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cs="宋体"/>
          <w:color w:val="000000" w:themeColor="text1"/>
          <w:sz w:val="28"/>
          <w:szCs w:val="28"/>
        </w:rPr>
      </w:pPr>
      <w:r>
        <w:rPr>
          <w:rFonts w:hint="eastAsia" w:ascii="宋体" w:hAnsi="宋体" w:cs="宋体"/>
          <w:color w:val="000000" w:themeColor="text1"/>
          <w:sz w:val="28"/>
          <w:szCs w:val="28"/>
        </w:rPr>
        <w:t>编号：（X）XK13-006</w:t>
      </w:r>
    </w:p>
    <w:p>
      <w:pPr>
        <w:spacing w:line="360" w:lineRule="auto"/>
        <w:jc w:val="right"/>
        <w:rPr>
          <w:rFonts w:ascii="宋体" w:hAnsi="宋体" w:cs="宋体"/>
          <w:b/>
          <w:color w:val="000000" w:themeColor="text1"/>
          <w:sz w:val="52"/>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危险化学品生产许可证实施细则（一）</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r>
        <w:rPr>
          <w:rFonts w:hint="eastAsia" w:ascii="方正楷体简体" w:hAnsi="方正楷体简体" w:eastAsia="方正楷体简体" w:cs="方正楷体简体"/>
          <w:kern w:val="0"/>
          <w:sz w:val="36"/>
          <w:szCs w:val="36"/>
        </w:rPr>
        <w:t>（危险化学品无机产品部分）</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jc w:val="center"/>
        <w:rPr>
          <w:rFonts w:ascii="方正小标宋简体" w:eastAsia="方正小标宋简体" w:cs="Calibri"/>
          <w:color w:val="000000" w:themeColor="text1"/>
          <w:sz w:val="44"/>
          <w:szCs w:val="44"/>
        </w:rPr>
      </w:pPr>
    </w:p>
    <w:p>
      <w:pPr>
        <w:tabs>
          <w:tab w:val="left" w:pos="720"/>
        </w:tabs>
        <w:autoSpaceDE w:val="0"/>
        <w:autoSpaceDN w:val="0"/>
        <w:adjustRightInd w:val="0"/>
        <w:ind w:left="352" w:right="18" w:hanging="180"/>
        <w:jc w:val="center"/>
        <w:rPr>
          <w:rFonts w:ascii="宋体" w:hAnsi="宋体" w:cs="宋体"/>
          <w:color w:val="000000" w:themeColor="text1"/>
          <w:kern w:val="0"/>
          <w:sz w:val="32"/>
          <w:szCs w:val="32"/>
        </w:rPr>
      </w:pPr>
    </w:p>
    <w:p>
      <w:pPr>
        <w:tabs>
          <w:tab w:val="left" w:pos="720"/>
        </w:tabs>
        <w:autoSpaceDE w:val="0"/>
        <w:autoSpaceDN w:val="0"/>
        <w:adjustRightInd w:val="0"/>
        <w:ind w:left="352" w:right="18" w:hanging="180"/>
        <w:jc w:val="left"/>
        <w:rPr>
          <w:rFonts w:ascii="宋体" w:hAnsi="宋体" w:cs="宋体"/>
          <w:b/>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r>
        <w:rPr>
          <w:rFonts w:hint="eastAsia" w:ascii="宋体" w:hAnsi="宋体" w:cs="宋体"/>
          <w:b/>
          <w:color w:val="000000" w:themeColor="text1"/>
          <w:sz w:val="28"/>
          <w:szCs w:val="28"/>
        </w:rPr>
        <w:t>2021-××-××公布                          2021-××-××实施</w:t>
      </w:r>
    </w:p>
    <w:p>
      <w:pPr>
        <w:tabs>
          <w:tab w:val="left" w:pos="720"/>
        </w:tabs>
        <w:autoSpaceDE w:val="0"/>
        <w:autoSpaceDN w:val="0"/>
        <w:adjustRightInd w:val="0"/>
        <w:ind w:left="352" w:right="18" w:hanging="180"/>
        <w:jc w:val="center"/>
        <w:rPr>
          <w:rFonts w:ascii="宋体" w:hAnsi="宋体" w:cs="宋体"/>
          <w:b/>
          <w:color w:val="000000" w:themeColor="text1"/>
          <w:kern w:val="0"/>
          <w:sz w:val="36"/>
          <w:szCs w:val="36"/>
        </w:rPr>
      </w:pPr>
      <w:r>
        <w:rPr>
          <w:rFonts w:ascii="宋体" w:hAnsi="宋体" w:cs="宋体"/>
          <w:color w:val="000000" w:themeColor="text1"/>
        </w:rPr>
        <w:pict>
          <v:line id="_x0000_s1026" o:spid="_x0000_s1026" o:spt="20" style="position:absolute;left:0pt;margin-top:7.85pt;height:0pt;width:453.55pt;mso-position-horizontal:center;z-index:251686912;mso-width-relative:page;mso-height-relative:page;" coordsize="21600,21600" o:gfxdata="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dEWB0wAAAAYBAAAPAAAAAAAAAAEAIAAAACIAAABkcnMvZG93bnJldi54bWxQSwEC&#10;FAAUAAAACACHTuJAEiWta/kBAADyAwAADgAAAAAAAAABACAAAAAiAQAAZHJzL2Uyb0RvYy54bWxQ&#10;SwUGAAAAAAYABgBZAQAAjQUAAAAA&#10;">
            <v:path arrowok="t"/>
            <v:fill focussize="0,0"/>
            <v:stroke/>
            <v:imagedata o:title=""/>
            <o:lock v:ext="edit"/>
          </v:line>
        </w:pict>
      </w:r>
    </w:p>
    <w:p>
      <w:pPr>
        <w:tabs>
          <w:tab w:val="left" w:pos="720"/>
        </w:tabs>
        <w:autoSpaceDE w:val="0"/>
        <w:autoSpaceDN w:val="0"/>
        <w:adjustRightInd w:val="0"/>
        <w:ind w:left="352" w:right="18" w:hanging="180"/>
        <w:jc w:val="center"/>
        <w:rPr>
          <w:rFonts w:ascii="宋体" w:hAnsi="宋体" w:cs="宋体"/>
          <w:color w:val="000000" w:themeColor="text1"/>
          <w:sz w:val="36"/>
          <w:szCs w:val="36"/>
        </w:rPr>
      </w:pPr>
      <w:r>
        <w:rPr>
          <w:rFonts w:hint="eastAsia" w:ascii="宋体" w:hAnsi="宋体" w:cs="宋体"/>
          <w:b/>
          <w:color w:val="000000" w:themeColor="text1"/>
          <w:kern w:val="0"/>
          <w:sz w:val="36"/>
          <w:szCs w:val="36"/>
        </w:rPr>
        <w:t>国家市场监督管理总局</w:t>
      </w:r>
    </w:p>
    <w:p>
      <w:pPr>
        <w:widowControl/>
        <w:spacing w:line="360" w:lineRule="auto"/>
        <w:jc w:val="left"/>
        <w:rPr>
          <w:rFonts w:ascii="宋体" w:hAnsi="宋体" w:cs="宋体"/>
          <w:color w:val="000000" w:themeColor="text1"/>
          <w:sz w:val="24"/>
          <w:szCs w:val="28"/>
        </w:rPr>
        <w:sectPr>
          <w:pgSz w:w="11906" w:h="16838"/>
          <w:pgMar w:top="1418" w:right="1418" w:bottom="1090" w:left="1418" w:header="851" w:footer="992" w:gutter="0"/>
          <w:cols w:space="720" w:num="1"/>
          <w:docGrid w:type="lines" w:linePitch="312" w:charSpace="0"/>
        </w:sectPr>
      </w:pPr>
    </w:p>
    <w:p>
      <w:pPr>
        <w:tabs>
          <w:tab w:val="left" w:pos="720"/>
        </w:tabs>
        <w:autoSpaceDE w:val="0"/>
        <w:autoSpaceDN w:val="0"/>
        <w:adjustRightInd w:val="0"/>
        <w:ind w:left="352" w:right="18" w:hanging="180"/>
        <w:jc w:val="center"/>
        <w:rPr>
          <w:rFonts w:ascii="宋体" w:hAnsi="宋体" w:eastAsia="宋体" w:cs="Times New Roman"/>
          <w:b/>
          <w:kern w:val="0"/>
          <w:sz w:val="44"/>
          <w:szCs w:val="28"/>
        </w:rPr>
      </w:pPr>
      <w:r>
        <w:rPr>
          <w:rFonts w:hint="eastAsia" w:ascii="宋体" w:hAnsi="宋体" w:eastAsia="宋体" w:cs="Times New Roman"/>
          <w:b/>
          <w:kern w:val="0"/>
          <w:sz w:val="44"/>
          <w:szCs w:val="28"/>
        </w:rPr>
        <w:t>危险化学品生产许可证实施细则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（危险化学品无机产品部分）</w:t>
      </w:r>
    </w:p>
    <w:p>
      <w:pPr>
        <w:tabs>
          <w:tab w:val="left" w:pos="8788"/>
        </w:tabs>
        <w:spacing w:line="240" w:lineRule="exact"/>
        <w:outlineLvl w:val="0"/>
        <w:rPr>
          <w:rFonts w:ascii="宋体" w:hAnsi="宋体" w:cs="宋体"/>
          <w:b/>
          <w:color w:val="000000" w:themeColor="text1"/>
          <w:kern w:val="0"/>
          <w:sz w:val="36"/>
          <w:szCs w:val="36"/>
        </w:rPr>
      </w:pPr>
    </w:p>
    <w:p>
      <w:pPr>
        <w:pStyle w:val="50"/>
        <w:spacing w:line="400" w:lineRule="exact"/>
        <w:rPr>
          <w:rFonts w:ascii="宋体" w:hAnsi="宋体" w:cs="宋体"/>
        </w:rPr>
      </w:pPr>
      <w:r>
        <w:rPr>
          <w:rFonts w:hint="eastAsia" w:ascii="宋体" w:hAnsi="宋体" w:cs="宋体"/>
        </w:rPr>
        <w:t xml:space="preserve">第一条 依据《中华人民共和国工业产品生产许可证管理条例》《中华人民共和国工业产品生产许可证管理条例实施办法》及国务院关于工业产品生产许可证制度的改革要求，制定本细则。 </w:t>
      </w:r>
    </w:p>
    <w:p>
      <w:pPr>
        <w:pStyle w:val="50"/>
        <w:spacing w:line="400" w:lineRule="exact"/>
        <w:rPr>
          <w:rFonts w:ascii="宋体" w:hAnsi="宋体" w:cs="宋体"/>
        </w:rPr>
      </w:pPr>
      <w:r>
        <w:rPr>
          <w:rFonts w:hint="eastAsia" w:ascii="宋体" w:hAnsi="宋体" w:cs="宋体"/>
        </w:rPr>
        <w:t>第二条 本细则适用于省级市场监管部门危险化学品无机产品的生产许可核发等工作。</w:t>
      </w:r>
    </w:p>
    <w:p>
      <w:pPr>
        <w:pStyle w:val="50"/>
        <w:spacing w:line="400" w:lineRule="exact"/>
        <w:rPr>
          <w:rFonts w:ascii="宋体" w:hAnsi="宋体" w:cs="宋体"/>
        </w:rPr>
      </w:pPr>
      <w:bookmarkStart w:id="0" w:name="_Toc507721776"/>
      <w:r>
        <w:rPr>
          <w:rFonts w:hint="eastAsia" w:ascii="宋体" w:hAnsi="宋体" w:cs="宋体"/>
        </w:rPr>
        <w:t xml:space="preserve">第三条 </w:t>
      </w:r>
      <w:bookmarkEnd w:id="0"/>
      <w:r>
        <w:rPr>
          <w:rFonts w:hint="eastAsia" w:ascii="宋体" w:hAnsi="宋体" w:cs="宋体"/>
        </w:rPr>
        <w:t>发证产品范围及产品单元。</w:t>
      </w:r>
    </w:p>
    <w:p>
      <w:pPr>
        <w:pStyle w:val="50"/>
        <w:spacing w:line="400" w:lineRule="exact"/>
        <w:rPr>
          <w:rFonts w:ascii="宋体" w:hAnsi="宋体" w:cs="宋体"/>
        </w:rPr>
      </w:pPr>
      <w:r>
        <w:rPr>
          <w:rFonts w:hint="eastAsia" w:ascii="宋体" w:hAnsi="宋体" w:cs="宋体"/>
        </w:rPr>
        <w:t>本细则中的危险化学品无机产品是指列入国家应急管理部（原安监总局）等十部委联合发布的《危险化学品目录》中的无机类产品。本细则规定执行国家标准或行业标准的危险化学品无机产品为生产许可证发证产品，共划分为33个产品单元，具体产品单元及产品品种见表1。企业生产(包括生产、加工、分装)表1中的产品应当办理生产许可证，当仅作为企业自用原料进入生产下一环节的，则不需要单独取得工业产品生产许可证。</w:t>
      </w:r>
    </w:p>
    <w:p>
      <w:pPr>
        <w:pStyle w:val="50"/>
        <w:spacing w:line="400" w:lineRule="exact"/>
        <w:rPr>
          <w:rFonts w:ascii="宋体" w:hAnsi="宋体" w:cs="宋体"/>
        </w:rPr>
      </w:pPr>
    </w:p>
    <w:p>
      <w:pPr>
        <w:spacing w:line="400" w:lineRule="exact"/>
        <w:jc w:val="center"/>
        <w:rPr>
          <w:b/>
          <w:color w:val="000000" w:themeColor="text1"/>
          <w:kern w:val="0"/>
        </w:rPr>
      </w:pPr>
      <w:r>
        <w:rPr>
          <w:b/>
          <w:color w:val="000000" w:themeColor="text1"/>
          <w:szCs w:val="24"/>
        </w:rPr>
        <w:t>表1</w:t>
      </w:r>
      <w:r>
        <w:rPr>
          <w:rFonts w:hint="eastAsia"/>
          <w:b/>
          <w:color w:val="000000" w:themeColor="text1"/>
          <w:szCs w:val="24"/>
        </w:rPr>
        <w:t>危险化学品</w:t>
      </w:r>
      <w:r>
        <w:rPr>
          <w:b/>
          <w:color w:val="000000" w:themeColor="text1"/>
          <w:szCs w:val="24"/>
        </w:rPr>
        <w:t>无机产品单元</w:t>
      </w:r>
      <w:r>
        <w:rPr>
          <w:rFonts w:hint="eastAsia"/>
          <w:b/>
          <w:color w:val="000000" w:themeColor="text1"/>
          <w:szCs w:val="24"/>
        </w:rPr>
        <w:t>、产品品种</w:t>
      </w:r>
    </w:p>
    <w:tbl>
      <w:tblPr>
        <w:tblStyle w:val="45"/>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21"/>
        <w:gridCol w:w="1749"/>
        <w:gridCol w:w="1591"/>
        <w:gridCol w:w="4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tblHeader/>
          <w:jc w:val="center"/>
        </w:trPr>
        <w:tc>
          <w:tcPr>
            <w:tcW w:w="1021" w:type="dxa"/>
            <w:vAlign w:val="center"/>
          </w:tcPr>
          <w:p>
            <w:pPr>
              <w:spacing w:line="0" w:lineRule="atLeast"/>
              <w:jc w:val="center"/>
              <w:rPr>
                <w:b/>
                <w:color w:val="000000" w:themeColor="text1"/>
                <w:kern w:val="0"/>
              </w:rPr>
            </w:pPr>
            <w:r>
              <w:rPr>
                <w:b/>
                <w:color w:val="000000" w:themeColor="text1"/>
                <w:kern w:val="0"/>
              </w:rPr>
              <w:t>单元序号</w:t>
            </w:r>
          </w:p>
        </w:tc>
        <w:tc>
          <w:tcPr>
            <w:tcW w:w="1749" w:type="dxa"/>
            <w:vAlign w:val="center"/>
          </w:tcPr>
          <w:p>
            <w:pPr>
              <w:spacing w:line="0" w:lineRule="atLeast"/>
              <w:jc w:val="center"/>
              <w:rPr>
                <w:b/>
                <w:color w:val="000000" w:themeColor="text1"/>
                <w:kern w:val="0"/>
              </w:rPr>
            </w:pPr>
            <w:r>
              <w:rPr>
                <w:b/>
                <w:color w:val="000000" w:themeColor="text1"/>
                <w:kern w:val="0"/>
              </w:rPr>
              <w:t>产品单元</w:t>
            </w:r>
          </w:p>
        </w:tc>
        <w:tc>
          <w:tcPr>
            <w:tcW w:w="1591" w:type="dxa"/>
            <w:vAlign w:val="center"/>
          </w:tcPr>
          <w:p>
            <w:pPr>
              <w:spacing w:line="0" w:lineRule="atLeast"/>
              <w:jc w:val="center"/>
              <w:rPr>
                <w:b/>
                <w:color w:val="000000" w:themeColor="text1"/>
                <w:kern w:val="0"/>
              </w:rPr>
            </w:pPr>
            <w:r>
              <w:rPr>
                <w:rFonts w:hint="eastAsia"/>
                <w:b/>
                <w:color w:val="000000" w:themeColor="text1"/>
                <w:kern w:val="0"/>
              </w:rPr>
              <w:t>产品</w:t>
            </w:r>
            <w:r>
              <w:rPr>
                <w:b/>
                <w:color w:val="000000" w:themeColor="text1"/>
                <w:kern w:val="0"/>
              </w:rPr>
              <w:t>品种序号</w:t>
            </w:r>
          </w:p>
        </w:tc>
        <w:tc>
          <w:tcPr>
            <w:tcW w:w="4925" w:type="dxa"/>
            <w:vAlign w:val="center"/>
          </w:tcPr>
          <w:p>
            <w:pPr>
              <w:spacing w:line="0" w:lineRule="atLeast"/>
              <w:jc w:val="center"/>
              <w:rPr>
                <w:b/>
                <w:color w:val="000000" w:themeColor="text1"/>
                <w:kern w:val="0"/>
              </w:rPr>
            </w:pPr>
            <w:r>
              <w:rPr>
                <w:b/>
                <w:color w:val="000000" w:themeColor="text1"/>
                <w:kern w:val="0"/>
              </w:rPr>
              <w:t>产品品种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kern w:val="0"/>
              </w:rPr>
            </w:pPr>
            <w:r>
              <w:rPr>
                <w:color w:val="000000" w:themeColor="text1"/>
                <w:szCs w:val="21"/>
              </w:rPr>
              <w:t>1</w:t>
            </w:r>
          </w:p>
        </w:tc>
        <w:tc>
          <w:tcPr>
            <w:tcW w:w="1749" w:type="dxa"/>
            <w:vMerge w:val="restart"/>
            <w:vAlign w:val="center"/>
          </w:tcPr>
          <w:p>
            <w:pPr>
              <w:spacing w:line="280" w:lineRule="exact"/>
              <w:jc w:val="center"/>
              <w:outlineLvl w:val="0"/>
              <w:rPr>
                <w:color w:val="000000" w:themeColor="text1"/>
                <w:kern w:val="0"/>
              </w:rPr>
            </w:pPr>
            <w:bookmarkStart w:id="1" w:name="_Toc462997858"/>
            <w:r>
              <w:rPr>
                <w:color w:val="000000" w:themeColor="text1"/>
                <w:szCs w:val="21"/>
              </w:rPr>
              <w:t>一级</w:t>
            </w:r>
            <w:bookmarkEnd w:id="1"/>
            <w:r>
              <w:rPr>
                <w:color w:val="000000" w:themeColor="text1"/>
                <w:szCs w:val="21"/>
              </w:rPr>
              <w:t>钡化合物</w:t>
            </w:r>
          </w:p>
        </w:tc>
        <w:tc>
          <w:tcPr>
            <w:tcW w:w="1591" w:type="dxa"/>
            <w:vAlign w:val="center"/>
          </w:tcPr>
          <w:p>
            <w:pPr>
              <w:spacing w:line="0" w:lineRule="atLeast"/>
              <w:jc w:val="center"/>
              <w:rPr>
                <w:color w:val="000000" w:themeColor="text1"/>
                <w:kern w:val="0"/>
              </w:rPr>
            </w:pPr>
            <w:r>
              <w:rPr>
                <w:color w:val="000000" w:themeColor="text1"/>
                <w:kern w:val="0"/>
              </w:rPr>
              <w:t>1</w:t>
            </w:r>
          </w:p>
        </w:tc>
        <w:tc>
          <w:tcPr>
            <w:tcW w:w="4925" w:type="dxa"/>
            <w:vAlign w:val="center"/>
          </w:tcPr>
          <w:p>
            <w:pPr>
              <w:spacing w:line="0" w:lineRule="atLeast"/>
              <w:jc w:val="center"/>
              <w:rPr>
                <w:color w:val="000000" w:themeColor="text1"/>
                <w:kern w:val="0"/>
              </w:rPr>
            </w:pPr>
            <w:r>
              <w:rPr>
                <w:color w:val="000000" w:themeColor="text1"/>
                <w:szCs w:val="21"/>
              </w:rPr>
              <w:t>工业氯化钡</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280" w:lineRule="exact"/>
              <w:jc w:val="center"/>
              <w:outlineLvl w:val="0"/>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2</w:t>
            </w:r>
          </w:p>
        </w:tc>
        <w:tc>
          <w:tcPr>
            <w:tcW w:w="4925" w:type="dxa"/>
            <w:vAlign w:val="center"/>
          </w:tcPr>
          <w:p>
            <w:pPr>
              <w:spacing w:line="0" w:lineRule="atLeast"/>
              <w:jc w:val="center"/>
              <w:rPr>
                <w:color w:val="000000" w:themeColor="text1"/>
                <w:szCs w:val="21"/>
              </w:rPr>
            </w:pPr>
            <w:r>
              <w:rPr>
                <w:color w:val="000000" w:themeColor="text1"/>
                <w:szCs w:val="21"/>
              </w:rPr>
              <w:t>工业氢氧化钡</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b/>
                <w:color w:val="000000" w:themeColor="text1"/>
                <w:kern w:val="0"/>
              </w:rPr>
            </w:pPr>
            <w:r>
              <w:rPr>
                <w:color w:val="000000" w:themeColor="text1"/>
                <w:szCs w:val="21"/>
              </w:rPr>
              <w:t>2</w:t>
            </w:r>
          </w:p>
        </w:tc>
        <w:tc>
          <w:tcPr>
            <w:tcW w:w="1749" w:type="dxa"/>
            <w:vMerge w:val="restart"/>
            <w:vAlign w:val="center"/>
          </w:tcPr>
          <w:p>
            <w:pPr>
              <w:spacing w:line="0" w:lineRule="atLeast"/>
              <w:jc w:val="center"/>
              <w:rPr>
                <w:b/>
                <w:color w:val="000000" w:themeColor="text1"/>
                <w:kern w:val="0"/>
              </w:rPr>
            </w:pPr>
            <w:r>
              <w:rPr>
                <w:color w:val="000000" w:themeColor="text1"/>
                <w:szCs w:val="21"/>
              </w:rPr>
              <w:t>六价铬化合物</w:t>
            </w:r>
          </w:p>
        </w:tc>
        <w:tc>
          <w:tcPr>
            <w:tcW w:w="1591" w:type="dxa"/>
            <w:vAlign w:val="center"/>
          </w:tcPr>
          <w:p>
            <w:pPr>
              <w:spacing w:line="0" w:lineRule="atLeast"/>
              <w:jc w:val="center"/>
              <w:rPr>
                <w:color w:val="000000" w:themeColor="text1"/>
                <w:kern w:val="0"/>
              </w:rPr>
            </w:pPr>
            <w:r>
              <w:rPr>
                <w:color w:val="000000" w:themeColor="text1"/>
                <w:kern w:val="0"/>
              </w:rPr>
              <w:t>3</w:t>
            </w:r>
          </w:p>
        </w:tc>
        <w:tc>
          <w:tcPr>
            <w:tcW w:w="4925" w:type="dxa"/>
            <w:vAlign w:val="center"/>
          </w:tcPr>
          <w:p>
            <w:pPr>
              <w:spacing w:line="0" w:lineRule="atLeast"/>
              <w:jc w:val="center"/>
              <w:rPr>
                <w:b/>
                <w:color w:val="000000" w:themeColor="text1"/>
                <w:kern w:val="0"/>
              </w:rPr>
            </w:pPr>
            <w:r>
              <w:rPr>
                <w:color w:val="000000" w:themeColor="text1"/>
                <w:szCs w:val="21"/>
              </w:rPr>
              <w:t>工业重铬酸钠</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w:t>
            </w:r>
          </w:p>
        </w:tc>
        <w:tc>
          <w:tcPr>
            <w:tcW w:w="4925" w:type="dxa"/>
            <w:vAlign w:val="center"/>
          </w:tcPr>
          <w:p>
            <w:pPr>
              <w:spacing w:line="0" w:lineRule="atLeast"/>
              <w:jc w:val="center"/>
              <w:rPr>
                <w:color w:val="000000" w:themeColor="text1"/>
                <w:szCs w:val="21"/>
              </w:rPr>
            </w:pPr>
            <w:r>
              <w:rPr>
                <w:color w:val="000000" w:themeColor="text1"/>
                <w:szCs w:val="21"/>
              </w:rPr>
              <w:t>工业铬酸酐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5</w:t>
            </w:r>
          </w:p>
        </w:tc>
        <w:tc>
          <w:tcPr>
            <w:tcW w:w="4925" w:type="dxa"/>
            <w:vAlign w:val="center"/>
          </w:tcPr>
          <w:p>
            <w:pPr>
              <w:spacing w:line="0" w:lineRule="atLeast"/>
              <w:jc w:val="center"/>
              <w:rPr>
                <w:color w:val="000000" w:themeColor="text1"/>
                <w:szCs w:val="21"/>
              </w:rPr>
            </w:pPr>
            <w:r>
              <w:rPr>
                <w:color w:val="000000" w:themeColor="text1"/>
                <w:szCs w:val="21"/>
              </w:rPr>
              <w:t>工业重铬酸钾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kern w:val="0"/>
              </w:rPr>
            </w:pPr>
            <w:r>
              <w:rPr>
                <w:color w:val="000000" w:themeColor="text1"/>
                <w:kern w:val="0"/>
              </w:rPr>
              <w:t>3</w:t>
            </w:r>
          </w:p>
        </w:tc>
        <w:tc>
          <w:tcPr>
            <w:tcW w:w="1749" w:type="dxa"/>
            <w:vAlign w:val="center"/>
          </w:tcPr>
          <w:p>
            <w:pPr>
              <w:spacing w:line="0" w:lineRule="atLeast"/>
              <w:jc w:val="center"/>
              <w:rPr>
                <w:color w:val="000000" w:themeColor="text1"/>
                <w:kern w:val="0"/>
              </w:rPr>
            </w:pPr>
            <w:r>
              <w:rPr>
                <w:color w:val="000000" w:themeColor="text1"/>
                <w:szCs w:val="21"/>
              </w:rPr>
              <w:t>溴酸盐</w:t>
            </w:r>
          </w:p>
        </w:tc>
        <w:tc>
          <w:tcPr>
            <w:tcW w:w="1591" w:type="dxa"/>
            <w:vAlign w:val="center"/>
          </w:tcPr>
          <w:p>
            <w:pPr>
              <w:spacing w:line="0" w:lineRule="atLeast"/>
              <w:jc w:val="center"/>
              <w:rPr>
                <w:color w:val="000000" w:themeColor="text1"/>
                <w:kern w:val="0"/>
              </w:rPr>
            </w:pPr>
            <w:r>
              <w:rPr>
                <w:color w:val="000000" w:themeColor="text1"/>
                <w:kern w:val="0"/>
              </w:rPr>
              <w:t>6</w:t>
            </w:r>
          </w:p>
        </w:tc>
        <w:tc>
          <w:tcPr>
            <w:tcW w:w="4925" w:type="dxa"/>
            <w:vAlign w:val="center"/>
          </w:tcPr>
          <w:p>
            <w:pPr>
              <w:spacing w:line="0" w:lineRule="atLeast"/>
              <w:jc w:val="center"/>
              <w:rPr>
                <w:color w:val="000000" w:themeColor="text1"/>
                <w:kern w:val="0"/>
              </w:rPr>
            </w:pPr>
            <w:r>
              <w:rPr>
                <w:color w:val="000000" w:themeColor="text1"/>
                <w:szCs w:val="21"/>
              </w:rPr>
              <w:t>工业溴酸钠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kern w:val="0"/>
              </w:rPr>
            </w:pPr>
            <w:r>
              <w:rPr>
                <w:color w:val="000000" w:themeColor="text1"/>
                <w:szCs w:val="21"/>
              </w:rPr>
              <w:t>4</w:t>
            </w:r>
          </w:p>
        </w:tc>
        <w:tc>
          <w:tcPr>
            <w:tcW w:w="1749" w:type="dxa"/>
            <w:vAlign w:val="center"/>
          </w:tcPr>
          <w:p>
            <w:pPr>
              <w:spacing w:line="0" w:lineRule="atLeast"/>
              <w:jc w:val="center"/>
              <w:rPr>
                <w:color w:val="000000" w:themeColor="text1"/>
                <w:kern w:val="0"/>
              </w:rPr>
            </w:pPr>
            <w:r>
              <w:rPr>
                <w:color w:val="000000" w:themeColor="text1"/>
                <w:szCs w:val="21"/>
              </w:rPr>
              <w:t>五硫化二磷</w:t>
            </w:r>
          </w:p>
        </w:tc>
        <w:tc>
          <w:tcPr>
            <w:tcW w:w="1591" w:type="dxa"/>
            <w:vAlign w:val="center"/>
          </w:tcPr>
          <w:p>
            <w:pPr>
              <w:spacing w:line="0" w:lineRule="atLeast"/>
              <w:jc w:val="center"/>
              <w:rPr>
                <w:color w:val="000000" w:themeColor="text1"/>
                <w:kern w:val="0"/>
              </w:rPr>
            </w:pPr>
            <w:r>
              <w:rPr>
                <w:color w:val="000000" w:themeColor="text1"/>
                <w:kern w:val="0"/>
              </w:rPr>
              <w:t>7</w:t>
            </w:r>
          </w:p>
        </w:tc>
        <w:tc>
          <w:tcPr>
            <w:tcW w:w="4925" w:type="dxa"/>
            <w:vAlign w:val="center"/>
          </w:tcPr>
          <w:p>
            <w:pPr>
              <w:spacing w:line="0" w:lineRule="atLeast"/>
              <w:jc w:val="center"/>
              <w:rPr>
                <w:color w:val="000000" w:themeColor="text1"/>
                <w:kern w:val="0"/>
              </w:rPr>
            </w:pPr>
            <w:r>
              <w:rPr>
                <w:color w:val="000000" w:themeColor="text1"/>
                <w:szCs w:val="21"/>
              </w:rPr>
              <w:t>工业五硫化二磷</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kern w:val="0"/>
              </w:rPr>
            </w:pPr>
            <w:r>
              <w:rPr>
                <w:color w:val="000000" w:themeColor="text1"/>
                <w:szCs w:val="21"/>
              </w:rPr>
              <w:t>5</w:t>
            </w:r>
          </w:p>
        </w:tc>
        <w:tc>
          <w:tcPr>
            <w:tcW w:w="1749" w:type="dxa"/>
            <w:vAlign w:val="center"/>
          </w:tcPr>
          <w:p>
            <w:pPr>
              <w:spacing w:line="0" w:lineRule="atLeast"/>
              <w:jc w:val="center"/>
              <w:rPr>
                <w:color w:val="000000" w:themeColor="text1"/>
                <w:kern w:val="0"/>
              </w:rPr>
            </w:pPr>
            <w:r>
              <w:rPr>
                <w:color w:val="000000" w:themeColor="text1"/>
                <w:szCs w:val="21"/>
              </w:rPr>
              <w:t>高锰酸钾</w:t>
            </w:r>
          </w:p>
        </w:tc>
        <w:tc>
          <w:tcPr>
            <w:tcW w:w="1591" w:type="dxa"/>
            <w:vAlign w:val="center"/>
          </w:tcPr>
          <w:p>
            <w:pPr>
              <w:spacing w:line="0" w:lineRule="atLeast"/>
              <w:jc w:val="center"/>
              <w:rPr>
                <w:color w:val="000000" w:themeColor="text1"/>
                <w:kern w:val="0"/>
              </w:rPr>
            </w:pPr>
            <w:r>
              <w:rPr>
                <w:color w:val="000000" w:themeColor="text1"/>
                <w:kern w:val="0"/>
              </w:rPr>
              <w:t>8</w:t>
            </w:r>
          </w:p>
        </w:tc>
        <w:tc>
          <w:tcPr>
            <w:tcW w:w="4925" w:type="dxa"/>
            <w:vAlign w:val="center"/>
          </w:tcPr>
          <w:p>
            <w:pPr>
              <w:spacing w:line="0" w:lineRule="atLeast"/>
              <w:jc w:val="center"/>
              <w:rPr>
                <w:color w:val="000000" w:themeColor="text1"/>
                <w:kern w:val="0"/>
              </w:rPr>
            </w:pPr>
            <w:r>
              <w:rPr>
                <w:color w:val="000000" w:themeColor="text1"/>
                <w:szCs w:val="21"/>
              </w:rPr>
              <w:t>工业高锰酸钾</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kern w:val="0"/>
              </w:rPr>
            </w:pPr>
            <w:r>
              <w:rPr>
                <w:color w:val="000000" w:themeColor="text1"/>
                <w:szCs w:val="21"/>
              </w:rPr>
              <w:t>6</w:t>
            </w:r>
          </w:p>
        </w:tc>
        <w:tc>
          <w:tcPr>
            <w:tcW w:w="1749" w:type="dxa"/>
            <w:vAlign w:val="center"/>
          </w:tcPr>
          <w:p>
            <w:pPr>
              <w:spacing w:line="0" w:lineRule="atLeast"/>
              <w:jc w:val="center"/>
              <w:rPr>
                <w:color w:val="000000" w:themeColor="text1"/>
                <w:kern w:val="0"/>
              </w:rPr>
            </w:pPr>
            <w:r>
              <w:rPr>
                <w:color w:val="000000" w:themeColor="text1"/>
                <w:kern w:val="0"/>
                <w:szCs w:val="21"/>
              </w:rPr>
              <w:t>水合肼</w:t>
            </w:r>
          </w:p>
        </w:tc>
        <w:tc>
          <w:tcPr>
            <w:tcW w:w="1591" w:type="dxa"/>
            <w:vAlign w:val="center"/>
          </w:tcPr>
          <w:p>
            <w:pPr>
              <w:spacing w:line="0" w:lineRule="atLeast"/>
              <w:jc w:val="center"/>
              <w:rPr>
                <w:color w:val="000000" w:themeColor="text1"/>
                <w:kern w:val="0"/>
              </w:rPr>
            </w:pPr>
            <w:r>
              <w:rPr>
                <w:color w:val="000000" w:themeColor="text1"/>
                <w:kern w:val="0"/>
              </w:rPr>
              <w:t>9</w:t>
            </w:r>
          </w:p>
        </w:tc>
        <w:tc>
          <w:tcPr>
            <w:tcW w:w="4925" w:type="dxa"/>
            <w:vAlign w:val="center"/>
          </w:tcPr>
          <w:p>
            <w:pPr>
              <w:spacing w:line="0" w:lineRule="atLeast"/>
              <w:jc w:val="center"/>
              <w:rPr>
                <w:color w:val="000000" w:themeColor="text1"/>
                <w:kern w:val="0"/>
              </w:rPr>
            </w:pPr>
            <w:r>
              <w:rPr>
                <w:color w:val="000000" w:themeColor="text1"/>
                <w:kern w:val="0"/>
                <w:szCs w:val="21"/>
              </w:rPr>
              <w:t>工业水合肼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kern w:val="0"/>
              </w:rPr>
            </w:pPr>
            <w:r>
              <w:rPr>
                <w:color w:val="000000" w:themeColor="text1"/>
                <w:szCs w:val="21"/>
              </w:rPr>
              <w:t>7</w:t>
            </w:r>
          </w:p>
        </w:tc>
        <w:tc>
          <w:tcPr>
            <w:tcW w:w="1749" w:type="dxa"/>
            <w:vAlign w:val="center"/>
          </w:tcPr>
          <w:p>
            <w:pPr>
              <w:spacing w:line="0" w:lineRule="atLeast"/>
              <w:jc w:val="center"/>
              <w:rPr>
                <w:color w:val="000000" w:themeColor="text1"/>
                <w:kern w:val="0"/>
              </w:rPr>
            </w:pPr>
            <w:r>
              <w:rPr>
                <w:color w:val="000000" w:themeColor="text1"/>
                <w:kern w:val="0"/>
                <w:szCs w:val="21"/>
              </w:rPr>
              <w:t>亚硒酸钠</w:t>
            </w:r>
          </w:p>
        </w:tc>
        <w:tc>
          <w:tcPr>
            <w:tcW w:w="1591" w:type="dxa"/>
            <w:vAlign w:val="center"/>
          </w:tcPr>
          <w:p>
            <w:pPr>
              <w:spacing w:line="0" w:lineRule="atLeast"/>
              <w:jc w:val="center"/>
              <w:rPr>
                <w:color w:val="000000" w:themeColor="text1"/>
                <w:kern w:val="0"/>
              </w:rPr>
            </w:pPr>
            <w:r>
              <w:rPr>
                <w:color w:val="000000" w:themeColor="text1"/>
                <w:kern w:val="0"/>
              </w:rPr>
              <w:t>10</w:t>
            </w:r>
          </w:p>
        </w:tc>
        <w:tc>
          <w:tcPr>
            <w:tcW w:w="4925" w:type="dxa"/>
            <w:vAlign w:val="center"/>
          </w:tcPr>
          <w:p>
            <w:pPr>
              <w:spacing w:line="0" w:lineRule="atLeast"/>
              <w:jc w:val="center"/>
              <w:rPr>
                <w:color w:val="000000" w:themeColor="text1"/>
                <w:kern w:val="0"/>
              </w:rPr>
            </w:pPr>
            <w:r>
              <w:rPr>
                <w:rFonts w:hint="eastAsia"/>
                <w:color w:val="000000" w:themeColor="text1"/>
                <w:kern w:val="0"/>
                <w:szCs w:val="21"/>
              </w:rPr>
              <w:t>工业</w:t>
            </w:r>
            <w:r>
              <w:rPr>
                <w:color w:val="000000" w:themeColor="text1"/>
                <w:kern w:val="0"/>
                <w:szCs w:val="21"/>
              </w:rPr>
              <w:t>亚硒酸钠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kern w:val="0"/>
              </w:rPr>
            </w:pPr>
            <w:r>
              <w:rPr>
                <w:color w:val="000000" w:themeColor="text1"/>
                <w:szCs w:val="21"/>
              </w:rPr>
              <w:t>8</w:t>
            </w:r>
          </w:p>
        </w:tc>
        <w:tc>
          <w:tcPr>
            <w:tcW w:w="1749" w:type="dxa"/>
            <w:vAlign w:val="center"/>
          </w:tcPr>
          <w:p>
            <w:pPr>
              <w:spacing w:line="0" w:lineRule="atLeast"/>
              <w:jc w:val="center"/>
              <w:rPr>
                <w:color w:val="000000" w:themeColor="text1"/>
                <w:kern w:val="0"/>
              </w:rPr>
            </w:pPr>
            <w:r>
              <w:rPr>
                <w:color w:val="000000" w:themeColor="text1"/>
                <w:kern w:val="0"/>
                <w:szCs w:val="21"/>
              </w:rPr>
              <w:t>一氧化铅</w:t>
            </w:r>
          </w:p>
        </w:tc>
        <w:tc>
          <w:tcPr>
            <w:tcW w:w="1591" w:type="dxa"/>
            <w:vAlign w:val="center"/>
          </w:tcPr>
          <w:p>
            <w:pPr>
              <w:widowControl/>
              <w:jc w:val="center"/>
              <w:rPr>
                <w:color w:val="000000" w:themeColor="text1"/>
                <w:kern w:val="0"/>
              </w:rPr>
            </w:pPr>
            <w:r>
              <w:rPr>
                <w:color w:val="000000" w:themeColor="text1"/>
                <w:szCs w:val="21"/>
              </w:rPr>
              <w:t>11</w:t>
            </w:r>
          </w:p>
        </w:tc>
        <w:tc>
          <w:tcPr>
            <w:tcW w:w="4925" w:type="dxa"/>
            <w:vAlign w:val="center"/>
          </w:tcPr>
          <w:p>
            <w:pPr>
              <w:jc w:val="center"/>
              <w:rPr>
                <w:color w:val="000000" w:themeColor="text1"/>
                <w:kern w:val="0"/>
              </w:rPr>
            </w:pPr>
            <w:r>
              <w:rPr>
                <w:color w:val="000000" w:themeColor="text1"/>
                <w:kern w:val="0"/>
                <w:szCs w:val="21"/>
              </w:rPr>
              <w:t>电子工业用粒状一氧化铅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9</w:t>
            </w:r>
          </w:p>
        </w:tc>
        <w:tc>
          <w:tcPr>
            <w:tcW w:w="1749" w:type="dxa"/>
            <w:vAlign w:val="center"/>
          </w:tcPr>
          <w:p>
            <w:pPr>
              <w:spacing w:line="0" w:lineRule="atLeast"/>
              <w:jc w:val="center"/>
              <w:rPr>
                <w:color w:val="000000" w:themeColor="text1"/>
                <w:kern w:val="0"/>
                <w:szCs w:val="21"/>
              </w:rPr>
            </w:pPr>
            <w:r>
              <w:rPr>
                <w:color w:val="000000" w:themeColor="text1"/>
                <w:kern w:val="0"/>
                <w:szCs w:val="21"/>
              </w:rPr>
              <w:t>硅酸铅</w:t>
            </w:r>
          </w:p>
        </w:tc>
        <w:tc>
          <w:tcPr>
            <w:tcW w:w="1591" w:type="dxa"/>
            <w:vAlign w:val="center"/>
          </w:tcPr>
          <w:p>
            <w:pPr>
              <w:spacing w:line="0" w:lineRule="atLeast"/>
              <w:jc w:val="center"/>
              <w:rPr>
                <w:color w:val="000000" w:themeColor="text1"/>
                <w:kern w:val="0"/>
                <w:szCs w:val="21"/>
              </w:rPr>
            </w:pPr>
            <w:r>
              <w:rPr>
                <w:color w:val="000000" w:themeColor="text1"/>
                <w:szCs w:val="21"/>
              </w:rPr>
              <w:t>12</w:t>
            </w:r>
          </w:p>
        </w:tc>
        <w:tc>
          <w:tcPr>
            <w:tcW w:w="4925" w:type="dxa"/>
            <w:vAlign w:val="center"/>
          </w:tcPr>
          <w:p>
            <w:pPr>
              <w:spacing w:line="0" w:lineRule="atLeast"/>
              <w:jc w:val="center"/>
              <w:rPr>
                <w:color w:val="000000" w:themeColor="text1"/>
                <w:kern w:val="0"/>
                <w:szCs w:val="21"/>
              </w:rPr>
            </w:pPr>
            <w:r>
              <w:rPr>
                <w:color w:val="000000" w:themeColor="text1"/>
                <w:kern w:val="0"/>
                <w:szCs w:val="21"/>
              </w:rPr>
              <w:t>工业硅酸铅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10</w:t>
            </w:r>
          </w:p>
        </w:tc>
        <w:tc>
          <w:tcPr>
            <w:tcW w:w="1749" w:type="dxa"/>
            <w:vAlign w:val="center"/>
          </w:tcPr>
          <w:p>
            <w:pPr>
              <w:spacing w:line="0" w:lineRule="atLeast"/>
              <w:jc w:val="center"/>
              <w:rPr>
                <w:color w:val="000000" w:themeColor="text1"/>
                <w:kern w:val="0"/>
                <w:szCs w:val="21"/>
              </w:rPr>
            </w:pPr>
            <w:r>
              <w:rPr>
                <w:color w:val="000000" w:themeColor="text1"/>
                <w:szCs w:val="21"/>
              </w:rPr>
              <w:t>金属钠</w:t>
            </w:r>
          </w:p>
        </w:tc>
        <w:tc>
          <w:tcPr>
            <w:tcW w:w="1591" w:type="dxa"/>
            <w:vAlign w:val="center"/>
          </w:tcPr>
          <w:p>
            <w:pPr>
              <w:spacing w:line="0" w:lineRule="atLeast"/>
              <w:jc w:val="center"/>
              <w:rPr>
                <w:color w:val="000000" w:themeColor="text1"/>
                <w:kern w:val="0"/>
                <w:szCs w:val="21"/>
              </w:rPr>
            </w:pPr>
            <w:r>
              <w:rPr>
                <w:color w:val="000000" w:themeColor="text1"/>
                <w:szCs w:val="21"/>
              </w:rPr>
              <w:t>13</w:t>
            </w:r>
          </w:p>
        </w:tc>
        <w:tc>
          <w:tcPr>
            <w:tcW w:w="4925" w:type="dxa"/>
            <w:vAlign w:val="center"/>
          </w:tcPr>
          <w:p>
            <w:pPr>
              <w:spacing w:line="0" w:lineRule="atLeast"/>
              <w:jc w:val="center"/>
              <w:rPr>
                <w:color w:val="000000" w:themeColor="text1"/>
                <w:kern w:val="0"/>
                <w:szCs w:val="21"/>
              </w:rPr>
            </w:pPr>
            <w:r>
              <w:rPr>
                <w:color w:val="000000" w:themeColor="text1"/>
                <w:szCs w:val="21"/>
              </w:rPr>
              <w:t>工业金属钠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11</w:t>
            </w:r>
          </w:p>
        </w:tc>
        <w:tc>
          <w:tcPr>
            <w:tcW w:w="1749" w:type="dxa"/>
            <w:vAlign w:val="center"/>
          </w:tcPr>
          <w:p>
            <w:pPr>
              <w:spacing w:line="0" w:lineRule="atLeast"/>
              <w:jc w:val="center"/>
              <w:rPr>
                <w:color w:val="000000" w:themeColor="text1"/>
                <w:kern w:val="0"/>
                <w:szCs w:val="21"/>
              </w:rPr>
            </w:pPr>
            <w:r>
              <w:rPr>
                <w:color w:val="000000" w:themeColor="text1"/>
                <w:szCs w:val="21"/>
              </w:rPr>
              <w:t>溴</w:t>
            </w:r>
          </w:p>
        </w:tc>
        <w:tc>
          <w:tcPr>
            <w:tcW w:w="1591" w:type="dxa"/>
            <w:vAlign w:val="center"/>
          </w:tcPr>
          <w:p>
            <w:pPr>
              <w:spacing w:line="0" w:lineRule="atLeast"/>
              <w:jc w:val="center"/>
              <w:rPr>
                <w:color w:val="000000" w:themeColor="text1"/>
                <w:kern w:val="0"/>
                <w:szCs w:val="21"/>
              </w:rPr>
            </w:pPr>
            <w:r>
              <w:rPr>
                <w:color w:val="000000" w:themeColor="text1"/>
                <w:szCs w:val="21"/>
              </w:rPr>
              <w:t>14</w:t>
            </w:r>
          </w:p>
        </w:tc>
        <w:tc>
          <w:tcPr>
            <w:tcW w:w="4925" w:type="dxa"/>
            <w:vAlign w:val="center"/>
          </w:tcPr>
          <w:p>
            <w:pPr>
              <w:spacing w:line="0" w:lineRule="atLeast"/>
              <w:jc w:val="center"/>
              <w:rPr>
                <w:color w:val="000000" w:themeColor="text1"/>
                <w:kern w:val="0"/>
                <w:szCs w:val="21"/>
              </w:rPr>
            </w:pPr>
            <w:r>
              <w:rPr>
                <w:color w:val="000000" w:themeColor="text1"/>
                <w:szCs w:val="21"/>
              </w:rPr>
              <w:t>工业溴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12</w:t>
            </w:r>
          </w:p>
        </w:tc>
        <w:tc>
          <w:tcPr>
            <w:tcW w:w="1749" w:type="dxa"/>
            <w:vAlign w:val="center"/>
          </w:tcPr>
          <w:p>
            <w:pPr>
              <w:spacing w:line="0" w:lineRule="atLeast"/>
              <w:jc w:val="center"/>
              <w:rPr>
                <w:color w:val="000000" w:themeColor="text1"/>
                <w:kern w:val="0"/>
                <w:szCs w:val="21"/>
              </w:rPr>
            </w:pPr>
            <w:r>
              <w:rPr>
                <w:color w:val="000000" w:themeColor="text1"/>
                <w:szCs w:val="21"/>
              </w:rPr>
              <w:t>氯化亚砜</w:t>
            </w:r>
          </w:p>
        </w:tc>
        <w:tc>
          <w:tcPr>
            <w:tcW w:w="1591" w:type="dxa"/>
            <w:vAlign w:val="center"/>
          </w:tcPr>
          <w:p>
            <w:pPr>
              <w:spacing w:line="0" w:lineRule="atLeast"/>
              <w:jc w:val="center"/>
              <w:rPr>
                <w:color w:val="000000" w:themeColor="text1"/>
                <w:kern w:val="0"/>
                <w:szCs w:val="21"/>
              </w:rPr>
            </w:pPr>
            <w:r>
              <w:rPr>
                <w:color w:val="000000" w:themeColor="text1"/>
                <w:szCs w:val="21"/>
              </w:rPr>
              <w:t>15</w:t>
            </w:r>
          </w:p>
        </w:tc>
        <w:tc>
          <w:tcPr>
            <w:tcW w:w="4925" w:type="dxa"/>
            <w:vAlign w:val="center"/>
          </w:tcPr>
          <w:p>
            <w:pPr>
              <w:spacing w:line="0" w:lineRule="atLeast"/>
              <w:jc w:val="center"/>
              <w:rPr>
                <w:color w:val="000000" w:themeColor="text1"/>
                <w:kern w:val="0"/>
                <w:szCs w:val="21"/>
              </w:rPr>
            </w:pPr>
            <w:r>
              <w:rPr>
                <w:color w:val="000000" w:themeColor="text1"/>
                <w:szCs w:val="21"/>
              </w:rPr>
              <w:t>工业氯化亚砜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13</w:t>
            </w:r>
          </w:p>
        </w:tc>
        <w:tc>
          <w:tcPr>
            <w:tcW w:w="1749" w:type="dxa"/>
            <w:vAlign w:val="center"/>
          </w:tcPr>
          <w:p>
            <w:pPr>
              <w:spacing w:line="0" w:lineRule="atLeast"/>
              <w:jc w:val="center"/>
              <w:rPr>
                <w:color w:val="000000" w:themeColor="text1"/>
                <w:szCs w:val="21"/>
              </w:rPr>
            </w:pPr>
            <w:r>
              <w:rPr>
                <w:color w:val="000000" w:themeColor="text1"/>
                <w:szCs w:val="21"/>
              </w:rPr>
              <w:t>氨基磺酸</w:t>
            </w:r>
          </w:p>
        </w:tc>
        <w:tc>
          <w:tcPr>
            <w:tcW w:w="1591" w:type="dxa"/>
            <w:vAlign w:val="center"/>
          </w:tcPr>
          <w:p>
            <w:pPr>
              <w:spacing w:line="0" w:lineRule="atLeast"/>
              <w:jc w:val="center"/>
              <w:rPr>
                <w:color w:val="000000" w:themeColor="text1"/>
                <w:kern w:val="0"/>
                <w:szCs w:val="21"/>
              </w:rPr>
            </w:pPr>
            <w:r>
              <w:rPr>
                <w:color w:val="000000" w:themeColor="text1"/>
                <w:szCs w:val="21"/>
              </w:rPr>
              <w:t>16</w:t>
            </w:r>
          </w:p>
        </w:tc>
        <w:tc>
          <w:tcPr>
            <w:tcW w:w="4925" w:type="dxa"/>
            <w:vAlign w:val="center"/>
          </w:tcPr>
          <w:p>
            <w:pPr>
              <w:spacing w:line="0" w:lineRule="atLeast"/>
              <w:jc w:val="center"/>
              <w:rPr>
                <w:color w:val="000000" w:themeColor="text1"/>
                <w:kern w:val="0"/>
                <w:szCs w:val="21"/>
              </w:rPr>
            </w:pPr>
            <w:r>
              <w:rPr>
                <w:color w:val="000000" w:themeColor="text1"/>
                <w:szCs w:val="21"/>
              </w:rPr>
              <w:t>工业氨基磺酸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14</w:t>
            </w:r>
          </w:p>
        </w:tc>
        <w:tc>
          <w:tcPr>
            <w:tcW w:w="1749" w:type="dxa"/>
            <w:vAlign w:val="center"/>
          </w:tcPr>
          <w:p>
            <w:pPr>
              <w:spacing w:line="0" w:lineRule="atLeast"/>
              <w:jc w:val="center"/>
              <w:rPr>
                <w:color w:val="000000" w:themeColor="text1"/>
                <w:szCs w:val="21"/>
              </w:rPr>
            </w:pPr>
            <w:r>
              <w:rPr>
                <w:color w:val="000000" w:themeColor="text1"/>
                <w:szCs w:val="21"/>
              </w:rPr>
              <w:t>亚硫酸氢铵</w:t>
            </w:r>
          </w:p>
        </w:tc>
        <w:tc>
          <w:tcPr>
            <w:tcW w:w="1591" w:type="dxa"/>
            <w:vAlign w:val="center"/>
          </w:tcPr>
          <w:p>
            <w:pPr>
              <w:spacing w:line="0" w:lineRule="atLeast"/>
              <w:jc w:val="center"/>
              <w:rPr>
                <w:color w:val="000000" w:themeColor="text1"/>
                <w:kern w:val="0"/>
                <w:szCs w:val="21"/>
              </w:rPr>
            </w:pPr>
            <w:r>
              <w:rPr>
                <w:color w:val="000000" w:themeColor="text1"/>
                <w:szCs w:val="21"/>
              </w:rPr>
              <w:t>17</w:t>
            </w:r>
          </w:p>
        </w:tc>
        <w:tc>
          <w:tcPr>
            <w:tcW w:w="4925" w:type="dxa"/>
            <w:vAlign w:val="center"/>
          </w:tcPr>
          <w:p>
            <w:pPr>
              <w:spacing w:line="0" w:lineRule="atLeast"/>
              <w:jc w:val="center"/>
              <w:rPr>
                <w:color w:val="000000" w:themeColor="text1"/>
                <w:kern w:val="0"/>
                <w:szCs w:val="21"/>
              </w:rPr>
            </w:pPr>
            <w:r>
              <w:rPr>
                <w:color w:val="000000" w:themeColor="text1"/>
                <w:szCs w:val="21"/>
              </w:rPr>
              <w:t>工业用亚硫酸氢铵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15</w:t>
            </w:r>
          </w:p>
        </w:tc>
        <w:tc>
          <w:tcPr>
            <w:tcW w:w="1749" w:type="dxa"/>
            <w:vAlign w:val="center"/>
          </w:tcPr>
          <w:p>
            <w:pPr>
              <w:spacing w:line="0" w:lineRule="atLeast"/>
              <w:jc w:val="center"/>
              <w:rPr>
                <w:color w:val="000000" w:themeColor="text1"/>
                <w:szCs w:val="21"/>
              </w:rPr>
            </w:pPr>
            <w:r>
              <w:rPr>
                <w:color w:val="000000" w:themeColor="text1"/>
                <w:szCs w:val="21"/>
              </w:rPr>
              <w:t>氢氧化锂</w:t>
            </w:r>
          </w:p>
        </w:tc>
        <w:tc>
          <w:tcPr>
            <w:tcW w:w="1591" w:type="dxa"/>
            <w:vAlign w:val="center"/>
          </w:tcPr>
          <w:p>
            <w:pPr>
              <w:spacing w:line="0" w:lineRule="atLeast"/>
              <w:jc w:val="center"/>
              <w:rPr>
                <w:color w:val="000000" w:themeColor="text1"/>
                <w:kern w:val="0"/>
                <w:szCs w:val="21"/>
              </w:rPr>
            </w:pPr>
            <w:r>
              <w:rPr>
                <w:color w:val="000000" w:themeColor="text1"/>
                <w:szCs w:val="21"/>
              </w:rPr>
              <w:t>18</w:t>
            </w:r>
          </w:p>
        </w:tc>
        <w:tc>
          <w:tcPr>
            <w:tcW w:w="4925" w:type="dxa"/>
            <w:vAlign w:val="center"/>
          </w:tcPr>
          <w:p>
            <w:pPr>
              <w:spacing w:line="0" w:lineRule="atLeast"/>
              <w:jc w:val="center"/>
              <w:rPr>
                <w:color w:val="000000" w:themeColor="text1"/>
                <w:kern w:val="0"/>
                <w:szCs w:val="21"/>
              </w:rPr>
            </w:pPr>
            <w:r>
              <w:rPr>
                <w:color w:val="000000" w:themeColor="text1"/>
                <w:szCs w:val="21"/>
              </w:rPr>
              <w:t>单水氢氧化锂</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16</w:t>
            </w:r>
          </w:p>
        </w:tc>
        <w:tc>
          <w:tcPr>
            <w:tcW w:w="1749" w:type="dxa"/>
            <w:vAlign w:val="center"/>
          </w:tcPr>
          <w:p>
            <w:pPr>
              <w:spacing w:line="0" w:lineRule="atLeast"/>
              <w:jc w:val="center"/>
              <w:rPr>
                <w:color w:val="000000" w:themeColor="text1"/>
                <w:szCs w:val="21"/>
              </w:rPr>
            </w:pPr>
            <w:r>
              <w:rPr>
                <w:color w:val="000000" w:themeColor="text1"/>
                <w:szCs w:val="21"/>
              </w:rPr>
              <w:t>二盐基亚磷酸铅</w:t>
            </w:r>
          </w:p>
        </w:tc>
        <w:tc>
          <w:tcPr>
            <w:tcW w:w="1591" w:type="dxa"/>
            <w:vAlign w:val="center"/>
          </w:tcPr>
          <w:p>
            <w:pPr>
              <w:spacing w:line="0" w:lineRule="atLeast"/>
              <w:jc w:val="center"/>
              <w:rPr>
                <w:color w:val="000000" w:themeColor="text1"/>
                <w:kern w:val="0"/>
                <w:szCs w:val="21"/>
              </w:rPr>
            </w:pPr>
            <w:r>
              <w:rPr>
                <w:color w:val="000000" w:themeColor="text1"/>
                <w:szCs w:val="21"/>
              </w:rPr>
              <w:t>19</w:t>
            </w:r>
          </w:p>
        </w:tc>
        <w:tc>
          <w:tcPr>
            <w:tcW w:w="4925" w:type="dxa"/>
            <w:vAlign w:val="center"/>
          </w:tcPr>
          <w:p>
            <w:pPr>
              <w:spacing w:line="0" w:lineRule="atLeast"/>
              <w:jc w:val="center"/>
              <w:rPr>
                <w:color w:val="000000" w:themeColor="text1"/>
                <w:szCs w:val="21"/>
              </w:rPr>
            </w:pPr>
            <w:r>
              <w:rPr>
                <w:color w:val="000000" w:themeColor="text1"/>
                <w:szCs w:val="21"/>
              </w:rPr>
              <w:t>二盐基亚磷酸铅</w:t>
            </w:r>
          </w:p>
          <w:p>
            <w:pPr>
              <w:rPr>
                <w:szCs w:val="21"/>
              </w:rPr>
            </w:pPr>
          </w:p>
          <w:p>
            <w:pPr>
              <w:rPr>
                <w:szCs w:val="21"/>
              </w:rPr>
            </w:pP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rFonts w:hint="eastAsia"/>
                <w:color w:val="000000" w:themeColor="text1"/>
                <w:szCs w:val="21"/>
              </w:rPr>
              <w:t>17</w:t>
            </w:r>
          </w:p>
        </w:tc>
        <w:tc>
          <w:tcPr>
            <w:tcW w:w="1749" w:type="dxa"/>
            <w:vMerge w:val="restart"/>
            <w:vAlign w:val="center"/>
          </w:tcPr>
          <w:p>
            <w:pPr>
              <w:spacing w:line="0" w:lineRule="atLeast"/>
              <w:jc w:val="center"/>
              <w:rPr>
                <w:color w:val="000000" w:themeColor="text1"/>
                <w:szCs w:val="21"/>
              </w:rPr>
            </w:pPr>
            <w:r>
              <w:rPr>
                <w:color w:val="000000" w:themeColor="text1"/>
                <w:szCs w:val="21"/>
              </w:rPr>
              <w:t>硫酸</w:t>
            </w:r>
          </w:p>
        </w:tc>
        <w:tc>
          <w:tcPr>
            <w:tcW w:w="1591" w:type="dxa"/>
            <w:vAlign w:val="center"/>
          </w:tcPr>
          <w:p>
            <w:pPr>
              <w:spacing w:line="0" w:lineRule="atLeast"/>
              <w:jc w:val="center"/>
              <w:rPr>
                <w:color w:val="000000" w:themeColor="text1"/>
                <w:kern w:val="0"/>
                <w:szCs w:val="21"/>
              </w:rPr>
            </w:pPr>
            <w:r>
              <w:rPr>
                <w:rFonts w:hint="eastAsia"/>
                <w:color w:val="000000" w:themeColor="text1"/>
                <w:szCs w:val="21"/>
              </w:rPr>
              <w:t>20</w:t>
            </w:r>
          </w:p>
        </w:tc>
        <w:tc>
          <w:tcPr>
            <w:tcW w:w="4925" w:type="dxa"/>
            <w:vAlign w:val="center"/>
          </w:tcPr>
          <w:p>
            <w:pPr>
              <w:spacing w:line="0" w:lineRule="atLeast"/>
              <w:jc w:val="center"/>
              <w:rPr>
                <w:color w:val="000000" w:themeColor="text1"/>
                <w:kern w:val="0"/>
                <w:szCs w:val="21"/>
              </w:rPr>
            </w:pPr>
            <w:r>
              <w:rPr>
                <w:color w:val="000000" w:themeColor="text1"/>
                <w:szCs w:val="21"/>
              </w:rPr>
              <w:t>工业硫酸</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szCs w:val="21"/>
              </w:rPr>
            </w:pPr>
            <w:r>
              <w:rPr>
                <w:rFonts w:hint="eastAsia"/>
                <w:color w:val="000000" w:themeColor="text1"/>
                <w:kern w:val="0"/>
                <w:szCs w:val="21"/>
              </w:rPr>
              <w:t>21</w:t>
            </w:r>
          </w:p>
        </w:tc>
        <w:tc>
          <w:tcPr>
            <w:tcW w:w="4925" w:type="dxa"/>
            <w:vAlign w:val="center"/>
          </w:tcPr>
          <w:p>
            <w:pPr>
              <w:spacing w:line="0" w:lineRule="atLeast"/>
              <w:jc w:val="center"/>
              <w:rPr>
                <w:color w:val="000000" w:themeColor="text1"/>
                <w:szCs w:val="21"/>
              </w:rPr>
            </w:pPr>
            <w:r>
              <w:rPr>
                <w:color w:val="000000" w:themeColor="text1"/>
                <w:szCs w:val="21"/>
              </w:rPr>
              <w:t>蓄电池用硫酸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szCs w:val="21"/>
              </w:rPr>
            </w:pPr>
            <w:r>
              <w:rPr>
                <w:rFonts w:hint="eastAsia"/>
                <w:color w:val="000000" w:themeColor="text1"/>
                <w:kern w:val="0"/>
                <w:szCs w:val="21"/>
              </w:rPr>
              <w:t>22</w:t>
            </w:r>
          </w:p>
        </w:tc>
        <w:tc>
          <w:tcPr>
            <w:tcW w:w="4925" w:type="dxa"/>
            <w:vAlign w:val="center"/>
          </w:tcPr>
          <w:p>
            <w:pPr>
              <w:spacing w:line="0" w:lineRule="atLeast"/>
              <w:jc w:val="center"/>
              <w:rPr>
                <w:color w:val="000000" w:themeColor="text1"/>
                <w:szCs w:val="21"/>
              </w:rPr>
            </w:pPr>
            <w:r>
              <w:rPr>
                <w:color w:val="000000" w:themeColor="text1"/>
                <w:szCs w:val="21"/>
              </w:rPr>
              <w:t>液体二氧化硫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szCs w:val="21"/>
              </w:rPr>
            </w:pPr>
            <w:r>
              <w:rPr>
                <w:color w:val="000000" w:themeColor="text1"/>
                <w:szCs w:val="21"/>
              </w:rPr>
              <w:t>23</w:t>
            </w:r>
          </w:p>
        </w:tc>
        <w:tc>
          <w:tcPr>
            <w:tcW w:w="4925" w:type="dxa"/>
            <w:vAlign w:val="center"/>
          </w:tcPr>
          <w:p>
            <w:pPr>
              <w:spacing w:line="0" w:lineRule="atLeast"/>
              <w:jc w:val="center"/>
              <w:rPr>
                <w:color w:val="000000" w:themeColor="text1"/>
                <w:szCs w:val="21"/>
              </w:rPr>
            </w:pPr>
            <w:r>
              <w:rPr>
                <w:color w:val="000000" w:themeColor="text1"/>
                <w:szCs w:val="21"/>
              </w:rPr>
              <w:t>工业氯磺酸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18</w:t>
            </w:r>
          </w:p>
        </w:tc>
        <w:tc>
          <w:tcPr>
            <w:tcW w:w="1749" w:type="dxa"/>
            <w:vAlign w:val="center"/>
          </w:tcPr>
          <w:p>
            <w:pPr>
              <w:spacing w:line="0" w:lineRule="atLeast"/>
              <w:jc w:val="center"/>
              <w:rPr>
                <w:color w:val="000000" w:themeColor="text1"/>
                <w:szCs w:val="21"/>
              </w:rPr>
            </w:pPr>
            <w:r>
              <w:rPr>
                <w:color w:val="000000" w:themeColor="text1"/>
                <w:szCs w:val="21"/>
              </w:rPr>
              <w:t>硝酸</w:t>
            </w:r>
          </w:p>
        </w:tc>
        <w:tc>
          <w:tcPr>
            <w:tcW w:w="1591" w:type="dxa"/>
            <w:vAlign w:val="center"/>
          </w:tcPr>
          <w:p>
            <w:pPr>
              <w:spacing w:line="0" w:lineRule="atLeast"/>
              <w:jc w:val="center"/>
              <w:rPr>
                <w:color w:val="000000" w:themeColor="text1"/>
                <w:kern w:val="0"/>
                <w:szCs w:val="21"/>
              </w:rPr>
            </w:pPr>
            <w:r>
              <w:rPr>
                <w:color w:val="000000" w:themeColor="text1"/>
                <w:kern w:val="0"/>
                <w:szCs w:val="21"/>
              </w:rPr>
              <w:t>24</w:t>
            </w:r>
          </w:p>
        </w:tc>
        <w:tc>
          <w:tcPr>
            <w:tcW w:w="4925" w:type="dxa"/>
            <w:vAlign w:val="center"/>
          </w:tcPr>
          <w:p>
            <w:pPr>
              <w:spacing w:line="0" w:lineRule="atLeast"/>
              <w:jc w:val="center"/>
              <w:rPr>
                <w:color w:val="000000" w:themeColor="text1"/>
                <w:kern w:val="0"/>
                <w:szCs w:val="21"/>
              </w:rPr>
            </w:pPr>
            <w:r>
              <w:rPr>
                <w:color w:val="000000" w:themeColor="text1"/>
                <w:szCs w:val="21"/>
              </w:rPr>
              <w:t>工业硝酸</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19</w:t>
            </w:r>
          </w:p>
        </w:tc>
        <w:tc>
          <w:tcPr>
            <w:tcW w:w="1749" w:type="dxa"/>
            <w:vAlign w:val="center"/>
          </w:tcPr>
          <w:p>
            <w:pPr>
              <w:spacing w:line="0" w:lineRule="atLeast"/>
              <w:jc w:val="center"/>
              <w:rPr>
                <w:color w:val="000000" w:themeColor="text1"/>
                <w:szCs w:val="21"/>
              </w:rPr>
            </w:pPr>
            <w:r>
              <w:rPr>
                <w:color w:val="000000" w:themeColor="text1"/>
                <w:szCs w:val="21"/>
              </w:rPr>
              <w:t>液体无水氨</w:t>
            </w:r>
          </w:p>
        </w:tc>
        <w:tc>
          <w:tcPr>
            <w:tcW w:w="1591" w:type="dxa"/>
            <w:vAlign w:val="center"/>
          </w:tcPr>
          <w:p>
            <w:pPr>
              <w:spacing w:line="0" w:lineRule="atLeast"/>
              <w:jc w:val="center"/>
              <w:rPr>
                <w:color w:val="000000" w:themeColor="text1"/>
                <w:kern w:val="0"/>
                <w:szCs w:val="21"/>
              </w:rPr>
            </w:pPr>
            <w:r>
              <w:rPr>
                <w:color w:val="000000" w:themeColor="text1"/>
                <w:kern w:val="0"/>
                <w:szCs w:val="21"/>
              </w:rPr>
              <w:t>25</w:t>
            </w:r>
          </w:p>
        </w:tc>
        <w:tc>
          <w:tcPr>
            <w:tcW w:w="4925" w:type="dxa"/>
            <w:vAlign w:val="center"/>
          </w:tcPr>
          <w:p>
            <w:pPr>
              <w:spacing w:line="0" w:lineRule="atLeast"/>
              <w:jc w:val="center"/>
              <w:rPr>
                <w:color w:val="000000" w:themeColor="text1"/>
                <w:kern w:val="0"/>
                <w:szCs w:val="21"/>
              </w:rPr>
            </w:pPr>
            <w:r>
              <w:rPr>
                <w:color w:val="000000" w:themeColor="text1"/>
                <w:szCs w:val="21"/>
              </w:rPr>
              <w:t>液体无水氨</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Align w:val="center"/>
          </w:tcPr>
          <w:p>
            <w:pPr>
              <w:spacing w:line="0" w:lineRule="atLeast"/>
              <w:jc w:val="center"/>
              <w:rPr>
                <w:color w:val="000000" w:themeColor="text1"/>
                <w:szCs w:val="21"/>
              </w:rPr>
            </w:pPr>
            <w:r>
              <w:rPr>
                <w:color w:val="000000" w:themeColor="text1"/>
                <w:szCs w:val="21"/>
              </w:rPr>
              <w:t>20</w:t>
            </w:r>
          </w:p>
        </w:tc>
        <w:tc>
          <w:tcPr>
            <w:tcW w:w="1749" w:type="dxa"/>
            <w:vAlign w:val="center"/>
          </w:tcPr>
          <w:p>
            <w:pPr>
              <w:spacing w:line="0" w:lineRule="atLeast"/>
              <w:jc w:val="center"/>
              <w:rPr>
                <w:color w:val="000000" w:themeColor="text1"/>
                <w:szCs w:val="21"/>
              </w:rPr>
            </w:pPr>
            <w:r>
              <w:rPr>
                <w:color w:val="000000" w:themeColor="text1"/>
                <w:szCs w:val="21"/>
              </w:rPr>
              <w:t>氰氨化钙</w:t>
            </w:r>
          </w:p>
        </w:tc>
        <w:tc>
          <w:tcPr>
            <w:tcW w:w="1591" w:type="dxa"/>
            <w:vAlign w:val="center"/>
          </w:tcPr>
          <w:p>
            <w:pPr>
              <w:spacing w:line="0" w:lineRule="atLeast"/>
              <w:jc w:val="center"/>
              <w:rPr>
                <w:color w:val="000000" w:themeColor="text1"/>
                <w:kern w:val="0"/>
                <w:szCs w:val="21"/>
              </w:rPr>
            </w:pPr>
            <w:r>
              <w:rPr>
                <w:color w:val="000000" w:themeColor="text1"/>
                <w:kern w:val="0"/>
                <w:szCs w:val="21"/>
              </w:rPr>
              <w:t>26</w:t>
            </w:r>
          </w:p>
        </w:tc>
        <w:tc>
          <w:tcPr>
            <w:tcW w:w="4925" w:type="dxa"/>
            <w:vAlign w:val="center"/>
          </w:tcPr>
          <w:p>
            <w:pPr>
              <w:spacing w:line="0" w:lineRule="atLeast"/>
              <w:jc w:val="center"/>
              <w:rPr>
                <w:color w:val="000000" w:themeColor="text1"/>
                <w:kern w:val="0"/>
                <w:szCs w:val="21"/>
              </w:rPr>
            </w:pPr>
            <w:r>
              <w:rPr>
                <w:color w:val="000000" w:themeColor="text1"/>
                <w:szCs w:val="21"/>
              </w:rPr>
              <w:t>氰氨化钙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szCs w:val="21"/>
              </w:rPr>
              <w:t>21</w:t>
            </w:r>
          </w:p>
        </w:tc>
        <w:tc>
          <w:tcPr>
            <w:tcW w:w="1749" w:type="dxa"/>
            <w:vMerge w:val="restart"/>
            <w:vAlign w:val="center"/>
          </w:tcPr>
          <w:p>
            <w:pPr>
              <w:spacing w:line="0" w:lineRule="atLeast"/>
              <w:jc w:val="center"/>
              <w:rPr>
                <w:color w:val="000000" w:themeColor="text1"/>
                <w:szCs w:val="21"/>
              </w:rPr>
            </w:pPr>
            <w:r>
              <w:rPr>
                <w:color w:val="000000" w:themeColor="text1"/>
                <w:szCs w:val="21"/>
              </w:rPr>
              <w:t>铝粉</w:t>
            </w:r>
          </w:p>
        </w:tc>
        <w:tc>
          <w:tcPr>
            <w:tcW w:w="1591" w:type="dxa"/>
            <w:vAlign w:val="center"/>
          </w:tcPr>
          <w:p>
            <w:pPr>
              <w:spacing w:line="0" w:lineRule="atLeast"/>
              <w:jc w:val="center"/>
              <w:rPr>
                <w:color w:val="000000" w:themeColor="text1"/>
                <w:kern w:val="0"/>
                <w:szCs w:val="21"/>
              </w:rPr>
            </w:pPr>
            <w:r>
              <w:rPr>
                <w:color w:val="000000" w:themeColor="text1"/>
                <w:kern w:val="0"/>
                <w:szCs w:val="21"/>
              </w:rPr>
              <w:t>27</w:t>
            </w:r>
          </w:p>
        </w:tc>
        <w:tc>
          <w:tcPr>
            <w:tcW w:w="4925" w:type="dxa"/>
            <w:vAlign w:val="center"/>
          </w:tcPr>
          <w:p>
            <w:pPr>
              <w:spacing w:line="0" w:lineRule="atLeast"/>
              <w:jc w:val="center"/>
              <w:rPr>
                <w:color w:val="000000" w:themeColor="text1"/>
                <w:kern w:val="0"/>
                <w:szCs w:val="21"/>
              </w:rPr>
            </w:pPr>
            <w:r>
              <w:rPr>
                <w:color w:val="000000" w:themeColor="text1"/>
                <w:szCs w:val="21"/>
              </w:rPr>
              <w:t>烟花爆竹用铝粉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szCs w:val="21"/>
              </w:rPr>
            </w:pPr>
            <w:r>
              <w:rPr>
                <w:color w:val="000000" w:themeColor="text1"/>
                <w:kern w:val="0"/>
                <w:szCs w:val="21"/>
              </w:rPr>
              <w:t>28</w:t>
            </w:r>
          </w:p>
        </w:tc>
        <w:tc>
          <w:tcPr>
            <w:tcW w:w="4925" w:type="dxa"/>
            <w:vAlign w:val="center"/>
          </w:tcPr>
          <w:p>
            <w:pPr>
              <w:spacing w:line="0" w:lineRule="atLeast"/>
              <w:jc w:val="center"/>
              <w:rPr>
                <w:color w:val="000000" w:themeColor="text1"/>
                <w:szCs w:val="21"/>
              </w:rPr>
            </w:pPr>
            <w:r>
              <w:rPr>
                <w:color w:val="000000" w:themeColor="text1"/>
                <w:szCs w:val="21"/>
              </w:rPr>
              <w:t>铝粉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szCs w:val="21"/>
              </w:rPr>
              <w:t>22</w:t>
            </w:r>
          </w:p>
        </w:tc>
        <w:tc>
          <w:tcPr>
            <w:tcW w:w="1749" w:type="dxa"/>
            <w:vMerge w:val="restart"/>
            <w:vAlign w:val="center"/>
          </w:tcPr>
          <w:p>
            <w:pPr>
              <w:spacing w:line="0" w:lineRule="atLeast"/>
              <w:jc w:val="center"/>
              <w:rPr>
                <w:color w:val="000000" w:themeColor="text1"/>
                <w:szCs w:val="21"/>
              </w:rPr>
            </w:pPr>
            <w:r>
              <w:rPr>
                <w:color w:val="000000" w:themeColor="text1"/>
                <w:szCs w:val="21"/>
              </w:rPr>
              <w:t>铝镁合金粉</w:t>
            </w:r>
          </w:p>
        </w:tc>
        <w:tc>
          <w:tcPr>
            <w:tcW w:w="1591" w:type="dxa"/>
            <w:vAlign w:val="center"/>
          </w:tcPr>
          <w:p>
            <w:pPr>
              <w:spacing w:line="0" w:lineRule="atLeast"/>
              <w:jc w:val="center"/>
              <w:rPr>
                <w:color w:val="000000" w:themeColor="text1"/>
                <w:kern w:val="0"/>
                <w:szCs w:val="21"/>
              </w:rPr>
            </w:pPr>
            <w:r>
              <w:rPr>
                <w:color w:val="000000" w:themeColor="text1"/>
                <w:kern w:val="0"/>
                <w:szCs w:val="21"/>
              </w:rPr>
              <w:t>29</w:t>
            </w:r>
          </w:p>
        </w:tc>
        <w:tc>
          <w:tcPr>
            <w:tcW w:w="4925" w:type="dxa"/>
            <w:vAlign w:val="center"/>
          </w:tcPr>
          <w:p>
            <w:pPr>
              <w:spacing w:line="0" w:lineRule="atLeast"/>
              <w:jc w:val="center"/>
              <w:rPr>
                <w:color w:val="000000" w:themeColor="text1"/>
                <w:kern w:val="0"/>
                <w:szCs w:val="21"/>
              </w:rPr>
            </w:pPr>
            <w:r>
              <w:rPr>
                <w:color w:val="000000" w:themeColor="text1"/>
                <w:szCs w:val="21"/>
              </w:rPr>
              <w:t>烟花爆竹用铝镁合金粉</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szCs w:val="21"/>
              </w:rPr>
            </w:pPr>
            <w:r>
              <w:rPr>
                <w:color w:val="000000" w:themeColor="text1"/>
                <w:kern w:val="0"/>
                <w:szCs w:val="21"/>
              </w:rPr>
              <w:t>30</w:t>
            </w:r>
          </w:p>
        </w:tc>
        <w:tc>
          <w:tcPr>
            <w:tcW w:w="4925" w:type="dxa"/>
            <w:vAlign w:val="center"/>
          </w:tcPr>
          <w:p>
            <w:pPr>
              <w:spacing w:line="0" w:lineRule="atLeast"/>
              <w:jc w:val="center"/>
              <w:rPr>
                <w:color w:val="000000" w:themeColor="text1"/>
                <w:szCs w:val="21"/>
              </w:rPr>
            </w:pPr>
            <w:r>
              <w:rPr>
                <w:color w:val="000000" w:themeColor="text1"/>
                <w:szCs w:val="21"/>
              </w:rPr>
              <w:t>铝镁合金粉</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szCs w:val="21"/>
              </w:rPr>
              <w:t>23</w:t>
            </w:r>
          </w:p>
        </w:tc>
        <w:tc>
          <w:tcPr>
            <w:tcW w:w="1749" w:type="dxa"/>
            <w:vMerge w:val="restart"/>
            <w:vAlign w:val="center"/>
          </w:tcPr>
          <w:p>
            <w:pPr>
              <w:spacing w:line="0" w:lineRule="atLeast"/>
              <w:jc w:val="center"/>
              <w:rPr>
                <w:color w:val="000000" w:themeColor="text1"/>
                <w:szCs w:val="21"/>
              </w:rPr>
            </w:pPr>
            <w:r>
              <w:rPr>
                <w:color w:val="000000" w:themeColor="text1"/>
                <w:szCs w:val="21"/>
              </w:rPr>
              <w:t>钛粉</w:t>
            </w:r>
          </w:p>
        </w:tc>
        <w:tc>
          <w:tcPr>
            <w:tcW w:w="1591" w:type="dxa"/>
            <w:vAlign w:val="center"/>
          </w:tcPr>
          <w:p>
            <w:pPr>
              <w:spacing w:line="0" w:lineRule="atLeast"/>
              <w:jc w:val="center"/>
              <w:rPr>
                <w:color w:val="000000" w:themeColor="text1"/>
                <w:kern w:val="0"/>
                <w:szCs w:val="21"/>
              </w:rPr>
            </w:pPr>
            <w:r>
              <w:rPr>
                <w:color w:val="000000" w:themeColor="text1"/>
                <w:kern w:val="0"/>
                <w:szCs w:val="21"/>
              </w:rPr>
              <w:t>31</w:t>
            </w:r>
          </w:p>
        </w:tc>
        <w:tc>
          <w:tcPr>
            <w:tcW w:w="4925" w:type="dxa"/>
            <w:vAlign w:val="center"/>
          </w:tcPr>
          <w:p>
            <w:pPr>
              <w:spacing w:line="0" w:lineRule="atLeast"/>
              <w:jc w:val="center"/>
              <w:rPr>
                <w:color w:val="000000" w:themeColor="text1"/>
                <w:kern w:val="0"/>
                <w:szCs w:val="21"/>
              </w:rPr>
            </w:pPr>
            <w:r>
              <w:rPr>
                <w:color w:val="000000" w:themeColor="text1"/>
                <w:szCs w:val="21"/>
              </w:rPr>
              <w:t>烟花爆竹用钛粉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szCs w:val="21"/>
              </w:rPr>
            </w:pPr>
            <w:r>
              <w:rPr>
                <w:color w:val="000000" w:themeColor="text1"/>
                <w:kern w:val="0"/>
                <w:szCs w:val="21"/>
              </w:rPr>
              <w:t>32</w:t>
            </w:r>
          </w:p>
        </w:tc>
        <w:tc>
          <w:tcPr>
            <w:tcW w:w="4925" w:type="dxa"/>
            <w:vAlign w:val="center"/>
          </w:tcPr>
          <w:p>
            <w:pPr>
              <w:spacing w:line="0" w:lineRule="atLeast"/>
              <w:jc w:val="center"/>
              <w:rPr>
                <w:color w:val="000000" w:themeColor="text1"/>
                <w:szCs w:val="21"/>
              </w:rPr>
            </w:pPr>
            <w:r>
              <w:rPr>
                <w:color w:val="000000" w:themeColor="text1"/>
                <w:szCs w:val="21"/>
              </w:rPr>
              <w:t>烟花用钛粉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szCs w:val="21"/>
              </w:rPr>
              <w:t>24</w:t>
            </w:r>
          </w:p>
        </w:tc>
        <w:tc>
          <w:tcPr>
            <w:tcW w:w="1749" w:type="dxa"/>
            <w:vMerge w:val="restart"/>
            <w:vAlign w:val="center"/>
          </w:tcPr>
          <w:p>
            <w:pPr>
              <w:spacing w:line="0" w:lineRule="atLeast"/>
              <w:jc w:val="center"/>
              <w:rPr>
                <w:color w:val="000000" w:themeColor="text1"/>
                <w:szCs w:val="21"/>
              </w:rPr>
            </w:pPr>
            <w:r>
              <w:rPr>
                <w:color w:val="000000" w:themeColor="text1"/>
                <w:szCs w:val="21"/>
              </w:rPr>
              <w:t>氰化物</w:t>
            </w:r>
          </w:p>
        </w:tc>
        <w:tc>
          <w:tcPr>
            <w:tcW w:w="1591" w:type="dxa"/>
            <w:vAlign w:val="center"/>
          </w:tcPr>
          <w:p>
            <w:pPr>
              <w:spacing w:line="0" w:lineRule="atLeast"/>
              <w:jc w:val="center"/>
              <w:rPr>
                <w:color w:val="000000" w:themeColor="text1"/>
                <w:kern w:val="0"/>
                <w:szCs w:val="21"/>
              </w:rPr>
            </w:pPr>
            <w:r>
              <w:rPr>
                <w:color w:val="000000" w:themeColor="text1"/>
                <w:kern w:val="0"/>
                <w:szCs w:val="21"/>
              </w:rPr>
              <w:t>33</w:t>
            </w:r>
          </w:p>
        </w:tc>
        <w:tc>
          <w:tcPr>
            <w:tcW w:w="4925" w:type="dxa"/>
            <w:vAlign w:val="center"/>
          </w:tcPr>
          <w:p>
            <w:pPr>
              <w:spacing w:line="0" w:lineRule="atLeast"/>
              <w:jc w:val="center"/>
              <w:rPr>
                <w:color w:val="000000" w:themeColor="text1"/>
                <w:szCs w:val="21"/>
              </w:rPr>
            </w:pPr>
            <w:r>
              <w:rPr>
                <w:color w:val="000000" w:themeColor="text1"/>
                <w:szCs w:val="21"/>
              </w:rPr>
              <w:t>工业氰化钠</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szCs w:val="21"/>
              </w:rPr>
            </w:pPr>
            <w:r>
              <w:rPr>
                <w:color w:val="000000" w:themeColor="text1"/>
                <w:kern w:val="0"/>
                <w:szCs w:val="21"/>
              </w:rPr>
              <w:t>34</w:t>
            </w:r>
          </w:p>
        </w:tc>
        <w:tc>
          <w:tcPr>
            <w:tcW w:w="4925" w:type="dxa"/>
            <w:vAlign w:val="center"/>
          </w:tcPr>
          <w:p>
            <w:pPr>
              <w:spacing w:line="0" w:lineRule="atLeast"/>
              <w:jc w:val="center"/>
              <w:rPr>
                <w:color w:val="000000" w:themeColor="text1"/>
                <w:szCs w:val="21"/>
              </w:rPr>
            </w:pPr>
            <w:r>
              <w:rPr>
                <w:color w:val="000000" w:themeColor="text1"/>
                <w:szCs w:val="21"/>
              </w:rPr>
              <w:t>工业氰化亚铜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szCs w:val="21"/>
              </w:rPr>
              <w:t>25</w:t>
            </w:r>
          </w:p>
        </w:tc>
        <w:tc>
          <w:tcPr>
            <w:tcW w:w="1749" w:type="dxa"/>
            <w:vMerge w:val="restart"/>
            <w:vAlign w:val="center"/>
          </w:tcPr>
          <w:p>
            <w:pPr>
              <w:spacing w:line="0" w:lineRule="atLeast"/>
              <w:jc w:val="center"/>
              <w:rPr>
                <w:color w:val="000000" w:themeColor="text1"/>
                <w:szCs w:val="21"/>
              </w:rPr>
            </w:pPr>
            <w:r>
              <w:rPr>
                <w:color w:val="000000" w:themeColor="text1"/>
                <w:szCs w:val="21"/>
              </w:rPr>
              <w:t>磷化合物</w:t>
            </w:r>
          </w:p>
        </w:tc>
        <w:tc>
          <w:tcPr>
            <w:tcW w:w="1591" w:type="dxa"/>
            <w:vAlign w:val="center"/>
          </w:tcPr>
          <w:p>
            <w:pPr>
              <w:spacing w:line="0" w:lineRule="atLeast"/>
              <w:jc w:val="center"/>
              <w:rPr>
                <w:color w:val="000000" w:themeColor="text1"/>
                <w:szCs w:val="21"/>
              </w:rPr>
            </w:pPr>
            <w:r>
              <w:rPr>
                <w:color w:val="000000" w:themeColor="text1"/>
                <w:szCs w:val="21"/>
              </w:rPr>
              <w:t>35</w:t>
            </w:r>
          </w:p>
        </w:tc>
        <w:tc>
          <w:tcPr>
            <w:tcW w:w="4925" w:type="dxa"/>
            <w:vAlign w:val="center"/>
          </w:tcPr>
          <w:p>
            <w:pPr>
              <w:spacing w:line="0" w:lineRule="atLeast"/>
              <w:jc w:val="center"/>
              <w:rPr>
                <w:color w:val="000000" w:themeColor="text1"/>
                <w:szCs w:val="21"/>
              </w:rPr>
            </w:pPr>
            <w:r>
              <w:rPr>
                <w:color w:val="000000" w:themeColor="text1"/>
                <w:szCs w:val="21"/>
              </w:rPr>
              <w:t>工业赤磷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36</w:t>
            </w:r>
          </w:p>
        </w:tc>
        <w:tc>
          <w:tcPr>
            <w:tcW w:w="4925" w:type="dxa"/>
            <w:vAlign w:val="center"/>
          </w:tcPr>
          <w:p>
            <w:pPr>
              <w:spacing w:line="0" w:lineRule="atLeast"/>
              <w:jc w:val="center"/>
              <w:rPr>
                <w:color w:val="000000" w:themeColor="text1"/>
                <w:szCs w:val="21"/>
              </w:rPr>
            </w:pPr>
            <w:r>
              <w:rPr>
                <w:color w:val="000000" w:themeColor="text1"/>
                <w:szCs w:val="21"/>
              </w:rPr>
              <w:t>工业黄磷</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37</w:t>
            </w:r>
          </w:p>
        </w:tc>
        <w:tc>
          <w:tcPr>
            <w:tcW w:w="4925" w:type="dxa"/>
            <w:vAlign w:val="center"/>
          </w:tcPr>
          <w:p>
            <w:pPr>
              <w:spacing w:line="0" w:lineRule="atLeast"/>
              <w:jc w:val="center"/>
              <w:rPr>
                <w:color w:val="000000" w:themeColor="text1"/>
                <w:szCs w:val="21"/>
              </w:rPr>
            </w:pPr>
            <w:r>
              <w:rPr>
                <w:color w:val="000000" w:themeColor="text1"/>
                <w:szCs w:val="21"/>
              </w:rPr>
              <w:t>工业磷酸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38</w:t>
            </w:r>
          </w:p>
        </w:tc>
        <w:tc>
          <w:tcPr>
            <w:tcW w:w="4925" w:type="dxa"/>
            <w:vAlign w:val="center"/>
          </w:tcPr>
          <w:p>
            <w:pPr>
              <w:spacing w:line="0" w:lineRule="atLeast"/>
              <w:jc w:val="center"/>
              <w:rPr>
                <w:color w:val="000000" w:themeColor="text1"/>
                <w:szCs w:val="21"/>
              </w:rPr>
            </w:pPr>
            <w:r>
              <w:rPr>
                <w:color w:val="000000" w:themeColor="text1"/>
                <w:szCs w:val="21"/>
              </w:rPr>
              <w:t>湿法磷酸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39</w:t>
            </w:r>
          </w:p>
        </w:tc>
        <w:tc>
          <w:tcPr>
            <w:tcW w:w="4925" w:type="dxa"/>
            <w:vAlign w:val="center"/>
          </w:tcPr>
          <w:p>
            <w:pPr>
              <w:spacing w:line="0" w:lineRule="atLeast"/>
              <w:jc w:val="center"/>
              <w:rPr>
                <w:color w:val="000000" w:themeColor="text1"/>
                <w:szCs w:val="21"/>
              </w:rPr>
            </w:pPr>
            <w:r>
              <w:rPr>
                <w:color w:val="000000" w:themeColor="text1"/>
                <w:szCs w:val="21"/>
              </w:rPr>
              <w:t>工业亚磷酸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kern w:val="0"/>
              </w:rPr>
              <w:t>26</w:t>
            </w:r>
          </w:p>
        </w:tc>
        <w:tc>
          <w:tcPr>
            <w:tcW w:w="1749" w:type="dxa"/>
            <w:vMerge w:val="restart"/>
            <w:vAlign w:val="center"/>
          </w:tcPr>
          <w:p>
            <w:pPr>
              <w:spacing w:line="0" w:lineRule="atLeast"/>
              <w:jc w:val="center"/>
              <w:rPr>
                <w:color w:val="000000" w:themeColor="text1"/>
                <w:kern w:val="0"/>
              </w:rPr>
            </w:pPr>
            <w:r>
              <w:rPr>
                <w:color w:val="000000" w:themeColor="text1"/>
                <w:szCs w:val="21"/>
              </w:rPr>
              <w:t>氯酸盐</w:t>
            </w:r>
          </w:p>
        </w:tc>
        <w:tc>
          <w:tcPr>
            <w:tcW w:w="1591" w:type="dxa"/>
            <w:vAlign w:val="center"/>
          </w:tcPr>
          <w:p>
            <w:pPr>
              <w:spacing w:line="0" w:lineRule="atLeast"/>
              <w:jc w:val="center"/>
              <w:rPr>
                <w:color w:val="000000" w:themeColor="text1"/>
                <w:kern w:val="0"/>
              </w:rPr>
            </w:pPr>
            <w:r>
              <w:rPr>
                <w:color w:val="000000" w:themeColor="text1"/>
                <w:kern w:val="0"/>
              </w:rPr>
              <w:t>40</w:t>
            </w:r>
          </w:p>
        </w:tc>
        <w:tc>
          <w:tcPr>
            <w:tcW w:w="4925" w:type="dxa"/>
            <w:vAlign w:val="center"/>
          </w:tcPr>
          <w:p>
            <w:pPr>
              <w:spacing w:line="0" w:lineRule="atLeast"/>
              <w:jc w:val="center"/>
              <w:rPr>
                <w:color w:val="000000" w:themeColor="text1"/>
                <w:kern w:val="0"/>
              </w:rPr>
            </w:pPr>
            <w:r>
              <w:rPr>
                <w:color w:val="000000" w:themeColor="text1"/>
                <w:szCs w:val="21"/>
              </w:rPr>
              <w:t>高氯酸铵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kern w:val="0"/>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41</w:t>
            </w:r>
          </w:p>
        </w:tc>
        <w:tc>
          <w:tcPr>
            <w:tcW w:w="4925" w:type="dxa"/>
            <w:vAlign w:val="center"/>
          </w:tcPr>
          <w:p>
            <w:pPr>
              <w:spacing w:line="0" w:lineRule="atLeast"/>
              <w:jc w:val="center"/>
              <w:rPr>
                <w:color w:val="000000" w:themeColor="text1"/>
                <w:szCs w:val="21"/>
              </w:rPr>
            </w:pPr>
            <w:r>
              <w:rPr>
                <w:color w:val="000000" w:themeColor="text1"/>
                <w:szCs w:val="21"/>
              </w:rPr>
              <w:t>工业氯酸钠</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kern w:val="0"/>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42</w:t>
            </w:r>
          </w:p>
        </w:tc>
        <w:tc>
          <w:tcPr>
            <w:tcW w:w="4925" w:type="dxa"/>
            <w:vAlign w:val="center"/>
          </w:tcPr>
          <w:p>
            <w:pPr>
              <w:spacing w:line="0" w:lineRule="atLeast"/>
              <w:jc w:val="center"/>
              <w:rPr>
                <w:color w:val="000000" w:themeColor="text1"/>
                <w:szCs w:val="21"/>
              </w:rPr>
            </w:pPr>
            <w:r>
              <w:rPr>
                <w:color w:val="000000" w:themeColor="text1"/>
                <w:szCs w:val="21"/>
              </w:rPr>
              <w:t>工业亚氯酸钠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kern w:val="0"/>
              </w:rPr>
            </w:pPr>
            <w:r>
              <w:rPr>
                <w:color w:val="000000" w:themeColor="text1"/>
                <w:szCs w:val="21"/>
              </w:rPr>
              <w:t>27</w:t>
            </w:r>
          </w:p>
        </w:tc>
        <w:tc>
          <w:tcPr>
            <w:tcW w:w="1749" w:type="dxa"/>
            <w:vMerge w:val="restart"/>
            <w:vAlign w:val="center"/>
          </w:tcPr>
          <w:p>
            <w:pPr>
              <w:spacing w:line="0" w:lineRule="atLeast"/>
              <w:jc w:val="center"/>
              <w:rPr>
                <w:color w:val="000000" w:themeColor="text1"/>
                <w:kern w:val="0"/>
              </w:rPr>
            </w:pPr>
            <w:r>
              <w:rPr>
                <w:color w:val="000000" w:themeColor="text1"/>
                <w:szCs w:val="21"/>
              </w:rPr>
              <w:t>硝酸盐</w:t>
            </w:r>
          </w:p>
        </w:tc>
        <w:tc>
          <w:tcPr>
            <w:tcW w:w="1591" w:type="dxa"/>
            <w:vAlign w:val="center"/>
          </w:tcPr>
          <w:p>
            <w:pPr>
              <w:spacing w:line="0" w:lineRule="atLeast"/>
              <w:jc w:val="center"/>
              <w:rPr>
                <w:color w:val="000000" w:themeColor="text1"/>
                <w:kern w:val="0"/>
              </w:rPr>
            </w:pPr>
            <w:r>
              <w:rPr>
                <w:color w:val="000000" w:themeColor="text1"/>
                <w:kern w:val="0"/>
              </w:rPr>
              <w:t>43</w:t>
            </w:r>
          </w:p>
        </w:tc>
        <w:tc>
          <w:tcPr>
            <w:tcW w:w="4925" w:type="dxa"/>
            <w:vAlign w:val="center"/>
          </w:tcPr>
          <w:p>
            <w:pPr>
              <w:spacing w:line="0" w:lineRule="atLeast"/>
              <w:jc w:val="center"/>
              <w:rPr>
                <w:color w:val="000000" w:themeColor="text1"/>
                <w:kern w:val="0"/>
              </w:rPr>
            </w:pPr>
            <w:r>
              <w:rPr>
                <w:color w:val="000000" w:themeColor="text1"/>
                <w:szCs w:val="21"/>
              </w:rPr>
              <w:t>工业硝酸钠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44</w:t>
            </w:r>
          </w:p>
        </w:tc>
        <w:tc>
          <w:tcPr>
            <w:tcW w:w="4925" w:type="dxa"/>
            <w:vAlign w:val="center"/>
          </w:tcPr>
          <w:p>
            <w:pPr>
              <w:spacing w:line="0" w:lineRule="atLeast"/>
              <w:jc w:val="center"/>
              <w:rPr>
                <w:color w:val="000000" w:themeColor="text1"/>
                <w:szCs w:val="21"/>
              </w:rPr>
            </w:pPr>
            <w:r>
              <w:rPr>
                <w:color w:val="000000" w:themeColor="text1"/>
                <w:szCs w:val="21"/>
              </w:rPr>
              <w:t>工业亚硝酸钠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45</w:t>
            </w:r>
          </w:p>
        </w:tc>
        <w:tc>
          <w:tcPr>
            <w:tcW w:w="4925" w:type="dxa"/>
            <w:vAlign w:val="center"/>
          </w:tcPr>
          <w:p>
            <w:pPr>
              <w:spacing w:line="0" w:lineRule="atLeast"/>
              <w:jc w:val="center"/>
              <w:rPr>
                <w:color w:val="000000" w:themeColor="text1"/>
                <w:szCs w:val="21"/>
              </w:rPr>
            </w:pPr>
            <w:r>
              <w:rPr>
                <w:color w:val="000000" w:themeColor="text1"/>
                <w:szCs w:val="21"/>
              </w:rPr>
              <w:t>工业亚硝酸钙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46</w:t>
            </w:r>
          </w:p>
        </w:tc>
        <w:tc>
          <w:tcPr>
            <w:tcW w:w="4925" w:type="dxa"/>
            <w:vAlign w:val="center"/>
          </w:tcPr>
          <w:p>
            <w:pPr>
              <w:spacing w:line="0" w:lineRule="atLeast"/>
              <w:jc w:val="center"/>
              <w:rPr>
                <w:color w:val="000000" w:themeColor="text1"/>
                <w:szCs w:val="21"/>
              </w:rPr>
            </w:pPr>
            <w:r>
              <w:rPr>
                <w:color w:val="000000" w:themeColor="text1"/>
                <w:szCs w:val="21"/>
              </w:rPr>
              <w:t>工业硝酸钾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47</w:t>
            </w:r>
          </w:p>
        </w:tc>
        <w:tc>
          <w:tcPr>
            <w:tcW w:w="4925" w:type="dxa"/>
            <w:vAlign w:val="center"/>
          </w:tcPr>
          <w:p>
            <w:pPr>
              <w:spacing w:line="0" w:lineRule="atLeast"/>
              <w:jc w:val="center"/>
              <w:rPr>
                <w:color w:val="000000" w:themeColor="text1"/>
                <w:szCs w:val="21"/>
              </w:rPr>
            </w:pPr>
            <w:r>
              <w:rPr>
                <w:color w:val="000000" w:themeColor="text1"/>
                <w:szCs w:val="21"/>
              </w:rPr>
              <w:t>工业硝酸钡</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48</w:t>
            </w:r>
          </w:p>
        </w:tc>
        <w:tc>
          <w:tcPr>
            <w:tcW w:w="4925" w:type="dxa"/>
            <w:vAlign w:val="center"/>
          </w:tcPr>
          <w:p>
            <w:pPr>
              <w:spacing w:line="0" w:lineRule="atLeast"/>
              <w:jc w:val="center"/>
              <w:rPr>
                <w:color w:val="000000" w:themeColor="text1"/>
                <w:szCs w:val="21"/>
              </w:rPr>
            </w:pPr>
            <w:r>
              <w:rPr>
                <w:color w:val="000000" w:themeColor="text1"/>
                <w:szCs w:val="21"/>
              </w:rPr>
              <w:t>工业硝酸锌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49</w:t>
            </w:r>
          </w:p>
        </w:tc>
        <w:tc>
          <w:tcPr>
            <w:tcW w:w="4925" w:type="dxa"/>
            <w:vAlign w:val="center"/>
          </w:tcPr>
          <w:p>
            <w:pPr>
              <w:spacing w:line="0" w:lineRule="atLeast"/>
              <w:jc w:val="center"/>
              <w:rPr>
                <w:color w:val="000000" w:themeColor="text1"/>
                <w:szCs w:val="21"/>
              </w:rPr>
            </w:pPr>
            <w:r>
              <w:rPr>
                <w:color w:val="000000" w:themeColor="text1"/>
                <w:szCs w:val="21"/>
              </w:rPr>
              <w:t>工业硝酸钙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50</w:t>
            </w:r>
          </w:p>
        </w:tc>
        <w:tc>
          <w:tcPr>
            <w:tcW w:w="4925" w:type="dxa"/>
            <w:vAlign w:val="center"/>
          </w:tcPr>
          <w:p>
            <w:pPr>
              <w:spacing w:line="0" w:lineRule="atLeast"/>
              <w:jc w:val="center"/>
              <w:rPr>
                <w:color w:val="000000" w:themeColor="text1"/>
                <w:szCs w:val="21"/>
              </w:rPr>
            </w:pPr>
            <w:r>
              <w:rPr>
                <w:color w:val="000000" w:themeColor="text1"/>
                <w:szCs w:val="21"/>
              </w:rPr>
              <w:t>照相用硝酸银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kern w:val="0"/>
              </w:rPr>
            </w:pPr>
            <w:r>
              <w:rPr>
                <w:color w:val="000000" w:themeColor="text1"/>
                <w:szCs w:val="21"/>
              </w:rPr>
              <w:t>28</w:t>
            </w:r>
          </w:p>
        </w:tc>
        <w:tc>
          <w:tcPr>
            <w:tcW w:w="1749" w:type="dxa"/>
            <w:vMerge w:val="restart"/>
            <w:vAlign w:val="center"/>
          </w:tcPr>
          <w:p>
            <w:pPr>
              <w:spacing w:line="0" w:lineRule="atLeast"/>
              <w:jc w:val="center"/>
              <w:rPr>
                <w:color w:val="000000" w:themeColor="text1"/>
                <w:szCs w:val="21"/>
              </w:rPr>
            </w:pPr>
            <w:r>
              <w:rPr>
                <w:color w:val="000000" w:themeColor="text1"/>
                <w:szCs w:val="21"/>
              </w:rPr>
              <w:t>氟化合物</w:t>
            </w:r>
          </w:p>
        </w:tc>
        <w:tc>
          <w:tcPr>
            <w:tcW w:w="1591" w:type="dxa"/>
            <w:vAlign w:val="center"/>
          </w:tcPr>
          <w:p>
            <w:pPr>
              <w:spacing w:line="0" w:lineRule="atLeast"/>
              <w:jc w:val="center"/>
              <w:rPr>
                <w:color w:val="000000" w:themeColor="text1"/>
                <w:szCs w:val="21"/>
              </w:rPr>
            </w:pPr>
            <w:r>
              <w:rPr>
                <w:color w:val="000000" w:themeColor="text1"/>
                <w:szCs w:val="21"/>
              </w:rPr>
              <w:t>51</w:t>
            </w:r>
          </w:p>
        </w:tc>
        <w:tc>
          <w:tcPr>
            <w:tcW w:w="4925" w:type="dxa"/>
            <w:vAlign w:val="center"/>
          </w:tcPr>
          <w:p>
            <w:pPr>
              <w:spacing w:line="0" w:lineRule="atLeast"/>
              <w:jc w:val="center"/>
              <w:rPr>
                <w:color w:val="000000" w:themeColor="text1"/>
                <w:szCs w:val="21"/>
              </w:rPr>
            </w:pPr>
            <w:r>
              <w:rPr>
                <w:color w:val="000000" w:themeColor="text1"/>
                <w:szCs w:val="21"/>
              </w:rPr>
              <w:t>工业无水氟化氢</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52</w:t>
            </w:r>
          </w:p>
        </w:tc>
        <w:tc>
          <w:tcPr>
            <w:tcW w:w="4925" w:type="dxa"/>
            <w:vAlign w:val="center"/>
          </w:tcPr>
          <w:p>
            <w:pPr>
              <w:spacing w:line="0" w:lineRule="atLeast"/>
              <w:jc w:val="center"/>
              <w:rPr>
                <w:color w:val="000000" w:themeColor="text1"/>
                <w:szCs w:val="21"/>
              </w:rPr>
            </w:pPr>
            <w:r>
              <w:rPr>
                <w:color w:val="000000" w:themeColor="text1"/>
                <w:szCs w:val="21"/>
              </w:rPr>
              <w:t>工业氢氟酸</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53</w:t>
            </w:r>
          </w:p>
        </w:tc>
        <w:tc>
          <w:tcPr>
            <w:tcW w:w="4925" w:type="dxa"/>
            <w:vAlign w:val="center"/>
          </w:tcPr>
          <w:p>
            <w:pPr>
              <w:spacing w:line="0" w:lineRule="atLeast"/>
              <w:jc w:val="center"/>
              <w:rPr>
                <w:color w:val="000000" w:themeColor="text1"/>
                <w:szCs w:val="21"/>
              </w:rPr>
            </w:pPr>
            <w:r>
              <w:rPr>
                <w:color w:val="000000" w:themeColor="text1"/>
                <w:kern w:val="0"/>
                <w:szCs w:val="21"/>
              </w:rPr>
              <w:t>工业无水氟化钾</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54</w:t>
            </w:r>
          </w:p>
        </w:tc>
        <w:tc>
          <w:tcPr>
            <w:tcW w:w="4925" w:type="dxa"/>
            <w:vAlign w:val="center"/>
          </w:tcPr>
          <w:p>
            <w:pPr>
              <w:spacing w:line="0" w:lineRule="atLeast"/>
              <w:jc w:val="center"/>
              <w:rPr>
                <w:color w:val="000000" w:themeColor="text1"/>
                <w:szCs w:val="21"/>
              </w:rPr>
            </w:pPr>
            <w:r>
              <w:rPr>
                <w:color w:val="000000" w:themeColor="text1"/>
                <w:kern w:val="0"/>
                <w:szCs w:val="21"/>
              </w:rPr>
              <w:t>工业氟化氢铵</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55</w:t>
            </w:r>
          </w:p>
        </w:tc>
        <w:tc>
          <w:tcPr>
            <w:tcW w:w="4925" w:type="dxa"/>
            <w:vAlign w:val="center"/>
          </w:tcPr>
          <w:p>
            <w:pPr>
              <w:spacing w:line="0" w:lineRule="atLeast"/>
              <w:jc w:val="center"/>
              <w:rPr>
                <w:color w:val="000000" w:themeColor="text1"/>
                <w:szCs w:val="21"/>
              </w:rPr>
            </w:pPr>
            <w:r>
              <w:rPr>
                <w:color w:val="000000" w:themeColor="text1"/>
                <w:kern w:val="0"/>
                <w:szCs w:val="21"/>
              </w:rPr>
              <w:t>工业氟硅酸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56</w:t>
            </w:r>
          </w:p>
        </w:tc>
        <w:tc>
          <w:tcPr>
            <w:tcW w:w="4925" w:type="dxa"/>
            <w:vAlign w:val="center"/>
          </w:tcPr>
          <w:p>
            <w:pPr>
              <w:spacing w:line="0" w:lineRule="atLeast"/>
              <w:jc w:val="center"/>
              <w:rPr>
                <w:color w:val="000000" w:themeColor="text1"/>
                <w:szCs w:val="21"/>
              </w:rPr>
            </w:pPr>
            <w:r>
              <w:rPr>
                <w:color w:val="000000" w:themeColor="text1"/>
                <w:kern w:val="0"/>
                <w:szCs w:val="21"/>
              </w:rPr>
              <w:t>工业氟硅酸钠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szCs w:val="21"/>
              </w:rPr>
              <w:t>57</w:t>
            </w:r>
          </w:p>
        </w:tc>
        <w:tc>
          <w:tcPr>
            <w:tcW w:w="4925" w:type="dxa"/>
            <w:vAlign w:val="center"/>
          </w:tcPr>
          <w:p>
            <w:pPr>
              <w:spacing w:line="0" w:lineRule="atLeast"/>
              <w:jc w:val="center"/>
              <w:rPr>
                <w:color w:val="000000" w:themeColor="text1"/>
                <w:szCs w:val="21"/>
              </w:rPr>
            </w:pPr>
            <w:r>
              <w:rPr>
                <w:color w:val="000000" w:themeColor="text1"/>
                <w:kern w:val="0"/>
                <w:szCs w:val="21"/>
              </w:rPr>
              <w:t>工业氟硅酸镁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szCs w:val="21"/>
              </w:rPr>
              <w:t>29</w:t>
            </w:r>
          </w:p>
        </w:tc>
        <w:tc>
          <w:tcPr>
            <w:tcW w:w="1749" w:type="dxa"/>
            <w:vMerge w:val="restart"/>
            <w:vAlign w:val="center"/>
          </w:tcPr>
          <w:p>
            <w:pPr>
              <w:spacing w:line="0" w:lineRule="atLeast"/>
              <w:jc w:val="center"/>
              <w:rPr>
                <w:color w:val="000000" w:themeColor="text1"/>
                <w:kern w:val="0"/>
              </w:rPr>
            </w:pPr>
            <w:r>
              <w:rPr>
                <w:color w:val="000000" w:themeColor="text1"/>
                <w:szCs w:val="21"/>
              </w:rPr>
              <w:t>过氧化物</w:t>
            </w:r>
          </w:p>
        </w:tc>
        <w:tc>
          <w:tcPr>
            <w:tcW w:w="1591" w:type="dxa"/>
            <w:vAlign w:val="center"/>
          </w:tcPr>
          <w:p>
            <w:pPr>
              <w:spacing w:line="0" w:lineRule="atLeast"/>
              <w:jc w:val="center"/>
              <w:rPr>
                <w:color w:val="000000" w:themeColor="text1"/>
                <w:kern w:val="0"/>
              </w:rPr>
            </w:pPr>
            <w:r>
              <w:rPr>
                <w:color w:val="000000" w:themeColor="text1"/>
                <w:kern w:val="0"/>
              </w:rPr>
              <w:t>58</w:t>
            </w:r>
          </w:p>
        </w:tc>
        <w:tc>
          <w:tcPr>
            <w:tcW w:w="4925" w:type="dxa"/>
            <w:vAlign w:val="center"/>
          </w:tcPr>
          <w:p>
            <w:pPr>
              <w:spacing w:line="0" w:lineRule="atLeast"/>
              <w:jc w:val="center"/>
              <w:rPr>
                <w:color w:val="000000" w:themeColor="text1"/>
                <w:kern w:val="0"/>
              </w:rPr>
            </w:pPr>
            <w:r>
              <w:rPr>
                <w:color w:val="000000" w:themeColor="text1"/>
                <w:szCs w:val="21"/>
              </w:rPr>
              <w:t>工业过氧化氢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59</w:t>
            </w:r>
          </w:p>
        </w:tc>
        <w:tc>
          <w:tcPr>
            <w:tcW w:w="4925" w:type="dxa"/>
            <w:vAlign w:val="center"/>
          </w:tcPr>
          <w:p>
            <w:pPr>
              <w:spacing w:line="0" w:lineRule="atLeast"/>
              <w:jc w:val="center"/>
              <w:rPr>
                <w:color w:val="000000" w:themeColor="text1"/>
                <w:szCs w:val="21"/>
              </w:rPr>
            </w:pPr>
            <w:r>
              <w:rPr>
                <w:color w:val="000000" w:themeColor="text1"/>
                <w:szCs w:val="21"/>
              </w:rPr>
              <w:t>工业过氧碳酸钠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60</w:t>
            </w:r>
          </w:p>
        </w:tc>
        <w:tc>
          <w:tcPr>
            <w:tcW w:w="4925" w:type="dxa"/>
            <w:vAlign w:val="center"/>
          </w:tcPr>
          <w:p>
            <w:pPr>
              <w:spacing w:line="0" w:lineRule="atLeast"/>
              <w:jc w:val="center"/>
              <w:rPr>
                <w:color w:val="000000" w:themeColor="text1"/>
                <w:szCs w:val="21"/>
              </w:rPr>
            </w:pPr>
            <w:r>
              <w:rPr>
                <w:color w:val="000000" w:themeColor="text1"/>
                <w:szCs w:val="21"/>
              </w:rPr>
              <w:t>工业过硫酸钾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kern w:val="0"/>
              </w:rPr>
            </w:pPr>
            <w:r>
              <w:rPr>
                <w:rFonts w:hint="eastAsia"/>
                <w:color w:val="000000" w:themeColor="text1"/>
                <w:kern w:val="0"/>
              </w:rPr>
              <w:t>30</w:t>
            </w:r>
          </w:p>
        </w:tc>
        <w:tc>
          <w:tcPr>
            <w:tcW w:w="1749" w:type="dxa"/>
            <w:vMerge w:val="restart"/>
            <w:vAlign w:val="center"/>
          </w:tcPr>
          <w:p>
            <w:pPr>
              <w:spacing w:line="0" w:lineRule="atLeast"/>
              <w:jc w:val="center"/>
              <w:rPr>
                <w:color w:val="000000" w:themeColor="text1"/>
                <w:kern w:val="0"/>
              </w:rPr>
            </w:pPr>
            <w:r>
              <w:rPr>
                <w:color w:val="000000" w:themeColor="text1"/>
                <w:szCs w:val="21"/>
              </w:rPr>
              <w:t>硫化物</w:t>
            </w:r>
          </w:p>
        </w:tc>
        <w:tc>
          <w:tcPr>
            <w:tcW w:w="1591" w:type="dxa"/>
            <w:vAlign w:val="center"/>
          </w:tcPr>
          <w:p>
            <w:pPr>
              <w:spacing w:line="0" w:lineRule="atLeast"/>
              <w:jc w:val="center"/>
              <w:rPr>
                <w:color w:val="000000" w:themeColor="text1"/>
                <w:kern w:val="0"/>
              </w:rPr>
            </w:pPr>
            <w:r>
              <w:rPr>
                <w:color w:val="000000" w:themeColor="text1"/>
                <w:kern w:val="0"/>
              </w:rPr>
              <w:t>61</w:t>
            </w:r>
          </w:p>
        </w:tc>
        <w:tc>
          <w:tcPr>
            <w:tcW w:w="4925" w:type="dxa"/>
            <w:vAlign w:val="center"/>
          </w:tcPr>
          <w:p>
            <w:pPr>
              <w:spacing w:line="0" w:lineRule="atLeast"/>
              <w:jc w:val="center"/>
              <w:rPr>
                <w:color w:val="000000" w:themeColor="text1"/>
                <w:kern w:val="0"/>
              </w:rPr>
            </w:pPr>
            <w:r>
              <w:rPr>
                <w:color w:val="000000" w:themeColor="text1"/>
                <w:szCs w:val="21"/>
              </w:rPr>
              <w:t>工业硫化钠</w:t>
            </w:r>
            <w:r>
              <w:rPr>
                <w:rFonts w:hint="eastAsia" w:ascii="宋体" w:hAnsi="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62</w:t>
            </w:r>
          </w:p>
        </w:tc>
        <w:tc>
          <w:tcPr>
            <w:tcW w:w="4925" w:type="dxa"/>
            <w:vAlign w:val="center"/>
          </w:tcPr>
          <w:p>
            <w:pPr>
              <w:spacing w:line="0" w:lineRule="atLeast"/>
              <w:jc w:val="center"/>
              <w:rPr>
                <w:color w:val="000000" w:themeColor="text1"/>
                <w:szCs w:val="21"/>
              </w:rPr>
            </w:pPr>
            <w:r>
              <w:rPr>
                <w:color w:val="000000" w:themeColor="text1"/>
                <w:szCs w:val="21"/>
              </w:rPr>
              <w:t>工业硫氢化钠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kern w:val="0"/>
              </w:rPr>
            </w:pPr>
            <w:r>
              <w:rPr>
                <w:color w:val="000000" w:themeColor="text1"/>
                <w:kern w:val="0"/>
              </w:rPr>
              <w:t>31</w:t>
            </w:r>
          </w:p>
        </w:tc>
        <w:tc>
          <w:tcPr>
            <w:tcW w:w="1749" w:type="dxa"/>
            <w:vMerge w:val="restart"/>
            <w:vAlign w:val="center"/>
          </w:tcPr>
          <w:p>
            <w:pPr>
              <w:spacing w:line="0" w:lineRule="atLeast"/>
              <w:jc w:val="center"/>
              <w:rPr>
                <w:color w:val="000000" w:themeColor="text1"/>
                <w:kern w:val="0"/>
              </w:rPr>
            </w:pPr>
            <w:r>
              <w:rPr>
                <w:color w:val="000000" w:themeColor="text1"/>
                <w:szCs w:val="21"/>
              </w:rPr>
              <w:t>硫磺</w:t>
            </w:r>
          </w:p>
        </w:tc>
        <w:tc>
          <w:tcPr>
            <w:tcW w:w="1591" w:type="dxa"/>
            <w:vAlign w:val="center"/>
          </w:tcPr>
          <w:p>
            <w:pPr>
              <w:spacing w:line="0" w:lineRule="atLeast"/>
              <w:jc w:val="center"/>
              <w:rPr>
                <w:color w:val="000000" w:themeColor="text1"/>
                <w:kern w:val="0"/>
              </w:rPr>
            </w:pPr>
            <w:r>
              <w:rPr>
                <w:color w:val="000000" w:themeColor="text1"/>
                <w:kern w:val="0"/>
              </w:rPr>
              <w:t>63</w:t>
            </w:r>
          </w:p>
        </w:tc>
        <w:tc>
          <w:tcPr>
            <w:tcW w:w="4925" w:type="dxa"/>
            <w:vAlign w:val="center"/>
          </w:tcPr>
          <w:p>
            <w:pPr>
              <w:spacing w:line="0" w:lineRule="atLeast"/>
              <w:jc w:val="center"/>
              <w:rPr>
                <w:color w:val="000000" w:themeColor="text1"/>
                <w:kern w:val="0"/>
              </w:rPr>
            </w:pPr>
            <w:r>
              <w:rPr>
                <w:color w:val="000000" w:themeColor="text1"/>
                <w:szCs w:val="21"/>
              </w:rPr>
              <w:t>工业硫磺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kern w:val="0"/>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kern w:val="0"/>
              </w:rPr>
            </w:pPr>
            <w:r>
              <w:rPr>
                <w:color w:val="000000" w:themeColor="text1"/>
                <w:kern w:val="0"/>
              </w:rPr>
              <w:t>64</w:t>
            </w:r>
          </w:p>
        </w:tc>
        <w:tc>
          <w:tcPr>
            <w:tcW w:w="4925" w:type="dxa"/>
            <w:vAlign w:val="center"/>
          </w:tcPr>
          <w:p>
            <w:pPr>
              <w:spacing w:line="0" w:lineRule="atLeast"/>
              <w:jc w:val="center"/>
              <w:rPr>
                <w:color w:val="000000" w:themeColor="text1"/>
                <w:szCs w:val="21"/>
              </w:rPr>
            </w:pPr>
            <w:r>
              <w:rPr>
                <w:color w:val="000000" w:themeColor="text1"/>
                <w:szCs w:val="21"/>
              </w:rPr>
              <w:t>橡胶用不溶性硫磺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kern w:val="0"/>
              </w:rPr>
            </w:pPr>
            <w:r>
              <w:rPr>
                <w:color w:val="000000" w:themeColor="text1"/>
                <w:szCs w:val="21"/>
              </w:rPr>
              <w:t>32</w:t>
            </w:r>
          </w:p>
        </w:tc>
        <w:tc>
          <w:tcPr>
            <w:tcW w:w="1749" w:type="dxa"/>
            <w:vMerge w:val="restart"/>
            <w:vAlign w:val="center"/>
          </w:tcPr>
          <w:p>
            <w:pPr>
              <w:spacing w:line="0" w:lineRule="atLeast"/>
              <w:jc w:val="center"/>
              <w:rPr>
                <w:color w:val="000000" w:themeColor="text1"/>
                <w:szCs w:val="21"/>
              </w:rPr>
            </w:pPr>
            <w:r>
              <w:rPr>
                <w:color w:val="000000" w:themeColor="text1"/>
                <w:kern w:val="0"/>
                <w:szCs w:val="21"/>
              </w:rPr>
              <w:t>氯化物</w:t>
            </w:r>
          </w:p>
        </w:tc>
        <w:tc>
          <w:tcPr>
            <w:tcW w:w="1591" w:type="dxa"/>
            <w:vAlign w:val="center"/>
          </w:tcPr>
          <w:p>
            <w:pPr>
              <w:spacing w:line="0" w:lineRule="atLeast"/>
              <w:jc w:val="center"/>
              <w:rPr>
                <w:color w:val="000000" w:themeColor="text1"/>
                <w:szCs w:val="21"/>
              </w:rPr>
            </w:pPr>
            <w:r>
              <w:rPr>
                <w:color w:val="000000" w:themeColor="text1"/>
                <w:kern w:val="0"/>
              </w:rPr>
              <w:t>65</w:t>
            </w:r>
          </w:p>
        </w:tc>
        <w:tc>
          <w:tcPr>
            <w:tcW w:w="4925" w:type="dxa"/>
            <w:vAlign w:val="center"/>
          </w:tcPr>
          <w:p>
            <w:pPr>
              <w:spacing w:line="0" w:lineRule="atLeast"/>
              <w:jc w:val="center"/>
              <w:rPr>
                <w:color w:val="000000" w:themeColor="text1"/>
                <w:szCs w:val="21"/>
              </w:rPr>
            </w:pPr>
            <w:r>
              <w:rPr>
                <w:color w:val="000000" w:themeColor="text1"/>
                <w:kern w:val="0"/>
                <w:szCs w:val="21"/>
              </w:rPr>
              <w:t>工业氯化锌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kern w:val="0"/>
                <w:szCs w:val="21"/>
              </w:rPr>
            </w:pPr>
          </w:p>
        </w:tc>
        <w:tc>
          <w:tcPr>
            <w:tcW w:w="1591" w:type="dxa"/>
            <w:vAlign w:val="center"/>
          </w:tcPr>
          <w:p>
            <w:pPr>
              <w:spacing w:line="0" w:lineRule="atLeast"/>
              <w:jc w:val="center"/>
              <w:rPr>
                <w:color w:val="000000" w:themeColor="text1"/>
                <w:kern w:val="0"/>
                <w:szCs w:val="21"/>
              </w:rPr>
            </w:pPr>
            <w:r>
              <w:rPr>
                <w:color w:val="000000" w:themeColor="text1"/>
                <w:kern w:val="0"/>
              </w:rPr>
              <w:t>66</w:t>
            </w:r>
          </w:p>
        </w:tc>
        <w:tc>
          <w:tcPr>
            <w:tcW w:w="4925" w:type="dxa"/>
            <w:vAlign w:val="center"/>
          </w:tcPr>
          <w:p>
            <w:pPr>
              <w:spacing w:line="0" w:lineRule="atLeast"/>
              <w:jc w:val="center"/>
              <w:rPr>
                <w:color w:val="000000" w:themeColor="text1"/>
                <w:kern w:val="0"/>
                <w:szCs w:val="21"/>
              </w:rPr>
            </w:pPr>
            <w:r>
              <w:rPr>
                <w:color w:val="000000" w:themeColor="text1"/>
                <w:kern w:val="0"/>
                <w:szCs w:val="21"/>
              </w:rPr>
              <w:t>工业氯化铁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kern w:val="0"/>
                <w:szCs w:val="21"/>
              </w:rPr>
            </w:pPr>
          </w:p>
        </w:tc>
        <w:tc>
          <w:tcPr>
            <w:tcW w:w="1591" w:type="dxa"/>
            <w:vAlign w:val="center"/>
          </w:tcPr>
          <w:p>
            <w:pPr>
              <w:spacing w:line="0" w:lineRule="atLeast"/>
              <w:jc w:val="center"/>
              <w:rPr>
                <w:color w:val="000000" w:themeColor="text1"/>
                <w:kern w:val="0"/>
                <w:szCs w:val="21"/>
              </w:rPr>
            </w:pPr>
            <w:r>
              <w:rPr>
                <w:color w:val="000000" w:themeColor="text1"/>
                <w:kern w:val="0"/>
              </w:rPr>
              <w:t>67</w:t>
            </w:r>
          </w:p>
        </w:tc>
        <w:tc>
          <w:tcPr>
            <w:tcW w:w="4925" w:type="dxa"/>
            <w:vAlign w:val="center"/>
          </w:tcPr>
          <w:p>
            <w:pPr>
              <w:spacing w:line="0" w:lineRule="atLeast"/>
              <w:jc w:val="center"/>
              <w:rPr>
                <w:color w:val="000000" w:themeColor="text1"/>
                <w:kern w:val="0"/>
                <w:szCs w:val="21"/>
              </w:rPr>
            </w:pPr>
            <w:r>
              <w:rPr>
                <w:color w:val="000000" w:themeColor="text1"/>
                <w:kern w:val="0"/>
                <w:szCs w:val="21"/>
              </w:rPr>
              <w:t>水处理剂氯化铁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restart"/>
            <w:vAlign w:val="center"/>
          </w:tcPr>
          <w:p>
            <w:pPr>
              <w:spacing w:line="0" w:lineRule="atLeast"/>
              <w:jc w:val="center"/>
              <w:rPr>
                <w:color w:val="000000" w:themeColor="text1"/>
                <w:szCs w:val="21"/>
              </w:rPr>
            </w:pPr>
            <w:r>
              <w:rPr>
                <w:color w:val="000000" w:themeColor="text1"/>
                <w:szCs w:val="21"/>
              </w:rPr>
              <w:t>33</w:t>
            </w:r>
          </w:p>
        </w:tc>
        <w:tc>
          <w:tcPr>
            <w:tcW w:w="1749" w:type="dxa"/>
            <w:vMerge w:val="restart"/>
            <w:vAlign w:val="center"/>
          </w:tcPr>
          <w:p>
            <w:pPr>
              <w:spacing w:line="0" w:lineRule="atLeast"/>
              <w:jc w:val="center"/>
              <w:rPr>
                <w:color w:val="000000" w:themeColor="text1"/>
                <w:kern w:val="0"/>
                <w:szCs w:val="21"/>
              </w:rPr>
            </w:pPr>
            <w:r>
              <w:rPr>
                <w:color w:val="000000" w:themeColor="text1"/>
                <w:szCs w:val="21"/>
              </w:rPr>
              <w:t>硼化合物</w:t>
            </w:r>
          </w:p>
        </w:tc>
        <w:tc>
          <w:tcPr>
            <w:tcW w:w="1591" w:type="dxa"/>
            <w:vAlign w:val="center"/>
          </w:tcPr>
          <w:p>
            <w:pPr>
              <w:spacing w:line="0" w:lineRule="atLeast"/>
              <w:jc w:val="center"/>
              <w:rPr>
                <w:color w:val="000000" w:themeColor="text1"/>
                <w:kern w:val="0"/>
                <w:szCs w:val="21"/>
              </w:rPr>
            </w:pPr>
            <w:r>
              <w:rPr>
                <w:color w:val="000000" w:themeColor="text1"/>
                <w:szCs w:val="21"/>
              </w:rPr>
              <w:t>68</w:t>
            </w:r>
          </w:p>
        </w:tc>
        <w:tc>
          <w:tcPr>
            <w:tcW w:w="4925" w:type="dxa"/>
            <w:vAlign w:val="center"/>
          </w:tcPr>
          <w:p>
            <w:pPr>
              <w:spacing w:line="0" w:lineRule="atLeast"/>
              <w:jc w:val="center"/>
              <w:rPr>
                <w:color w:val="000000" w:themeColor="text1"/>
                <w:kern w:val="0"/>
                <w:szCs w:val="21"/>
              </w:rPr>
            </w:pPr>
            <w:r>
              <w:rPr>
                <w:color w:val="000000" w:themeColor="text1"/>
                <w:szCs w:val="21"/>
              </w:rPr>
              <w:t>工业硼氢化钠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kern w:val="0"/>
                <w:szCs w:val="21"/>
              </w:rPr>
              <w:t>69</w:t>
            </w:r>
          </w:p>
        </w:tc>
        <w:tc>
          <w:tcPr>
            <w:tcW w:w="4925" w:type="dxa"/>
            <w:vAlign w:val="center"/>
          </w:tcPr>
          <w:p>
            <w:pPr>
              <w:spacing w:line="0" w:lineRule="atLeast"/>
              <w:jc w:val="center"/>
              <w:rPr>
                <w:color w:val="000000" w:themeColor="text1"/>
                <w:szCs w:val="21"/>
              </w:rPr>
            </w:pPr>
            <w:r>
              <w:rPr>
                <w:color w:val="000000" w:themeColor="text1"/>
                <w:szCs w:val="21"/>
              </w:rPr>
              <w:t>硼氢化钾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exact"/>
          <w:jc w:val="center"/>
        </w:trPr>
        <w:tc>
          <w:tcPr>
            <w:tcW w:w="1021" w:type="dxa"/>
            <w:vMerge w:val="continue"/>
            <w:vAlign w:val="center"/>
          </w:tcPr>
          <w:p>
            <w:pPr>
              <w:spacing w:line="0" w:lineRule="atLeast"/>
              <w:jc w:val="center"/>
              <w:rPr>
                <w:color w:val="000000" w:themeColor="text1"/>
                <w:szCs w:val="21"/>
              </w:rPr>
            </w:pPr>
          </w:p>
        </w:tc>
        <w:tc>
          <w:tcPr>
            <w:tcW w:w="1749" w:type="dxa"/>
            <w:vMerge w:val="continue"/>
            <w:vAlign w:val="center"/>
          </w:tcPr>
          <w:p>
            <w:pPr>
              <w:spacing w:line="0" w:lineRule="atLeast"/>
              <w:jc w:val="center"/>
              <w:rPr>
                <w:color w:val="000000" w:themeColor="text1"/>
                <w:szCs w:val="21"/>
              </w:rPr>
            </w:pPr>
          </w:p>
        </w:tc>
        <w:tc>
          <w:tcPr>
            <w:tcW w:w="1591" w:type="dxa"/>
            <w:vAlign w:val="center"/>
          </w:tcPr>
          <w:p>
            <w:pPr>
              <w:spacing w:line="0" w:lineRule="atLeast"/>
              <w:jc w:val="center"/>
              <w:rPr>
                <w:color w:val="000000" w:themeColor="text1"/>
                <w:szCs w:val="21"/>
              </w:rPr>
            </w:pPr>
            <w:r>
              <w:rPr>
                <w:color w:val="000000" w:themeColor="text1"/>
                <w:kern w:val="0"/>
                <w:szCs w:val="21"/>
              </w:rPr>
              <w:t>70</w:t>
            </w:r>
          </w:p>
        </w:tc>
        <w:tc>
          <w:tcPr>
            <w:tcW w:w="4925" w:type="dxa"/>
            <w:vAlign w:val="center"/>
          </w:tcPr>
          <w:p>
            <w:pPr>
              <w:spacing w:line="0" w:lineRule="atLeast"/>
              <w:jc w:val="center"/>
              <w:rPr>
                <w:color w:val="000000" w:themeColor="text1"/>
                <w:szCs w:val="21"/>
              </w:rPr>
            </w:pPr>
            <w:r>
              <w:rPr>
                <w:color w:val="000000" w:themeColor="text1"/>
                <w:szCs w:val="21"/>
              </w:rPr>
              <w:t>工业过硼酸钠</w:t>
            </w:r>
          </w:p>
        </w:tc>
      </w:tr>
    </w:tbl>
    <w:p>
      <w:pPr>
        <w:spacing w:before="120" w:beforeLines="50" w:line="360" w:lineRule="auto"/>
        <w:ind w:firstLine="420" w:firstLineChars="200"/>
        <w:rPr>
          <w:rFonts w:ascii="宋体" w:hAnsi="宋体"/>
          <w:color w:val="000000" w:themeColor="text1"/>
          <w:szCs w:val="21"/>
        </w:rPr>
      </w:pPr>
      <w:r>
        <w:rPr>
          <w:rFonts w:hint="eastAsia"/>
          <w:color w:val="000000" w:themeColor="text1"/>
          <w:szCs w:val="24"/>
        </w:rPr>
        <w:t>注：</w:t>
      </w:r>
      <w:r>
        <w:rPr>
          <w:rFonts w:hint="eastAsia" w:ascii="宋体" w:hAnsi="宋体"/>
          <w:color w:val="000000" w:themeColor="text1"/>
          <w:szCs w:val="21"/>
        </w:rPr>
        <w:t>标#的产品品种为涉及国家产业政策产品。</w:t>
      </w:r>
    </w:p>
    <w:p>
      <w:pPr>
        <w:pStyle w:val="47"/>
        <w:spacing w:line="400" w:lineRule="exact"/>
        <w:rPr>
          <w:rFonts w:ascii="宋体" w:hAnsi="宋体" w:cs="宋体"/>
          <w:b/>
          <w:color w:val="000000" w:themeColor="text1"/>
          <w:szCs w:val="24"/>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50"/>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50"/>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50"/>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50"/>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50"/>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50"/>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50"/>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50"/>
        <w:adjustRightInd w:val="0"/>
        <w:snapToGrid w:val="0"/>
        <w:spacing w:line="400" w:lineRule="exact"/>
        <w:rPr>
          <w:rFonts w:hint="eastAsia" w:asciiTheme="minorEastAsia" w:hAnsiTheme="minorEastAsia"/>
          <w:szCs w:val="24"/>
        </w:rPr>
      </w:pPr>
      <w:r>
        <w:rPr>
          <w:rFonts w:hint="eastAsia" w:ascii="宋体" w:hAnsi="宋体" w:cs="宋体"/>
          <w:szCs w:val="24"/>
        </w:rPr>
        <w:t>法律、行政法规有其他规定的，还应当符合其规</w:t>
      </w:r>
      <w:r>
        <w:rPr>
          <w:rFonts w:hint="eastAsia" w:asciiTheme="minorEastAsia" w:hAnsi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47"/>
        <w:spacing w:line="360" w:lineRule="auto"/>
        <w:ind w:firstLine="0" w:firstLineChars="0"/>
        <w:rPr>
          <w:rFonts w:ascii="宋体" w:hAnsi="宋体" w:cs="宋体"/>
          <w:color w:val="000000" w:themeColor="text1"/>
        </w:rPr>
      </w:pPr>
    </w:p>
    <w:p>
      <w:pPr>
        <w:jc w:val="center"/>
        <w:rPr>
          <w:rFonts w:ascii="宋体" w:hAnsi="宋体"/>
          <w:iCs/>
          <w:kern w:val="0"/>
          <w:szCs w:val="24"/>
        </w:rPr>
      </w:pPr>
      <w:r>
        <w:rPr>
          <w:rFonts w:hint="eastAsia" w:ascii="宋体" w:hAnsi="宋体" w:cs="宋体"/>
          <w:b/>
          <w:color w:val="000000" w:themeColor="text1"/>
          <w:szCs w:val="21"/>
        </w:rPr>
        <w:t xml:space="preserve">表2  </w:t>
      </w:r>
      <w:r>
        <w:rPr>
          <w:rFonts w:hint="eastAsia" w:ascii="宋体" w:hAnsi="宋体" w:cs="宋体"/>
          <w:b/>
          <w:color w:val="000000" w:themeColor="text1"/>
        </w:rPr>
        <w:t>企业生产危险化学品无机产品</w:t>
      </w:r>
      <w:r>
        <w:rPr>
          <w:rFonts w:hint="eastAsia" w:ascii="宋体" w:hAnsi="宋体"/>
          <w:b/>
        </w:rPr>
        <w:t>应具备的</w:t>
      </w:r>
      <w:r>
        <w:rPr>
          <w:rFonts w:hint="eastAsia" w:ascii="宋体" w:hAnsi="宋体"/>
          <w:b/>
          <w:szCs w:val="21"/>
        </w:rPr>
        <w:t>生产设备与检验设备表</w:t>
      </w:r>
    </w:p>
    <w:tbl>
      <w:tblPr>
        <w:tblStyle w:val="45"/>
        <w:tblW w:w="84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1443"/>
        <w:gridCol w:w="1777"/>
        <w:gridCol w:w="3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rPr>
            </w:pPr>
            <w:r>
              <w:rPr>
                <w:rFonts w:hint="eastAsia"/>
                <w:b/>
                <w:color w:val="000000" w:themeColor="text1"/>
                <w:szCs w:val="21"/>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rPr>
            </w:pPr>
            <w:r>
              <w:rPr>
                <w:rFonts w:hint="eastAsia"/>
                <w:b/>
                <w:color w:val="000000" w:themeColor="text1"/>
                <w:szCs w:val="21"/>
              </w:rPr>
              <w:t>产品单元</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rPr>
            </w:pPr>
            <w:r>
              <w:rPr>
                <w:b/>
                <w:color w:val="000000" w:themeColor="text1"/>
                <w:szCs w:val="21"/>
              </w:rPr>
              <w:t>产品</w:t>
            </w:r>
            <w:r>
              <w:rPr>
                <w:rFonts w:hint="eastAsia"/>
                <w:b/>
                <w:color w:val="000000" w:themeColor="text1"/>
                <w:szCs w:val="21"/>
              </w:rPr>
              <w:t>品种</w:t>
            </w:r>
          </w:p>
        </w:tc>
        <w:tc>
          <w:tcPr>
            <w:tcW w:w="177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rPr>
            </w:pPr>
            <w:r>
              <w:rPr>
                <w:rFonts w:hint="eastAsia"/>
                <w:b/>
                <w:color w:val="000000" w:themeColor="text1"/>
                <w:szCs w:val="21"/>
              </w:rPr>
              <w:t>生产</w:t>
            </w:r>
            <w:r>
              <w:rPr>
                <w:b/>
                <w:color w:val="000000" w:themeColor="text1"/>
                <w:szCs w:val="21"/>
              </w:rPr>
              <w:t>设备名称</w:t>
            </w:r>
          </w:p>
        </w:tc>
        <w:tc>
          <w:tcPr>
            <w:tcW w:w="3179" w:type="dxa"/>
            <w:tcBorders>
              <w:top w:val="single" w:color="auto" w:sz="4" w:space="0"/>
              <w:left w:val="single" w:color="auto" w:sz="4" w:space="0"/>
              <w:right w:val="single" w:color="auto" w:sz="4" w:space="0"/>
            </w:tcBorders>
            <w:vAlign w:val="center"/>
          </w:tcPr>
          <w:p>
            <w:pPr>
              <w:jc w:val="center"/>
              <w:rPr>
                <w:b/>
                <w:color w:val="000000" w:themeColor="text1"/>
                <w:szCs w:val="21"/>
              </w:rPr>
            </w:pPr>
            <w:r>
              <w:rPr>
                <w:rFonts w:hint="eastAsia"/>
                <w:b/>
                <w:color w:val="000000" w:themeColor="text1"/>
                <w:szCs w:val="21"/>
              </w:rPr>
              <w:t>检验设备名称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rFonts w:hint="eastAsia"/>
                <w:color w:val="000000" w:themeColor="text1"/>
                <w:szCs w:val="21"/>
              </w:rPr>
              <w:t>1</w:t>
            </w:r>
          </w:p>
        </w:tc>
        <w:tc>
          <w:tcPr>
            <w:tcW w:w="1418" w:type="dxa"/>
            <w:vMerge w:val="restart"/>
            <w:tcBorders>
              <w:top w:val="single" w:color="auto" w:sz="4" w:space="0"/>
              <w:left w:val="single" w:color="auto" w:sz="4" w:space="0"/>
              <w:right w:val="single" w:color="auto" w:sz="4" w:space="0"/>
            </w:tcBorders>
            <w:vAlign w:val="center"/>
          </w:tcPr>
          <w:p>
            <w:pPr>
              <w:spacing w:line="340" w:lineRule="exact"/>
              <w:jc w:val="center"/>
              <w:outlineLvl w:val="0"/>
              <w:rPr>
                <w:color w:val="000000" w:themeColor="text1"/>
                <w:szCs w:val="21"/>
              </w:rPr>
            </w:pPr>
            <w:bookmarkStart w:id="2" w:name="_Toc462997861"/>
            <w:r>
              <w:rPr>
                <w:color w:val="000000" w:themeColor="text1"/>
                <w:szCs w:val="21"/>
              </w:rPr>
              <w:t>一级钡化合物</w:t>
            </w:r>
            <w:bookmarkEnd w:id="2"/>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工业氯化钡</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1</w:t>
            </w:r>
            <w:r>
              <w:rPr>
                <w:rFonts w:ascii="Times New Roman" w:hAnsi="Times New Roman"/>
                <w:color w:val="000000" w:themeColor="text1"/>
              </w:rPr>
              <w:t>.粉碎机</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2</w:t>
            </w:r>
            <w:r>
              <w:rPr>
                <w:rFonts w:ascii="Times New Roman" w:hAnsi="Times New Roman"/>
                <w:color w:val="000000" w:themeColor="text1"/>
              </w:rPr>
              <w:t>.回转窑</w:t>
            </w:r>
            <w:r>
              <w:rPr>
                <w:rFonts w:hint="eastAsia"/>
                <w:color w:val="000000" w:themeColor="text1"/>
              </w:rPr>
              <w:t>*</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3</w:t>
            </w:r>
            <w:r>
              <w:rPr>
                <w:rFonts w:ascii="Times New Roman" w:hAnsi="Times New Roman"/>
                <w:color w:val="000000" w:themeColor="text1"/>
              </w:rPr>
              <w:t>.浸取槽</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4</w:t>
            </w:r>
            <w:r>
              <w:rPr>
                <w:rFonts w:ascii="Times New Roman" w:hAnsi="Times New Roman"/>
                <w:color w:val="000000" w:themeColor="text1"/>
              </w:rPr>
              <w:t>.反应器</w:t>
            </w:r>
            <w:r>
              <w:rPr>
                <w:rFonts w:hint="eastAsia"/>
                <w:color w:val="000000" w:themeColor="text1"/>
              </w:rPr>
              <w:t>*</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5</w:t>
            </w:r>
            <w:r>
              <w:rPr>
                <w:rFonts w:ascii="Times New Roman" w:hAnsi="Times New Roman"/>
                <w:color w:val="000000" w:themeColor="text1"/>
              </w:rPr>
              <w:t>.脱硫塔</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6</w:t>
            </w:r>
            <w:r>
              <w:rPr>
                <w:rFonts w:ascii="Times New Roman" w:hAnsi="Times New Roman"/>
                <w:color w:val="000000" w:themeColor="text1"/>
              </w:rPr>
              <w:t>.蒸发器</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7</w:t>
            </w:r>
            <w:r>
              <w:rPr>
                <w:rFonts w:ascii="Times New Roman" w:hAnsi="Times New Roman"/>
                <w:color w:val="000000" w:themeColor="text1"/>
              </w:rPr>
              <w:t>.结晶器</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8</w:t>
            </w:r>
            <w:r>
              <w:rPr>
                <w:rFonts w:ascii="Times New Roman" w:hAnsi="Times New Roman"/>
                <w:color w:val="000000" w:themeColor="text1"/>
              </w:rPr>
              <w:t>.过滤器</w:t>
            </w:r>
          </w:p>
          <w:p>
            <w:pPr>
              <w:pStyle w:val="21"/>
              <w:tabs>
                <w:tab w:val="left" w:pos="619"/>
              </w:tabs>
              <w:spacing w:line="340" w:lineRule="exact"/>
              <w:jc w:val="left"/>
              <w:rPr>
                <w:rFonts w:ascii="Times New Roman" w:hAnsi="Times New Roman"/>
                <w:color w:val="000000" w:themeColor="text1"/>
              </w:rPr>
            </w:pPr>
            <w:r>
              <w:rPr>
                <w:rFonts w:hint="eastAsia" w:ascii="Times New Roman" w:hAnsi="Times New Roman"/>
                <w:color w:val="000000" w:themeColor="text1"/>
              </w:rPr>
              <w:t>9</w:t>
            </w:r>
            <w:r>
              <w:rPr>
                <w:rFonts w:ascii="Times New Roman" w:hAnsi="Times New Roman"/>
                <w:color w:val="000000" w:themeColor="text1"/>
              </w:rPr>
              <w:t>.干燥器</w:t>
            </w:r>
          </w:p>
          <w:p>
            <w:pPr>
              <w:pStyle w:val="21"/>
              <w:numPr>
                <w:ilvl w:val="255"/>
                <w:numId w:val="0"/>
              </w:numPr>
              <w:tabs>
                <w:tab w:val="left" w:pos="619"/>
              </w:tabs>
              <w:snapToGrid w:val="0"/>
              <w:spacing w:line="340" w:lineRule="exact"/>
              <w:ind w:left="240" w:hanging="240"/>
              <w:jc w:val="left"/>
              <w:rPr>
                <w:color w:val="000000" w:themeColor="text1"/>
              </w:rPr>
            </w:pPr>
            <w:r>
              <w:rPr>
                <w:rFonts w:hint="eastAsia"/>
                <w:color w:val="000000" w:themeColor="text1"/>
              </w:rPr>
              <w:t>10.</w:t>
            </w:r>
            <w:r>
              <w:rPr>
                <w:color w:val="000000" w:themeColor="text1"/>
              </w:rPr>
              <w:t>包装机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6.分光光度计</w:t>
            </w:r>
          </w:p>
          <w:p>
            <w:pPr>
              <w:spacing w:line="340" w:lineRule="exact"/>
              <w:rPr>
                <w:color w:val="000000" w:themeColor="text1"/>
                <w:szCs w:val="21"/>
              </w:rPr>
            </w:pPr>
            <w:r>
              <w:rPr>
                <w:color w:val="000000" w:themeColor="text1"/>
                <w:szCs w:val="21"/>
              </w:rPr>
              <w:t>7.干燥箱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pacing w:line="340" w:lineRule="exact"/>
              <w:jc w:val="center"/>
              <w:outlineLvl w:val="0"/>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工业氢氧化钡</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widowControl/>
              <w:tabs>
                <w:tab w:val="left" w:pos="525"/>
              </w:tabs>
              <w:spacing w:line="340" w:lineRule="exact"/>
              <w:jc w:val="left"/>
              <w:rPr>
                <w:color w:val="000000" w:themeColor="text1"/>
                <w:szCs w:val="21"/>
              </w:rPr>
            </w:pPr>
            <w:r>
              <w:rPr>
                <w:color w:val="000000" w:themeColor="text1"/>
                <w:szCs w:val="21"/>
              </w:rPr>
              <w:t>1.反应器</w:t>
            </w:r>
            <w:r>
              <w:rPr>
                <w:rFonts w:hint="eastAsia"/>
                <w:color w:val="000000" w:themeColor="text1"/>
                <w:szCs w:val="21"/>
              </w:rPr>
              <w:t>*</w:t>
            </w:r>
          </w:p>
          <w:p>
            <w:pPr>
              <w:widowControl/>
              <w:tabs>
                <w:tab w:val="left" w:pos="619"/>
              </w:tabs>
              <w:spacing w:line="340" w:lineRule="exact"/>
              <w:jc w:val="left"/>
              <w:rPr>
                <w:color w:val="000000" w:themeColor="text1"/>
                <w:szCs w:val="21"/>
              </w:rPr>
            </w:pPr>
            <w:r>
              <w:rPr>
                <w:color w:val="000000" w:themeColor="text1"/>
                <w:szCs w:val="21"/>
              </w:rPr>
              <w:t>2.结晶器</w:t>
            </w:r>
          </w:p>
          <w:p>
            <w:pPr>
              <w:widowControl/>
              <w:tabs>
                <w:tab w:val="left" w:pos="619"/>
              </w:tabs>
              <w:spacing w:line="340" w:lineRule="exact"/>
              <w:jc w:val="left"/>
              <w:rPr>
                <w:color w:val="000000" w:themeColor="text1"/>
                <w:szCs w:val="21"/>
              </w:rPr>
            </w:pPr>
            <w:r>
              <w:rPr>
                <w:color w:val="000000" w:themeColor="text1"/>
                <w:szCs w:val="21"/>
              </w:rPr>
              <w:t>3.洗涤器</w:t>
            </w:r>
          </w:p>
          <w:p>
            <w:pPr>
              <w:widowControl/>
              <w:tabs>
                <w:tab w:val="left" w:pos="619"/>
              </w:tabs>
              <w:spacing w:line="340" w:lineRule="exact"/>
              <w:jc w:val="left"/>
              <w:rPr>
                <w:color w:val="000000" w:themeColor="text1"/>
                <w:szCs w:val="21"/>
              </w:rPr>
            </w:pPr>
            <w:r>
              <w:rPr>
                <w:color w:val="000000" w:themeColor="text1"/>
                <w:szCs w:val="21"/>
              </w:rPr>
              <w:t>4.离心机</w:t>
            </w:r>
          </w:p>
          <w:p>
            <w:pPr>
              <w:pStyle w:val="21"/>
              <w:tabs>
                <w:tab w:val="left" w:pos="619"/>
              </w:tabs>
              <w:spacing w:line="340" w:lineRule="exact"/>
              <w:jc w:val="left"/>
              <w:rPr>
                <w:rFonts w:ascii="Times New Roman" w:hAnsi="Times New Roman"/>
                <w:color w:val="000000" w:themeColor="text1"/>
              </w:rPr>
            </w:pPr>
            <w:r>
              <w:rPr>
                <w:rFonts w:ascii="Times New Roman" w:hAnsi="Times New Roman"/>
                <w:color w:val="000000" w:themeColor="text1"/>
              </w:rPr>
              <w:t>5.干燥器</w:t>
            </w:r>
          </w:p>
          <w:p>
            <w:pPr>
              <w:tabs>
                <w:tab w:val="left" w:pos="263"/>
                <w:tab w:val="left" w:pos="619"/>
              </w:tabs>
              <w:spacing w:line="340" w:lineRule="exact"/>
              <w:ind w:left="1018" w:hanging="1018" w:hangingChars="485"/>
              <w:jc w:val="left"/>
              <w:rPr>
                <w:b/>
                <w:color w:val="000000" w:themeColor="text1"/>
                <w:szCs w:val="21"/>
              </w:rPr>
            </w:pPr>
            <w:r>
              <w:rPr>
                <w:color w:val="000000" w:themeColor="text1"/>
                <w:szCs w:val="21"/>
              </w:rPr>
              <w:t>6.包装机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6.分光光度计</w:t>
            </w:r>
          </w:p>
          <w:p>
            <w:pPr>
              <w:adjustRightInd w:val="0"/>
              <w:spacing w:line="340" w:lineRule="exact"/>
              <w:textAlignment w:val="baseline"/>
              <w:rPr>
                <w:color w:val="000000" w:themeColor="text1"/>
                <w:szCs w:val="21"/>
              </w:rPr>
            </w:pPr>
            <w:r>
              <w:rPr>
                <w:color w:val="000000" w:themeColor="text1"/>
                <w:szCs w:val="21"/>
              </w:rPr>
              <w:t>7.干燥箱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六价铬化合物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工业重铬酸钠</w:t>
            </w:r>
            <w:r>
              <w:rPr>
                <w:rFonts w:hint="eastAsia" w:ascii="宋体" w:hAnsi="宋体" w:cs="宋体"/>
                <w:color w:val="000000" w:themeColor="text1"/>
                <w:szCs w:val="2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1.回转窑</w:t>
            </w:r>
            <w:r>
              <w:rPr>
                <w:rFonts w:hint="eastAsia"/>
                <w:color w:val="000000" w:themeColor="text1"/>
                <w:szCs w:val="21"/>
              </w:rPr>
              <w:t>（或反应器）</w:t>
            </w:r>
            <w:r>
              <w:rPr>
                <w:rFonts w:hint="eastAsia" w:asciiTheme="minorEastAsia" w:hAnsiTheme="minorEastAsia"/>
                <w:color w:val="000000" w:themeColor="text1"/>
              </w:rPr>
              <w:t>*</w:t>
            </w:r>
          </w:p>
          <w:p>
            <w:pPr>
              <w:spacing w:line="340" w:lineRule="exact"/>
              <w:jc w:val="left"/>
              <w:rPr>
                <w:color w:val="000000" w:themeColor="text1"/>
                <w:szCs w:val="21"/>
              </w:rPr>
            </w:pPr>
            <w:r>
              <w:rPr>
                <w:color w:val="000000" w:themeColor="text1"/>
                <w:szCs w:val="21"/>
              </w:rPr>
              <w:t>2..浸取器</w:t>
            </w:r>
          </w:p>
          <w:p>
            <w:pPr>
              <w:spacing w:line="340" w:lineRule="exact"/>
              <w:jc w:val="left"/>
              <w:rPr>
                <w:color w:val="000000" w:themeColor="text1"/>
                <w:szCs w:val="21"/>
              </w:rPr>
            </w:pPr>
            <w:r>
              <w:rPr>
                <w:color w:val="000000" w:themeColor="text1"/>
                <w:szCs w:val="21"/>
              </w:rPr>
              <w:t>3.中和罐</w:t>
            </w:r>
          </w:p>
          <w:p>
            <w:pPr>
              <w:spacing w:line="340" w:lineRule="exact"/>
              <w:jc w:val="left"/>
              <w:rPr>
                <w:color w:val="000000" w:themeColor="text1"/>
                <w:szCs w:val="21"/>
              </w:rPr>
            </w:pPr>
            <w:r>
              <w:rPr>
                <w:color w:val="000000" w:themeColor="text1"/>
                <w:szCs w:val="21"/>
              </w:rPr>
              <w:t>4.过滤机</w:t>
            </w:r>
          </w:p>
          <w:p>
            <w:pPr>
              <w:spacing w:line="340" w:lineRule="exact"/>
              <w:jc w:val="left"/>
              <w:rPr>
                <w:color w:val="000000" w:themeColor="text1"/>
                <w:szCs w:val="21"/>
              </w:rPr>
            </w:pPr>
            <w:r>
              <w:rPr>
                <w:color w:val="000000" w:themeColor="text1"/>
                <w:szCs w:val="21"/>
              </w:rPr>
              <w:t>5.酸化器</w:t>
            </w:r>
          </w:p>
          <w:p>
            <w:pPr>
              <w:snapToGrid w:val="0"/>
              <w:spacing w:line="340" w:lineRule="exact"/>
              <w:jc w:val="left"/>
              <w:rPr>
                <w:color w:val="000000" w:themeColor="text1"/>
                <w:szCs w:val="21"/>
              </w:rPr>
            </w:pPr>
            <w:r>
              <w:rPr>
                <w:color w:val="000000" w:themeColor="text1"/>
                <w:szCs w:val="21"/>
              </w:rPr>
              <w:t>6.蒸发器</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7.结晶罐</w:t>
            </w:r>
          </w:p>
          <w:p>
            <w:pPr>
              <w:spacing w:line="340" w:lineRule="exact"/>
              <w:jc w:val="left"/>
              <w:rPr>
                <w:color w:val="000000" w:themeColor="text1"/>
                <w:szCs w:val="21"/>
              </w:rPr>
            </w:pPr>
            <w:r>
              <w:rPr>
                <w:color w:val="000000" w:themeColor="text1"/>
                <w:szCs w:val="21"/>
              </w:rPr>
              <w:t>8.离心机</w:t>
            </w:r>
          </w:p>
          <w:p>
            <w:pPr>
              <w:snapToGrid w:val="0"/>
              <w:spacing w:line="340" w:lineRule="exact"/>
              <w:jc w:val="left"/>
              <w:rPr>
                <w:b/>
                <w:color w:val="000000" w:themeColor="text1"/>
                <w:szCs w:val="21"/>
              </w:rPr>
            </w:pPr>
            <w:r>
              <w:rPr>
                <w:color w:val="000000" w:themeColor="text1"/>
                <w:szCs w:val="21"/>
              </w:rPr>
              <w:t>9.包装机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40" w:lineRule="exact"/>
              <w:textAlignment w:val="baseline"/>
              <w:rPr>
                <w:color w:val="000000" w:themeColor="text1"/>
                <w:szCs w:val="21"/>
              </w:rPr>
            </w:pPr>
            <w:r>
              <w:rPr>
                <w:rFonts w:hint="eastAsia"/>
                <w:color w:val="000000" w:themeColor="text1"/>
                <w:szCs w:val="21"/>
              </w:rPr>
              <w:t>6</w:t>
            </w:r>
            <w:r>
              <w:rPr>
                <w:color w:val="000000" w:themeColor="text1"/>
                <w:szCs w:val="21"/>
              </w:rPr>
              <w:t>.酸度计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工业重铬酸钾</w:t>
            </w:r>
          </w:p>
        </w:tc>
        <w:tc>
          <w:tcPr>
            <w:tcW w:w="1777" w:type="dxa"/>
            <w:tcBorders>
              <w:top w:val="single" w:color="auto" w:sz="4" w:space="0"/>
              <w:left w:val="single" w:color="auto" w:sz="4" w:space="0"/>
              <w:bottom w:val="single" w:color="auto" w:sz="4" w:space="0"/>
              <w:right w:val="single" w:color="auto" w:sz="4" w:space="0"/>
            </w:tcBorders>
            <w:vAlign w:val="center"/>
          </w:tcPr>
          <w:p>
            <w:pPr>
              <w:widowControl/>
              <w:tabs>
                <w:tab w:val="left" w:pos="262"/>
              </w:tabs>
              <w:spacing w:line="340" w:lineRule="exact"/>
              <w:jc w:val="left"/>
              <w:rPr>
                <w:color w:val="000000" w:themeColor="text1"/>
                <w:szCs w:val="21"/>
              </w:rPr>
            </w:pPr>
            <w:r>
              <w:rPr>
                <w:color w:val="000000" w:themeColor="text1"/>
                <w:szCs w:val="21"/>
              </w:rPr>
              <w:t>1.反应器</w:t>
            </w:r>
          </w:p>
          <w:p>
            <w:pPr>
              <w:widowControl/>
              <w:tabs>
                <w:tab w:val="left" w:pos="262"/>
              </w:tabs>
              <w:spacing w:line="340" w:lineRule="exact"/>
              <w:jc w:val="left"/>
              <w:rPr>
                <w:color w:val="000000" w:themeColor="text1"/>
                <w:szCs w:val="21"/>
              </w:rPr>
            </w:pPr>
            <w:r>
              <w:rPr>
                <w:color w:val="000000" w:themeColor="text1"/>
                <w:szCs w:val="21"/>
              </w:rPr>
              <w:t>2.蒸发器</w:t>
            </w:r>
          </w:p>
          <w:p>
            <w:pPr>
              <w:widowControl/>
              <w:tabs>
                <w:tab w:val="left" w:pos="262"/>
              </w:tabs>
              <w:spacing w:line="340" w:lineRule="exact"/>
              <w:jc w:val="left"/>
              <w:rPr>
                <w:color w:val="000000" w:themeColor="text1"/>
                <w:szCs w:val="21"/>
              </w:rPr>
            </w:pPr>
            <w:r>
              <w:rPr>
                <w:color w:val="000000" w:themeColor="text1"/>
                <w:szCs w:val="21"/>
              </w:rPr>
              <w:t>3.结晶器</w:t>
            </w:r>
          </w:p>
          <w:p>
            <w:pPr>
              <w:widowControl/>
              <w:tabs>
                <w:tab w:val="left" w:pos="262"/>
              </w:tabs>
              <w:spacing w:line="340" w:lineRule="exact"/>
              <w:jc w:val="left"/>
              <w:rPr>
                <w:color w:val="000000" w:themeColor="text1"/>
                <w:szCs w:val="21"/>
              </w:rPr>
            </w:pPr>
            <w:r>
              <w:rPr>
                <w:color w:val="000000" w:themeColor="text1"/>
                <w:szCs w:val="21"/>
              </w:rPr>
              <w:t>4.过滤器</w:t>
            </w:r>
          </w:p>
          <w:p>
            <w:pPr>
              <w:widowControl/>
              <w:tabs>
                <w:tab w:val="left" w:pos="262"/>
              </w:tabs>
              <w:spacing w:line="340" w:lineRule="exact"/>
              <w:jc w:val="left"/>
              <w:rPr>
                <w:color w:val="000000" w:themeColor="text1"/>
                <w:szCs w:val="21"/>
              </w:rPr>
            </w:pPr>
            <w:r>
              <w:rPr>
                <w:color w:val="000000" w:themeColor="text1"/>
                <w:szCs w:val="21"/>
              </w:rPr>
              <w:t>5.离心机</w:t>
            </w:r>
          </w:p>
          <w:p>
            <w:pPr>
              <w:widowControl/>
              <w:tabs>
                <w:tab w:val="left" w:pos="262"/>
              </w:tabs>
              <w:spacing w:line="340" w:lineRule="exact"/>
              <w:jc w:val="left"/>
              <w:rPr>
                <w:color w:val="000000" w:themeColor="text1"/>
                <w:szCs w:val="21"/>
              </w:rPr>
            </w:pPr>
            <w:r>
              <w:rPr>
                <w:color w:val="000000" w:themeColor="text1"/>
                <w:szCs w:val="21"/>
              </w:rPr>
              <w:t>6.干燥器</w:t>
            </w:r>
          </w:p>
          <w:p>
            <w:pPr>
              <w:snapToGrid w:val="0"/>
              <w:spacing w:line="340" w:lineRule="exact"/>
              <w:jc w:val="left"/>
              <w:rPr>
                <w:b/>
                <w:bCs/>
                <w:color w:val="000000" w:themeColor="text1"/>
                <w:szCs w:val="21"/>
              </w:rPr>
            </w:pPr>
            <w:r>
              <w:rPr>
                <w:color w:val="000000" w:themeColor="text1"/>
                <w:szCs w:val="21"/>
              </w:rPr>
              <w:t>7.包装机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工业铬酸酐</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1.反应器</w:t>
            </w:r>
          </w:p>
          <w:p>
            <w:pPr>
              <w:snapToGrid w:val="0"/>
              <w:spacing w:line="340" w:lineRule="exact"/>
              <w:jc w:val="left"/>
              <w:rPr>
                <w:color w:val="000000" w:themeColor="text1"/>
                <w:szCs w:val="21"/>
              </w:rPr>
            </w:pPr>
            <w:r>
              <w:rPr>
                <w:color w:val="000000" w:themeColor="text1"/>
                <w:szCs w:val="21"/>
              </w:rPr>
              <w:t>2.结片机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adjustRightInd w:val="0"/>
              <w:spacing w:line="340" w:lineRule="exact"/>
              <w:textAlignment w:val="baseline"/>
              <w:rPr>
                <w:color w:val="000000" w:themeColor="text1"/>
                <w:szCs w:val="21"/>
              </w:rPr>
            </w:pPr>
            <w:r>
              <w:rPr>
                <w:color w:val="000000" w:themeColor="text1"/>
                <w:szCs w:val="21"/>
              </w:rPr>
              <w:t>6.干燥箱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3</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溴酸盐</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工业溴酸钠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1.溶解净化设备</w:t>
            </w:r>
          </w:p>
          <w:p>
            <w:pPr>
              <w:spacing w:line="340" w:lineRule="exact"/>
              <w:jc w:val="left"/>
              <w:rPr>
                <w:color w:val="000000" w:themeColor="text1"/>
                <w:szCs w:val="21"/>
              </w:rPr>
            </w:pPr>
            <w:r>
              <w:rPr>
                <w:color w:val="000000" w:themeColor="text1"/>
                <w:szCs w:val="21"/>
              </w:rPr>
              <w:t>2.电解设备</w:t>
            </w:r>
          </w:p>
          <w:p>
            <w:pPr>
              <w:spacing w:line="340" w:lineRule="exact"/>
              <w:jc w:val="left"/>
              <w:rPr>
                <w:color w:val="000000" w:themeColor="text1"/>
                <w:szCs w:val="21"/>
              </w:rPr>
            </w:pPr>
            <w:r>
              <w:rPr>
                <w:color w:val="000000" w:themeColor="text1"/>
                <w:szCs w:val="21"/>
              </w:rPr>
              <w:t>3.过滤设备</w:t>
            </w:r>
          </w:p>
          <w:p>
            <w:pPr>
              <w:spacing w:line="340" w:lineRule="exact"/>
              <w:jc w:val="left"/>
              <w:rPr>
                <w:color w:val="000000" w:themeColor="text1"/>
                <w:szCs w:val="21"/>
              </w:rPr>
            </w:pPr>
            <w:r>
              <w:rPr>
                <w:color w:val="000000" w:themeColor="text1"/>
                <w:szCs w:val="21"/>
              </w:rPr>
              <w:t>4.结晶器</w:t>
            </w:r>
          </w:p>
          <w:p>
            <w:pPr>
              <w:spacing w:line="340" w:lineRule="exact"/>
              <w:jc w:val="left"/>
              <w:rPr>
                <w:color w:val="000000" w:themeColor="text1"/>
                <w:szCs w:val="21"/>
              </w:rPr>
            </w:pPr>
            <w:r>
              <w:rPr>
                <w:color w:val="000000" w:themeColor="text1"/>
                <w:szCs w:val="21"/>
              </w:rPr>
              <w:t>5.离心机</w:t>
            </w:r>
          </w:p>
          <w:p>
            <w:pPr>
              <w:snapToGrid w:val="0"/>
              <w:spacing w:line="340" w:lineRule="exact"/>
              <w:jc w:val="left"/>
              <w:rPr>
                <w:color w:val="000000" w:themeColor="text1"/>
                <w:szCs w:val="21"/>
              </w:rPr>
            </w:pPr>
            <w:r>
              <w:rPr>
                <w:color w:val="000000" w:themeColor="text1"/>
                <w:szCs w:val="21"/>
              </w:rPr>
              <w:t>6.干燥设备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rPr>
                <w:color w:val="000000" w:themeColor="text1"/>
                <w:szCs w:val="21"/>
              </w:rPr>
            </w:pPr>
            <w:r>
              <w:rPr>
                <w:color w:val="000000" w:themeColor="text1"/>
                <w:szCs w:val="21"/>
              </w:rPr>
              <w:t>6.分光光度计</w:t>
            </w:r>
          </w:p>
          <w:p>
            <w:pPr>
              <w:spacing w:line="340" w:lineRule="exact"/>
              <w:rPr>
                <w:color w:val="000000" w:themeColor="text1"/>
                <w:szCs w:val="21"/>
              </w:rPr>
            </w:pPr>
            <w:r>
              <w:rPr>
                <w:color w:val="000000" w:themeColor="text1"/>
                <w:szCs w:val="21"/>
              </w:rPr>
              <w:t>7.定砷器</w:t>
            </w:r>
          </w:p>
          <w:p>
            <w:pPr>
              <w:adjustRightInd w:val="0"/>
              <w:spacing w:line="340" w:lineRule="exact"/>
              <w:textAlignment w:val="baseline"/>
              <w:rPr>
                <w:color w:val="000000" w:themeColor="text1"/>
                <w:szCs w:val="21"/>
              </w:rPr>
            </w:pPr>
            <w:r>
              <w:rPr>
                <w:color w:val="000000" w:themeColor="text1"/>
                <w:szCs w:val="21"/>
              </w:rPr>
              <w:t>8.酸度计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4</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kern w:val="0"/>
                <w:szCs w:val="21"/>
              </w:rPr>
            </w:pPr>
            <w:r>
              <w:rPr>
                <w:color w:val="000000" w:themeColor="text1"/>
                <w:szCs w:val="21"/>
              </w:rPr>
              <w:t>五硫化二磷</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工业五硫化二磷</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1.熔磷设备</w:t>
            </w:r>
          </w:p>
          <w:p>
            <w:pPr>
              <w:spacing w:line="340" w:lineRule="exact"/>
              <w:jc w:val="left"/>
              <w:rPr>
                <w:color w:val="000000" w:themeColor="text1"/>
                <w:szCs w:val="21"/>
              </w:rPr>
            </w:pPr>
            <w:r>
              <w:rPr>
                <w:color w:val="000000" w:themeColor="text1"/>
                <w:szCs w:val="21"/>
              </w:rPr>
              <w:t>2.熔硫设备</w:t>
            </w:r>
          </w:p>
          <w:p>
            <w:pPr>
              <w:spacing w:line="340" w:lineRule="exact"/>
              <w:jc w:val="left"/>
              <w:rPr>
                <w:color w:val="000000" w:themeColor="text1"/>
                <w:szCs w:val="21"/>
              </w:rPr>
            </w:pPr>
            <w:r>
              <w:rPr>
                <w:color w:val="000000" w:themeColor="text1"/>
                <w:szCs w:val="21"/>
              </w:rPr>
              <w:t>3.反应器</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4.蒸发釜</w:t>
            </w:r>
          </w:p>
          <w:p>
            <w:pPr>
              <w:snapToGrid w:val="0"/>
              <w:spacing w:line="340" w:lineRule="exact"/>
              <w:jc w:val="left"/>
              <w:rPr>
                <w:color w:val="000000" w:themeColor="text1"/>
                <w:szCs w:val="21"/>
              </w:rPr>
            </w:pPr>
            <w:r>
              <w:rPr>
                <w:color w:val="000000" w:themeColor="text1"/>
                <w:szCs w:val="21"/>
              </w:rPr>
              <w:t>5.结片或造粒设备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color w:val="000000" w:themeColor="text1"/>
                <w:szCs w:val="21"/>
              </w:rPr>
              <w:t>6.高温炉</w:t>
            </w:r>
          </w:p>
          <w:p>
            <w:pPr>
              <w:spacing w:line="340" w:lineRule="exact"/>
              <w:rPr>
                <w:color w:val="000000" w:themeColor="text1"/>
                <w:szCs w:val="21"/>
              </w:rPr>
            </w:pPr>
            <w:r>
              <w:rPr>
                <w:rFonts w:hint="eastAsia"/>
                <w:color w:val="000000" w:themeColor="text1"/>
                <w:szCs w:val="21"/>
              </w:rPr>
              <w:t>7</w:t>
            </w:r>
            <w:r>
              <w:rPr>
                <w:color w:val="000000" w:themeColor="text1"/>
                <w:szCs w:val="21"/>
              </w:rPr>
              <w:t>.分光光度计</w:t>
            </w:r>
          </w:p>
          <w:p>
            <w:pPr>
              <w:spacing w:line="340" w:lineRule="exact"/>
              <w:jc w:val="left"/>
              <w:rPr>
                <w:color w:val="000000" w:themeColor="text1"/>
                <w:szCs w:val="21"/>
              </w:rPr>
            </w:pPr>
            <w:r>
              <w:rPr>
                <w:color w:val="000000" w:themeColor="text1"/>
                <w:szCs w:val="21"/>
              </w:rPr>
              <w:t>8.</w:t>
            </w:r>
            <w:r>
              <w:rPr>
                <w:rFonts w:hint="eastAsia"/>
                <w:color w:val="000000" w:themeColor="text1"/>
                <w:szCs w:val="21"/>
              </w:rPr>
              <w:t>熔点仪或全浸式</w:t>
            </w:r>
            <w:r>
              <w:rPr>
                <w:color w:val="000000" w:themeColor="text1"/>
                <w:szCs w:val="21"/>
              </w:rPr>
              <w:t>温度计</w:t>
            </w:r>
          </w:p>
          <w:p>
            <w:pPr>
              <w:spacing w:line="340" w:lineRule="exact"/>
              <w:jc w:val="left"/>
              <w:rPr>
                <w:color w:val="000000" w:themeColor="text1"/>
                <w:szCs w:val="21"/>
              </w:rPr>
            </w:pPr>
            <w:r>
              <w:rPr>
                <w:color w:val="000000" w:themeColor="text1"/>
                <w:szCs w:val="21"/>
              </w:rPr>
              <w:t>9.管式炉</w:t>
            </w:r>
          </w:p>
          <w:p>
            <w:pPr>
              <w:adjustRightInd w:val="0"/>
              <w:textAlignment w:val="baseline"/>
              <w:rPr>
                <w:color w:val="000000" w:themeColor="text1"/>
                <w:szCs w:val="21"/>
              </w:rPr>
            </w:pPr>
            <w:r>
              <w:rPr>
                <w:color w:val="000000" w:themeColor="text1"/>
                <w:szCs w:val="21"/>
              </w:rPr>
              <w:t>1</w:t>
            </w:r>
            <w:r>
              <w:rPr>
                <w:rFonts w:hint="eastAsia"/>
                <w:color w:val="000000" w:themeColor="text1"/>
                <w:szCs w:val="21"/>
              </w:rPr>
              <w:t>0</w:t>
            </w:r>
            <w:r>
              <w:rPr>
                <w:color w:val="000000" w:themeColor="text1"/>
                <w:szCs w:val="21"/>
              </w:rPr>
              <w:t>.试验筛</w:t>
            </w:r>
            <w:r>
              <w:rPr>
                <w:rFonts w:hint="eastAsia"/>
                <w:color w:val="000000" w:themeColor="text1"/>
                <w:szCs w:val="21"/>
              </w:rPr>
              <w:t>或</w:t>
            </w:r>
            <w:r>
              <w:rPr>
                <w:color w:val="000000" w:themeColor="text1"/>
                <w:szCs w:val="21"/>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5</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高锰酸钾</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工业高锰酸钾</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1.三相反应器</w:t>
            </w:r>
          </w:p>
          <w:p>
            <w:pPr>
              <w:spacing w:line="340" w:lineRule="exact"/>
              <w:jc w:val="left"/>
              <w:rPr>
                <w:color w:val="000000" w:themeColor="text1"/>
                <w:szCs w:val="21"/>
              </w:rPr>
            </w:pPr>
            <w:r>
              <w:rPr>
                <w:color w:val="000000" w:themeColor="text1"/>
                <w:szCs w:val="21"/>
              </w:rPr>
              <w:t>2.过滤机</w:t>
            </w:r>
          </w:p>
          <w:p>
            <w:pPr>
              <w:spacing w:line="340" w:lineRule="exact"/>
              <w:jc w:val="left"/>
              <w:rPr>
                <w:color w:val="000000" w:themeColor="text1"/>
                <w:szCs w:val="21"/>
              </w:rPr>
            </w:pPr>
            <w:r>
              <w:rPr>
                <w:color w:val="000000" w:themeColor="text1"/>
                <w:szCs w:val="21"/>
              </w:rPr>
              <w:t>3.整流设备</w:t>
            </w:r>
          </w:p>
          <w:p>
            <w:pPr>
              <w:spacing w:line="340" w:lineRule="exact"/>
              <w:jc w:val="left"/>
              <w:rPr>
                <w:color w:val="000000" w:themeColor="text1"/>
                <w:szCs w:val="21"/>
              </w:rPr>
            </w:pPr>
            <w:r>
              <w:rPr>
                <w:color w:val="000000" w:themeColor="text1"/>
                <w:szCs w:val="21"/>
              </w:rPr>
              <w:t>4.电解槽</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5.蒸发器</w:t>
            </w:r>
          </w:p>
          <w:p>
            <w:pPr>
              <w:spacing w:line="340" w:lineRule="exact"/>
              <w:jc w:val="left"/>
              <w:rPr>
                <w:color w:val="000000" w:themeColor="text1"/>
                <w:szCs w:val="21"/>
              </w:rPr>
            </w:pPr>
            <w:r>
              <w:rPr>
                <w:color w:val="000000" w:themeColor="text1"/>
                <w:szCs w:val="21"/>
              </w:rPr>
              <w:t>6.离心机</w:t>
            </w:r>
          </w:p>
          <w:p>
            <w:pPr>
              <w:spacing w:line="340" w:lineRule="exact"/>
              <w:jc w:val="left"/>
              <w:rPr>
                <w:color w:val="000000" w:themeColor="text1"/>
                <w:szCs w:val="21"/>
              </w:rPr>
            </w:pPr>
            <w:r>
              <w:rPr>
                <w:color w:val="000000" w:themeColor="text1"/>
                <w:szCs w:val="21"/>
              </w:rPr>
              <w:t>7.结晶器</w:t>
            </w:r>
          </w:p>
          <w:p>
            <w:pPr>
              <w:snapToGrid w:val="0"/>
              <w:spacing w:line="340" w:lineRule="exact"/>
              <w:jc w:val="left"/>
              <w:rPr>
                <w:color w:val="000000" w:themeColor="text1"/>
                <w:szCs w:val="21"/>
              </w:rPr>
            </w:pPr>
            <w:r>
              <w:rPr>
                <w:color w:val="000000" w:themeColor="text1"/>
                <w:szCs w:val="21"/>
              </w:rPr>
              <w:t>8.干燥机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6</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kern w:val="0"/>
                <w:szCs w:val="21"/>
              </w:rPr>
              <w:t>水合肼</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kern w:val="0"/>
                <w:szCs w:val="21"/>
              </w:rPr>
              <w:t>工业水合肼</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1.混合器</w:t>
            </w:r>
          </w:p>
          <w:p>
            <w:pPr>
              <w:spacing w:line="340" w:lineRule="exact"/>
              <w:jc w:val="left"/>
              <w:rPr>
                <w:color w:val="000000" w:themeColor="text1"/>
                <w:szCs w:val="21"/>
              </w:rPr>
            </w:pPr>
            <w:r>
              <w:rPr>
                <w:color w:val="000000" w:themeColor="text1"/>
                <w:szCs w:val="21"/>
              </w:rPr>
              <w:t>2.反应器</w:t>
            </w:r>
          </w:p>
          <w:p>
            <w:pPr>
              <w:spacing w:line="340" w:lineRule="exact"/>
              <w:jc w:val="left"/>
              <w:rPr>
                <w:color w:val="000000" w:themeColor="text1"/>
                <w:szCs w:val="21"/>
              </w:rPr>
            </w:pPr>
            <w:r>
              <w:rPr>
                <w:color w:val="000000" w:themeColor="text1"/>
                <w:szCs w:val="21"/>
              </w:rPr>
              <w:t>3.蒸发器</w:t>
            </w:r>
          </w:p>
          <w:p>
            <w:pPr>
              <w:spacing w:line="340" w:lineRule="exact"/>
              <w:jc w:val="left"/>
              <w:rPr>
                <w:color w:val="000000" w:themeColor="text1"/>
                <w:szCs w:val="21"/>
              </w:rPr>
            </w:pPr>
            <w:r>
              <w:rPr>
                <w:color w:val="000000" w:themeColor="text1"/>
                <w:szCs w:val="21"/>
              </w:rPr>
              <w:t>4.精镏塔</w:t>
            </w:r>
          </w:p>
          <w:p>
            <w:pPr>
              <w:spacing w:line="340" w:lineRule="exact"/>
              <w:jc w:val="left"/>
              <w:rPr>
                <w:color w:val="000000" w:themeColor="text1"/>
                <w:szCs w:val="21"/>
              </w:rPr>
            </w:pPr>
            <w:r>
              <w:rPr>
                <w:color w:val="000000" w:themeColor="text1"/>
                <w:szCs w:val="21"/>
              </w:rPr>
              <w:t>5.冷凝器</w:t>
            </w:r>
          </w:p>
          <w:p>
            <w:pPr>
              <w:spacing w:line="340" w:lineRule="exact"/>
              <w:jc w:val="left"/>
              <w:rPr>
                <w:color w:val="000000" w:themeColor="text1"/>
                <w:szCs w:val="21"/>
              </w:rPr>
            </w:pPr>
            <w:r>
              <w:rPr>
                <w:color w:val="000000" w:themeColor="text1"/>
                <w:szCs w:val="21"/>
              </w:rPr>
              <w:t>6.冷却器</w:t>
            </w:r>
          </w:p>
          <w:p>
            <w:pPr>
              <w:snapToGrid w:val="0"/>
              <w:spacing w:line="340" w:lineRule="exact"/>
              <w:jc w:val="left"/>
              <w:rPr>
                <w:color w:val="000000" w:themeColor="text1"/>
                <w:kern w:val="0"/>
                <w:szCs w:val="21"/>
              </w:rPr>
            </w:pPr>
            <w:r>
              <w:rPr>
                <w:color w:val="000000" w:themeColor="text1"/>
                <w:szCs w:val="21"/>
              </w:rPr>
              <w:t>7.离心机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rPr>
                <w:color w:val="000000" w:themeColor="text1"/>
                <w:szCs w:val="21"/>
              </w:rPr>
            </w:pPr>
            <w:r>
              <w:rPr>
                <w:color w:val="000000" w:themeColor="text1"/>
                <w:szCs w:val="21"/>
              </w:rPr>
              <w:t>6.分光光度计</w:t>
            </w:r>
          </w:p>
          <w:p>
            <w:pPr>
              <w:adjustRightInd w:val="0"/>
              <w:spacing w:line="340" w:lineRule="exact"/>
              <w:textAlignment w:val="baseline"/>
              <w:rPr>
                <w:color w:val="000000" w:themeColor="text1"/>
                <w:szCs w:val="21"/>
              </w:rPr>
            </w:pPr>
            <w:r>
              <w:rPr>
                <w:color w:val="000000" w:themeColor="text1"/>
                <w:szCs w:val="21"/>
              </w:rPr>
              <w:t>7. TOC分析仪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7</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kern w:val="0"/>
                <w:szCs w:val="21"/>
              </w:rPr>
              <w:t>亚硒酸钠</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rFonts w:hint="eastAsia"/>
                <w:color w:val="000000" w:themeColor="text1"/>
                <w:kern w:val="0"/>
                <w:szCs w:val="21"/>
              </w:rPr>
              <w:t>工业</w:t>
            </w:r>
            <w:r>
              <w:rPr>
                <w:color w:val="000000" w:themeColor="text1"/>
                <w:kern w:val="0"/>
                <w:szCs w:val="21"/>
              </w:rPr>
              <w:t>亚硒酸钠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1.反应罐</w:t>
            </w:r>
          </w:p>
          <w:p>
            <w:pPr>
              <w:spacing w:line="340" w:lineRule="exact"/>
              <w:jc w:val="left"/>
              <w:rPr>
                <w:color w:val="000000" w:themeColor="text1"/>
                <w:szCs w:val="21"/>
              </w:rPr>
            </w:pPr>
            <w:r>
              <w:rPr>
                <w:color w:val="000000" w:themeColor="text1"/>
                <w:szCs w:val="21"/>
              </w:rPr>
              <w:t>2.过滤器</w:t>
            </w:r>
          </w:p>
          <w:p>
            <w:pPr>
              <w:spacing w:line="340" w:lineRule="exact"/>
              <w:jc w:val="left"/>
              <w:rPr>
                <w:color w:val="000000" w:themeColor="text1"/>
                <w:szCs w:val="21"/>
              </w:rPr>
            </w:pPr>
            <w:r>
              <w:rPr>
                <w:color w:val="000000" w:themeColor="text1"/>
                <w:szCs w:val="21"/>
              </w:rPr>
              <w:t>3.蒸发器</w:t>
            </w:r>
          </w:p>
          <w:p>
            <w:pPr>
              <w:spacing w:line="340" w:lineRule="exact"/>
              <w:jc w:val="left"/>
              <w:rPr>
                <w:color w:val="000000" w:themeColor="text1"/>
                <w:szCs w:val="21"/>
              </w:rPr>
            </w:pPr>
            <w:r>
              <w:rPr>
                <w:color w:val="000000" w:themeColor="text1"/>
                <w:szCs w:val="21"/>
              </w:rPr>
              <w:t>4.结晶器</w:t>
            </w:r>
          </w:p>
          <w:p>
            <w:pPr>
              <w:snapToGrid w:val="0"/>
              <w:spacing w:line="340" w:lineRule="exact"/>
              <w:jc w:val="left"/>
              <w:rPr>
                <w:color w:val="000000" w:themeColor="text1"/>
                <w:kern w:val="0"/>
                <w:szCs w:val="21"/>
              </w:rPr>
            </w:pPr>
            <w:r>
              <w:rPr>
                <w:color w:val="000000" w:themeColor="text1"/>
                <w:szCs w:val="21"/>
              </w:rPr>
              <w:t>5.过滤设备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40" w:lineRule="exact"/>
              <w:textAlignment w:val="baseline"/>
              <w:rPr>
                <w:color w:val="000000" w:themeColor="text1"/>
              </w:rPr>
            </w:pPr>
            <w:r>
              <w:rPr>
                <w:rFonts w:hint="eastAsia"/>
                <w:color w:val="000000" w:themeColor="text1"/>
                <w:szCs w:val="21"/>
              </w:rPr>
              <w:t>6.</w:t>
            </w:r>
            <w:r>
              <w:rPr>
                <w:rFonts w:hint="eastAsia"/>
                <w:color w:val="000000" w:themeColor="text1"/>
              </w:rPr>
              <w:t>原子吸收分光光度计</w:t>
            </w:r>
          </w:p>
          <w:p>
            <w:pPr>
              <w:adjustRightInd w:val="0"/>
              <w:spacing w:line="340" w:lineRule="exact"/>
              <w:textAlignment w:val="baseline"/>
              <w:rPr>
                <w:color w:val="000000" w:themeColor="text1"/>
                <w:szCs w:val="21"/>
              </w:rPr>
            </w:pPr>
            <w:r>
              <w:rPr>
                <w:color w:val="000000" w:themeColor="text1"/>
                <w:szCs w:val="21"/>
              </w:rPr>
              <w:t>7.定砷器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8</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kern w:val="0"/>
                <w:szCs w:val="21"/>
              </w:rPr>
              <w:t>一氧化铅</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Cs w:val="21"/>
              </w:rPr>
            </w:pPr>
            <w:r>
              <w:rPr>
                <w:color w:val="000000" w:themeColor="text1"/>
                <w:kern w:val="0"/>
                <w:szCs w:val="21"/>
              </w:rPr>
              <w:t>电子工业用粒状一氧化铅</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1.熔融设备</w:t>
            </w:r>
          </w:p>
          <w:p>
            <w:pPr>
              <w:spacing w:line="340" w:lineRule="exact"/>
              <w:jc w:val="left"/>
              <w:rPr>
                <w:color w:val="000000" w:themeColor="text1"/>
                <w:szCs w:val="21"/>
              </w:rPr>
            </w:pPr>
            <w:r>
              <w:rPr>
                <w:color w:val="000000" w:themeColor="text1"/>
                <w:szCs w:val="21"/>
              </w:rPr>
              <w:t>2.造粒设备</w:t>
            </w:r>
          </w:p>
          <w:p>
            <w:pPr>
              <w:spacing w:line="340" w:lineRule="exact"/>
              <w:jc w:val="left"/>
              <w:rPr>
                <w:color w:val="000000" w:themeColor="text1"/>
                <w:szCs w:val="21"/>
              </w:rPr>
            </w:pPr>
            <w:r>
              <w:rPr>
                <w:color w:val="000000" w:themeColor="text1"/>
                <w:szCs w:val="21"/>
              </w:rPr>
              <w:t>3.磨粉机</w:t>
            </w:r>
          </w:p>
          <w:p>
            <w:pPr>
              <w:pStyle w:val="58"/>
              <w:adjustRightInd/>
              <w:spacing w:line="340" w:lineRule="exact"/>
              <w:jc w:val="left"/>
              <w:textAlignment w:val="auto"/>
              <w:rPr>
                <w:rFonts w:ascii="Times New Roman" w:hAnsi="Times New Roman"/>
                <w:color w:val="000000" w:themeColor="text1"/>
                <w:szCs w:val="21"/>
              </w:rPr>
            </w:pPr>
            <w:r>
              <w:rPr>
                <w:rFonts w:ascii="Times New Roman" w:hAnsi="Times New Roman"/>
                <w:color w:val="000000" w:themeColor="text1"/>
                <w:szCs w:val="21"/>
              </w:rPr>
              <w:t>4.氧化炉</w:t>
            </w:r>
          </w:p>
          <w:p>
            <w:pPr>
              <w:pStyle w:val="58"/>
              <w:adjustRightInd/>
              <w:spacing w:line="340" w:lineRule="exact"/>
              <w:jc w:val="left"/>
              <w:textAlignment w:val="auto"/>
              <w:rPr>
                <w:rFonts w:ascii="Times New Roman" w:hAnsi="Times New Roman"/>
                <w:color w:val="000000" w:themeColor="text1"/>
                <w:szCs w:val="21"/>
              </w:rPr>
            </w:pPr>
            <w:r>
              <w:rPr>
                <w:rFonts w:ascii="Times New Roman" w:hAnsi="Times New Roman"/>
                <w:color w:val="000000" w:themeColor="text1"/>
                <w:szCs w:val="21"/>
              </w:rPr>
              <w:t>5.造粒机</w:t>
            </w:r>
          </w:p>
          <w:p>
            <w:pPr>
              <w:pStyle w:val="58"/>
              <w:adjustRightInd/>
              <w:spacing w:line="340" w:lineRule="exact"/>
              <w:jc w:val="left"/>
              <w:textAlignment w:val="auto"/>
              <w:rPr>
                <w:rFonts w:ascii="Times New Roman" w:hAnsi="Times New Roman"/>
                <w:color w:val="000000" w:themeColor="text1"/>
                <w:szCs w:val="21"/>
              </w:rPr>
            </w:pPr>
            <w:r>
              <w:rPr>
                <w:rFonts w:ascii="Times New Roman" w:hAnsi="Times New Roman"/>
                <w:color w:val="000000" w:themeColor="text1"/>
                <w:szCs w:val="21"/>
              </w:rPr>
              <w:t>6.烘干机</w:t>
            </w:r>
          </w:p>
          <w:p>
            <w:pPr>
              <w:snapToGrid w:val="0"/>
              <w:spacing w:line="340" w:lineRule="exact"/>
              <w:jc w:val="left"/>
              <w:rPr>
                <w:color w:val="000000" w:themeColor="text1"/>
                <w:kern w:val="0"/>
                <w:szCs w:val="21"/>
              </w:rPr>
            </w:pPr>
            <w:r>
              <w:rPr>
                <w:color w:val="000000" w:themeColor="text1"/>
                <w:szCs w:val="21"/>
              </w:rPr>
              <w:t>7.烧结机</w:t>
            </w:r>
          </w:p>
        </w:tc>
        <w:tc>
          <w:tcPr>
            <w:tcW w:w="3179" w:type="dxa"/>
            <w:tcBorders>
              <w:left w:val="single" w:color="auto" w:sz="4" w:space="0"/>
              <w:right w:val="single" w:color="auto" w:sz="4" w:space="0"/>
            </w:tcBorders>
          </w:tcPr>
          <w:p>
            <w:pPr>
              <w:spacing w:line="360" w:lineRule="exact"/>
              <w:rPr>
                <w:color w:val="000000" w:themeColor="text1"/>
                <w:szCs w:val="21"/>
              </w:rPr>
            </w:pPr>
            <w:r>
              <w:rPr>
                <w:color w:val="000000" w:themeColor="text1"/>
                <w:szCs w:val="21"/>
              </w:rPr>
              <w:t>1.滴定管</w:t>
            </w:r>
          </w:p>
          <w:p>
            <w:pPr>
              <w:spacing w:line="360" w:lineRule="exact"/>
              <w:rPr>
                <w:color w:val="000000" w:themeColor="text1"/>
                <w:szCs w:val="21"/>
              </w:rPr>
            </w:pPr>
            <w:r>
              <w:rPr>
                <w:rFonts w:hint="eastAsia"/>
                <w:color w:val="000000" w:themeColor="text1"/>
                <w:szCs w:val="21"/>
              </w:rPr>
              <w:t>2</w:t>
            </w:r>
            <w:r>
              <w:rPr>
                <w:color w:val="000000" w:themeColor="text1"/>
                <w:szCs w:val="21"/>
              </w:rPr>
              <w:t>.移液管</w:t>
            </w:r>
          </w:p>
          <w:p>
            <w:pPr>
              <w:spacing w:line="360" w:lineRule="exact"/>
              <w:rPr>
                <w:color w:val="000000" w:themeColor="text1"/>
                <w:szCs w:val="21"/>
              </w:rPr>
            </w:pPr>
            <w:r>
              <w:rPr>
                <w:rFonts w:hint="eastAsia"/>
                <w:color w:val="000000" w:themeColor="text1"/>
                <w:szCs w:val="21"/>
              </w:rPr>
              <w:t>3</w:t>
            </w:r>
            <w:r>
              <w:rPr>
                <w:color w:val="000000" w:themeColor="text1"/>
                <w:szCs w:val="21"/>
              </w:rPr>
              <w:t>.容量瓶</w:t>
            </w:r>
          </w:p>
          <w:p>
            <w:pPr>
              <w:spacing w:line="36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6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60" w:lineRule="exact"/>
              <w:jc w:val="left"/>
              <w:rPr>
                <w:color w:val="000000" w:themeColor="text1"/>
                <w:szCs w:val="21"/>
              </w:rPr>
            </w:pPr>
            <w:r>
              <w:rPr>
                <w:color w:val="000000" w:themeColor="text1"/>
                <w:szCs w:val="21"/>
              </w:rPr>
              <w:t>6.高温炉</w:t>
            </w:r>
          </w:p>
          <w:p>
            <w:pPr>
              <w:spacing w:line="360" w:lineRule="exact"/>
              <w:rPr>
                <w:color w:val="000000" w:themeColor="text1"/>
                <w:szCs w:val="21"/>
              </w:rPr>
            </w:pPr>
            <w:r>
              <w:rPr>
                <w:rFonts w:hint="eastAsia"/>
                <w:color w:val="000000" w:themeColor="text1"/>
                <w:szCs w:val="21"/>
              </w:rPr>
              <w:t>7</w:t>
            </w:r>
            <w:r>
              <w:rPr>
                <w:color w:val="000000" w:themeColor="text1"/>
                <w:szCs w:val="21"/>
              </w:rPr>
              <w:t>.分光光度计或原子吸收分光光度计</w:t>
            </w:r>
          </w:p>
          <w:p>
            <w:pPr>
              <w:adjustRightInd w:val="0"/>
              <w:spacing w:line="360" w:lineRule="exact"/>
              <w:textAlignment w:val="baseline"/>
              <w:rPr>
                <w:color w:val="000000" w:themeColor="text1"/>
                <w:szCs w:val="21"/>
              </w:rPr>
            </w:pPr>
            <w:r>
              <w:rPr>
                <w:color w:val="000000" w:themeColor="text1"/>
                <w:szCs w:val="21"/>
              </w:rPr>
              <w:t>8.试验筛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9</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kern w:val="0"/>
                <w:szCs w:val="21"/>
              </w:rPr>
              <w:t>硅酸铅</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kern w:val="0"/>
                <w:szCs w:val="21"/>
              </w:rPr>
              <w:t>工业硅酸铅</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1.反应炉</w:t>
            </w:r>
          </w:p>
          <w:p>
            <w:pPr>
              <w:spacing w:line="340" w:lineRule="exact"/>
              <w:jc w:val="left"/>
              <w:rPr>
                <w:color w:val="000000" w:themeColor="text1"/>
                <w:szCs w:val="21"/>
              </w:rPr>
            </w:pPr>
            <w:r>
              <w:rPr>
                <w:color w:val="000000" w:themeColor="text1"/>
                <w:szCs w:val="21"/>
              </w:rPr>
              <w:t>2.冷却器</w:t>
            </w:r>
          </w:p>
          <w:p>
            <w:pPr>
              <w:snapToGrid w:val="0"/>
              <w:spacing w:line="340" w:lineRule="exact"/>
              <w:jc w:val="left"/>
              <w:rPr>
                <w:color w:val="000000" w:themeColor="text1"/>
                <w:kern w:val="0"/>
                <w:szCs w:val="21"/>
              </w:rPr>
            </w:pPr>
            <w:r>
              <w:rPr>
                <w:color w:val="000000" w:themeColor="text1"/>
                <w:szCs w:val="21"/>
              </w:rPr>
              <w:t>3.粉碎机</w:t>
            </w:r>
          </w:p>
        </w:tc>
        <w:tc>
          <w:tcPr>
            <w:tcW w:w="3179" w:type="dxa"/>
            <w:tcBorders>
              <w:left w:val="single" w:color="auto" w:sz="4" w:space="0"/>
              <w:right w:val="single" w:color="auto" w:sz="4" w:space="0"/>
            </w:tcBorders>
          </w:tcPr>
          <w:p>
            <w:pPr>
              <w:spacing w:line="360" w:lineRule="exact"/>
              <w:rPr>
                <w:color w:val="000000" w:themeColor="text1"/>
                <w:szCs w:val="21"/>
              </w:rPr>
            </w:pPr>
            <w:r>
              <w:rPr>
                <w:color w:val="000000" w:themeColor="text1"/>
                <w:szCs w:val="21"/>
              </w:rPr>
              <w:t>1.滴定管</w:t>
            </w:r>
          </w:p>
          <w:p>
            <w:pPr>
              <w:spacing w:line="360" w:lineRule="exact"/>
              <w:rPr>
                <w:color w:val="000000" w:themeColor="text1"/>
                <w:szCs w:val="21"/>
              </w:rPr>
            </w:pPr>
            <w:r>
              <w:rPr>
                <w:rFonts w:hint="eastAsia"/>
                <w:color w:val="000000" w:themeColor="text1"/>
                <w:szCs w:val="21"/>
              </w:rPr>
              <w:t>2</w:t>
            </w:r>
            <w:r>
              <w:rPr>
                <w:color w:val="000000" w:themeColor="text1"/>
                <w:szCs w:val="21"/>
              </w:rPr>
              <w:t>.移液管</w:t>
            </w:r>
          </w:p>
          <w:p>
            <w:pPr>
              <w:spacing w:line="360" w:lineRule="exact"/>
              <w:rPr>
                <w:color w:val="000000" w:themeColor="text1"/>
                <w:szCs w:val="21"/>
              </w:rPr>
            </w:pPr>
            <w:r>
              <w:rPr>
                <w:rFonts w:hint="eastAsia"/>
                <w:color w:val="000000" w:themeColor="text1"/>
                <w:szCs w:val="21"/>
              </w:rPr>
              <w:t>3</w:t>
            </w:r>
            <w:r>
              <w:rPr>
                <w:color w:val="000000" w:themeColor="text1"/>
                <w:szCs w:val="21"/>
              </w:rPr>
              <w:t>.容量瓶</w:t>
            </w:r>
          </w:p>
          <w:p>
            <w:pPr>
              <w:spacing w:line="36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6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60" w:lineRule="exact"/>
              <w:jc w:val="left"/>
              <w:rPr>
                <w:color w:val="000000" w:themeColor="text1"/>
                <w:szCs w:val="21"/>
              </w:rPr>
            </w:pPr>
            <w:r>
              <w:rPr>
                <w:color w:val="000000" w:themeColor="text1"/>
                <w:szCs w:val="21"/>
              </w:rPr>
              <w:t>6.高温炉</w:t>
            </w:r>
          </w:p>
          <w:p>
            <w:pPr>
              <w:spacing w:line="360" w:lineRule="exact"/>
              <w:rPr>
                <w:color w:val="000000" w:themeColor="text1"/>
                <w:szCs w:val="21"/>
              </w:rPr>
            </w:pPr>
            <w:r>
              <w:rPr>
                <w:rFonts w:hint="eastAsia"/>
                <w:color w:val="000000" w:themeColor="text1"/>
                <w:szCs w:val="21"/>
              </w:rPr>
              <w:t>7</w:t>
            </w:r>
            <w:r>
              <w:rPr>
                <w:color w:val="000000" w:themeColor="text1"/>
                <w:szCs w:val="21"/>
              </w:rPr>
              <w:t>.分光光度计</w:t>
            </w:r>
          </w:p>
          <w:p>
            <w:pPr>
              <w:adjustRightInd w:val="0"/>
              <w:spacing w:line="360" w:lineRule="exact"/>
              <w:textAlignment w:val="baseline"/>
              <w:rPr>
                <w:color w:val="000000" w:themeColor="text1"/>
                <w:szCs w:val="21"/>
              </w:rPr>
            </w:pPr>
            <w:r>
              <w:rPr>
                <w:color w:val="000000" w:themeColor="text1"/>
                <w:szCs w:val="21"/>
              </w:rPr>
              <w:t>8.试验筛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10</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金属钠</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工业金属钠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1.整流设备</w:t>
            </w:r>
          </w:p>
          <w:p>
            <w:pPr>
              <w:spacing w:line="340" w:lineRule="exact"/>
              <w:jc w:val="left"/>
              <w:rPr>
                <w:color w:val="000000" w:themeColor="text1"/>
                <w:szCs w:val="21"/>
              </w:rPr>
            </w:pPr>
            <w:r>
              <w:rPr>
                <w:color w:val="000000" w:themeColor="text1"/>
                <w:szCs w:val="21"/>
              </w:rPr>
              <w:t>2.电解槽</w:t>
            </w:r>
          </w:p>
          <w:p>
            <w:pPr>
              <w:spacing w:line="340" w:lineRule="exact"/>
              <w:jc w:val="left"/>
              <w:rPr>
                <w:color w:val="000000" w:themeColor="text1"/>
                <w:szCs w:val="21"/>
              </w:rPr>
            </w:pPr>
            <w:r>
              <w:rPr>
                <w:color w:val="000000" w:themeColor="text1"/>
                <w:szCs w:val="21"/>
              </w:rPr>
              <w:t>3.氯气收集器</w:t>
            </w:r>
          </w:p>
          <w:p>
            <w:pPr>
              <w:spacing w:line="340" w:lineRule="exact"/>
              <w:jc w:val="left"/>
              <w:rPr>
                <w:color w:val="000000" w:themeColor="text1"/>
                <w:szCs w:val="21"/>
              </w:rPr>
            </w:pPr>
            <w:r>
              <w:rPr>
                <w:color w:val="000000" w:themeColor="text1"/>
                <w:szCs w:val="21"/>
              </w:rPr>
              <w:t>4.贮钠罐</w:t>
            </w:r>
          </w:p>
          <w:p>
            <w:pPr>
              <w:snapToGrid w:val="0"/>
              <w:spacing w:line="340" w:lineRule="exact"/>
              <w:jc w:val="left"/>
              <w:rPr>
                <w:color w:val="000000" w:themeColor="text1"/>
                <w:kern w:val="0"/>
                <w:szCs w:val="21"/>
              </w:rPr>
            </w:pPr>
            <w:r>
              <w:rPr>
                <w:color w:val="000000" w:themeColor="text1"/>
                <w:szCs w:val="21"/>
              </w:rPr>
              <w:t>5.铸钠机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11</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溴</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工业溴</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1.预热器</w:t>
            </w:r>
          </w:p>
          <w:p>
            <w:pPr>
              <w:spacing w:line="340" w:lineRule="exact"/>
              <w:jc w:val="left"/>
              <w:rPr>
                <w:color w:val="000000" w:themeColor="text1"/>
                <w:szCs w:val="21"/>
              </w:rPr>
            </w:pPr>
            <w:r>
              <w:rPr>
                <w:color w:val="000000" w:themeColor="text1"/>
                <w:szCs w:val="21"/>
              </w:rPr>
              <w:t>2.反应塔</w:t>
            </w:r>
          </w:p>
          <w:p>
            <w:pPr>
              <w:spacing w:line="340" w:lineRule="exact"/>
              <w:jc w:val="left"/>
              <w:rPr>
                <w:color w:val="000000" w:themeColor="text1"/>
                <w:szCs w:val="21"/>
              </w:rPr>
            </w:pPr>
            <w:r>
              <w:rPr>
                <w:color w:val="000000" w:themeColor="text1"/>
                <w:szCs w:val="21"/>
              </w:rPr>
              <w:t>3.溴水分离塔</w:t>
            </w:r>
          </w:p>
          <w:p>
            <w:pPr>
              <w:spacing w:line="340" w:lineRule="exact"/>
              <w:jc w:val="left"/>
              <w:rPr>
                <w:color w:val="000000" w:themeColor="text1"/>
                <w:szCs w:val="21"/>
              </w:rPr>
            </w:pPr>
            <w:r>
              <w:rPr>
                <w:color w:val="000000" w:themeColor="text1"/>
                <w:szCs w:val="21"/>
              </w:rPr>
              <w:t>4.精馏塔</w:t>
            </w:r>
          </w:p>
          <w:p>
            <w:pPr>
              <w:snapToGrid w:val="0"/>
              <w:spacing w:line="340" w:lineRule="exact"/>
              <w:jc w:val="left"/>
              <w:rPr>
                <w:color w:val="000000" w:themeColor="text1"/>
                <w:szCs w:val="21"/>
              </w:rPr>
            </w:pPr>
            <w:r>
              <w:rPr>
                <w:color w:val="000000" w:themeColor="text1"/>
                <w:szCs w:val="21"/>
              </w:rPr>
              <w:t>5.冷凝器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color w:val="000000" w:themeColor="text1"/>
                <w:szCs w:val="21"/>
              </w:rPr>
              <w:t>6.高温炉</w:t>
            </w:r>
          </w:p>
          <w:p>
            <w:pPr>
              <w:adjustRightInd w:val="0"/>
              <w:textAlignment w:val="baseline"/>
              <w:rPr>
                <w:color w:val="000000" w:themeColor="text1"/>
                <w:szCs w:val="21"/>
              </w:rPr>
            </w:pPr>
            <w:r>
              <w:rPr>
                <w:rFonts w:hint="eastAsia"/>
                <w:color w:val="000000" w:themeColor="text1"/>
                <w:szCs w:val="21"/>
              </w:rPr>
              <w:t>7</w:t>
            </w:r>
            <w:r>
              <w:rPr>
                <w:color w:val="000000" w:themeColor="text1"/>
                <w:szCs w:val="21"/>
              </w:rPr>
              <w:t>.恒温电水浴器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12</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氯化亚砜</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工业氯化亚砜</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1.预热器</w:t>
            </w:r>
          </w:p>
          <w:p>
            <w:pPr>
              <w:spacing w:line="340" w:lineRule="exact"/>
              <w:jc w:val="left"/>
              <w:rPr>
                <w:color w:val="000000" w:themeColor="text1"/>
                <w:szCs w:val="21"/>
              </w:rPr>
            </w:pPr>
            <w:r>
              <w:rPr>
                <w:color w:val="000000" w:themeColor="text1"/>
                <w:szCs w:val="21"/>
              </w:rPr>
              <w:t>2.催化反应器</w:t>
            </w:r>
          </w:p>
          <w:p>
            <w:pPr>
              <w:spacing w:line="340" w:lineRule="exact"/>
              <w:jc w:val="left"/>
              <w:rPr>
                <w:color w:val="000000" w:themeColor="text1"/>
                <w:szCs w:val="21"/>
              </w:rPr>
            </w:pPr>
            <w:r>
              <w:rPr>
                <w:color w:val="000000" w:themeColor="text1"/>
                <w:szCs w:val="21"/>
              </w:rPr>
              <w:t>3.冷凝设备</w:t>
            </w:r>
          </w:p>
          <w:p>
            <w:pPr>
              <w:snapToGrid w:val="0"/>
              <w:spacing w:line="340" w:lineRule="exact"/>
              <w:jc w:val="left"/>
              <w:rPr>
                <w:color w:val="000000" w:themeColor="text1"/>
                <w:szCs w:val="21"/>
              </w:rPr>
            </w:pPr>
            <w:r>
              <w:rPr>
                <w:color w:val="000000" w:themeColor="text1"/>
                <w:szCs w:val="21"/>
              </w:rPr>
              <w:t>4.精馏塔</w:t>
            </w:r>
          </w:p>
        </w:tc>
        <w:tc>
          <w:tcPr>
            <w:tcW w:w="3179" w:type="dxa"/>
            <w:tcBorders>
              <w:left w:val="single" w:color="auto" w:sz="4" w:space="0"/>
              <w:right w:val="single" w:color="auto" w:sz="4" w:space="0"/>
            </w:tcBorders>
          </w:tcPr>
          <w:p>
            <w:pPr>
              <w:tabs>
                <w:tab w:val="left" w:pos="0"/>
              </w:tabs>
              <w:spacing w:line="340" w:lineRule="exact"/>
              <w:rPr>
                <w:color w:val="000000" w:themeColor="text1"/>
                <w:szCs w:val="21"/>
              </w:rPr>
            </w:pPr>
            <w:r>
              <w:rPr>
                <w:color w:val="000000" w:themeColor="text1"/>
                <w:szCs w:val="21"/>
              </w:rPr>
              <w:t>1.干燥箱</w:t>
            </w:r>
          </w:p>
          <w:p>
            <w:pPr>
              <w:tabs>
                <w:tab w:val="left" w:pos="0"/>
              </w:tabs>
              <w:spacing w:line="340" w:lineRule="exact"/>
              <w:rPr>
                <w:color w:val="000000" w:themeColor="text1"/>
                <w:szCs w:val="21"/>
              </w:rPr>
            </w:pPr>
            <w:r>
              <w:rPr>
                <w:color w:val="000000" w:themeColor="text1"/>
                <w:szCs w:val="21"/>
              </w:rPr>
              <w:t>2.蒸馏装置</w:t>
            </w:r>
          </w:p>
          <w:p>
            <w:pPr>
              <w:tabs>
                <w:tab w:val="left" w:pos="0"/>
              </w:tabs>
              <w:spacing w:line="340" w:lineRule="exact"/>
              <w:rPr>
                <w:color w:val="000000" w:themeColor="text1"/>
                <w:szCs w:val="21"/>
              </w:rPr>
            </w:pPr>
            <w:r>
              <w:rPr>
                <w:color w:val="000000" w:themeColor="text1"/>
                <w:szCs w:val="21"/>
              </w:rPr>
              <w:t>3.温度计</w:t>
            </w:r>
          </w:p>
          <w:p>
            <w:pPr>
              <w:spacing w:line="340" w:lineRule="exact"/>
              <w:rPr>
                <w:color w:val="000000" w:themeColor="text1"/>
                <w:szCs w:val="21"/>
              </w:rPr>
            </w:pPr>
            <w:r>
              <w:rPr>
                <w:color w:val="000000" w:themeColor="text1"/>
                <w:szCs w:val="21"/>
              </w:rPr>
              <w:t>4.大气压计</w:t>
            </w:r>
          </w:p>
          <w:p>
            <w:pPr>
              <w:adjustRightInd w:val="0"/>
              <w:spacing w:line="340" w:lineRule="exact"/>
              <w:textAlignment w:val="baseline"/>
              <w:rPr>
                <w:color w:val="000000" w:themeColor="text1"/>
                <w:szCs w:val="21"/>
              </w:rPr>
            </w:pPr>
            <w:r>
              <w:rPr>
                <w:color w:val="000000" w:themeColor="text1"/>
                <w:szCs w:val="21"/>
              </w:rPr>
              <w:t>5.天平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13</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氨基磺酸</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工业氨基磺酸</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1.反应釜</w:t>
            </w:r>
          </w:p>
          <w:p>
            <w:pPr>
              <w:spacing w:line="340" w:lineRule="exact"/>
              <w:jc w:val="left"/>
              <w:rPr>
                <w:color w:val="000000" w:themeColor="text1"/>
                <w:szCs w:val="21"/>
              </w:rPr>
            </w:pPr>
            <w:r>
              <w:rPr>
                <w:color w:val="000000" w:themeColor="text1"/>
                <w:szCs w:val="21"/>
              </w:rPr>
              <w:t>2.冷冻机</w:t>
            </w:r>
          </w:p>
          <w:p>
            <w:pPr>
              <w:spacing w:line="340" w:lineRule="exact"/>
              <w:jc w:val="left"/>
              <w:rPr>
                <w:color w:val="000000" w:themeColor="text1"/>
                <w:szCs w:val="21"/>
              </w:rPr>
            </w:pPr>
            <w:r>
              <w:rPr>
                <w:color w:val="000000" w:themeColor="text1"/>
                <w:szCs w:val="21"/>
              </w:rPr>
              <w:t>3.结晶器</w:t>
            </w:r>
          </w:p>
          <w:p>
            <w:pPr>
              <w:spacing w:line="340" w:lineRule="exact"/>
              <w:jc w:val="left"/>
              <w:rPr>
                <w:color w:val="000000" w:themeColor="text1"/>
                <w:szCs w:val="21"/>
              </w:rPr>
            </w:pPr>
            <w:r>
              <w:rPr>
                <w:color w:val="000000" w:themeColor="text1"/>
                <w:szCs w:val="21"/>
              </w:rPr>
              <w:t>4.过滤设备</w:t>
            </w:r>
          </w:p>
          <w:p>
            <w:pPr>
              <w:snapToGrid w:val="0"/>
              <w:spacing w:line="340" w:lineRule="exact"/>
              <w:jc w:val="left"/>
              <w:rPr>
                <w:color w:val="000000" w:themeColor="text1"/>
                <w:szCs w:val="21"/>
              </w:rPr>
            </w:pPr>
            <w:r>
              <w:rPr>
                <w:color w:val="000000" w:themeColor="text1"/>
                <w:szCs w:val="21"/>
              </w:rPr>
              <w:t>5.干燥设备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color w:val="000000" w:themeColor="text1"/>
                <w:szCs w:val="21"/>
              </w:rPr>
              <w:t>6.分光光度计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14</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亚硫酸氢铵</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工业用亚硫酸氢铵</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1.吸收器</w:t>
            </w:r>
          </w:p>
          <w:p>
            <w:pPr>
              <w:snapToGrid w:val="0"/>
              <w:spacing w:line="340" w:lineRule="exact"/>
              <w:jc w:val="left"/>
              <w:rPr>
                <w:color w:val="000000" w:themeColor="text1"/>
                <w:szCs w:val="21"/>
              </w:rPr>
            </w:pPr>
            <w:r>
              <w:rPr>
                <w:color w:val="000000" w:themeColor="text1"/>
                <w:szCs w:val="21"/>
              </w:rPr>
              <w:t>2.分离器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15</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氢氧化锂</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单水氢氧化锂</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1.煅烧炉</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2.浸出池</w:t>
            </w:r>
          </w:p>
          <w:p>
            <w:pPr>
              <w:spacing w:line="340" w:lineRule="exact"/>
              <w:jc w:val="left"/>
              <w:rPr>
                <w:color w:val="000000" w:themeColor="text1"/>
                <w:szCs w:val="21"/>
              </w:rPr>
            </w:pPr>
            <w:r>
              <w:rPr>
                <w:color w:val="000000" w:themeColor="text1"/>
                <w:szCs w:val="21"/>
              </w:rPr>
              <w:t>3.过滤器</w:t>
            </w:r>
          </w:p>
          <w:p>
            <w:pPr>
              <w:spacing w:line="340" w:lineRule="exact"/>
              <w:jc w:val="left"/>
              <w:rPr>
                <w:color w:val="000000" w:themeColor="text1"/>
                <w:szCs w:val="21"/>
              </w:rPr>
            </w:pPr>
            <w:r>
              <w:rPr>
                <w:color w:val="000000" w:themeColor="text1"/>
                <w:szCs w:val="21"/>
              </w:rPr>
              <w:t>4.蒸发器</w:t>
            </w:r>
          </w:p>
          <w:p>
            <w:pPr>
              <w:spacing w:line="340" w:lineRule="exact"/>
              <w:jc w:val="left"/>
              <w:rPr>
                <w:color w:val="000000" w:themeColor="text1"/>
                <w:szCs w:val="21"/>
              </w:rPr>
            </w:pPr>
            <w:r>
              <w:rPr>
                <w:color w:val="000000" w:themeColor="text1"/>
                <w:szCs w:val="21"/>
              </w:rPr>
              <w:t>5.结晶器</w:t>
            </w:r>
          </w:p>
          <w:p>
            <w:pPr>
              <w:spacing w:line="340" w:lineRule="exact"/>
              <w:jc w:val="left"/>
              <w:rPr>
                <w:color w:val="000000" w:themeColor="text1"/>
                <w:szCs w:val="21"/>
              </w:rPr>
            </w:pPr>
            <w:r>
              <w:rPr>
                <w:color w:val="000000" w:themeColor="text1"/>
                <w:szCs w:val="21"/>
              </w:rPr>
              <w:t>6.离心机</w:t>
            </w:r>
          </w:p>
          <w:p>
            <w:pPr>
              <w:snapToGrid w:val="0"/>
              <w:spacing w:line="340" w:lineRule="exact"/>
              <w:jc w:val="left"/>
              <w:rPr>
                <w:color w:val="000000" w:themeColor="text1"/>
                <w:szCs w:val="21"/>
              </w:rPr>
            </w:pPr>
            <w:r>
              <w:rPr>
                <w:color w:val="000000" w:themeColor="text1"/>
                <w:szCs w:val="21"/>
              </w:rPr>
              <w:t>7.干燥设备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color w:val="000000" w:themeColor="text1"/>
                <w:szCs w:val="21"/>
              </w:rPr>
              <w:t>6.高温炉</w:t>
            </w:r>
          </w:p>
          <w:p>
            <w:pPr>
              <w:spacing w:line="340" w:lineRule="exact"/>
              <w:rPr>
                <w:color w:val="000000" w:themeColor="text1"/>
                <w:szCs w:val="21"/>
              </w:rPr>
            </w:pPr>
            <w:r>
              <w:rPr>
                <w:rFonts w:hint="eastAsia"/>
                <w:color w:val="000000" w:themeColor="text1"/>
                <w:szCs w:val="21"/>
              </w:rPr>
              <w:t>7</w:t>
            </w:r>
            <w:r>
              <w:rPr>
                <w:color w:val="000000" w:themeColor="text1"/>
                <w:szCs w:val="21"/>
              </w:rPr>
              <w:t>.分光光度计</w:t>
            </w:r>
          </w:p>
          <w:p>
            <w:pPr>
              <w:adjustRightInd w:val="0"/>
              <w:textAlignment w:val="baseline"/>
              <w:rPr>
                <w:color w:val="000000" w:themeColor="text1"/>
                <w:szCs w:val="21"/>
              </w:rPr>
            </w:pPr>
            <w:r>
              <w:rPr>
                <w:color w:val="000000" w:themeColor="text1"/>
                <w:szCs w:val="21"/>
              </w:rPr>
              <w:t>8.原子吸收分光光度计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16</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二盐基亚磷酸铅</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二盐基亚磷酸铅</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1.反应设备</w:t>
            </w:r>
          </w:p>
          <w:p>
            <w:pPr>
              <w:spacing w:line="340" w:lineRule="exact"/>
              <w:jc w:val="left"/>
              <w:rPr>
                <w:color w:val="000000" w:themeColor="text1"/>
                <w:szCs w:val="21"/>
              </w:rPr>
            </w:pPr>
            <w:r>
              <w:rPr>
                <w:color w:val="000000" w:themeColor="text1"/>
                <w:szCs w:val="21"/>
              </w:rPr>
              <w:t>2.干燥设备</w:t>
            </w:r>
          </w:p>
          <w:p>
            <w:pPr>
              <w:spacing w:line="340" w:lineRule="exact"/>
              <w:jc w:val="left"/>
              <w:rPr>
                <w:color w:val="000000" w:themeColor="text1"/>
                <w:szCs w:val="21"/>
              </w:rPr>
            </w:pPr>
            <w:r>
              <w:rPr>
                <w:color w:val="000000" w:themeColor="text1"/>
                <w:szCs w:val="21"/>
              </w:rPr>
              <w:t>3.粉碎设备</w:t>
            </w:r>
          </w:p>
        </w:tc>
        <w:tc>
          <w:tcPr>
            <w:tcW w:w="3179" w:type="dxa"/>
            <w:tcBorders>
              <w:left w:val="single" w:color="auto" w:sz="4" w:space="0"/>
              <w:right w:val="single" w:color="auto" w:sz="4" w:space="0"/>
            </w:tcBorders>
          </w:tcPr>
          <w:p>
            <w:pPr>
              <w:spacing w:line="360" w:lineRule="exact"/>
              <w:rPr>
                <w:color w:val="000000" w:themeColor="text1"/>
                <w:szCs w:val="21"/>
              </w:rPr>
            </w:pPr>
            <w:r>
              <w:rPr>
                <w:color w:val="000000" w:themeColor="text1"/>
                <w:szCs w:val="21"/>
              </w:rPr>
              <w:t>1.滴定管</w:t>
            </w:r>
          </w:p>
          <w:p>
            <w:pPr>
              <w:spacing w:line="360" w:lineRule="exact"/>
              <w:rPr>
                <w:color w:val="000000" w:themeColor="text1"/>
                <w:szCs w:val="21"/>
              </w:rPr>
            </w:pPr>
            <w:r>
              <w:rPr>
                <w:rFonts w:hint="eastAsia"/>
                <w:color w:val="000000" w:themeColor="text1"/>
                <w:szCs w:val="21"/>
              </w:rPr>
              <w:t>2</w:t>
            </w:r>
            <w:r>
              <w:rPr>
                <w:color w:val="000000" w:themeColor="text1"/>
                <w:szCs w:val="21"/>
              </w:rPr>
              <w:t>.移液管</w:t>
            </w:r>
          </w:p>
          <w:p>
            <w:pPr>
              <w:spacing w:line="360" w:lineRule="exact"/>
              <w:rPr>
                <w:color w:val="000000" w:themeColor="text1"/>
                <w:szCs w:val="21"/>
              </w:rPr>
            </w:pPr>
            <w:r>
              <w:rPr>
                <w:rFonts w:hint="eastAsia"/>
                <w:color w:val="000000" w:themeColor="text1"/>
                <w:szCs w:val="21"/>
              </w:rPr>
              <w:t>3</w:t>
            </w:r>
            <w:r>
              <w:rPr>
                <w:color w:val="000000" w:themeColor="text1"/>
                <w:szCs w:val="21"/>
              </w:rPr>
              <w:t>.容量瓶</w:t>
            </w:r>
          </w:p>
          <w:p>
            <w:pPr>
              <w:spacing w:line="36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6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60" w:lineRule="exact"/>
              <w:textAlignment w:val="baseline"/>
              <w:rPr>
                <w:color w:val="000000" w:themeColor="text1"/>
                <w:szCs w:val="21"/>
              </w:rPr>
            </w:pPr>
            <w:r>
              <w:rPr>
                <w:rFonts w:hint="eastAsia"/>
                <w:color w:val="000000" w:themeColor="text1"/>
                <w:szCs w:val="21"/>
              </w:rPr>
              <w:t>6</w:t>
            </w:r>
            <w:r>
              <w:rPr>
                <w:color w:val="000000" w:themeColor="text1"/>
                <w:szCs w:val="21"/>
              </w:rPr>
              <w:t>.试验筛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17</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硫酸</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工业硫酸</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1.熔硫槽</w:t>
            </w:r>
          </w:p>
          <w:p>
            <w:pPr>
              <w:spacing w:line="340" w:lineRule="exact"/>
              <w:jc w:val="left"/>
              <w:rPr>
                <w:color w:val="000000" w:themeColor="text1"/>
                <w:szCs w:val="21"/>
              </w:rPr>
            </w:pPr>
            <w:r>
              <w:rPr>
                <w:rFonts w:hint="eastAsia"/>
                <w:color w:val="000000" w:themeColor="text1"/>
                <w:szCs w:val="21"/>
              </w:rPr>
              <w:t>2</w:t>
            </w:r>
            <w:r>
              <w:rPr>
                <w:color w:val="000000" w:themeColor="text1"/>
                <w:szCs w:val="21"/>
              </w:rPr>
              <w:t>.风机</w:t>
            </w:r>
          </w:p>
          <w:p>
            <w:pPr>
              <w:spacing w:line="340" w:lineRule="exact"/>
              <w:jc w:val="left"/>
              <w:rPr>
                <w:color w:val="000000" w:themeColor="text1"/>
                <w:szCs w:val="21"/>
              </w:rPr>
            </w:pPr>
            <w:r>
              <w:rPr>
                <w:rFonts w:hint="eastAsia"/>
                <w:color w:val="000000" w:themeColor="text1"/>
                <w:szCs w:val="21"/>
              </w:rPr>
              <w:t>3</w:t>
            </w:r>
            <w:r>
              <w:rPr>
                <w:color w:val="000000" w:themeColor="text1"/>
                <w:szCs w:val="21"/>
              </w:rPr>
              <w:t>.焙烧炉</w:t>
            </w:r>
          </w:p>
          <w:p>
            <w:pPr>
              <w:spacing w:line="340" w:lineRule="exact"/>
              <w:jc w:val="left"/>
              <w:rPr>
                <w:color w:val="000000" w:themeColor="text1"/>
                <w:szCs w:val="21"/>
              </w:rPr>
            </w:pPr>
            <w:r>
              <w:rPr>
                <w:rFonts w:hint="eastAsia"/>
                <w:color w:val="000000" w:themeColor="text1"/>
                <w:szCs w:val="21"/>
              </w:rPr>
              <w:t>4</w:t>
            </w:r>
            <w:r>
              <w:rPr>
                <w:color w:val="000000" w:themeColor="text1"/>
                <w:szCs w:val="21"/>
              </w:rPr>
              <w:t>.除尘装置</w:t>
            </w:r>
          </w:p>
          <w:p>
            <w:pPr>
              <w:spacing w:line="340" w:lineRule="exact"/>
              <w:jc w:val="left"/>
              <w:rPr>
                <w:color w:val="000000" w:themeColor="text1"/>
                <w:szCs w:val="21"/>
              </w:rPr>
            </w:pPr>
            <w:r>
              <w:rPr>
                <w:rFonts w:hint="eastAsia"/>
                <w:color w:val="000000" w:themeColor="text1"/>
                <w:szCs w:val="21"/>
              </w:rPr>
              <w:t>5</w:t>
            </w:r>
            <w:r>
              <w:rPr>
                <w:color w:val="000000" w:themeColor="text1"/>
                <w:szCs w:val="21"/>
              </w:rPr>
              <w:t>.洗涤塔</w:t>
            </w:r>
          </w:p>
          <w:p>
            <w:pPr>
              <w:spacing w:line="340" w:lineRule="exact"/>
              <w:jc w:val="left"/>
              <w:rPr>
                <w:color w:val="000000" w:themeColor="text1"/>
                <w:szCs w:val="21"/>
              </w:rPr>
            </w:pPr>
            <w:r>
              <w:rPr>
                <w:rFonts w:hint="eastAsia"/>
                <w:color w:val="000000" w:themeColor="text1"/>
                <w:szCs w:val="21"/>
              </w:rPr>
              <w:t>6</w:t>
            </w:r>
            <w:r>
              <w:rPr>
                <w:color w:val="000000" w:themeColor="text1"/>
                <w:szCs w:val="21"/>
              </w:rPr>
              <w:t>.电除雾器</w:t>
            </w:r>
          </w:p>
          <w:p>
            <w:pPr>
              <w:spacing w:line="340" w:lineRule="exact"/>
              <w:jc w:val="left"/>
              <w:rPr>
                <w:color w:val="000000" w:themeColor="text1"/>
                <w:szCs w:val="21"/>
              </w:rPr>
            </w:pPr>
            <w:r>
              <w:rPr>
                <w:rFonts w:hint="eastAsia"/>
                <w:color w:val="000000" w:themeColor="text1"/>
                <w:szCs w:val="21"/>
              </w:rPr>
              <w:t>7</w:t>
            </w:r>
            <w:r>
              <w:rPr>
                <w:color w:val="000000" w:themeColor="text1"/>
                <w:szCs w:val="21"/>
              </w:rPr>
              <w:t>.干燥塔</w:t>
            </w:r>
          </w:p>
          <w:p>
            <w:pPr>
              <w:spacing w:line="340" w:lineRule="exact"/>
              <w:jc w:val="left"/>
              <w:rPr>
                <w:color w:val="000000" w:themeColor="text1"/>
                <w:szCs w:val="21"/>
              </w:rPr>
            </w:pPr>
            <w:r>
              <w:rPr>
                <w:rFonts w:hint="eastAsia"/>
                <w:color w:val="000000" w:themeColor="text1"/>
                <w:szCs w:val="21"/>
              </w:rPr>
              <w:t>8</w:t>
            </w:r>
            <w:r>
              <w:rPr>
                <w:color w:val="000000" w:themeColor="text1"/>
                <w:szCs w:val="21"/>
              </w:rPr>
              <w:t>.转化器</w:t>
            </w:r>
            <w:r>
              <w:rPr>
                <w:rFonts w:hint="eastAsia"/>
                <w:color w:val="000000" w:themeColor="text1"/>
                <w:szCs w:val="21"/>
              </w:rPr>
              <w:t>*</w:t>
            </w:r>
          </w:p>
          <w:p>
            <w:pPr>
              <w:snapToGrid w:val="0"/>
              <w:spacing w:line="340" w:lineRule="exact"/>
              <w:jc w:val="left"/>
              <w:rPr>
                <w:color w:val="000000" w:themeColor="text1"/>
                <w:szCs w:val="21"/>
              </w:rPr>
            </w:pPr>
            <w:r>
              <w:rPr>
                <w:rFonts w:hint="eastAsia"/>
                <w:color w:val="000000" w:themeColor="text1"/>
                <w:szCs w:val="21"/>
              </w:rPr>
              <w:t>9</w:t>
            </w:r>
            <w:r>
              <w:rPr>
                <w:color w:val="000000" w:themeColor="text1"/>
                <w:szCs w:val="21"/>
              </w:rPr>
              <w:t>.吸收塔</w:t>
            </w:r>
            <w:r>
              <w:rPr>
                <w:rFonts w:hint="eastAsia"/>
                <w:color w:val="000000" w:themeColor="text1"/>
                <w:szCs w:val="21"/>
              </w:rPr>
              <w:t>*</w:t>
            </w:r>
          </w:p>
        </w:tc>
        <w:tc>
          <w:tcPr>
            <w:tcW w:w="3179" w:type="dxa"/>
            <w:tcBorders>
              <w:left w:val="single" w:color="auto" w:sz="4" w:space="0"/>
              <w:right w:val="single" w:color="auto" w:sz="4" w:space="0"/>
            </w:tcBorders>
          </w:tcPr>
          <w:p>
            <w:pPr>
              <w:spacing w:line="360" w:lineRule="exact"/>
              <w:rPr>
                <w:color w:val="000000" w:themeColor="text1"/>
                <w:szCs w:val="21"/>
              </w:rPr>
            </w:pPr>
            <w:r>
              <w:rPr>
                <w:color w:val="000000" w:themeColor="text1"/>
                <w:szCs w:val="21"/>
              </w:rPr>
              <w:t>1.滴定管</w:t>
            </w:r>
          </w:p>
          <w:p>
            <w:pPr>
              <w:spacing w:line="360" w:lineRule="exact"/>
              <w:rPr>
                <w:color w:val="000000" w:themeColor="text1"/>
                <w:szCs w:val="21"/>
              </w:rPr>
            </w:pPr>
            <w:r>
              <w:rPr>
                <w:rFonts w:hint="eastAsia"/>
                <w:color w:val="000000" w:themeColor="text1"/>
                <w:szCs w:val="21"/>
              </w:rPr>
              <w:t>2</w:t>
            </w:r>
            <w:r>
              <w:rPr>
                <w:color w:val="000000" w:themeColor="text1"/>
                <w:szCs w:val="21"/>
              </w:rPr>
              <w:t>.移液管</w:t>
            </w:r>
          </w:p>
          <w:p>
            <w:pPr>
              <w:spacing w:line="360" w:lineRule="exact"/>
              <w:rPr>
                <w:color w:val="000000" w:themeColor="text1"/>
                <w:szCs w:val="21"/>
              </w:rPr>
            </w:pPr>
            <w:r>
              <w:rPr>
                <w:rFonts w:hint="eastAsia"/>
                <w:color w:val="000000" w:themeColor="text1"/>
                <w:szCs w:val="21"/>
              </w:rPr>
              <w:t>3</w:t>
            </w:r>
            <w:r>
              <w:rPr>
                <w:color w:val="000000" w:themeColor="text1"/>
                <w:szCs w:val="21"/>
              </w:rPr>
              <w:t>.容量瓶</w:t>
            </w:r>
          </w:p>
          <w:p>
            <w:pPr>
              <w:spacing w:line="36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6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60" w:lineRule="exact"/>
              <w:jc w:val="left"/>
              <w:rPr>
                <w:color w:val="000000" w:themeColor="text1"/>
                <w:szCs w:val="21"/>
              </w:rPr>
            </w:pPr>
            <w:r>
              <w:rPr>
                <w:color w:val="000000" w:themeColor="text1"/>
                <w:szCs w:val="21"/>
              </w:rPr>
              <w:t>6.高温电炉</w:t>
            </w:r>
          </w:p>
          <w:p>
            <w:pPr>
              <w:spacing w:line="360" w:lineRule="exact"/>
              <w:rPr>
                <w:color w:val="000000" w:themeColor="text1"/>
                <w:szCs w:val="21"/>
              </w:rPr>
            </w:pPr>
            <w:r>
              <w:rPr>
                <w:rFonts w:hint="eastAsia"/>
                <w:color w:val="000000" w:themeColor="text1"/>
                <w:szCs w:val="21"/>
              </w:rPr>
              <w:t>7</w:t>
            </w:r>
            <w:r>
              <w:rPr>
                <w:color w:val="000000" w:themeColor="text1"/>
                <w:szCs w:val="21"/>
              </w:rPr>
              <w:t>.分光光度计</w:t>
            </w:r>
            <w:r>
              <w:rPr>
                <w:rFonts w:hint="eastAsia"/>
                <w:color w:val="000000" w:themeColor="text1"/>
                <w:szCs w:val="21"/>
                <w:lang w:val="de-DE"/>
              </w:rPr>
              <w:t>或</w:t>
            </w:r>
            <w:r>
              <w:rPr>
                <w:color w:val="000000" w:themeColor="text1"/>
                <w:szCs w:val="21"/>
              </w:rPr>
              <w:t>原子吸收分光光度计</w:t>
            </w:r>
          </w:p>
          <w:p>
            <w:pPr>
              <w:spacing w:line="360" w:lineRule="exact"/>
              <w:rPr>
                <w:color w:val="000000" w:themeColor="text1"/>
                <w:szCs w:val="21"/>
              </w:rPr>
            </w:pPr>
            <w:r>
              <w:rPr>
                <w:color w:val="000000" w:themeColor="text1"/>
                <w:szCs w:val="21"/>
              </w:rPr>
              <w:t>8.定砷仪或原子荧光光度计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蓄电池用硫酸</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1.吸收塔</w:t>
            </w:r>
          </w:p>
          <w:p>
            <w:pPr>
              <w:spacing w:line="340" w:lineRule="exact"/>
              <w:jc w:val="left"/>
              <w:rPr>
                <w:color w:val="000000" w:themeColor="text1"/>
                <w:szCs w:val="21"/>
              </w:rPr>
            </w:pPr>
            <w:r>
              <w:rPr>
                <w:color w:val="000000" w:themeColor="text1"/>
                <w:szCs w:val="21"/>
              </w:rPr>
              <w:t>2.冷却塔</w:t>
            </w:r>
          </w:p>
          <w:p>
            <w:pPr>
              <w:spacing w:line="340" w:lineRule="exact"/>
              <w:jc w:val="left"/>
              <w:rPr>
                <w:color w:val="000000" w:themeColor="text1"/>
                <w:szCs w:val="21"/>
              </w:rPr>
            </w:pPr>
            <w:r>
              <w:rPr>
                <w:color w:val="000000" w:themeColor="text1"/>
                <w:szCs w:val="21"/>
              </w:rPr>
              <w:t>3.循环槽</w:t>
            </w:r>
          </w:p>
          <w:p>
            <w:pPr>
              <w:spacing w:line="340" w:lineRule="exact"/>
              <w:jc w:val="left"/>
              <w:rPr>
                <w:color w:val="000000" w:themeColor="text1"/>
                <w:szCs w:val="21"/>
              </w:rPr>
            </w:pPr>
            <w:r>
              <w:rPr>
                <w:color w:val="000000" w:themeColor="text1"/>
                <w:szCs w:val="21"/>
              </w:rPr>
              <w:t>4.净化槽</w:t>
            </w:r>
          </w:p>
          <w:p>
            <w:pPr>
              <w:spacing w:line="340" w:lineRule="exact"/>
              <w:jc w:val="left"/>
              <w:rPr>
                <w:bCs/>
                <w:color w:val="000000" w:themeColor="text1"/>
                <w:szCs w:val="21"/>
              </w:rPr>
            </w:pPr>
            <w:r>
              <w:rPr>
                <w:color w:val="000000" w:themeColor="text1"/>
                <w:szCs w:val="21"/>
              </w:rPr>
              <w:t>5</w:t>
            </w:r>
            <w:r>
              <w:rPr>
                <w:rFonts w:hint="eastAsia"/>
                <w:color w:val="000000" w:themeColor="text1"/>
                <w:szCs w:val="21"/>
              </w:rPr>
              <w:t>.</w:t>
            </w:r>
            <w:r>
              <w:rPr>
                <w:bCs/>
                <w:color w:val="000000" w:themeColor="text1"/>
                <w:szCs w:val="21"/>
              </w:rPr>
              <w:t>稀释罐</w:t>
            </w:r>
          </w:p>
          <w:p>
            <w:pPr>
              <w:snapToGrid w:val="0"/>
              <w:spacing w:line="340" w:lineRule="exact"/>
              <w:jc w:val="left"/>
              <w:rPr>
                <w:color w:val="000000" w:themeColor="text1"/>
                <w:szCs w:val="21"/>
              </w:rPr>
            </w:pPr>
            <w:r>
              <w:rPr>
                <w:bCs/>
                <w:color w:val="000000" w:themeColor="text1"/>
                <w:szCs w:val="21"/>
              </w:rPr>
              <w:t>6</w:t>
            </w:r>
            <w:r>
              <w:rPr>
                <w:rFonts w:hint="eastAsia"/>
                <w:bCs/>
                <w:color w:val="000000" w:themeColor="text1"/>
                <w:szCs w:val="21"/>
              </w:rPr>
              <w:t>.</w:t>
            </w:r>
            <w:r>
              <w:rPr>
                <w:bCs/>
                <w:color w:val="000000" w:themeColor="text1"/>
                <w:szCs w:val="21"/>
              </w:rPr>
              <w:t>计量罐</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color w:val="000000" w:themeColor="text1"/>
                <w:szCs w:val="21"/>
              </w:rPr>
              <w:t>6.高温电炉</w:t>
            </w:r>
          </w:p>
          <w:p>
            <w:pPr>
              <w:spacing w:line="340" w:lineRule="exact"/>
              <w:rPr>
                <w:color w:val="000000" w:themeColor="text1"/>
                <w:szCs w:val="21"/>
              </w:rPr>
            </w:pPr>
            <w:r>
              <w:rPr>
                <w:rFonts w:hint="eastAsia"/>
                <w:color w:val="000000" w:themeColor="text1"/>
                <w:szCs w:val="21"/>
              </w:rPr>
              <w:t>7</w:t>
            </w:r>
            <w:r>
              <w:rPr>
                <w:color w:val="000000" w:themeColor="text1"/>
                <w:szCs w:val="21"/>
              </w:rPr>
              <w:t>.分光光度计</w:t>
            </w:r>
          </w:p>
          <w:p>
            <w:pPr>
              <w:spacing w:line="340" w:lineRule="exact"/>
              <w:rPr>
                <w:color w:val="000000" w:themeColor="text1"/>
                <w:szCs w:val="21"/>
              </w:rPr>
            </w:pPr>
            <w:r>
              <w:rPr>
                <w:color w:val="000000" w:themeColor="text1"/>
                <w:szCs w:val="21"/>
              </w:rPr>
              <w:t>8.透明度测定装置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pStyle w:val="21"/>
              <w:tabs>
                <w:tab w:val="left" w:pos="619"/>
              </w:tabs>
              <w:spacing w:line="340" w:lineRule="exact"/>
              <w:jc w:val="center"/>
              <w:rPr>
                <w:color w:val="000000" w:themeColor="text1"/>
              </w:rPr>
            </w:pPr>
            <w:r>
              <w:rPr>
                <w:rFonts w:ascii="Times New Roman" w:hAnsi="Times New Roman"/>
                <w:bCs/>
                <w:color w:val="000000" w:themeColor="text1"/>
              </w:rPr>
              <w:t>液体二氧化硫</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1.空分装置</w:t>
            </w:r>
          </w:p>
          <w:p>
            <w:pPr>
              <w:spacing w:line="340" w:lineRule="exact"/>
              <w:jc w:val="left"/>
              <w:rPr>
                <w:color w:val="000000" w:themeColor="text1"/>
                <w:szCs w:val="21"/>
              </w:rPr>
            </w:pPr>
            <w:r>
              <w:rPr>
                <w:color w:val="000000" w:themeColor="text1"/>
                <w:szCs w:val="21"/>
              </w:rPr>
              <w:t>2.焚硫炉</w:t>
            </w:r>
          </w:p>
          <w:p>
            <w:pPr>
              <w:spacing w:line="340" w:lineRule="exact"/>
              <w:jc w:val="left"/>
              <w:rPr>
                <w:color w:val="000000" w:themeColor="text1"/>
                <w:szCs w:val="21"/>
              </w:rPr>
            </w:pPr>
            <w:r>
              <w:rPr>
                <w:color w:val="000000" w:themeColor="text1"/>
                <w:szCs w:val="21"/>
              </w:rPr>
              <w:t>3.冷却器</w:t>
            </w:r>
          </w:p>
          <w:p>
            <w:pPr>
              <w:spacing w:line="340" w:lineRule="exact"/>
              <w:jc w:val="left"/>
              <w:rPr>
                <w:color w:val="000000" w:themeColor="text1"/>
                <w:szCs w:val="21"/>
              </w:rPr>
            </w:pPr>
            <w:r>
              <w:rPr>
                <w:color w:val="000000" w:themeColor="text1"/>
                <w:szCs w:val="21"/>
              </w:rPr>
              <w:t>4.过滤除尘设备</w:t>
            </w:r>
          </w:p>
          <w:p>
            <w:pPr>
              <w:spacing w:line="340" w:lineRule="exact"/>
              <w:jc w:val="left"/>
              <w:rPr>
                <w:color w:val="000000" w:themeColor="text1"/>
                <w:szCs w:val="21"/>
              </w:rPr>
            </w:pPr>
            <w:r>
              <w:rPr>
                <w:color w:val="000000" w:themeColor="text1"/>
                <w:szCs w:val="21"/>
              </w:rPr>
              <w:t>5.干燥塔</w:t>
            </w:r>
          </w:p>
          <w:p>
            <w:pPr>
              <w:spacing w:line="340" w:lineRule="exact"/>
              <w:jc w:val="left"/>
              <w:rPr>
                <w:color w:val="000000" w:themeColor="text1"/>
                <w:szCs w:val="21"/>
              </w:rPr>
            </w:pPr>
            <w:r>
              <w:rPr>
                <w:color w:val="000000" w:themeColor="text1"/>
                <w:szCs w:val="21"/>
              </w:rPr>
              <w:t>6.压缩机</w:t>
            </w:r>
          </w:p>
          <w:p>
            <w:pPr>
              <w:pStyle w:val="21"/>
              <w:tabs>
                <w:tab w:val="left" w:pos="619"/>
              </w:tabs>
              <w:spacing w:line="340" w:lineRule="exact"/>
              <w:jc w:val="left"/>
              <w:rPr>
                <w:color w:val="000000" w:themeColor="text1"/>
              </w:rPr>
            </w:pPr>
            <w:r>
              <w:rPr>
                <w:rFonts w:ascii="Times New Roman" w:hAnsi="Times New Roman"/>
                <w:color w:val="000000" w:themeColor="text1"/>
              </w:rPr>
              <w:t>7.冷凝器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1.卡尔费休测定仪</w:t>
            </w:r>
          </w:p>
          <w:p>
            <w:pPr>
              <w:spacing w:line="340" w:lineRule="exact"/>
              <w:rPr>
                <w:color w:val="000000" w:themeColor="text1"/>
                <w:szCs w:val="21"/>
              </w:rPr>
            </w:pPr>
            <w:r>
              <w:rPr>
                <w:color w:val="000000" w:themeColor="text1"/>
                <w:szCs w:val="21"/>
              </w:rPr>
              <w:t>2.天平</w:t>
            </w:r>
          </w:p>
          <w:p>
            <w:pPr>
              <w:spacing w:line="340" w:lineRule="exact"/>
              <w:rPr>
                <w:color w:val="000000" w:themeColor="text1"/>
                <w:szCs w:val="21"/>
              </w:rPr>
            </w:pPr>
            <w:r>
              <w:rPr>
                <w:color w:val="000000" w:themeColor="text1"/>
                <w:szCs w:val="21"/>
              </w:rPr>
              <w:t>3.取样装置和取样钢瓶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pStyle w:val="21"/>
              <w:tabs>
                <w:tab w:val="left" w:pos="619"/>
              </w:tabs>
              <w:spacing w:line="340" w:lineRule="exact"/>
              <w:jc w:val="center"/>
              <w:rPr>
                <w:rFonts w:ascii="Times New Roman" w:hAnsi="Times New Roman"/>
                <w:bCs/>
                <w:color w:val="000000" w:themeColor="text1"/>
              </w:rPr>
            </w:pPr>
            <w:r>
              <w:rPr>
                <w:bCs/>
                <w:color w:val="000000" w:themeColor="text1"/>
              </w:rPr>
              <w:t>工业氯磺酸</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1.三氧化硫生产设备</w:t>
            </w:r>
          </w:p>
          <w:p>
            <w:pPr>
              <w:spacing w:line="340" w:lineRule="exact"/>
              <w:jc w:val="left"/>
              <w:rPr>
                <w:color w:val="000000" w:themeColor="text1"/>
                <w:szCs w:val="21"/>
              </w:rPr>
            </w:pPr>
            <w:r>
              <w:rPr>
                <w:color w:val="000000" w:themeColor="text1"/>
                <w:szCs w:val="21"/>
              </w:rPr>
              <w:t>2.氯化氢生产设备</w:t>
            </w:r>
          </w:p>
          <w:p>
            <w:pPr>
              <w:spacing w:line="340" w:lineRule="exact"/>
              <w:jc w:val="left"/>
              <w:rPr>
                <w:color w:val="000000" w:themeColor="text1"/>
                <w:szCs w:val="21"/>
              </w:rPr>
            </w:pPr>
            <w:r>
              <w:rPr>
                <w:color w:val="000000" w:themeColor="text1"/>
                <w:szCs w:val="21"/>
              </w:rPr>
              <w:t>3.合成器</w:t>
            </w:r>
          </w:p>
          <w:p>
            <w:pPr>
              <w:spacing w:line="340" w:lineRule="exact"/>
              <w:jc w:val="left"/>
              <w:rPr>
                <w:color w:val="000000" w:themeColor="text1"/>
                <w:szCs w:val="21"/>
              </w:rPr>
            </w:pPr>
            <w:r>
              <w:rPr>
                <w:color w:val="000000" w:themeColor="text1"/>
                <w:szCs w:val="21"/>
              </w:rPr>
              <w:t>4.冷却装置</w:t>
            </w:r>
          </w:p>
          <w:p>
            <w:pPr>
              <w:pStyle w:val="21"/>
              <w:tabs>
                <w:tab w:val="left" w:pos="619"/>
              </w:tabs>
              <w:spacing w:line="340" w:lineRule="exact"/>
              <w:jc w:val="left"/>
              <w:rPr>
                <w:rFonts w:ascii="Times New Roman" w:hAnsi="Times New Roman"/>
                <w:b/>
                <w:bCs/>
                <w:color w:val="000000" w:themeColor="text1"/>
              </w:rPr>
            </w:pPr>
            <w:r>
              <w:rPr>
                <w:rFonts w:ascii="Times New Roman" w:hAnsi="Times New Roman"/>
                <w:color w:val="000000" w:themeColor="text1"/>
              </w:rPr>
              <w:t>5.气液分离设备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18</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硝酸</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工业硝酸</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1.原料气净化设备</w:t>
            </w:r>
          </w:p>
          <w:p>
            <w:pPr>
              <w:spacing w:line="340" w:lineRule="exact"/>
              <w:jc w:val="left"/>
              <w:rPr>
                <w:color w:val="000000" w:themeColor="text1"/>
                <w:szCs w:val="21"/>
              </w:rPr>
            </w:pPr>
            <w:r>
              <w:rPr>
                <w:color w:val="000000" w:themeColor="text1"/>
                <w:szCs w:val="21"/>
              </w:rPr>
              <w:t>2.原料气混合设备</w:t>
            </w:r>
          </w:p>
          <w:p>
            <w:pPr>
              <w:spacing w:line="340" w:lineRule="exact"/>
              <w:jc w:val="left"/>
              <w:rPr>
                <w:color w:val="000000" w:themeColor="text1"/>
                <w:szCs w:val="21"/>
              </w:rPr>
            </w:pPr>
            <w:r>
              <w:rPr>
                <w:color w:val="000000" w:themeColor="text1"/>
                <w:szCs w:val="21"/>
              </w:rPr>
              <w:t>3.氧化设备</w:t>
            </w:r>
          </w:p>
          <w:p>
            <w:pPr>
              <w:spacing w:line="340" w:lineRule="exact"/>
              <w:jc w:val="left"/>
              <w:rPr>
                <w:color w:val="000000" w:themeColor="text1"/>
                <w:szCs w:val="21"/>
              </w:rPr>
            </w:pPr>
            <w:r>
              <w:rPr>
                <w:color w:val="000000" w:themeColor="text1"/>
                <w:szCs w:val="21"/>
              </w:rPr>
              <w:t>4.透平设备</w:t>
            </w:r>
          </w:p>
          <w:p>
            <w:pPr>
              <w:spacing w:line="340" w:lineRule="exact"/>
              <w:jc w:val="left"/>
              <w:rPr>
                <w:color w:val="000000" w:themeColor="text1"/>
                <w:szCs w:val="21"/>
              </w:rPr>
            </w:pPr>
            <w:r>
              <w:rPr>
                <w:color w:val="000000" w:themeColor="text1"/>
                <w:szCs w:val="21"/>
              </w:rPr>
              <w:t>5.吸收设备</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6.加热设备</w:t>
            </w:r>
          </w:p>
          <w:p>
            <w:pPr>
              <w:spacing w:line="340" w:lineRule="exact"/>
              <w:jc w:val="left"/>
              <w:rPr>
                <w:color w:val="000000" w:themeColor="text1"/>
                <w:szCs w:val="21"/>
              </w:rPr>
            </w:pPr>
            <w:r>
              <w:rPr>
                <w:color w:val="000000" w:themeColor="text1"/>
                <w:szCs w:val="21"/>
              </w:rPr>
              <w:t>7.冷却设备</w:t>
            </w:r>
          </w:p>
          <w:p>
            <w:pPr>
              <w:spacing w:line="340" w:lineRule="exact"/>
              <w:jc w:val="left"/>
              <w:rPr>
                <w:color w:val="000000" w:themeColor="text1"/>
                <w:szCs w:val="21"/>
              </w:rPr>
            </w:pPr>
            <w:r>
              <w:rPr>
                <w:color w:val="000000" w:themeColor="text1"/>
                <w:szCs w:val="21"/>
              </w:rPr>
              <w:t>8.漂白设备</w:t>
            </w:r>
          </w:p>
          <w:p>
            <w:pPr>
              <w:spacing w:line="340" w:lineRule="exact"/>
              <w:jc w:val="left"/>
              <w:rPr>
                <w:color w:val="000000" w:themeColor="text1"/>
                <w:szCs w:val="21"/>
              </w:rPr>
            </w:pPr>
            <w:r>
              <w:rPr>
                <w:color w:val="000000" w:themeColor="text1"/>
                <w:szCs w:val="21"/>
              </w:rPr>
              <w:t>9.精馏设备</w:t>
            </w:r>
          </w:p>
          <w:p>
            <w:pPr>
              <w:spacing w:line="340" w:lineRule="exact"/>
              <w:jc w:val="left"/>
              <w:rPr>
                <w:color w:val="000000" w:themeColor="text1"/>
                <w:szCs w:val="21"/>
              </w:rPr>
            </w:pPr>
            <w:r>
              <w:rPr>
                <w:color w:val="000000" w:themeColor="text1"/>
                <w:szCs w:val="21"/>
              </w:rPr>
              <w:t>10.产品贮存设备</w:t>
            </w:r>
          </w:p>
          <w:p>
            <w:pPr>
              <w:spacing w:line="340" w:lineRule="exact"/>
              <w:jc w:val="left"/>
              <w:rPr>
                <w:color w:val="000000" w:themeColor="text1"/>
                <w:szCs w:val="21"/>
              </w:rPr>
            </w:pPr>
            <w:r>
              <w:rPr>
                <w:color w:val="000000" w:themeColor="text1"/>
                <w:szCs w:val="21"/>
              </w:rPr>
              <w:t>11.尾气净化设备</w:t>
            </w:r>
          </w:p>
          <w:p>
            <w:pPr>
              <w:snapToGrid w:val="0"/>
              <w:spacing w:line="340" w:lineRule="exact"/>
              <w:jc w:val="left"/>
              <w:rPr>
                <w:color w:val="000000" w:themeColor="text1"/>
                <w:szCs w:val="21"/>
              </w:rPr>
            </w:pPr>
            <w:r>
              <w:rPr>
                <w:color w:val="000000" w:themeColor="text1"/>
                <w:szCs w:val="21"/>
              </w:rPr>
              <w:t>12.高压合成（直硝法）</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19</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液体无水氨</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液体无水氨</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1.压缩机</w:t>
            </w:r>
          </w:p>
          <w:p>
            <w:pPr>
              <w:spacing w:line="340" w:lineRule="exact"/>
              <w:jc w:val="left"/>
              <w:rPr>
                <w:color w:val="000000" w:themeColor="text1"/>
                <w:szCs w:val="21"/>
              </w:rPr>
            </w:pPr>
            <w:r>
              <w:rPr>
                <w:color w:val="000000" w:themeColor="text1"/>
                <w:szCs w:val="21"/>
              </w:rPr>
              <w:t>2.原料气制备装置</w:t>
            </w:r>
          </w:p>
          <w:p>
            <w:pPr>
              <w:spacing w:line="340" w:lineRule="exact"/>
              <w:jc w:val="left"/>
              <w:rPr>
                <w:color w:val="000000" w:themeColor="text1"/>
                <w:szCs w:val="21"/>
              </w:rPr>
            </w:pPr>
            <w:r>
              <w:rPr>
                <w:color w:val="000000" w:themeColor="text1"/>
                <w:szCs w:val="21"/>
              </w:rPr>
              <w:t>3.脱硫塔</w:t>
            </w:r>
          </w:p>
          <w:p>
            <w:pPr>
              <w:spacing w:line="340" w:lineRule="exact"/>
              <w:jc w:val="left"/>
              <w:rPr>
                <w:color w:val="000000" w:themeColor="text1"/>
                <w:szCs w:val="21"/>
              </w:rPr>
            </w:pPr>
            <w:r>
              <w:rPr>
                <w:color w:val="000000" w:themeColor="text1"/>
                <w:szCs w:val="21"/>
              </w:rPr>
              <w:t>4.脱碳装置</w:t>
            </w:r>
          </w:p>
          <w:p>
            <w:pPr>
              <w:spacing w:line="340" w:lineRule="exact"/>
              <w:jc w:val="left"/>
              <w:rPr>
                <w:color w:val="000000" w:themeColor="text1"/>
                <w:szCs w:val="21"/>
              </w:rPr>
            </w:pPr>
            <w:r>
              <w:rPr>
                <w:color w:val="000000" w:themeColor="text1"/>
                <w:szCs w:val="21"/>
              </w:rPr>
              <w:t>5.变换炉</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6.氨合成塔</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7.氨分离器</w:t>
            </w:r>
          </w:p>
          <w:p>
            <w:pPr>
              <w:spacing w:line="340" w:lineRule="exact"/>
              <w:jc w:val="left"/>
              <w:rPr>
                <w:color w:val="000000" w:themeColor="text1"/>
                <w:szCs w:val="21"/>
              </w:rPr>
            </w:pPr>
            <w:r>
              <w:rPr>
                <w:color w:val="000000" w:themeColor="text1"/>
                <w:szCs w:val="21"/>
              </w:rPr>
              <w:t>8.氨贮槽或储罐等容器</w:t>
            </w:r>
          </w:p>
        </w:tc>
        <w:tc>
          <w:tcPr>
            <w:tcW w:w="3179" w:type="dxa"/>
            <w:tcBorders>
              <w:left w:val="single" w:color="auto" w:sz="4" w:space="0"/>
              <w:right w:val="single" w:color="auto" w:sz="4" w:space="0"/>
            </w:tcBorders>
          </w:tcPr>
          <w:p>
            <w:pPr>
              <w:spacing w:line="300" w:lineRule="exact"/>
              <w:jc w:val="left"/>
              <w:rPr>
                <w:color w:val="000000" w:themeColor="text1"/>
                <w:szCs w:val="21"/>
              </w:rPr>
            </w:pPr>
            <w:r>
              <w:rPr>
                <w:color w:val="000000" w:themeColor="text1"/>
                <w:szCs w:val="21"/>
              </w:rPr>
              <w:t>1.滴定管</w:t>
            </w:r>
          </w:p>
          <w:p>
            <w:pPr>
              <w:spacing w:line="300" w:lineRule="exact"/>
              <w:jc w:val="left"/>
              <w:rPr>
                <w:color w:val="000000" w:themeColor="text1"/>
                <w:szCs w:val="21"/>
              </w:rPr>
            </w:pPr>
            <w:r>
              <w:rPr>
                <w:color w:val="000000" w:themeColor="text1"/>
                <w:szCs w:val="21"/>
              </w:rPr>
              <w:t>2.天平</w:t>
            </w:r>
          </w:p>
          <w:p>
            <w:pPr>
              <w:spacing w:line="300" w:lineRule="exact"/>
              <w:jc w:val="left"/>
              <w:rPr>
                <w:color w:val="000000" w:themeColor="text1"/>
                <w:szCs w:val="21"/>
              </w:rPr>
            </w:pPr>
            <w:r>
              <w:rPr>
                <w:color w:val="000000" w:themeColor="text1"/>
                <w:szCs w:val="21"/>
              </w:rPr>
              <w:t>3.干燥箱</w:t>
            </w:r>
          </w:p>
          <w:p>
            <w:pPr>
              <w:spacing w:line="300" w:lineRule="exact"/>
              <w:jc w:val="left"/>
              <w:rPr>
                <w:color w:val="000000" w:themeColor="text1"/>
                <w:szCs w:val="21"/>
              </w:rPr>
            </w:pPr>
            <w:r>
              <w:rPr>
                <w:color w:val="000000" w:themeColor="text1"/>
                <w:szCs w:val="21"/>
              </w:rPr>
              <w:t>4. 取样设备</w:t>
            </w:r>
          </w:p>
          <w:p>
            <w:pPr>
              <w:adjustRightInd w:val="0"/>
              <w:spacing w:line="300" w:lineRule="exact"/>
              <w:jc w:val="left"/>
              <w:textAlignment w:val="baseline"/>
              <w:rPr>
                <w:color w:val="000000" w:themeColor="text1"/>
                <w:szCs w:val="21"/>
              </w:rPr>
            </w:pPr>
            <w:r>
              <w:rPr>
                <w:color w:val="000000" w:themeColor="text1"/>
                <w:szCs w:val="21"/>
              </w:rPr>
              <w:t>5. 李森科承受器或杜瓦瓶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20</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氰氨化钙</w:t>
            </w:r>
          </w:p>
        </w:tc>
        <w:tc>
          <w:tcPr>
            <w:tcW w:w="1443"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color w:val="000000" w:themeColor="text1"/>
                <w:kern w:val="0"/>
                <w:szCs w:val="21"/>
              </w:rPr>
            </w:pPr>
            <w:r>
              <w:rPr>
                <w:color w:val="000000" w:themeColor="text1"/>
                <w:szCs w:val="21"/>
              </w:rPr>
              <w:t>氰氨化钙</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1.空气、氮气储罐</w:t>
            </w:r>
          </w:p>
          <w:p>
            <w:pPr>
              <w:spacing w:line="340" w:lineRule="exact"/>
              <w:jc w:val="left"/>
              <w:rPr>
                <w:color w:val="000000" w:themeColor="text1"/>
                <w:szCs w:val="21"/>
              </w:rPr>
            </w:pPr>
            <w:r>
              <w:rPr>
                <w:color w:val="000000" w:themeColor="text1"/>
                <w:szCs w:val="21"/>
              </w:rPr>
              <w:t>2.原料粉碎设备</w:t>
            </w:r>
          </w:p>
          <w:p>
            <w:pPr>
              <w:spacing w:line="340" w:lineRule="exact"/>
              <w:jc w:val="left"/>
              <w:rPr>
                <w:color w:val="000000" w:themeColor="text1"/>
                <w:szCs w:val="21"/>
              </w:rPr>
            </w:pPr>
            <w:r>
              <w:rPr>
                <w:color w:val="000000" w:themeColor="text1"/>
                <w:szCs w:val="21"/>
              </w:rPr>
              <w:t>3.配料计量设备</w:t>
            </w:r>
          </w:p>
          <w:p>
            <w:pPr>
              <w:spacing w:line="340" w:lineRule="exact"/>
              <w:jc w:val="left"/>
              <w:rPr>
                <w:color w:val="000000" w:themeColor="text1"/>
                <w:szCs w:val="21"/>
              </w:rPr>
            </w:pPr>
            <w:r>
              <w:rPr>
                <w:color w:val="000000" w:themeColor="text1"/>
                <w:szCs w:val="21"/>
              </w:rPr>
              <w:t>4.球磨设备</w:t>
            </w:r>
          </w:p>
          <w:p>
            <w:pPr>
              <w:widowControl/>
              <w:spacing w:line="340" w:lineRule="exact"/>
              <w:jc w:val="left"/>
              <w:rPr>
                <w:color w:val="000000" w:themeColor="text1"/>
                <w:kern w:val="0"/>
                <w:szCs w:val="21"/>
              </w:rPr>
            </w:pPr>
            <w:r>
              <w:rPr>
                <w:color w:val="000000" w:themeColor="text1"/>
                <w:szCs w:val="21"/>
              </w:rPr>
              <w:t>5.反应炉</w:t>
            </w:r>
          </w:p>
          <w:p>
            <w:pPr>
              <w:widowControl/>
              <w:spacing w:line="340" w:lineRule="exact"/>
              <w:jc w:val="left"/>
              <w:rPr>
                <w:color w:val="000000" w:themeColor="text1"/>
                <w:kern w:val="0"/>
                <w:szCs w:val="21"/>
              </w:rPr>
            </w:pPr>
            <w:r>
              <w:rPr>
                <w:color w:val="000000" w:themeColor="text1"/>
                <w:kern w:val="0"/>
                <w:szCs w:val="21"/>
              </w:rPr>
              <w:t>6.冷却设备</w:t>
            </w:r>
          </w:p>
          <w:p>
            <w:pPr>
              <w:widowControl/>
              <w:spacing w:line="340" w:lineRule="exact"/>
              <w:jc w:val="left"/>
              <w:rPr>
                <w:color w:val="000000" w:themeColor="text1"/>
                <w:kern w:val="0"/>
                <w:szCs w:val="21"/>
              </w:rPr>
            </w:pPr>
            <w:r>
              <w:rPr>
                <w:rFonts w:hint="eastAsia"/>
                <w:color w:val="000000" w:themeColor="text1"/>
                <w:kern w:val="0"/>
                <w:szCs w:val="21"/>
              </w:rPr>
              <w:t>7</w:t>
            </w:r>
            <w:r>
              <w:rPr>
                <w:color w:val="000000" w:themeColor="text1"/>
                <w:kern w:val="0"/>
                <w:szCs w:val="21"/>
              </w:rPr>
              <w:t>.排风设备</w:t>
            </w:r>
          </w:p>
          <w:p>
            <w:pPr>
              <w:widowControl/>
              <w:spacing w:line="340" w:lineRule="exact"/>
              <w:jc w:val="left"/>
              <w:rPr>
                <w:color w:val="000000" w:themeColor="text1"/>
                <w:kern w:val="0"/>
                <w:szCs w:val="21"/>
              </w:rPr>
            </w:pPr>
            <w:r>
              <w:rPr>
                <w:rFonts w:hint="eastAsia"/>
                <w:color w:val="000000" w:themeColor="text1"/>
                <w:kern w:val="0"/>
                <w:szCs w:val="21"/>
              </w:rPr>
              <w:t>8</w:t>
            </w:r>
            <w:r>
              <w:rPr>
                <w:color w:val="000000" w:themeColor="text1"/>
                <w:kern w:val="0"/>
                <w:szCs w:val="21"/>
              </w:rPr>
              <w:t>.含尘气体净化回收设备</w:t>
            </w:r>
          </w:p>
          <w:p>
            <w:pPr>
              <w:snapToGrid w:val="0"/>
              <w:spacing w:line="340" w:lineRule="exact"/>
              <w:jc w:val="left"/>
              <w:rPr>
                <w:color w:val="000000" w:themeColor="text1"/>
                <w:szCs w:val="21"/>
              </w:rPr>
            </w:pPr>
            <w:r>
              <w:rPr>
                <w:rFonts w:hint="eastAsia"/>
                <w:color w:val="000000" w:themeColor="text1"/>
                <w:szCs w:val="21"/>
              </w:rPr>
              <w:t>9</w:t>
            </w:r>
            <w:r>
              <w:rPr>
                <w:color w:val="000000" w:themeColor="text1"/>
                <w:szCs w:val="21"/>
              </w:rPr>
              <w:t>.空分系统</w:t>
            </w:r>
          </w:p>
        </w:tc>
        <w:tc>
          <w:tcPr>
            <w:tcW w:w="3179" w:type="dxa"/>
            <w:tcBorders>
              <w:left w:val="single" w:color="auto" w:sz="4" w:space="0"/>
              <w:right w:val="single" w:color="auto" w:sz="4" w:space="0"/>
            </w:tcBorders>
          </w:tcPr>
          <w:p>
            <w:pPr>
              <w:spacing w:line="300" w:lineRule="exact"/>
              <w:jc w:val="left"/>
              <w:rPr>
                <w:color w:val="000000" w:themeColor="text1"/>
                <w:szCs w:val="21"/>
              </w:rPr>
            </w:pPr>
            <w:r>
              <w:rPr>
                <w:color w:val="000000" w:themeColor="text1"/>
                <w:szCs w:val="21"/>
              </w:rPr>
              <w:t>1.天平</w:t>
            </w:r>
          </w:p>
          <w:p>
            <w:pPr>
              <w:spacing w:line="300" w:lineRule="exact"/>
              <w:jc w:val="left"/>
              <w:rPr>
                <w:color w:val="000000" w:themeColor="text1"/>
                <w:szCs w:val="21"/>
              </w:rPr>
            </w:pPr>
            <w:r>
              <w:rPr>
                <w:color w:val="000000" w:themeColor="text1"/>
                <w:szCs w:val="21"/>
              </w:rPr>
              <w:t>2.水解仪器</w:t>
            </w:r>
          </w:p>
          <w:p>
            <w:pPr>
              <w:spacing w:line="300" w:lineRule="exact"/>
              <w:jc w:val="left"/>
              <w:rPr>
                <w:color w:val="000000" w:themeColor="text1"/>
                <w:szCs w:val="21"/>
              </w:rPr>
            </w:pPr>
            <w:r>
              <w:rPr>
                <w:color w:val="000000" w:themeColor="text1"/>
                <w:szCs w:val="21"/>
              </w:rPr>
              <w:t>3.蒸馏仪器</w:t>
            </w:r>
          </w:p>
          <w:p>
            <w:pPr>
              <w:spacing w:line="300" w:lineRule="exact"/>
              <w:jc w:val="left"/>
              <w:rPr>
                <w:color w:val="000000" w:themeColor="text1"/>
                <w:szCs w:val="21"/>
              </w:rPr>
            </w:pPr>
            <w:r>
              <w:rPr>
                <w:color w:val="000000" w:themeColor="text1"/>
                <w:szCs w:val="21"/>
              </w:rPr>
              <w:t>4.取样设备</w:t>
            </w:r>
          </w:p>
          <w:p>
            <w:pPr>
              <w:spacing w:line="300" w:lineRule="exact"/>
              <w:jc w:val="left"/>
              <w:rPr>
                <w:color w:val="000000" w:themeColor="text1"/>
                <w:szCs w:val="21"/>
              </w:rPr>
            </w:pPr>
            <w:r>
              <w:rPr>
                <w:color w:val="000000" w:themeColor="text1"/>
                <w:szCs w:val="21"/>
              </w:rPr>
              <w:t>5.空盒气压表</w:t>
            </w:r>
          </w:p>
          <w:p>
            <w:pPr>
              <w:spacing w:line="300" w:lineRule="exact"/>
              <w:jc w:val="left"/>
              <w:rPr>
                <w:color w:val="000000" w:themeColor="text1"/>
                <w:szCs w:val="21"/>
              </w:rPr>
            </w:pPr>
            <w:r>
              <w:rPr>
                <w:color w:val="000000" w:themeColor="text1"/>
                <w:szCs w:val="21"/>
              </w:rPr>
              <w:t>6.碳化钙测定装置</w:t>
            </w:r>
          </w:p>
          <w:p>
            <w:pPr>
              <w:spacing w:line="300" w:lineRule="exact"/>
              <w:jc w:val="left"/>
              <w:rPr>
                <w:color w:val="000000" w:themeColor="text1"/>
                <w:szCs w:val="21"/>
              </w:rPr>
            </w:pPr>
            <w:r>
              <w:rPr>
                <w:color w:val="000000" w:themeColor="text1"/>
                <w:szCs w:val="21"/>
              </w:rPr>
              <w:t>7.标准筛</w:t>
            </w:r>
          </w:p>
          <w:p>
            <w:pPr>
              <w:adjustRightInd w:val="0"/>
              <w:spacing w:line="300" w:lineRule="exact"/>
              <w:jc w:val="left"/>
              <w:textAlignment w:val="baseline"/>
              <w:rPr>
                <w:color w:val="000000" w:themeColor="text1"/>
                <w:szCs w:val="21"/>
              </w:rPr>
            </w:pPr>
            <w:r>
              <w:rPr>
                <w:color w:val="000000" w:themeColor="text1"/>
                <w:szCs w:val="21"/>
              </w:rPr>
              <w:t>8.振筛机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21</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铝粉</w:t>
            </w:r>
          </w:p>
        </w:tc>
        <w:tc>
          <w:tcPr>
            <w:tcW w:w="1443" w:type="dxa"/>
            <w:tcBorders>
              <w:top w:val="single" w:color="auto" w:sz="4" w:space="0"/>
              <w:left w:val="single" w:color="auto" w:sz="4" w:space="0"/>
              <w:bottom w:val="single" w:color="auto" w:sz="4" w:space="0"/>
              <w:right w:val="single" w:color="auto" w:sz="4" w:space="0"/>
            </w:tcBorders>
            <w:vAlign w:val="center"/>
          </w:tcPr>
          <w:p>
            <w:pPr>
              <w:pStyle w:val="21"/>
              <w:tabs>
                <w:tab w:val="left" w:pos="0"/>
                <w:tab w:val="left" w:pos="619"/>
              </w:tabs>
              <w:spacing w:line="340" w:lineRule="exact"/>
              <w:ind w:left="67" w:leftChars="32"/>
              <w:jc w:val="center"/>
              <w:rPr>
                <w:color w:val="000000" w:themeColor="text1"/>
              </w:rPr>
            </w:pPr>
            <w:r>
              <w:rPr>
                <w:rFonts w:hint="eastAsia" w:ascii="Times New Roman" w:hAnsi="Times New Roman"/>
                <w:color w:val="000000" w:themeColor="text1"/>
              </w:rPr>
              <w:t>烟花爆竹用</w:t>
            </w:r>
            <w:r>
              <w:rPr>
                <w:rFonts w:ascii="Times New Roman" w:hAnsi="Times New Roman"/>
                <w:color w:val="000000" w:themeColor="text1"/>
              </w:rPr>
              <w:t>铝粉</w:t>
            </w:r>
          </w:p>
        </w:tc>
        <w:tc>
          <w:tcPr>
            <w:tcW w:w="1777" w:type="dxa"/>
            <w:vMerge w:val="restart"/>
            <w:tcBorders>
              <w:top w:val="single" w:color="auto" w:sz="4" w:space="0"/>
              <w:left w:val="single" w:color="auto" w:sz="4" w:space="0"/>
              <w:right w:val="single" w:color="auto" w:sz="4" w:space="0"/>
            </w:tcBorders>
            <w:vAlign w:val="center"/>
          </w:tcPr>
          <w:p>
            <w:pPr>
              <w:spacing w:line="340" w:lineRule="exact"/>
              <w:ind w:leftChars="-16" w:right="21" w:rightChars="10" w:hanging="34" w:hangingChars="16"/>
              <w:jc w:val="left"/>
              <w:rPr>
                <w:b/>
                <w:color w:val="000000" w:themeColor="text1"/>
                <w:szCs w:val="21"/>
              </w:rPr>
            </w:pPr>
            <w:r>
              <w:rPr>
                <w:rFonts w:hint="eastAsia"/>
                <w:b/>
                <w:color w:val="000000" w:themeColor="text1"/>
                <w:szCs w:val="21"/>
              </w:rPr>
              <w:t>球磨铝粉：</w:t>
            </w:r>
          </w:p>
          <w:p>
            <w:pPr>
              <w:spacing w:line="340" w:lineRule="exact"/>
              <w:ind w:leftChars="-16" w:right="21" w:rightChars="10" w:hanging="33" w:hangingChars="16"/>
              <w:jc w:val="left"/>
              <w:rPr>
                <w:color w:val="000000" w:themeColor="text1"/>
                <w:szCs w:val="21"/>
              </w:rPr>
            </w:pPr>
            <w:r>
              <w:rPr>
                <w:color w:val="000000" w:themeColor="text1"/>
                <w:szCs w:val="21"/>
              </w:rPr>
              <w:t>1.球磨机</w:t>
            </w:r>
          </w:p>
          <w:p>
            <w:pPr>
              <w:spacing w:line="340" w:lineRule="exact"/>
              <w:ind w:leftChars="-16" w:right="21" w:rightChars="10" w:hanging="33" w:hangingChars="16"/>
              <w:jc w:val="left"/>
              <w:rPr>
                <w:color w:val="000000" w:themeColor="text1"/>
                <w:szCs w:val="21"/>
              </w:rPr>
            </w:pPr>
            <w:r>
              <w:rPr>
                <w:color w:val="000000" w:themeColor="text1"/>
                <w:szCs w:val="21"/>
              </w:rPr>
              <w:t>2.分离器</w:t>
            </w:r>
          </w:p>
          <w:p>
            <w:pPr>
              <w:snapToGrid w:val="0"/>
              <w:spacing w:line="340" w:lineRule="exact"/>
              <w:ind w:leftChars="-16" w:hanging="33" w:hangingChars="16"/>
              <w:jc w:val="left"/>
              <w:rPr>
                <w:color w:val="000000" w:themeColor="text1"/>
                <w:szCs w:val="21"/>
              </w:rPr>
            </w:pPr>
            <w:r>
              <w:rPr>
                <w:color w:val="000000" w:themeColor="text1"/>
                <w:szCs w:val="21"/>
              </w:rPr>
              <w:t>3.集尘器</w:t>
            </w:r>
          </w:p>
          <w:p>
            <w:pPr>
              <w:tabs>
                <w:tab w:val="left" w:pos="0"/>
              </w:tabs>
              <w:spacing w:line="340" w:lineRule="exact"/>
              <w:ind w:leftChars="-16" w:right="21" w:rightChars="10" w:hanging="34" w:hangingChars="16"/>
              <w:jc w:val="left"/>
              <w:rPr>
                <w:b/>
                <w:color w:val="000000" w:themeColor="text1"/>
                <w:szCs w:val="21"/>
              </w:rPr>
            </w:pPr>
            <w:r>
              <w:rPr>
                <w:b/>
                <w:color w:val="000000" w:themeColor="text1"/>
                <w:szCs w:val="21"/>
              </w:rPr>
              <w:t>雾化铝粉</w:t>
            </w:r>
            <w:r>
              <w:rPr>
                <w:rFonts w:hint="eastAsia"/>
                <w:b/>
                <w:color w:val="000000" w:themeColor="text1"/>
                <w:szCs w:val="21"/>
              </w:rPr>
              <w:t>：</w:t>
            </w:r>
          </w:p>
          <w:p>
            <w:pPr>
              <w:tabs>
                <w:tab w:val="left" w:pos="0"/>
              </w:tabs>
              <w:spacing w:line="340" w:lineRule="exact"/>
              <w:ind w:leftChars="-16" w:right="21" w:rightChars="10" w:hanging="33" w:hangingChars="16"/>
              <w:jc w:val="left"/>
              <w:rPr>
                <w:color w:val="000000" w:themeColor="text1"/>
                <w:szCs w:val="21"/>
              </w:rPr>
            </w:pPr>
            <w:r>
              <w:rPr>
                <w:color w:val="000000" w:themeColor="text1"/>
                <w:szCs w:val="21"/>
              </w:rPr>
              <w:t>1.气体循环装置</w:t>
            </w:r>
          </w:p>
          <w:p>
            <w:pPr>
              <w:tabs>
                <w:tab w:val="left" w:pos="0"/>
              </w:tabs>
              <w:spacing w:line="340" w:lineRule="exact"/>
              <w:ind w:leftChars="-16" w:right="21" w:rightChars="10" w:hanging="33" w:hangingChars="16"/>
              <w:jc w:val="left"/>
              <w:rPr>
                <w:color w:val="000000" w:themeColor="text1"/>
                <w:szCs w:val="21"/>
              </w:rPr>
            </w:pPr>
            <w:r>
              <w:rPr>
                <w:color w:val="000000" w:themeColor="text1"/>
                <w:szCs w:val="21"/>
              </w:rPr>
              <w:t>2.熔炼设备</w:t>
            </w:r>
          </w:p>
          <w:p>
            <w:pPr>
              <w:snapToGrid w:val="0"/>
              <w:spacing w:line="340" w:lineRule="exact"/>
              <w:ind w:leftChars="-16" w:hanging="33" w:hangingChars="16"/>
              <w:jc w:val="left"/>
              <w:rPr>
                <w:color w:val="000000" w:themeColor="text1"/>
                <w:szCs w:val="21"/>
              </w:rPr>
            </w:pPr>
            <w:r>
              <w:rPr>
                <w:color w:val="000000" w:themeColor="text1"/>
                <w:szCs w:val="21"/>
              </w:rPr>
              <w:t>3.雾化装置</w:t>
            </w:r>
          </w:p>
        </w:tc>
        <w:tc>
          <w:tcPr>
            <w:tcW w:w="3179" w:type="dxa"/>
            <w:tcBorders>
              <w:left w:val="single" w:color="auto" w:sz="4" w:space="0"/>
              <w:right w:val="single" w:color="auto" w:sz="4" w:space="0"/>
            </w:tcBorders>
          </w:tcPr>
          <w:p>
            <w:pPr>
              <w:spacing w:line="300" w:lineRule="exact"/>
              <w:rPr>
                <w:color w:val="000000" w:themeColor="text1"/>
                <w:szCs w:val="21"/>
              </w:rPr>
            </w:pPr>
            <w:r>
              <w:rPr>
                <w:color w:val="000000" w:themeColor="text1"/>
                <w:szCs w:val="21"/>
              </w:rPr>
              <w:t>1.风力筛分机</w:t>
            </w:r>
          </w:p>
          <w:p>
            <w:pPr>
              <w:spacing w:line="300" w:lineRule="exact"/>
              <w:rPr>
                <w:color w:val="000000" w:themeColor="text1"/>
                <w:szCs w:val="21"/>
              </w:rPr>
            </w:pPr>
            <w:r>
              <w:rPr>
                <w:color w:val="000000" w:themeColor="text1"/>
                <w:szCs w:val="21"/>
              </w:rPr>
              <w:t>2.试验筛</w:t>
            </w:r>
          </w:p>
          <w:p>
            <w:pPr>
              <w:spacing w:line="300" w:lineRule="exact"/>
              <w:rPr>
                <w:color w:val="000000" w:themeColor="text1"/>
                <w:szCs w:val="21"/>
              </w:rPr>
            </w:pPr>
            <w:r>
              <w:rPr>
                <w:color w:val="000000" w:themeColor="text1"/>
                <w:szCs w:val="21"/>
              </w:rPr>
              <w:t>3.漏斗式密度计</w:t>
            </w:r>
          </w:p>
          <w:p>
            <w:pPr>
              <w:spacing w:line="300" w:lineRule="exact"/>
              <w:rPr>
                <w:color w:val="000000" w:themeColor="text1"/>
                <w:szCs w:val="21"/>
              </w:rPr>
            </w:pPr>
            <w:r>
              <w:rPr>
                <w:color w:val="000000" w:themeColor="text1"/>
                <w:szCs w:val="21"/>
              </w:rPr>
              <w:t>4.气体测量仪</w:t>
            </w:r>
          </w:p>
          <w:p>
            <w:pPr>
              <w:spacing w:line="300" w:lineRule="exact"/>
              <w:rPr>
                <w:color w:val="000000" w:themeColor="text1"/>
                <w:szCs w:val="21"/>
              </w:rPr>
            </w:pPr>
            <w:r>
              <w:rPr>
                <w:color w:val="000000" w:themeColor="text1"/>
                <w:szCs w:val="21"/>
              </w:rPr>
              <w:t>5.气压</w:t>
            </w:r>
            <w:r>
              <w:rPr>
                <w:rFonts w:hint="eastAsia"/>
                <w:color w:val="000000" w:themeColor="text1"/>
                <w:szCs w:val="21"/>
              </w:rPr>
              <w:t>计</w:t>
            </w:r>
          </w:p>
          <w:p>
            <w:pPr>
              <w:tabs>
                <w:tab w:val="left" w:pos="0"/>
              </w:tabs>
              <w:spacing w:line="300" w:lineRule="exact"/>
              <w:rPr>
                <w:color w:val="000000" w:themeColor="text1"/>
                <w:szCs w:val="21"/>
              </w:rPr>
            </w:pPr>
            <w:r>
              <w:rPr>
                <w:color w:val="000000" w:themeColor="text1"/>
                <w:szCs w:val="21"/>
              </w:rPr>
              <w:t>6.天</w:t>
            </w:r>
            <w:r>
              <w:rPr>
                <w:rFonts w:hint="eastAsia"/>
                <w:color w:val="000000" w:themeColor="text1"/>
                <w:szCs w:val="21"/>
              </w:rPr>
              <w:t>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tabs>
                <w:tab w:val="left" w:pos="0"/>
              </w:tabs>
              <w:spacing w:line="340" w:lineRule="exact"/>
              <w:ind w:left="68" w:leftChars="32" w:right="21" w:rightChars="10" w:hanging="1"/>
              <w:jc w:val="center"/>
              <w:rPr>
                <w:color w:val="000000" w:themeColor="text1"/>
                <w:szCs w:val="21"/>
              </w:rPr>
            </w:pPr>
            <w:r>
              <w:rPr>
                <w:color w:val="000000" w:themeColor="text1"/>
                <w:szCs w:val="21"/>
              </w:rPr>
              <w:t>铝粉</w:t>
            </w:r>
          </w:p>
        </w:tc>
        <w:tc>
          <w:tcPr>
            <w:tcW w:w="1777" w:type="dxa"/>
            <w:vMerge w:val="continue"/>
            <w:tcBorders>
              <w:left w:val="single" w:color="auto" w:sz="4" w:space="0"/>
              <w:bottom w:val="single" w:color="auto" w:sz="4" w:space="0"/>
              <w:right w:val="single" w:color="auto" w:sz="4" w:space="0"/>
            </w:tcBorders>
            <w:vAlign w:val="center"/>
          </w:tcPr>
          <w:p>
            <w:pPr>
              <w:snapToGrid w:val="0"/>
              <w:spacing w:line="340" w:lineRule="exact"/>
              <w:ind w:leftChars="-16" w:hanging="33" w:hangingChars="16"/>
              <w:jc w:val="left"/>
              <w:rPr>
                <w:color w:val="000000" w:themeColor="text1"/>
                <w:szCs w:val="21"/>
              </w:rPr>
            </w:pPr>
          </w:p>
        </w:tc>
        <w:tc>
          <w:tcPr>
            <w:tcW w:w="3179" w:type="dxa"/>
            <w:tcBorders>
              <w:left w:val="single" w:color="auto" w:sz="4" w:space="0"/>
              <w:right w:val="single" w:color="auto" w:sz="4" w:space="0"/>
            </w:tcBorders>
          </w:tcPr>
          <w:p>
            <w:pPr>
              <w:tabs>
                <w:tab w:val="left" w:pos="0"/>
              </w:tabs>
              <w:spacing w:line="340" w:lineRule="exact"/>
              <w:ind w:leftChars="-16" w:right="21" w:rightChars="10" w:hanging="34" w:hangingChars="16"/>
              <w:jc w:val="left"/>
              <w:rPr>
                <w:b/>
                <w:color w:val="000000" w:themeColor="text1"/>
                <w:szCs w:val="21"/>
              </w:rPr>
            </w:pPr>
            <w:r>
              <w:rPr>
                <w:rFonts w:hint="eastAsia"/>
                <w:b/>
                <w:color w:val="000000" w:themeColor="text1"/>
                <w:szCs w:val="21"/>
              </w:rPr>
              <w:t>空气</w:t>
            </w:r>
            <w:r>
              <w:rPr>
                <w:b/>
                <w:color w:val="000000" w:themeColor="text1"/>
                <w:szCs w:val="21"/>
              </w:rPr>
              <w:t>雾化铝粉</w:t>
            </w:r>
            <w:r>
              <w:rPr>
                <w:rFonts w:hint="eastAsia"/>
                <w:b/>
                <w:color w:val="000000" w:themeColor="text1"/>
                <w:szCs w:val="21"/>
              </w:rPr>
              <w:t>：</w:t>
            </w:r>
          </w:p>
          <w:p>
            <w:pPr>
              <w:spacing w:line="300" w:lineRule="exact"/>
              <w:rPr>
                <w:color w:val="000000" w:themeColor="text1"/>
                <w:szCs w:val="21"/>
              </w:rPr>
            </w:pPr>
            <w:r>
              <w:rPr>
                <w:color w:val="000000" w:themeColor="text1"/>
                <w:szCs w:val="21"/>
              </w:rPr>
              <w:t>1.振打仪</w:t>
            </w:r>
          </w:p>
          <w:p>
            <w:pPr>
              <w:spacing w:line="300" w:lineRule="exact"/>
              <w:rPr>
                <w:color w:val="000000" w:themeColor="text1"/>
                <w:szCs w:val="21"/>
              </w:rPr>
            </w:pPr>
            <w:r>
              <w:rPr>
                <w:color w:val="000000" w:themeColor="text1"/>
                <w:szCs w:val="21"/>
              </w:rPr>
              <w:t>2.试验筛</w:t>
            </w:r>
          </w:p>
          <w:p>
            <w:pPr>
              <w:spacing w:line="300" w:lineRule="exact"/>
              <w:rPr>
                <w:color w:val="000000" w:themeColor="text1"/>
                <w:szCs w:val="21"/>
              </w:rPr>
            </w:pPr>
            <w:r>
              <w:rPr>
                <w:color w:val="000000" w:themeColor="text1"/>
                <w:szCs w:val="21"/>
              </w:rPr>
              <w:t>3.斯科特容量计</w:t>
            </w:r>
          </w:p>
          <w:p>
            <w:pPr>
              <w:spacing w:line="300" w:lineRule="exact"/>
              <w:rPr>
                <w:color w:val="000000" w:themeColor="text1"/>
                <w:szCs w:val="21"/>
              </w:rPr>
            </w:pPr>
            <w:r>
              <w:rPr>
                <w:color w:val="000000" w:themeColor="text1"/>
                <w:szCs w:val="21"/>
              </w:rPr>
              <w:t>4.气体测量</w:t>
            </w:r>
            <w:r>
              <w:rPr>
                <w:rFonts w:hint="eastAsia"/>
                <w:color w:val="000000" w:themeColor="text1"/>
                <w:szCs w:val="21"/>
              </w:rPr>
              <w:t>仪</w:t>
            </w:r>
          </w:p>
          <w:p>
            <w:pPr>
              <w:tabs>
                <w:tab w:val="left" w:pos="0"/>
              </w:tabs>
              <w:spacing w:line="300" w:lineRule="exact"/>
              <w:rPr>
                <w:color w:val="000000" w:themeColor="text1"/>
                <w:szCs w:val="21"/>
              </w:rPr>
            </w:pPr>
            <w:r>
              <w:rPr>
                <w:color w:val="000000" w:themeColor="text1"/>
                <w:szCs w:val="21"/>
              </w:rPr>
              <w:t>5.气压计</w:t>
            </w:r>
          </w:p>
          <w:p>
            <w:pPr>
              <w:tabs>
                <w:tab w:val="left" w:pos="0"/>
              </w:tabs>
              <w:spacing w:line="300" w:lineRule="exact"/>
              <w:rPr>
                <w:color w:val="000000" w:themeColor="text1"/>
                <w:szCs w:val="21"/>
              </w:rPr>
            </w:pPr>
            <w:r>
              <w:rPr>
                <w:color w:val="000000" w:themeColor="text1"/>
                <w:szCs w:val="21"/>
              </w:rPr>
              <w:t>6.原子吸收分光光度计</w:t>
            </w:r>
          </w:p>
          <w:p>
            <w:pPr>
              <w:spacing w:line="300" w:lineRule="exact"/>
              <w:rPr>
                <w:color w:val="000000" w:themeColor="text1"/>
                <w:szCs w:val="21"/>
              </w:rPr>
            </w:pPr>
            <w:r>
              <w:rPr>
                <w:color w:val="000000" w:themeColor="text1"/>
                <w:szCs w:val="21"/>
              </w:rPr>
              <w:t>7.分光光度计</w:t>
            </w:r>
          </w:p>
          <w:p>
            <w:pPr>
              <w:spacing w:line="300" w:lineRule="exact"/>
              <w:rPr>
                <w:color w:val="000000" w:themeColor="text1"/>
                <w:szCs w:val="21"/>
              </w:rPr>
            </w:pPr>
            <w:r>
              <w:rPr>
                <w:color w:val="000000" w:themeColor="text1"/>
                <w:szCs w:val="21"/>
              </w:rPr>
              <w:t>8.高温炉</w:t>
            </w:r>
          </w:p>
          <w:p>
            <w:pPr>
              <w:spacing w:line="300" w:lineRule="exact"/>
              <w:rPr>
                <w:color w:val="000000" w:themeColor="text1"/>
                <w:szCs w:val="21"/>
              </w:rPr>
            </w:pPr>
            <w:r>
              <w:rPr>
                <w:color w:val="000000" w:themeColor="text1"/>
                <w:szCs w:val="21"/>
              </w:rPr>
              <w:t>9.天平</w:t>
            </w:r>
          </w:p>
          <w:p>
            <w:pPr>
              <w:tabs>
                <w:tab w:val="left" w:pos="0"/>
              </w:tabs>
              <w:spacing w:line="300" w:lineRule="exact"/>
              <w:rPr>
                <w:color w:val="000000" w:themeColor="text1"/>
                <w:szCs w:val="21"/>
              </w:rPr>
            </w:pPr>
            <w:r>
              <w:rPr>
                <w:color w:val="000000" w:themeColor="text1"/>
                <w:szCs w:val="21"/>
              </w:rPr>
              <w:t>10.烘箱</w:t>
            </w:r>
          </w:p>
          <w:p>
            <w:pPr>
              <w:pStyle w:val="2"/>
              <w:ind w:firstLine="0" w:firstLineChars="0"/>
              <w:rPr>
                <w:b/>
                <w:color w:val="000000" w:themeColor="text1"/>
                <w:szCs w:val="21"/>
              </w:rPr>
            </w:pPr>
            <w:r>
              <w:rPr>
                <w:rFonts w:hint="eastAsia"/>
                <w:b/>
                <w:color w:val="000000" w:themeColor="text1"/>
                <w:szCs w:val="21"/>
              </w:rPr>
              <w:t>球磨铝粉：</w:t>
            </w:r>
          </w:p>
          <w:p>
            <w:pPr>
              <w:spacing w:line="300" w:lineRule="exact"/>
              <w:rPr>
                <w:color w:val="000000" w:themeColor="text1"/>
                <w:szCs w:val="21"/>
              </w:rPr>
            </w:pPr>
            <w:r>
              <w:rPr>
                <w:color w:val="000000" w:themeColor="text1"/>
                <w:szCs w:val="21"/>
              </w:rPr>
              <w:t>1.风力筛分机</w:t>
            </w:r>
          </w:p>
          <w:p>
            <w:pPr>
              <w:spacing w:line="300" w:lineRule="exact"/>
              <w:rPr>
                <w:color w:val="000000" w:themeColor="text1"/>
                <w:szCs w:val="21"/>
              </w:rPr>
            </w:pPr>
            <w:r>
              <w:rPr>
                <w:color w:val="000000" w:themeColor="text1"/>
                <w:szCs w:val="21"/>
              </w:rPr>
              <w:t>2.试验筛</w:t>
            </w:r>
          </w:p>
          <w:p>
            <w:pPr>
              <w:spacing w:line="300" w:lineRule="exact"/>
              <w:rPr>
                <w:color w:val="000000" w:themeColor="text1"/>
                <w:szCs w:val="21"/>
              </w:rPr>
            </w:pPr>
            <w:r>
              <w:rPr>
                <w:color w:val="000000" w:themeColor="text1"/>
                <w:szCs w:val="21"/>
              </w:rPr>
              <w:t>3.漏斗式密度计</w:t>
            </w:r>
          </w:p>
          <w:p>
            <w:pPr>
              <w:spacing w:line="300" w:lineRule="exact"/>
              <w:rPr>
                <w:color w:val="000000" w:themeColor="text1"/>
                <w:szCs w:val="21"/>
              </w:rPr>
            </w:pPr>
            <w:r>
              <w:rPr>
                <w:color w:val="000000" w:themeColor="text1"/>
                <w:szCs w:val="21"/>
              </w:rPr>
              <w:t>4.盖水面积测试装置</w:t>
            </w:r>
          </w:p>
          <w:p>
            <w:pPr>
              <w:tabs>
                <w:tab w:val="left" w:pos="0"/>
              </w:tabs>
              <w:spacing w:line="300" w:lineRule="exact"/>
              <w:rPr>
                <w:color w:val="000000" w:themeColor="text1"/>
                <w:szCs w:val="21"/>
              </w:rPr>
            </w:pPr>
            <w:r>
              <w:rPr>
                <w:color w:val="000000" w:themeColor="text1"/>
                <w:szCs w:val="21"/>
              </w:rPr>
              <w:t>5.气体测量仪</w:t>
            </w:r>
          </w:p>
          <w:p>
            <w:pPr>
              <w:tabs>
                <w:tab w:val="left" w:pos="0"/>
              </w:tabs>
              <w:spacing w:line="300" w:lineRule="exact"/>
              <w:rPr>
                <w:color w:val="000000" w:themeColor="text1"/>
                <w:szCs w:val="21"/>
              </w:rPr>
            </w:pPr>
            <w:r>
              <w:rPr>
                <w:color w:val="000000" w:themeColor="text1"/>
                <w:szCs w:val="21"/>
              </w:rPr>
              <w:t>6.气压计</w:t>
            </w:r>
          </w:p>
          <w:p>
            <w:pPr>
              <w:tabs>
                <w:tab w:val="left" w:pos="0"/>
              </w:tabs>
              <w:spacing w:line="300" w:lineRule="exact"/>
              <w:rPr>
                <w:color w:val="000000" w:themeColor="text1"/>
                <w:szCs w:val="21"/>
              </w:rPr>
            </w:pPr>
            <w:r>
              <w:rPr>
                <w:color w:val="000000" w:themeColor="text1"/>
                <w:szCs w:val="21"/>
              </w:rPr>
              <w:t>7.管式电炉</w:t>
            </w:r>
          </w:p>
          <w:p>
            <w:pPr>
              <w:spacing w:line="300" w:lineRule="exact"/>
              <w:rPr>
                <w:color w:val="000000" w:themeColor="text1"/>
                <w:szCs w:val="21"/>
              </w:rPr>
            </w:pPr>
            <w:r>
              <w:rPr>
                <w:color w:val="000000" w:themeColor="text1"/>
                <w:szCs w:val="21"/>
              </w:rPr>
              <w:t>8.容量定碳装置</w:t>
            </w:r>
          </w:p>
          <w:p>
            <w:pPr>
              <w:spacing w:line="300" w:lineRule="exact"/>
              <w:rPr>
                <w:color w:val="000000" w:themeColor="text1"/>
                <w:szCs w:val="21"/>
              </w:rPr>
            </w:pPr>
            <w:r>
              <w:rPr>
                <w:color w:val="000000" w:themeColor="text1"/>
                <w:szCs w:val="21"/>
              </w:rPr>
              <w:t>9.脂肪洗提器</w:t>
            </w:r>
          </w:p>
          <w:p>
            <w:pPr>
              <w:tabs>
                <w:tab w:val="left" w:pos="0"/>
              </w:tabs>
              <w:spacing w:line="300" w:lineRule="exact"/>
              <w:rPr>
                <w:color w:val="000000" w:themeColor="text1"/>
                <w:szCs w:val="21"/>
              </w:rPr>
            </w:pPr>
            <w:r>
              <w:rPr>
                <w:color w:val="000000" w:themeColor="text1"/>
                <w:szCs w:val="21"/>
              </w:rPr>
              <w:t>10.原子吸收分光光度计</w:t>
            </w:r>
          </w:p>
          <w:p>
            <w:pPr>
              <w:tabs>
                <w:tab w:val="left" w:pos="0"/>
              </w:tabs>
              <w:spacing w:line="300" w:lineRule="exact"/>
              <w:rPr>
                <w:color w:val="000000" w:themeColor="text1"/>
                <w:szCs w:val="21"/>
              </w:rPr>
            </w:pPr>
            <w:r>
              <w:rPr>
                <w:color w:val="000000" w:themeColor="text1"/>
                <w:szCs w:val="21"/>
              </w:rPr>
              <w:t>11.分光光度计</w:t>
            </w:r>
          </w:p>
          <w:p>
            <w:pPr>
              <w:tabs>
                <w:tab w:val="left" w:pos="0"/>
              </w:tabs>
              <w:spacing w:line="300" w:lineRule="exact"/>
              <w:rPr>
                <w:color w:val="000000" w:themeColor="text1"/>
                <w:szCs w:val="21"/>
              </w:rPr>
            </w:pPr>
            <w:r>
              <w:rPr>
                <w:color w:val="000000" w:themeColor="text1"/>
                <w:szCs w:val="21"/>
              </w:rPr>
              <w:t>12.高温</w:t>
            </w:r>
            <w:r>
              <w:rPr>
                <w:rFonts w:hint="eastAsia"/>
                <w:color w:val="000000" w:themeColor="text1"/>
                <w:szCs w:val="21"/>
              </w:rPr>
              <w:t>炉</w:t>
            </w:r>
          </w:p>
          <w:p>
            <w:pPr>
              <w:spacing w:line="300" w:lineRule="exact"/>
              <w:rPr>
                <w:color w:val="000000" w:themeColor="text1"/>
                <w:szCs w:val="21"/>
              </w:rPr>
            </w:pPr>
            <w:r>
              <w:rPr>
                <w:color w:val="000000" w:themeColor="text1"/>
                <w:szCs w:val="21"/>
              </w:rPr>
              <w:t>13.离子交换柱</w:t>
            </w:r>
          </w:p>
          <w:p>
            <w:pPr>
              <w:spacing w:line="300" w:lineRule="exact"/>
              <w:rPr>
                <w:color w:val="000000" w:themeColor="text1"/>
                <w:szCs w:val="21"/>
              </w:rPr>
            </w:pPr>
            <w:r>
              <w:rPr>
                <w:color w:val="000000" w:themeColor="text1"/>
                <w:szCs w:val="21"/>
              </w:rPr>
              <w:t>14.天平</w:t>
            </w:r>
          </w:p>
          <w:p>
            <w:pPr>
              <w:pStyle w:val="2"/>
              <w:ind w:firstLine="0" w:firstLineChars="0"/>
            </w:pPr>
            <w:r>
              <w:rPr>
                <w:color w:val="000000" w:themeColor="text1"/>
                <w:szCs w:val="21"/>
              </w:rPr>
              <w:t>15.真空烘箱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22</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铝镁合金粉</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color w:val="000000" w:themeColor="text1"/>
                <w:szCs w:val="21"/>
              </w:rPr>
            </w:pPr>
            <w:r>
              <w:rPr>
                <w:rFonts w:hint="eastAsia"/>
                <w:color w:val="000000" w:themeColor="text1"/>
                <w:szCs w:val="21"/>
              </w:rPr>
              <w:t>烟花爆竹用</w:t>
            </w:r>
            <w:r>
              <w:rPr>
                <w:color w:val="000000" w:themeColor="text1"/>
                <w:szCs w:val="21"/>
              </w:rPr>
              <w:t>铝镁合金粉</w:t>
            </w:r>
            <w:r>
              <w:rPr>
                <w:rFonts w:hint="eastAsia" w:ascii="宋体" w:hAnsi="宋体"/>
                <w:color w:val="000000" w:themeColor="text1"/>
              </w:rPr>
              <w:t>＃</w:t>
            </w:r>
          </w:p>
        </w:tc>
        <w:tc>
          <w:tcPr>
            <w:tcW w:w="1777" w:type="dxa"/>
            <w:vMerge w:val="restart"/>
            <w:tcBorders>
              <w:top w:val="single" w:color="auto" w:sz="4" w:space="0"/>
              <w:left w:val="single" w:color="auto" w:sz="4" w:space="0"/>
              <w:right w:val="single" w:color="auto" w:sz="4" w:space="0"/>
            </w:tcBorders>
            <w:vAlign w:val="center"/>
          </w:tcPr>
          <w:p>
            <w:pPr>
              <w:tabs>
                <w:tab w:val="left" w:pos="0"/>
              </w:tabs>
              <w:spacing w:line="360" w:lineRule="exact"/>
              <w:ind w:leftChars="-16" w:right="21" w:rightChars="10" w:hanging="33" w:hangingChars="16"/>
              <w:jc w:val="left"/>
              <w:rPr>
                <w:color w:val="000000" w:themeColor="text1"/>
                <w:szCs w:val="21"/>
              </w:rPr>
            </w:pPr>
            <w:r>
              <w:rPr>
                <w:color w:val="000000" w:themeColor="text1"/>
                <w:szCs w:val="21"/>
              </w:rPr>
              <w:t>1.熔炼炉</w:t>
            </w:r>
            <w:r>
              <w:rPr>
                <w:rFonts w:hint="eastAsia"/>
                <w:color w:val="000000" w:themeColor="text1"/>
                <w:szCs w:val="21"/>
              </w:rPr>
              <w:t>*</w:t>
            </w:r>
          </w:p>
          <w:p>
            <w:pPr>
              <w:snapToGrid w:val="0"/>
              <w:spacing w:line="360" w:lineRule="exact"/>
              <w:ind w:leftChars="-16" w:hanging="33" w:hangingChars="16"/>
              <w:jc w:val="left"/>
              <w:rPr>
                <w:color w:val="000000" w:themeColor="text1"/>
                <w:szCs w:val="21"/>
              </w:rPr>
            </w:pPr>
            <w:r>
              <w:rPr>
                <w:color w:val="000000" w:themeColor="text1"/>
                <w:szCs w:val="21"/>
              </w:rPr>
              <w:t>2.粉碎机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1.振打仪</w:t>
            </w:r>
          </w:p>
          <w:p>
            <w:pPr>
              <w:spacing w:line="340" w:lineRule="exact"/>
              <w:rPr>
                <w:color w:val="000000" w:themeColor="text1"/>
                <w:szCs w:val="21"/>
              </w:rPr>
            </w:pPr>
            <w:r>
              <w:rPr>
                <w:color w:val="000000" w:themeColor="text1"/>
                <w:szCs w:val="21"/>
              </w:rPr>
              <w:t>2.试验筛</w:t>
            </w:r>
          </w:p>
          <w:p>
            <w:pPr>
              <w:spacing w:line="340" w:lineRule="exact"/>
              <w:rPr>
                <w:color w:val="000000" w:themeColor="text1"/>
                <w:szCs w:val="21"/>
              </w:rPr>
            </w:pPr>
            <w:r>
              <w:rPr>
                <w:color w:val="000000" w:themeColor="text1"/>
                <w:szCs w:val="21"/>
              </w:rPr>
              <w:t>3.气体测量仪</w:t>
            </w:r>
          </w:p>
          <w:p>
            <w:pPr>
              <w:tabs>
                <w:tab w:val="left" w:pos="0"/>
              </w:tabs>
              <w:spacing w:line="340" w:lineRule="exact"/>
              <w:rPr>
                <w:color w:val="000000" w:themeColor="text1"/>
                <w:szCs w:val="21"/>
              </w:rPr>
            </w:pPr>
            <w:r>
              <w:rPr>
                <w:rFonts w:hint="eastAsia"/>
                <w:color w:val="000000" w:themeColor="text1"/>
                <w:szCs w:val="21"/>
              </w:rPr>
              <w:t>4</w:t>
            </w:r>
            <w:r>
              <w:rPr>
                <w:color w:val="000000" w:themeColor="text1"/>
                <w:szCs w:val="21"/>
              </w:rPr>
              <w:t>.气压计</w:t>
            </w:r>
          </w:p>
          <w:p>
            <w:pPr>
              <w:tabs>
                <w:tab w:val="left" w:pos="0"/>
              </w:tabs>
              <w:spacing w:line="340" w:lineRule="exact"/>
              <w:rPr>
                <w:color w:val="000000" w:themeColor="text1"/>
                <w:szCs w:val="21"/>
              </w:rPr>
            </w:pPr>
            <w:r>
              <w:rPr>
                <w:rFonts w:hint="eastAsia"/>
                <w:color w:val="000000" w:themeColor="text1"/>
                <w:szCs w:val="21"/>
              </w:rPr>
              <w:t>5</w:t>
            </w:r>
            <w:r>
              <w:rPr>
                <w:color w:val="000000" w:themeColor="text1"/>
                <w:szCs w:val="21"/>
              </w:rPr>
              <w:t>.</w:t>
            </w:r>
            <w:r>
              <w:rPr>
                <w:rFonts w:hint="eastAsia"/>
                <w:color w:val="000000" w:themeColor="text1"/>
                <w:szCs w:val="21"/>
              </w:rPr>
              <w:t>滴定管</w:t>
            </w:r>
          </w:p>
          <w:p>
            <w:pPr>
              <w:spacing w:line="340" w:lineRule="exact"/>
              <w:rPr>
                <w:color w:val="000000" w:themeColor="text1"/>
                <w:szCs w:val="21"/>
              </w:rPr>
            </w:pPr>
            <w:r>
              <w:rPr>
                <w:rFonts w:hint="eastAsia"/>
                <w:color w:val="000000" w:themeColor="text1"/>
                <w:szCs w:val="21"/>
              </w:rPr>
              <w:t>6</w:t>
            </w:r>
            <w:r>
              <w:rPr>
                <w:color w:val="000000" w:themeColor="text1"/>
                <w:szCs w:val="21"/>
              </w:rPr>
              <w:t>.分光光度计</w:t>
            </w:r>
          </w:p>
          <w:p>
            <w:pPr>
              <w:spacing w:line="340" w:lineRule="exact"/>
              <w:rPr>
                <w:color w:val="000000" w:themeColor="text1"/>
                <w:szCs w:val="21"/>
              </w:rPr>
            </w:pPr>
            <w:r>
              <w:rPr>
                <w:rFonts w:hint="eastAsia"/>
                <w:color w:val="000000" w:themeColor="text1"/>
                <w:szCs w:val="21"/>
              </w:rPr>
              <w:t>7</w:t>
            </w:r>
            <w:r>
              <w:rPr>
                <w:color w:val="000000" w:themeColor="text1"/>
                <w:szCs w:val="21"/>
              </w:rPr>
              <w:t>.烘箱</w:t>
            </w:r>
          </w:p>
          <w:p>
            <w:pPr>
              <w:spacing w:line="340" w:lineRule="exact"/>
              <w:rPr>
                <w:color w:val="000000" w:themeColor="text1"/>
                <w:szCs w:val="21"/>
              </w:rPr>
            </w:pPr>
            <w:r>
              <w:rPr>
                <w:rFonts w:hint="eastAsia"/>
                <w:color w:val="000000" w:themeColor="text1"/>
                <w:szCs w:val="21"/>
              </w:rPr>
              <w:t>8</w:t>
            </w:r>
            <w:r>
              <w:rPr>
                <w:color w:val="000000" w:themeColor="text1"/>
                <w:szCs w:val="21"/>
              </w:rPr>
              <w:t>.天平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color w:val="000000" w:themeColor="text1"/>
                <w:szCs w:val="21"/>
              </w:rPr>
            </w:pPr>
            <w:r>
              <w:rPr>
                <w:color w:val="000000" w:themeColor="text1"/>
                <w:szCs w:val="21"/>
              </w:rPr>
              <w:t>铝镁合金粉</w:t>
            </w:r>
            <w:r>
              <w:rPr>
                <w:rFonts w:hint="eastAsia" w:ascii="宋体" w:hAnsi="宋体"/>
                <w:color w:val="000000" w:themeColor="text1"/>
              </w:rPr>
              <w:t>＃</w:t>
            </w:r>
          </w:p>
        </w:tc>
        <w:tc>
          <w:tcPr>
            <w:tcW w:w="1777" w:type="dxa"/>
            <w:vMerge w:val="continue"/>
            <w:tcBorders>
              <w:left w:val="single" w:color="auto" w:sz="4" w:space="0"/>
              <w:bottom w:val="single" w:color="auto" w:sz="4" w:space="0"/>
              <w:right w:val="single" w:color="auto" w:sz="4" w:space="0"/>
            </w:tcBorders>
            <w:vAlign w:val="center"/>
          </w:tcPr>
          <w:p>
            <w:pPr>
              <w:tabs>
                <w:tab w:val="left" w:pos="0"/>
              </w:tabs>
              <w:spacing w:line="360" w:lineRule="exact"/>
              <w:ind w:leftChars="-16" w:right="21" w:rightChars="10" w:hanging="33" w:hangingChars="16"/>
              <w:jc w:val="left"/>
              <w:rPr>
                <w:color w:val="000000" w:themeColor="text1"/>
                <w:szCs w:val="21"/>
              </w:rPr>
            </w:pP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1.振打仪</w:t>
            </w:r>
          </w:p>
          <w:p>
            <w:pPr>
              <w:spacing w:line="340" w:lineRule="exact"/>
              <w:rPr>
                <w:color w:val="000000" w:themeColor="text1"/>
                <w:szCs w:val="21"/>
              </w:rPr>
            </w:pPr>
            <w:r>
              <w:rPr>
                <w:color w:val="000000" w:themeColor="text1"/>
                <w:szCs w:val="21"/>
              </w:rPr>
              <w:t>2.试验筛</w:t>
            </w:r>
          </w:p>
          <w:p>
            <w:pPr>
              <w:spacing w:line="340" w:lineRule="exact"/>
              <w:rPr>
                <w:color w:val="000000" w:themeColor="text1"/>
                <w:szCs w:val="21"/>
              </w:rPr>
            </w:pPr>
            <w:r>
              <w:rPr>
                <w:color w:val="000000" w:themeColor="text1"/>
                <w:szCs w:val="21"/>
              </w:rPr>
              <w:t>3.气体测量仪</w:t>
            </w:r>
          </w:p>
          <w:p>
            <w:pPr>
              <w:tabs>
                <w:tab w:val="left" w:pos="0"/>
              </w:tabs>
              <w:spacing w:line="340" w:lineRule="exact"/>
              <w:rPr>
                <w:color w:val="000000" w:themeColor="text1"/>
                <w:szCs w:val="21"/>
              </w:rPr>
            </w:pPr>
            <w:r>
              <w:rPr>
                <w:rFonts w:hint="eastAsia"/>
                <w:color w:val="000000" w:themeColor="text1"/>
                <w:szCs w:val="21"/>
              </w:rPr>
              <w:t>4</w:t>
            </w:r>
            <w:r>
              <w:rPr>
                <w:color w:val="000000" w:themeColor="text1"/>
                <w:szCs w:val="21"/>
              </w:rPr>
              <w:t>.气压计</w:t>
            </w:r>
          </w:p>
          <w:p>
            <w:pPr>
              <w:tabs>
                <w:tab w:val="left" w:pos="0"/>
              </w:tabs>
              <w:spacing w:line="340" w:lineRule="exact"/>
              <w:rPr>
                <w:color w:val="000000" w:themeColor="text1"/>
                <w:szCs w:val="21"/>
              </w:rPr>
            </w:pPr>
            <w:r>
              <w:rPr>
                <w:rFonts w:hint="eastAsia"/>
                <w:color w:val="000000" w:themeColor="text1"/>
                <w:szCs w:val="21"/>
              </w:rPr>
              <w:t>5</w:t>
            </w:r>
            <w:r>
              <w:rPr>
                <w:color w:val="000000" w:themeColor="text1"/>
                <w:szCs w:val="21"/>
              </w:rPr>
              <w:t>.</w:t>
            </w:r>
            <w:r>
              <w:rPr>
                <w:rFonts w:hint="eastAsia"/>
                <w:color w:val="000000" w:themeColor="text1"/>
                <w:szCs w:val="21"/>
              </w:rPr>
              <w:t>滴定管</w:t>
            </w:r>
          </w:p>
          <w:p>
            <w:pPr>
              <w:spacing w:line="340" w:lineRule="exact"/>
              <w:rPr>
                <w:color w:val="000000" w:themeColor="text1"/>
                <w:szCs w:val="21"/>
              </w:rPr>
            </w:pPr>
            <w:r>
              <w:rPr>
                <w:rFonts w:hint="eastAsia"/>
                <w:color w:val="000000" w:themeColor="text1"/>
                <w:szCs w:val="21"/>
              </w:rPr>
              <w:t>6</w:t>
            </w:r>
            <w:r>
              <w:rPr>
                <w:color w:val="000000" w:themeColor="text1"/>
                <w:szCs w:val="21"/>
              </w:rPr>
              <w:t>.分光光度计</w:t>
            </w:r>
          </w:p>
          <w:p>
            <w:pPr>
              <w:spacing w:line="340" w:lineRule="exact"/>
              <w:rPr>
                <w:color w:val="000000" w:themeColor="text1"/>
                <w:szCs w:val="21"/>
              </w:rPr>
            </w:pPr>
            <w:r>
              <w:rPr>
                <w:rFonts w:hint="eastAsia"/>
                <w:color w:val="000000" w:themeColor="text1"/>
                <w:szCs w:val="21"/>
              </w:rPr>
              <w:t>7</w:t>
            </w:r>
            <w:r>
              <w:rPr>
                <w:color w:val="000000" w:themeColor="text1"/>
                <w:szCs w:val="21"/>
              </w:rPr>
              <w:t>.烘箱</w:t>
            </w:r>
          </w:p>
          <w:p>
            <w:pPr>
              <w:spacing w:line="340" w:lineRule="exact"/>
              <w:rPr>
                <w:color w:val="000000" w:themeColor="text1"/>
                <w:szCs w:val="21"/>
              </w:rPr>
            </w:pPr>
            <w:r>
              <w:rPr>
                <w:rFonts w:hint="eastAsia"/>
                <w:color w:val="000000" w:themeColor="text1"/>
                <w:szCs w:val="21"/>
              </w:rPr>
              <w:t>8</w:t>
            </w:r>
            <w:r>
              <w:rPr>
                <w:color w:val="000000" w:themeColor="text1"/>
                <w:szCs w:val="21"/>
              </w:rPr>
              <w:t>.天平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23</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钛粉</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color w:val="000000" w:themeColor="text1"/>
                <w:szCs w:val="21"/>
              </w:rPr>
            </w:pPr>
            <w:r>
              <w:rPr>
                <w:rFonts w:hint="eastAsia"/>
                <w:color w:val="000000" w:themeColor="text1"/>
                <w:szCs w:val="21"/>
              </w:rPr>
              <w:t>烟花爆竹用</w:t>
            </w:r>
            <w:r>
              <w:rPr>
                <w:color w:val="000000" w:themeColor="text1"/>
                <w:szCs w:val="21"/>
              </w:rPr>
              <w:t>钛粉</w:t>
            </w:r>
          </w:p>
        </w:tc>
        <w:tc>
          <w:tcPr>
            <w:tcW w:w="1777" w:type="dxa"/>
            <w:vMerge w:val="restart"/>
            <w:tcBorders>
              <w:top w:val="single" w:color="auto" w:sz="4" w:space="0"/>
              <w:left w:val="single" w:color="auto" w:sz="4" w:space="0"/>
              <w:right w:val="single" w:color="auto" w:sz="4" w:space="0"/>
            </w:tcBorders>
            <w:vAlign w:val="center"/>
          </w:tcPr>
          <w:p>
            <w:pPr>
              <w:tabs>
                <w:tab w:val="left" w:pos="0"/>
              </w:tabs>
              <w:spacing w:line="360" w:lineRule="exact"/>
              <w:ind w:leftChars="-16" w:right="21" w:rightChars="10" w:hanging="33" w:hangingChars="16"/>
              <w:jc w:val="left"/>
              <w:rPr>
                <w:color w:val="000000" w:themeColor="text1"/>
                <w:szCs w:val="21"/>
              </w:rPr>
            </w:pPr>
            <w:r>
              <w:rPr>
                <w:color w:val="000000" w:themeColor="text1"/>
                <w:szCs w:val="21"/>
              </w:rPr>
              <w:t>1.粉碎机</w:t>
            </w:r>
          </w:p>
          <w:p>
            <w:pPr>
              <w:snapToGrid w:val="0"/>
              <w:spacing w:line="360" w:lineRule="exact"/>
              <w:ind w:leftChars="-16" w:hanging="33" w:hangingChars="16"/>
              <w:jc w:val="left"/>
              <w:rPr>
                <w:color w:val="000000" w:themeColor="text1"/>
                <w:szCs w:val="21"/>
              </w:rPr>
            </w:pPr>
            <w:r>
              <w:rPr>
                <w:color w:val="000000" w:themeColor="text1"/>
                <w:szCs w:val="21"/>
              </w:rPr>
              <w:t>2.除杂设备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1.振筛机</w:t>
            </w:r>
          </w:p>
          <w:p>
            <w:pPr>
              <w:spacing w:line="340" w:lineRule="exact"/>
              <w:rPr>
                <w:color w:val="000000" w:themeColor="text1"/>
                <w:szCs w:val="21"/>
              </w:rPr>
            </w:pPr>
            <w:r>
              <w:rPr>
                <w:color w:val="000000" w:themeColor="text1"/>
                <w:szCs w:val="21"/>
              </w:rPr>
              <w:t>2.标准筛</w:t>
            </w:r>
          </w:p>
          <w:p>
            <w:pPr>
              <w:tabs>
                <w:tab w:val="left" w:pos="0"/>
              </w:tabs>
              <w:spacing w:line="340" w:lineRule="exact"/>
              <w:rPr>
                <w:color w:val="000000" w:themeColor="text1"/>
                <w:szCs w:val="21"/>
              </w:rPr>
            </w:pPr>
            <w:r>
              <w:rPr>
                <w:color w:val="000000" w:themeColor="text1"/>
                <w:szCs w:val="21"/>
              </w:rPr>
              <w:t>3.滴定管</w:t>
            </w:r>
          </w:p>
          <w:p>
            <w:pPr>
              <w:tabs>
                <w:tab w:val="left" w:pos="0"/>
              </w:tabs>
              <w:spacing w:line="340" w:lineRule="exact"/>
              <w:rPr>
                <w:color w:val="000000" w:themeColor="text1"/>
                <w:szCs w:val="21"/>
              </w:rPr>
            </w:pPr>
            <w:r>
              <w:rPr>
                <w:color w:val="000000" w:themeColor="text1"/>
                <w:szCs w:val="21"/>
              </w:rPr>
              <w:t>4.天平</w:t>
            </w:r>
          </w:p>
          <w:p>
            <w:pPr>
              <w:spacing w:line="340" w:lineRule="exact"/>
              <w:rPr>
                <w:color w:val="000000" w:themeColor="text1"/>
                <w:szCs w:val="21"/>
              </w:rPr>
            </w:pPr>
            <w:r>
              <w:rPr>
                <w:color w:val="000000" w:themeColor="text1"/>
                <w:szCs w:val="21"/>
              </w:rPr>
              <w:t>5.干燥箱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color w:val="000000" w:themeColor="text1"/>
                <w:szCs w:val="21"/>
              </w:rPr>
            </w:pPr>
            <w:r>
              <w:rPr>
                <w:rFonts w:hint="eastAsia"/>
                <w:color w:val="000000" w:themeColor="text1"/>
                <w:szCs w:val="21"/>
              </w:rPr>
              <w:t>烟花用</w:t>
            </w:r>
            <w:r>
              <w:rPr>
                <w:color w:val="000000" w:themeColor="text1"/>
                <w:szCs w:val="21"/>
              </w:rPr>
              <w:t>钛粉</w:t>
            </w:r>
          </w:p>
        </w:tc>
        <w:tc>
          <w:tcPr>
            <w:tcW w:w="1777" w:type="dxa"/>
            <w:vMerge w:val="continue"/>
            <w:tcBorders>
              <w:left w:val="single" w:color="auto" w:sz="4" w:space="0"/>
              <w:bottom w:val="single" w:color="auto" w:sz="4" w:space="0"/>
              <w:right w:val="single" w:color="auto" w:sz="4" w:space="0"/>
            </w:tcBorders>
            <w:vAlign w:val="center"/>
          </w:tcPr>
          <w:p>
            <w:pPr>
              <w:tabs>
                <w:tab w:val="left" w:pos="0"/>
              </w:tabs>
              <w:spacing w:line="360" w:lineRule="exact"/>
              <w:ind w:leftChars="-16" w:right="21" w:rightChars="10" w:hanging="33" w:hangingChars="16"/>
              <w:jc w:val="left"/>
              <w:rPr>
                <w:color w:val="000000" w:themeColor="text1"/>
                <w:szCs w:val="21"/>
              </w:rPr>
            </w:pP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1.振筛机</w:t>
            </w:r>
          </w:p>
          <w:p>
            <w:pPr>
              <w:spacing w:line="340" w:lineRule="exact"/>
              <w:rPr>
                <w:color w:val="000000" w:themeColor="text1"/>
                <w:szCs w:val="21"/>
              </w:rPr>
            </w:pPr>
            <w:r>
              <w:rPr>
                <w:color w:val="000000" w:themeColor="text1"/>
                <w:szCs w:val="21"/>
              </w:rPr>
              <w:t>2.标准筛</w:t>
            </w:r>
          </w:p>
          <w:p>
            <w:pPr>
              <w:spacing w:line="340" w:lineRule="exact"/>
              <w:rPr>
                <w:color w:val="000000" w:themeColor="text1"/>
                <w:szCs w:val="21"/>
              </w:rPr>
            </w:pPr>
            <w:r>
              <w:rPr>
                <w:color w:val="000000" w:themeColor="text1"/>
                <w:szCs w:val="21"/>
              </w:rPr>
              <w:t>3.滴定管</w:t>
            </w:r>
          </w:p>
          <w:p>
            <w:pPr>
              <w:spacing w:line="340" w:lineRule="exact"/>
              <w:rPr>
                <w:color w:val="000000" w:themeColor="text1"/>
                <w:szCs w:val="21"/>
              </w:rPr>
            </w:pPr>
            <w:r>
              <w:rPr>
                <w:color w:val="000000" w:themeColor="text1"/>
                <w:szCs w:val="21"/>
              </w:rPr>
              <w:t>4.天平</w:t>
            </w:r>
          </w:p>
          <w:p>
            <w:pPr>
              <w:spacing w:line="340" w:lineRule="exact"/>
              <w:rPr>
                <w:color w:val="000000" w:themeColor="text1"/>
                <w:szCs w:val="21"/>
              </w:rPr>
            </w:pPr>
            <w:r>
              <w:rPr>
                <w:color w:val="000000" w:themeColor="text1"/>
                <w:szCs w:val="21"/>
              </w:rPr>
              <w:t>5.干燥箱</w:t>
            </w:r>
          </w:p>
          <w:p>
            <w:pPr>
              <w:adjustRightInd w:val="0"/>
              <w:spacing w:line="340" w:lineRule="exact"/>
              <w:textAlignment w:val="baseline"/>
              <w:rPr>
                <w:color w:val="000000" w:themeColor="text1"/>
                <w:szCs w:val="21"/>
              </w:rPr>
            </w:pPr>
            <w:r>
              <w:rPr>
                <w:color w:val="000000" w:themeColor="text1"/>
                <w:szCs w:val="21"/>
              </w:rPr>
              <w:t>6.分光光度计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rFonts w:hint="eastAsia"/>
                <w:color w:val="000000" w:themeColor="text1"/>
                <w:szCs w:val="21"/>
              </w:rPr>
              <w:t>24</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氰化物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color w:val="000000" w:themeColor="text1"/>
                <w:szCs w:val="21"/>
              </w:rPr>
            </w:pPr>
            <w:r>
              <w:rPr>
                <w:bCs/>
                <w:color w:val="000000" w:themeColor="text1"/>
                <w:szCs w:val="21"/>
              </w:rPr>
              <w:t>工业氰化钠</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tabs>
                <w:tab w:val="left" w:pos="0"/>
              </w:tabs>
              <w:spacing w:line="360" w:lineRule="exact"/>
              <w:jc w:val="left"/>
              <w:rPr>
                <w:b/>
                <w:color w:val="000000" w:themeColor="text1"/>
                <w:szCs w:val="21"/>
              </w:rPr>
            </w:pPr>
            <w:r>
              <w:rPr>
                <w:b/>
                <w:color w:val="000000" w:themeColor="text1"/>
                <w:szCs w:val="21"/>
              </w:rPr>
              <w:t>安氏法：</w:t>
            </w:r>
          </w:p>
          <w:p>
            <w:pPr>
              <w:tabs>
                <w:tab w:val="left" w:pos="0"/>
              </w:tabs>
              <w:spacing w:line="360" w:lineRule="exact"/>
              <w:jc w:val="left"/>
              <w:rPr>
                <w:color w:val="000000" w:themeColor="text1"/>
                <w:szCs w:val="21"/>
              </w:rPr>
            </w:pPr>
            <w:r>
              <w:rPr>
                <w:color w:val="000000" w:themeColor="text1"/>
                <w:szCs w:val="21"/>
              </w:rPr>
              <w:t>1.天然气气柜</w:t>
            </w:r>
          </w:p>
          <w:p>
            <w:pPr>
              <w:tabs>
                <w:tab w:val="left" w:pos="0"/>
              </w:tabs>
              <w:spacing w:line="360" w:lineRule="exact"/>
              <w:jc w:val="left"/>
              <w:rPr>
                <w:color w:val="000000" w:themeColor="text1"/>
                <w:szCs w:val="21"/>
              </w:rPr>
            </w:pPr>
            <w:r>
              <w:rPr>
                <w:color w:val="000000" w:themeColor="text1"/>
                <w:szCs w:val="21"/>
              </w:rPr>
              <w:t>2.液氨贮罐</w:t>
            </w:r>
          </w:p>
          <w:p>
            <w:pPr>
              <w:spacing w:line="360" w:lineRule="exact"/>
              <w:jc w:val="left"/>
              <w:rPr>
                <w:color w:val="000000" w:themeColor="text1"/>
                <w:szCs w:val="21"/>
              </w:rPr>
            </w:pPr>
            <w:r>
              <w:rPr>
                <w:color w:val="000000" w:themeColor="text1"/>
                <w:szCs w:val="21"/>
              </w:rPr>
              <w:t>3.气体混合器</w:t>
            </w:r>
          </w:p>
          <w:p>
            <w:pPr>
              <w:spacing w:line="360" w:lineRule="exact"/>
              <w:jc w:val="left"/>
              <w:rPr>
                <w:color w:val="000000" w:themeColor="text1"/>
                <w:szCs w:val="21"/>
              </w:rPr>
            </w:pPr>
            <w:r>
              <w:rPr>
                <w:color w:val="000000" w:themeColor="text1"/>
                <w:szCs w:val="21"/>
              </w:rPr>
              <w:t>4.反应器</w:t>
            </w:r>
            <w:r>
              <w:rPr>
                <w:rFonts w:hint="eastAsia"/>
                <w:color w:val="000000" w:themeColor="text1"/>
                <w:szCs w:val="21"/>
              </w:rPr>
              <w:t>*</w:t>
            </w:r>
          </w:p>
          <w:p>
            <w:pPr>
              <w:spacing w:line="360" w:lineRule="exact"/>
              <w:jc w:val="left"/>
              <w:rPr>
                <w:color w:val="000000" w:themeColor="text1"/>
                <w:szCs w:val="21"/>
              </w:rPr>
            </w:pPr>
            <w:r>
              <w:rPr>
                <w:color w:val="000000" w:themeColor="text1"/>
                <w:szCs w:val="21"/>
              </w:rPr>
              <w:t>5.冷却器</w:t>
            </w:r>
          </w:p>
          <w:p>
            <w:pPr>
              <w:spacing w:line="360" w:lineRule="exact"/>
              <w:jc w:val="left"/>
              <w:rPr>
                <w:color w:val="000000" w:themeColor="text1"/>
                <w:szCs w:val="21"/>
              </w:rPr>
            </w:pPr>
            <w:r>
              <w:rPr>
                <w:color w:val="000000" w:themeColor="text1"/>
                <w:szCs w:val="21"/>
              </w:rPr>
              <w:t>6.氨吸收塔</w:t>
            </w:r>
          </w:p>
          <w:p>
            <w:pPr>
              <w:spacing w:line="360" w:lineRule="exact"/>
              <w:jc w:val="left"/>
              <w:rPr>
                <w:color w:val="000000" w:themeColor="text1"/>
                <w:szCs w:val="21"/>
              </w:rPr>
            </w:pPr>
            <w:r>
              <w:rPr>
                <w:color w:val="000000" w:themeColor="text1"/>
                <w:szCs w:val="21"/>
              </w:rPr>
              <w:t>7.水吸收塔</w:t>
            </w:r>
          </w:p>
          <w:p>
            <w:pPr>
              <w:spacing w:line="360" w:lineRule="exact"/>
              <w:jc w:val="left"/>
              <w:rPr>
                <w:color w:val="000000" w:themeColor="text1"/>
                <w:szCs w:val="21"/>
              </w:rPr>
            </w:pPr>
            <w:r>
              <w:rPr>
                <w:color w:val="000000" w:themeColor="text1"/>
                <w:szCs w:val="21"/>
              </w:rPr>
              <w:t>8.精馏塔</w:t>
            </w:r>
          </w:p>
          <w:p>
            <w:pPr>
              <w:tabs>
                <w:tab w:val="left" w:pos="0"/>
              </w:tabs>
              <w:spacing w:line="360" w:lineRule="exact"/>
              <w:jc w:val="left"/>
              <w:rPr>
                <w:b/>
                <w:color w:val="000000" w:themeColor="text1"/>
                <w:szCs w:val="21"/>
              </w:rPr>
            </w:pPr>
            <w:r>
              <w:rPr>
                <w:color w:val="000000" w:themeColor="text1"/>
                <w:szCs w:val="21"/>
              </w:rPr>
              <w:t>9.中和反应器</w:t>
            </w:r>
          </w:p>
          <w:p>
            <w:pPr>
              <w:tabs>
                <w:tab w:val="left" w:pos="0"/>
              </w:tabs>
              <w:spacing w:line="360" w:lineRule="exact"/>
              <w:jc w:val="left"/>
              <w:rPr>
                <w:b/>
                <w:color w:val="000000" w:themeColor="text1"/>
                <w:szCs w:val="21"/>
              </w:rPr>
            </w:pPr>
            <w:r>
              <w:rPr>
                <w:b/>
                <w:color w:val="000000" w:themeColor="text1"/>
                <w:szCs w:val="21"/>
              </w:rPr>
              <w:t>轻油裂解法：</w:t>
            </w:r>
          </w:p>
          <w:p>
            <w:pPr>
              <w:spacing w:line="360" w:lineRule="exact"/>
              <w:jc w:val="left"/>
              <w:rPr>
                <w:color w:val="000000" w:themeColor="text1"/>
                <w:szCs w:val="21"/>
              </w:rPr>
            </w:pPr>
            <w:r>
              <w:rPr>
                <w:color w:val="000000" w:themeColor="text1"/>
                <w:szCs w:val="21"/>
              </w:rPr>
              <w:t>1.轻油贮罐</w:t>
            </w:r>
          </w:p>
          <w:p>
            <w:pPr>
              <w:spacing w:line="360" w:lineRule="exact"/>
              <w:jc w:val="left"/>
              <w:rPr>
                <w:color w:val="000000" w:themeColor="text1"/>
                <w:szCs w:val="21"/>
              </w:rPr>
            </w:pPr>
            <w:r>
              <w:rPr>
                <w:color w:val="000000" w:themeColor="text1"/>
                <w:szCs w:val="21"/>
              </w:rPr>
              <w:t>2.液氨贮罐</w:t>
            </w:r>
          </w:p>
          <w:p>
            <w:pPr>
              <w:spacing w:line="360" w:lineRule="exact"/>
              <w:jc w:val="left"/>
              <w:rPr>
                <w:color w:val="000000" w:themeColor="text1"/>
                <w:szCs w:val="21"/>
              </w:rPr>
            </w:pPr>
            <w:r>
              <w:rPr>
                <w:color w:val="000000" w:themeColor="text1"/>
                <w:szCs w:val="21"/>
              </w:rPr>
              <w:t>3.雾化器</w:t>
            </w:r>
          </w:p>
          <w:p>
            <w:pPr>
              <w:spacing w:line="360" w:lineRule="exact"/>
              <w:jc w:val="left"/>
              <w:rPr>
                <w:color w:val="000000" w:themeColor="text1"/>
                <w:szCs w:val="21"/>
              </w:rPr>
            </w:pPr>
            <w:r>
              <w:rPr>
                <w:color w:val="000000" w:themeColor="text1"/>
                <w:szCs w:val="21"/>
              </w:rPr>
              <w:t>4.反应器</w:t>
            </w:r>
            <w:r>
              <w:rPr>
                <w:rFonts w:hint="eastAsia"/>
                <w:color w:val="000000" w:themeColor="text1"/>
                <w:szCs w:val="21"/>
              </w:rPr>
              <w:t>*</w:t>
            </w:r>
          </w:p>
          <w:p>
            <w:pPr>
              <w:spacing w:line="360" w:lineRule="exact"/>
              <w:jc w:val="left"/>
              <w:rPr>
                <w:color w:val="000000" w:themeColor="text1"/>
                <w:szCs w:val="21"/>
              </w:rPr>
            </w:pPr>
            <w:r>
              <w:rPr>
                <w:color w:val="000000" w:themeColor="text1"/>
                <w:szCs w:val="21"/>
              </w:rPr>
              <w:t>5.分离器</w:t>
            </w:r>
          </w:p>
          <w:p>
            <w:pPr>
              <w:spacing w:line="360" w:lineRule="exact"/>
              <w:jc w:val="left"/>
              <w:rPr>
                <w:color w:val="000000" w:themeColor="text1"/>
                <w:szCs w:val="21"/>
              </w:rPr>
            </w:pPr>
            <w:r>
              <w:rPr>
                <w:color w:val="000000" w:themeColor="text1"/>
                <w:szCs w:val="21"/>
              </w:rPr>
              <w:t>6.水吸收塔</w:t>
            </w:r>
          </w:p>
          <w:p>
            <w:pPr>
              <w:spacing w:line="360" w:lineRule="exact"/>
              <w:jc w:val="left"/>
              <w:rPr>
                <w:color w:val="000000" w:themeColor="text1"/>
                <w:szCs w:val="21"/>
              </w:rPr>
            </w:pPr>
            <w:r>
              <w:rPr>
                <w:color w:val="000000" w:themeColor="text1"/>
                <w:szCs w:val="21"/>
              </w:rPr>
              <w:t>7.精馏塔</w:t>
            </w:r>
          </w:p>
          <w:p>
            <w:pPr>
              <w:tabs>
                <w:tab w:val="left" w:pos="0"/>
              </w:tabs>
              <w:spacing w:line="360" w:lineRule="exact"/>
              <w:jc w:val="left"/>
              <w:rPr>
                <w:color w:val="000000" w:themeColor="text1"/>
                <w:szCs w:val="21"/>
              </w:rPr>
            </w:pPr>
            <w:r>
              <w:rPr>
                <w:color w:val="000000" w:themeColor="text1"/>
                <w:szCs w:val="21"/>
              </w:rPr>
              <w:t>8.中和反应器</w:t>
            </w:r>
          </w:p>
          <w:p>
            <w:pPr>
              <w:tabs>
                <w:tab w:val="left" w:pos="0"/>
              </w:tabs>
              <w:spacing w:line="360" w:lineRule="exact"/>
              <w:jc w:val="left"/>
              <w:rPr>
                <w:b/>
                <w:color w:val="000000" w:themeColor="text1"/>
                <w:spacing w:val="-4"/>
                <w:szCs w:val="21"/>
              </w:rPr>
            </w:pPr>
            <w:r>
              <w:rPr>
                <w:b/>
                <w:color w:val="000000" w:themeColor="text1"/>
                <w:spacing w:val="-4"/>
                <w:szCs w:val="21"/>
              </w:rPr>
              <w:t>丙烯腈副产法：</w:t>
            </w:r>
          </w:p>
          <w:p>
            <w:pPr>
              <w:spacing w:line="360" w:lineRule="exact"/>
              <w:jc w:val="left"/>
              <w:rPr>
                <w:color w:val="000000" w:themeColor="text1"/>
                <w:szCs w:val="21"/>
              </w:rPr>
            </w:pPr>
            <w:r>
              <w:rPr>
                <w:color w:val="000000" w:themeColor="text1"/>
                <w:szCs w:val="21"/>
              </w:rPr>
              <w:t>1.中和反应器</w:t>
            </w:r>
            <w:r>
              <w:rPr>
                <w:rFonts w:hint="eastAsia"/>
                <w:color w:val="000000" w:themeColor="text1"/>
                <w:szCs w:val="21"/>
              </w:rPr>
              <w:t>*</w:t>
            </w:r>
          </w:p>
          <w:p>
            <w:pPr>
              <w:spacing w:line="360" w:lineRule="exact"/>
              <w:jc w:val="left"/>
              <w:rPr>
                <w:color w:val="000000" w:themeColor="text1"/>
                <w:szCs w:val="21"/>
              </w:rPr>
            </w:pPr>
            <w:r>
              <w:rPr>
                <w:rFonts w:hint="eastAsia"/>
                <w:color w:val="000000" w:themeColor="text1"/>
                <w:szCs w:val="21"/>
              </w:rPr>
              <w:t>2</w:t>
            </w:r>
            <w:r>
              <w:rPr>
                <w:color w:val="000000" w:themeColor="text1"/>
                <w:szCs w:val="21"/>
              </w:rPr>
              <w:t>.蒸发器</w:t>
            </w:r>
          </w:p>
          <w:p>
            <w:pPr>
              <w:spacing w:line="360" w:lineRule="exact"/>
              <w:jc w:val="left"/>
              <w:rPr>
                <w:color w:val="000000" w:themeColor="text1"/>
                <w:szCs w:val="21"/>
              </w:rPr>
            </w:pPr>
            <w:r>
              <w:rPr>
                <w:rFonts w:hint="eastAsia"/>
                <w:color w:val="000000" w:themeColor="text1"/>
                <w:szCs w:val="21"/>
              </w:rPr>
              <w:t>3</w:t>
            </w:r>
            <w:r>
              <w:rPr>
                <w:color w:val="000000" w:themeColor="text1"/>
                <w:szCs w:val="21"/>
              </w:rPr>
              <w:t>.结晶器</w:t>
            </w:r>
          </w:p>
          <w:p>
            <w:pPr>
              <w:spacing w:line="360" w:lineRule="exact"/>
              <w:jc w:val="left"/>
              <w:rPr>
                <w:color w:val="000000" w:themeColor="text1"/>
                <w:szCs w:val="21"/>
              </w:rPr>
            </w:pPr>
            <w:r>
              <w:rPr>
                <w:rFonts w:hint="eastAsia"/>
                <w:color w:val="000000" w:themeColor="text1"/>
                <w:szCs w:val="21"/>
              </w:rPr>
              <w:t>4</w:t>
            </w:r>
            <w:r>
              <w:rPr>
                <w:color w:val="000000" w:themeColor="text1"/>
                <w:szCs w:val="21"/>
              </w:rPr>
              <w:t>.干燥器</w:t>
            </w:r>
          </w:p>
          <w:p>
            <w:pPr>
              <w:snapToGrid w:val="0"/>
              <w:spacing w:line="360" w:lineRule="exact"/>
              <w:jc w:val="left"/>
              <w:rPr>
                <w:b/>
                <w:color w:val="000000" w:themeColor="text1"/>
                <w:szCs w:val="21"/>
              </w:rPr>
            </w:pPr>
            <w:r>
              <w:rPr>
                <w:rFonts w:hint="eastAsia"/>
                <w:color w:val="000000" w:themeColor="text1"/>
                <w:szCs w:val="21"/>
              </w:rPr>
              <w:t>5</w:t>
            </w:r>
            <w:r>
              <w:rPr>
                <w:color w:val="000000" w:themeColor="text1"/>
                <w:szCs w:val="21"/>
              </w:rPr>
              <w:t>.包装机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p>
            <w:pPr>
              <w:spacing w:line="340" w:lineRule="exact"/>
              <w:rPr>
                <w:color w:val="000000" w:themeColor="text1"/>
                <w:szCs w:val="21"/>
              </w:rPr>
            </w:pPr>
            <w:r>
              <w:rPr>
                <w:color w:val="000000" w:themeColor="text1"/>
                <w:szCs w:val="21"/>
              </w:rPr>
              <w:t>7.</w:t>
            </w:r>
            <w:r>
              <w:rPr>
                <w:rFonts w:hint="eastAsia"/>
                <w:color w:val="000000" w:themeColor="text1"/>
                <w:szCs w:val="21"/>
              </w:rPr>
              <w:t>高温炉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bCs/>
                <w:color w:val="000000" w:themeColor="text1"/>
                <w:szCs w:val="21"/>
              </w:rPr>
            </w:pPr>
            <w:r>
              <w:rPr>
                <w:bCs/>
                <w:color w:val="000000" w:themeColor="text1"/>
                <w:szCs w:val="21"/>
              </w:rPr>
              <w:t>工业氰化亚铜</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color w:val="000000" w:themeColor="text1"/>
                <w:szCs w:val="21"/>
              </w:rPr>
            </w:pPr>
            <w:r>
              <w:rPr>
                <w:color w:val="000000" w:themeColor="text1"/>
                <w:szCs w:val="21"/>
              </w:rPr>
              <w:t>1.溶解槽</w:t>
            </w:r>
          </w:p>
          <w:p>
            <w:pPr>
              <w:spacing w:line="360" w:lineRule="exact"/>
              <w:jc w:val="left"/>
              <w:rPr>
                <w:color w:val="000000" w:themeColor="text1"/>
                <w:szCs w:val="21"/>
              </w:rPr>
            </w:pPr>
            <w:r>
              <w:rPr>
                <w:color w:val="000000" w:themeColor="text1"/>
                <w:szCs w:val="21"/>
              </w:rPr>
              <w:t>2.反应器</w:t>
            </w:r>
          </w:p>
          <w:p>
            <w:pPr>
              <w:spacing w:line="360" w:lineRule="exact"/>
              <w:jc w:val="left"/>
              <w:rPr>
                <w:color w:val="000000" w:themeColor="text1"/>
                <w:szCs w:val="21"/>
              </w:rPr>
            </w:pPr>
            <w:r>
              <w:rPr>
                <w:color w:val="000000" w:themeColor="text1"/>
                <w:szCs w:val="21"/>
              </w:rPr>
              <w:t>3.漂洗槽</w:t>
            </w:r>
          </w:p>
          <w:p>
            <w:pPr>
              <w:spacing w:line="360" w:lineRule="exact"/>
              <w:jc w:val="left"/>
              <w:rPr>
                <w:color w:val="000000" w:themeColor="text1"/>
                <w:szCs w:val="21"/>
              </w:rPr>
            </w:pPr>
            <w:r>
              <w:rPr>
                <w:color w:val="000000" w:themeColor="text1"/>
                <w:szCs w:val="21"/>
              </w:rPr>
              <w:t>4.离心机</w:t>
            </w:r>
          </w:p>
          <w:p>
            <w:pPr>
              <w:spacing w:line="360" w:lineRule="exact"/>
              <w:jc w:val="left"/>
              <w:rPr>
                <w:color w:val="000000" w:themeColor="text1"/>
                <w:szCs w:val="21"/>
              </w:rPr>
            </w:pPr>
            <w:r>
              <w:rPr>
                <w:color w:val="000000" w:themeColor="text1"/>
                <w:szCs w:val="21"/>
              </w:rPr>
              <w:t>5.干燥器</w:t>
            </w:r>
          </w:p>
          <w:p>
            <w:pPr>
              <w:snapToGrid w:val="0"/>
              <w:spacing w:line="360" w:lineRule="exact"/>
              <w:jc w:val="left"/>
              <w:rPr>
                <w:b/>
                <w:color w:val="000000" w:themeColor="text1"/>
                <w:szCs w:val="21"/>
              </w:rPr>
            </w:pPr>
            <w:r>
              <w:rPr>
                <w:color w:val="000000" w:themeColor="text1"/>
                <w:szCs w:val="21"/>
              </w:rPr>
              <w:t>6.包装机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rPr>
                <w:color w:val="000000" w:themeColor="text1"/>
                <w:szCs w:val="21"/>
              </w:rPr>
            </w:pPr>
            <w:r>
              <w:rPr>
                <w:rFonts w:hint="eastAsia"/>
                <w:color w:val="000000" w:themeColor="text1"/>
                <w:szCs w:val="21"/>
              </w:rPr>
              <w:t>5</w:t>
            </w:r>
            <w:r>
              <w:rPr>
                <w:color w:val="000000" w:themeColor="text1"/>
                <w:szCs w:val="21"/>
              </w:rPr>
              <w:t>.干燥箱</w:t>
            </w:r>
          </w:p>
          <w:p>
            <w:pPr>
              <w:adjustRightInd w:val="0"/>
              <w:textAlignment w:val="baseline"/>
              <w:rPr>
                <w:color w:val="000000" w:themeColor="text1"/>
                <w:szCs w:val="21"/>
              </w:rPr>
            </w:pPr>
            <w:r>
              <w:rPr>
                <w:rFonts w:hint="eastAsia"/>
                <w:color w:val="000000" w:themeColor="text1"/>
                <w:szCs w:val="21"/>
              </w:rPr>
              <w:t>6</w:t>
            </w:r>
            <w:r>
              <w:rPr>
                <w:color w:val="000000" w:themeColor="text1"/>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25</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磷化合物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工业赤磷</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1.球磨机</w:t>
            </w:r>
          </w:p>
          <w:p>
            <w:pPr>
              <w:spacing w:line="340" w:lineRule="exact"/>
              <w:jc w:val="left"/>
              <w:rPr>
                <w:color w:val="000000" w:themeColor="text1"/>
                <w:szCs w:val="21"/>
              </w:rPr>
            </w:pPr>
            <w:r>
              <w:rPr>
                <w:color w:val="000000" w:themeColor="text1"/>
                <w:szCs w:val="21"/>
              </w:rPr>
              <w:t>2.转化器</w:t>
            </w:r>
          </w:p>
          <w:p>
            <w:pPr>
              <w:spacing w:line="340" w:lineRule="exact"/>
              <w:jc w:val="left"/>
              <w:rPr>
                <w:color w:val="000000" w:themeColor="text1"/>
                <w:szCs w:val="21"/>
              </w:rPr>
            </w:pPr>
            <w:r>
              <w:rPr>
                <w:color w:val="000000" w:themeColor="text1"/>
                <w:szCs w:val="21"/>
              </w:rPr>
              <w:t>3.离心机</w:t>
            </w:r>
          </w:p>
          <w:p>
            <w:pPr>
              <w:snapToGrid w:val="0"/>
              <w:spacing w:line="340" w:lineRule="exact"/>
              <w:jc w:val="left"/>
              <w:rPr>
                <w:b/>
                <w:color w:val="000000" w:themeColor="text1"/>
                <w:szCs w:val="21"/>
              </w:rPr>
            </w:pPr>
            <w:r>
              <w:rPr>
                <w:color w:val="000000" w:themeColor="text1"/>
                <w:szCs w:val="21"/>
              </w:rPr>
              <w:t>4.真空干燥器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rPr>
                <w:color w:val="000000" w:themeColor="text1"/>
                <w:szCs w:val="21"/>
              </w:rPr>
            </w:pPr>
            <w:r>
              <w:rPr>
                <w:rFonts w:hint="eastAsia"/>
                <w:color w:val="000000" w:themeColor="text1"/>
                <w:szCs w:val="21"/>
              </w:rPr>
              <w:t>5</w:t>
            </w:r>
            <w:r>
              <w:rPr>
                <w:color w:val="000000" w:themeColor="text1"/>
                <w:szCs w:val="21"/>
              </w:rPr>
              <w:t>.干燥箱</w:t>
            </w:r>
          </w:p>
          <w:p>
            <w:pPr>
              <w:tabs>
                <w:tab w:val="left" w:pos="0"/>
              </w:tabs>
              <w:spacing w:line="340" w:lineRule="exact"/>
              <w:rPr>
                <w:color w:val="000000" w:themeColor="text1"/>
                <w:szCs w:val="21"/>
              </w:rPr>
            </w:pPr>
            <w:r>
              <w:rPr>
                <w:rFonts w:hint="eastAsia"/>
                <w:color w:val="000000" w:themeColor="text1"/>
                <w:szCs w:val="21"/>
              </w:rPr>
              <w:t>6</w:t>
            </w:r>
            <w:r>
              <w:rPr>
                <w:color w:val="000000" w:themeColor="text1"/>
                <w:szCs w:val="21"/>
              </w:rPr>
              <w:t>.</w:t>
            </w:r>
            <w:r>
              <w:rPr>
                <w:rFonts w:hint="eastAsia"/>
                <w:color w:val="000000" w:themeColor="text1"/>
                <w:szCs w:val="21"/>
              </w:rPr>
              <w:t>真空</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工业黄磷</w:t>
            </w:r>
            <w:r>
              <w:rPr>
                <w:rFonts w:hint="eastAsia" w:ascii="宋体" w:hAnsi="宋体" w:cs="宋体"/>
                <w:color w:val="000000" w:themeColor="text1"/>
                <w:szCs w:val="2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1.变压器</w:t>
            </w:r>
          </w:p>
          <w:p>
            <w:pPr>
              <w:spacing w:line="340" w:lineRule="exact"/>
              <w:jc w:val="left"/>
              <w:rPr>
                <w:color w:val="000000" w:themeColor="text1"/>
                <w:szCs w:val="21"/>
              </w:rPr>
            </w:pPr>
            <w:r>
              <w:rPr>
                <w:color w:val="000000" w:themeColor="text1"/>
                <w:szCs w:val="21"/>
              </w:rPr>
              <w:t>2.破碎机</w:t>
            </w:r>
          </w:p>
          <w:p>
            <w:pPr>
              <w:spacing w:line="340" w:lineRule="exact"/>
              <w:jc w:val="left"/>
              <w:rPr>
                <w:color w:val="000000" w:themeColor="text1"/>
                <w:szCs w:val="21"/>
              </w:rPr>
            </w:pPr>
            <w:r>
              <w:rPr>
                <w:color w:val="000000" w:themeColor="text1"/>
                <w:szCs w:val="21"/>
              </w:rPr>
              <w:t>3.还原</w:t>
            </w:r>
            <w:r>
              <w:rPr>
                <w:rFonts w:hint="eastAsia"/>
                <w:color w:val="000000" w:themeColor="text1"/>
                <w:szCs w:val="21"/>
              </w:rPr>
              <w:t>电</w:t>
            </w:r>
            <w:r>
              <w:rPr>
                <w:color w:val="000000" w:themeColor="text1"/>
                <w:szCs w:val="21"/>
              </w:rPr>
              <w:t>炉</w:t>
            </w:r>
            <w:r>
              <w:rPr>
                <w:rFonts w:hint="eastAsia" w:asciiTheme="minorEastAsia" w:hAnsiTheme="minorEastAsia"/>
                <w:color w:val="000000" w:themeColor="text1"/>
              </w:rPr>
              <w:t>*</w:t>
            </w:r>
          </w:p>
          <w:p>
            <w:pPr>
              <w:spacing w:line="340" w:lineRule="exact"/>
              <w:jc w:val="left"/>
              <w:rPr>
                <w:color w:val="000000" w:themeColor="text1"/>
                <w:szCs w:val="21"/>
              </w:rPr>
            </w:pPr>
            <w:r>
              <w:rPr>
                <w:color w:val="000000" w:themeColor="text1"/>
                <w:szCs w:val="21"/>
              </w:rPr>
              <w:t>4.除尘器</w:t>
            </w:r>
          </w:p>
          <w:p>
            <w:pPr>
              <w:spacing w:line="340" w:lineRule="exact"/>
              <w:jc w:val="left"/>
              <w:rPr>
                <w:color w:val="000000" w:themeColor="text1"/>
                <w:szCs w:val="21"/>
              </w:rPr>
            </w:pPr>
            <w:r>
              <w:rPr>
                <w:color w:val="000000" w:themeColor="text1"/>
                <w:szCs w:val="21"/>
              </w:rPr>
              <w:t>5.冷凝塔</w:t>
            </w:r>
          </w:p>
          <w:p>
            <w:pPr>
              <w:spacing w:line="340" w:lineRule="exact"/>
              <w:jc w:val="left"/>
              <w:rPr>
                <w:color w:val="000000" w:themeColor="text1"/>
                <w:szCs w:val="21"/>
              </w:rPr>
            </w:pPr>
            <w:r>
              <w:rPr>
                <w:color w:val="000000" w:themeColor="text1"/>
                <w:szCs w:val="21"/>
              </w:rPr>
              <w:t>6.受磷槽</w:t>
            </w:r>
          </w:p>
          <w:p>
            <w:pPr>
              <w:spacing w:line="340" w:lineRule="exact"/>
              <w:jc w:val="left"/>
              <w:rPr>
                <w:color w:val="000000" w:themeColor="text1"/>
                <w:szCs w:val="21"/>
              </w:rPr>
            </w:pPr>
            <w:r>
              <w:rPr>
                <w:color w:val="000000" w:themeColor="text1"/>
                <w:szCs w:val="21"/>
              </w:rPr>
              <w:t>7.精制锅</w:t>
            </w:r>
          </w:p>
          <w:p>
            <w:pPr>
              <w:snapToGrid w:val="0"/>
              <w:spacing w:line="340" w:lineRule="exact"/>
              <w:jc w:val="left"/>
              <w:rPr>
                <w:b/>
                <w:bCs/>
                <w:color w:val="000000" w:themeColor="text1"/>
                <w:szCs w:val="21"/>
              </w:rPr>
            </w:pPr>
            <w:r>
              <w:rPr>
                <w:color w:val="000000" w:themeColor="text1"/>
                <w:szCs w:val="21"/>
              </w:rPr>
              <w:t>8.冷凝池</w:t>
            </w:r>
          </w:p>
        </w:tc>
        <w:tc>
          <w:tcPr>
            <w:tcW w:w="3179" w:type="dxa"/>
            <w:tcBorders>
              <w:left w:val="single" w:color="auto" w:sz="4" w:space="0"/>
              <w:right w:val="single" w:color="auto" w:sz="4" w:space="0"/>
            </w:tcBorders>
          </w:tcPr>
          <w:p>
            <w:pPr>
              <w:spacing w:line="340" w:lineRule="exact"/>
              <w:rPr>
                <w:color w:val="000000" w:themeColor="text1"/>
                <w:szCs w:val="21"/>
              </w:rPr>
            </w:pPr>
            <w:r>
              <w:rPr>
                <w:rFonts w:hint="eastAsia"/>
                <w:color w:val="000000" w:themeColor="text1"/>
                <w:szCs w:val="21"/>
              </w:rPr>
              <w:t>1</w:t>
            </w:r>
            <w:r>
              <w:rPr>
                <w:color w:val="000000" w:themeColor="text1"/>
                <w:szCs w:val="21"/>
              </w:rPr>
              <w:t>.天平</w:t>
            </w:r>
          </w:p>
          <w:p>
            <w:pPr>
              <w:spacing w:line="340" w:lineRule="exact"/>
              <w:rPr>
                <w:color w:val="000000" w:themeColor="text1"/>
                <w:szCs w:val="21"/>
              </w:rPr>
            </w:pPr>
            <w:r>
              <w:rPr>
                <w:rFonts w:hint="eastAsia"/>
                <w:color w:val="000000" w:themeColor="text1"/>
                <w:szCs w:val="21"/>
              </w:rPr>
              <w:t>2</w:t>
            </w:r>
            <w:r>
              <w:rPr>
                <w:color w:val="000000" w:themeColor="text1"/>
                <w:szCs w:val="21"/>
              </w:rPr>
              <w:t>.干燥箱</w:t>
            </w:r>
          </w:p>
          <w:p>
            <w:pPr>
              <w:adjustRightInd w:val="0"/>
              <w:textAlignment w:val="baseline"/>
              <w:rPr>
                <w:color w:val="000000" w:themeColor="text1"/>
                <w:szCs w:val="21"/>
              </w:rPr>
            </w:pPr>
            <w:r>
              <w:rPr>
                <w:rFonts w:hint="eastAsia"/>
                <w:color w:val="000000" w:themeColor="text1"/>
                <w:szCs w:val="21"/>
              </w:rPr>
              <w:t>3</w:t>
            </w:r>
            <w:r>
              <w:rPr>
                <w:color w:val="000000" w:themeColor="text1"/>
                <w:szCs w:val="21"/>
              </w:rPr>
              <w:t>.制样装置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工业磷酸</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w:t>
            </w:r>
            <w:r>
              <w:rPr>
                <w:rFonts w:hint="eastAsia"/>
                <w:color w:val="000000" w:themeColor="text1"/>
                <w:szCs w:val="21"/>
              </w:rPr>
              <w:t>黄</w:t>
            </w:r>
            <w:r>
              <w:rPr>
                <w:color w:val="000000" w:themeColor="text1"/>
                <w:szCs w:val="21"/>
              </w:rPr>
              <w:t>磷</w:t>
            </w:r>
            <w:r>
              <w:rPr>
                <w:rFonts w:hint="eastAsia"/>
                <w:color w:val="000000" w:themeColor="text1"/>
                <w:szCs w:val="21"/>
              </w:rPr>
              <w:t>储存</w:t>
            </w:r>
            <w:r>
              <w:rPr>
                <w:color w:val="000000" w:themeColor="text1"/>
                <w:szCs w:val="21"/>
              </w:rPr>
              <w:t>设备</w:t>
            </w:r>
          </w:p>
          <w:p>
            <w:pPr>
              <w:spacing w:line="340" w:lineRule="exact"/>
              <w:jc w:val="left"/>
              <w:rPr>
                <w:color w:val="000000" w:themeColor="text1"/>
                <w:szCs w:val="21"/>
              </w:rPr>
            </w:pPr>
            <w:r>
              <w:rPr>
                <w:color w:val="000000" w:themeColor="text1"/>
                <w:szCs w:val="21"/>
              </w:rPr>
              <w:t>2.燃烧设备</w:t>
            </w:r>
          </w:p>
          <w:p>
            <w:pPr>
              <w:spacing w:line="340" w:lineRule="exact"/>
              <w:jc w:val="left"/>
              <w:rPr>
                <w:color w:val="000000" w:themeColor="text1"/>
                <w:szCs w:val="21"/>
              </w:rPr>
            </w:pPr>
            <w:r>
              <w:rPr>
                <w:rFonts w:hint="eastAsia"/>
                <w:color w:val="000000" w:themeColor="text1"/>
                <w:szCs w:val="21"/>
              </w:rPr>
              <w:t>3</w:t>
            </w:r>
            <w:r>
              <w:rPr>
                <w:color w:val="000000" w:themeColor="text1"/>
                <w:szCs w:val="21"/>
              </w:rPr>
              <w:t>.</w:t>
            </w:r>
            <w:r>
              <w:rPr>
                <w:rFonts w:hint="eastAsia"/>
                <w:color w:val="000000" w:themeColor="text1"/>
                <w:szCs w:val="21"/>
              </w:rPr>
              <w:t>吸收设备</w:t>
            </w:r>
          </w:p>
          <w:p>
            <w:pPr>
              <w:spacing w:line="340" w:lineRule="exact"/>
              <w:jc w:val="left"/>
              <w:rPr>
                <w:color w:val="000000" w:themeColor="text1"/>
                <w:szCs w:val="21"/>
              </w:rPr>
            </w:pPr>
            <w:r>
              <w:rPr>
                <w:color w:val="000000" w:themeColor="text1"/>
                <w:szCs w:val="21"/>
              </w:rPr>
              <w:t>4.除雾</w:t>
            </w:r>
            <w:r>
              <w:rPr>
                <w:rFonts w:hint="eastAsia"/>
                <w:color w:val="000000" w:themeColor="text1"/>
                <w:szCs w:val="21"/>
              </w:rPr>
              <w:t>设备</w:t>
            </w:r>
          </w:p>
          <w:p>
            <w:pPr>
              <w:snapToGrid w:val="0"/>
              <w:spacing w:line="340" w:lineRule="exact"/>
              <w:jc w:val="left"/>
              <w:rPr>
                <w:b/>
                <w:bCs/>
                <w:color w:val="000000" w:themeColor="text1"/>
                <w:szCs w:val="21"/>
              </w:rPr>
            </w:pPr>
            <w:r>
              <w:rPr>
                <w:color w:val="000000" w:themeColor="text1"/>
                <w:szCs w:val="21"/>
              </w:rPr>
              <w:t>5.冷凝</w:t>
            </w:r>
            <w:r>
              <w:rPr>
                <w:rFonts w:hint="eastAsia"/>
                <w:color w:val="000000" w:themeColor="text1"/>
                <w:szCs w:val="21"/>
              </w:rPr>
              <w:t>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rPr>
                <w:color w:val="000000" w:themeColor="text1"/>
                <w:szCs w:val="21"/>
              </w:rPr>
            </w:pPr>
            <w:r>
              <w:rPr>
                <w:rFonts w:hint="eastAsia"/>
                <w:color w:val="000000" w:themeColor="text1"/>
                <w:szCs w:val="21"/>
              </w:rPr>
              <w:t>5</w:t>
            </w:r>
            <w:r>
              <w:rPr>
                <w:color w:val="000000" w:themeColor="text1"/>
                <w:szCs w:val="21"/>
              </w:rPr>
              <w:t>.干燥箱</w:t>
            </w:r>
          </w:p>
          <w:p>
            <w:pPr>
              <w:adjustRightInd w:val="0"/>
              <w:textAlignment w:val="baseline"/>
              <w:rPr>
                <w:color w:val="000000" w:themeColor="text1"/>
                <w:szCs w:val="21"/>
              </w:rPr>
            </w:pPr>
            <w:r>
              <w:rPr>
                <w:rFonts w:hint="eastAsia"/>
                <w:color w:val="000000" w:themeColor="text1"/>
                <w:szCs w:val="21"/>
              </w:rPr>
              <w:t>6</w:t>
            </w:r>
            <w:r>
              <w:rPr>
                <w:color w:val="000000" w:themeColor="text1"/>
                <w:szCs w:val="21"/>
              </w:rPr>
              <w:t>.分光光度计</w:t>
            </w:r>
          </w:p>
          <w:p>
            <w:pPr>
              <w:adjustRightInd w:val="0"/>
              <w:textAlignment w:val="baseline"/>
              <w:rPr>
                <w:color w:val="000000" w:themeColor="text1"/>
                <w:szCs w:val="21"/>
              </w:rPr>
            </w:pPr>
            <w:r>
              <w:rPr>
                <w:color w:val="000000" w:themeColor="text1"/>
                <w:szCs w:val="21"/>
              </w:rPr>
              <w:t>7.定砷仪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湿法磷酸</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1.粉碎设备</w:t>
            </w:r>
          </w:p>
          <w:p>
            <w:pPr>
              <w:spacing w:line="340" w:lineRule="exact"/>
              <w:jc w:val="left"/>
              <w:rPr>
                <w:color w:val="000000" w:themeColor="text1"/>
                <w:szCs w:val="21"/>
              </w:rPr>
            </w:pPr>
            <w:r>
              <w:rPr>
                <w:color w:val="000000" w:themeColor="text1"/>
                <w:szCs w:val="21"/>
              </w:rPr>
              <w:t>2.萃取</w:t>
            </w:r>
            <w:r>
              <w:rPr>
                <w:rFonts w:hint="eastAsia"/>
                <w:color w:val="000000" w:themeColor="text1"/>
                <w:szCs w:val="21"/>
              </w:rPr>
              <w:t>设备</w:t>
            </w:r>
          </w:p>
          <w:p>
            <w:pPr>
              <w:spacing w:line="340" w:lineRule="exact"/>
              <w:jc w:val="left"/>
              <w:rPr>
                <w:color w:val="000000" w:themeColor="text1"/>
                <w:szCs w:val="21"/>
              </w:rPr>
            </w:pPr>
            <w:r>
              <w:rPr>
                <w:color w:val="000000" w:themeColor="text1"/>
                <w:szCs w:val="21"/>
              </w:rPr>
              <w:t>3.过滤</w:t>
            </w:r>
            <w:r>
              <w:rPr>
                <w:rFonts w:hint="eastAsia"/>
                <w:color w:val="000000" w:themeColor="text1"/>
                <w:szCs w:val="21"/>
              </w:rPr>
              <w:t>设备</w:t>
            </w:r>
          </w:p>
          <w:p>
            <w:pPr>
              <w:snapToGrid w:val="0"/>
              <w:spacing w:line="340" w:lineRule="exact"/>
              <w:jc w:val="left"/>
              <w:rPr>
                <w:color w:val="000000" w:themeColor="text1"/>
                <w:szCs w:val="21"/>
              </w:rPr>
            </w:pPr>
            <w:r>
              <w:rPr>
                <w:color w:val="000000" w:themeColor="text1"/>
                <w:szCs w:val="21"/>
              </w:rPr>
              <w:t>4.浓缩设备</w:t>
            </w:r>
          </w:p>
          <w:p>
            <w:pPr>
              <w:spacing w:line="340" w:lineRule="exact"/>
              <w:jc w:val="left"/>
              <w:rPr>
                <w:color w:val="000000" w:themeColor="text1"/>
                <w:szCs w:val="21"/>
              </w:rPr>
            </w:pPr>
            <w:r>
              <w:rPr>
                <w:rFonts w:hint="eastAsia"/>
                <w:color w:val="000000" w:themeColor="text1"/>
                <w:szCs w:val="21"/>
              </w:rPr>
              <w:t>5</w:t>
            </w:r>
            <w:r>
              <w:rPr>
                <w:color w:val="000000" w:themeColor="text1"/>
                <w:szCs w:val="21"/>
              </w:rPr>
              <w:t>.反应</w:t>
            </w:r>
            <w:r>
              <w:rPr>
                <w:rFonts w:hint="eastAsia"/>
                <w:color w:val="000000" w:themeColor="text1"/>
                <w:szCs w:val="21"/>
              </w:rPr>
              <w:t>设备</w:t>
            </w:r>
          </w:p>
          <w:p>
            <w:pPr>
              <w:snapToGrid w:val="0"/>
              <w:spacing w:line="340" w:lineRule="exact"/>
              <w:jc w:val="left"/>
              <w:rPr>
                <w:color w:val="000000" w:themeColor="text1"/>
                <w:szCs w:val="21"/>
              </w:rPr>
            </w:pPr>
            <w:r>
              <w:rPr>
                <w:rFonts w:hint="eastAsia"/>
                <w:color w:val="000000" w:themeColor="text1"/>
                <w:szCs w:val="21"/>
              </w:rPr>
              <w:t>6</w:t>
            </w:r>
            <w:r>
              <w:rPr>
                <w:color w:val="000000" w:themeColor="text1"/>
                <w:szCs w:val="21"/>
              </w:rPr>
              <w:t>.分离</w:t>
            </w:r>
            <w:r>
              <w:rPr>
                <w:rFonts w:hint="eastAsia"/>
                <w:color w:val="000000" w:themeColor="text1"/>
                <w:szCs w:val="21"/>
              </w:rPr>
              <w:t>设备</w:t>
            </w:r>
          </w:p>
        </w:tc>
        <w:tc>
          <w:tcPr>
            <w:tcW w:w="3179" w:type="dxa"/>
            <w:tcBorders>
              <w:left w:val="single" w:color="auto" w:sz="4" w:space="0"/>
              <w:right w:val="single" w:color="auto" w:sz="4" w:space="0"/>
            </w:tcBorders>
          </w:tcPr>
          <w:p>
            <w:pPr>
              <w:spacing w:line="340" w:lineRule="exact"/>
              <w:rPr>
                <w:b/>
                <w:color w:val="000000" w:themeColor="text1"/>
                <w:szCs w:val="21"/>
              </w:rPr>
            </w:pPr>
            <w:r>
              <w:rPr>
                <w:rFonts w:hint="eastAsia"/>
                <w:b/>
                <w:color w:val="000000" w:themeColor="text1"/>
                <w:szCs w:val="21"/>
              </w:rPr>
              <w:t>粗磷酸：</w:t>
            </w:r>
          </w:p>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textAlignment w:val="baseline"/>
              <w:rPr>
                <w:color w:val="000000" w:themeColor="text1"/>
                <w:szCs w:val="21"/>
              </w:rPr>
            </w:pPr>
            <w:r>
              <w:rPr>
                <w:rFonts w:hint="eastAsia"/>
                <w:color w:val="000000" w:themeColor="text1"/>
                <w:szCs w:val="21"/>
              </w:rPr>
              <w:t>5</w:t>
            </w:r>
            <w:r>
              <w:rPr>
                <w:color w:val="000000" w:themeColor="text1"/>
                <w:szCs w:val="21"/>
              </w:rPr>
              <w:t>.干燥箱</w:t>
            </w:r>
          </w:p>
          <w:p>
            <w:pPr>
              <w:pStyle w:val="2"/>
              <w:ind w:firstLine="0" w:firstLineChars="0"/>
              <w:rPr>
                <w:b/>
              </w:rPr>
            </w:pPr>
            <w:r>
              <w:rPr>
                <w:rFonts w:hint="eastAsia"/>
                <w:b/>
              </w:rPr>
              <w:t>净化磷酸：</w:t>
            </w:r>
          </w:p>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jc w:val="left"/>
              <w:rPr>
                <w:color w:val="000000" w:themeColor="text1"/>
                <w:szCs w:val="21"/>
              </w:rPr>
            </w:pPr>
            <w:r>
              <w:rPr>
                <w:rFonts w:hint="eastAsia"/>
                <w:color w:val="000000" w:themeColor="text1"/>
                <w:szCs w:val="21"/>
              </w:rPr>
              <w:t>5</w:t>
            </w:r>
            <w:r>
              <w:rPr>
                <w:color w:val="000000" w:themeColor="text1"/>
                <w:szCs w:val="21"/>
              </w:rPr>
              <w:t>.干燥箱</w:t>
            </w:r>
          </w:p>
          <w:p>
            <w:pPr>
              <w:adjustRightInd w:val="0"/>
              <w:textAlignment w:val="baseline"/>
              <w:rPr>
                <w:color w:val="000000" w:themeColor="text1"/>
                <w:szCs w:val="21"/>
              </w:rPr>
            </w:pPr>
            <w:r>
              <w:rPr>
                <w:rFonts w:hint="eastAsia"/>
                <w:color w:val="000000" w:themeColor="text1"/>
                <w:szCs w:val="21"/>
              </w:rPr>
              <w:t>6</w:t>
            </w:r>
            <w:r>
              <w:rPr>
                <w:color w:val="000000" w:themeColor="text1"/>
                <w:szCs w:val="21"/>
              </w:rPr>
              <w:t>.分光光度计</w:t>
            </w:r>
          </w:p>
          <w:p>
            <w:pPr>
              <w:spacing w:line="340" w:lineRule="exact"/>
              <w:jc w:val="left"/>
              <w:rPr>
                <w:color w:val="000000" w:themeColor="text1"/>
                <w:szCs w:val="21"/>
              </w:rPr>
            </w:pPr>
            <w:r>
              <w:rPr>
                <w:color w:val="000000" w:themeColor="text1"/>
                <w:szCs w:val="21"/>
              </w:rPr>
              <w:t>7.定砷仪</w:t>
            </w:r>
          </w:p>
          <w:p>
            <w:pPr>
              <w:spacing w:line="340" w:lineRule="exact"/>
              <w:jc w:val="left"/>
              <w:rPr>
                <w:color w:val="000000" w:themeColor="text1"/>
                <w:szCs w:val="21"/>
              </w:rPr>
            </w:pPr>
            <w:r>
              <w:rPr>
                <w:color w:val="000000" w:themeColor="text1"/>
                <w:szCs w:val="21"/>
              </w:rPr>
              <w:t>8.原子吸收分光光度计或</w:t>
            </w:r>
            <w:r>
              <w:rPr>
                <w:color w:val="000000" w:themeColor="text1"/>
                <w:kern w:val="0"/>
                <w:szCs w:val="21"/>
                <w:lang w:val="zh-CN"/>
              </w:rPr>
              <w:t>等离子体原子发射光谱仪</w:t>
            </w:r>
          </w:p>
          <w:p>
            <w:pPr>
              <w:spacing w:line="340" w:lineRule="exact"/>
              <w:jc w:val="left"/>
              <w:rPr>
                <w:color w:val="000000" w:themeColor="text1"/>
                <w:szCs w:val="21"/>
              </w:rPr>
            </w:pPr>
            <w:r>
              <w:rPr>
                <w:color w:val="000000" w:themeColor="text1"/>
                <w:szCs w:val="21"/>
              </w:rPr>
              <w:t>9.酸度计</w:t>
            </w:r>
          </w:p>
          <w:p>
            <w:pPr>
              <w:pStyle w:val="2"/>
              <w:ind w:firstLine="0" w:firstLineChars="0"/>
            </w:pPr>
            <w:r>
              <w:rPr>
                <w:color w:val="000000" w:themeColor="text1"/>
                <w:szCs w:val="21"/>
              </w:rPr>
              <w:t>10.氟离子选择电极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工业亚磷酸</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50" w:lineRule="exact"/>
              <w:jc w:val="left"/>
              <w:rPr>
                <w:color w:val="000000" w:themeColor="text1"/>
                <w:szCs w:val="21"/>
              </w:rPr>
            </w:pPr>
            <w:r>
              <w:rPr>
                <w:color w:val="000000" w:themeColor="text1"/>
                <w:szCs w:val="21"/>
              </w:rPr>
              <w:t>1.湍流混合器</w:t>
            </w:r>
          </w:p>
          <w:p>
            <w:pPr>
              <w:spacing w:line="350" w:lineRule="exact"/>
              <w:jc w:val="left"/>
              <w:rPr>
                <w:color w:val="000000" w:themeColor="text1"/>
                <w:szCs w:val="21"/>
              </w:rPr>
            </w:pPr>
            <w:r>
              <w:rPr>
                <w:color w:val="000000" w:themeColor="text1"/>
                <w:szCs w:val="21"/>
              </w:rPr>
              <w:t>2.吸收器</w:t>
            </w:r>
          </w:p>
          <w:p>
            <w:pPr>
              <w:spacing w:line="350" w:lineRule="exact"/>
              <w:jc w:val="left"/>
              <w:rPr>
                <w:color w:val="000000" w:themeColor="text1"/>
                <w:szCs w:val="21"/>
              </w:rPr>
            </w:pPr>
            <w:r>
              <w:rPr>
                <w:color w:val="000000" w:themeColor="text1"/>
                <w:szCs w:val="21"/>
              </w:rPr>
              <w:t>3.浓缩釜</w:t>
            </w:r>
          </w:p>
          <w:p>
            <w:pPr>
              <w:spacing w:line="350" w:lineRule="exact"/>
              <w:jc w:val="left"/>
              <w:rPr>
                <w:color w:val="000000" w:themeColor="text1"/>
                <w:szCs w:val="21"/>
              </w:rPr>
            </w:pPr>
            <w:r>
              <w:rPr>
                <w:color w:val="000000" w:themeColor="text1"/>
                <w:szCs w:val="21"/>
              </w:rPr>
              <w:t>4.结晶釜</w:t>
            </w:r>
          </w:p>
          <w:p>
            <w:pPr>
              <w:snapToGrid w:val="0"/>
              <w:spacing w:line="350" w:lineRule="exact"/>
              <w:jc w:val="left"/>
              <w:rPr>
                <w:color w:val="000000" w:themeColor="text1"/>
                <w:szCs w:val="21"/>
              </w:rPr>
            </w:pPr>
            <w:r>
              <w:rPr>
                <w:color w:val="000000" w:themeColor="text1"/>
                <w:szCs w:val="21"/>
              </w:rPr>
              <w:t>5.离心机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jc w:val="left"/>
              <w:rPr>
                <w:color w:val="000000" w:themeColor="text1"/>
                <w:szCs w:val="21"/>
              </w:rPr>
            </w:pPr>
            <w:r>
              <w:rPr>
                <w:rFonts w:hint="eastAsia"/>
                <w:color w:val="000000" w:themeColor="text1"/>
                <w:szCs w:val="21"/>
              </w:rPr>
              <w:t>5</w:t>
            </w:r>
            <w:r>
              <w:rPr>
                <w:color w:val="000000" w:themeColor="text1"/>
                <w:szCs w:val="21"/>
              </w:rPr>
              <w:t>.干燥箱</w:t>
            </w:r>
          </w:p>
          <w:p>
            <w:pPr>
              <w:adjustRightInd w:val="0"/>
              <w:textAlignment w:val="baseline"/>
              <w:rPr>
                <w:color w:val="000000" w:themeColor="text1"/>
                <w:szCs w:val="21"/>
              </w:rPr>
            </w:pPr>
            <w:r>
              <w:rPr>
                <w:rFonts w:hint="eastAsia"/>
                <w:color w:val="000000" w:themeColor="text1"/>
                <w:szCs w:val="21"/>
              </w:rPr>
              <w:t>6</w:t>
            </w:r>
            <w:r>
              <w:rPr>
                <w:color w:val="000000" w:themeColor="text1"/>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26</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氯酸盐</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高氯酸铵</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50" w:lineRule="exact"/>
              <w:jc w:val="left"/>
              <w:rPr>
                <w:color w:val="000000" w:themeColor="text1"/>
                <w:szCs w:val="21"/>
              </w:rPr>
            </w:pPr>
            <w:r>
              <w:rPr>
                <w:color w:val="000000" w:themeColor="text1"/>
                <w:szCs w:val="21"/>
              </w:rPr>
              <w:t>1.处理槽</w:t>
            </w:r>
          </w:p>
          <w:p>
            <w:pPr>
              <w:spacing w:line="350" w:lineRule="exact"/>
              <w:jc w:val="left"/>
              <w:rPr>
                <w:color w:val="000000" w:themeColor="text1"/>
                <w:szCs w:val="21"/>
              </w:rPr>
            </w:pPr>
            <w:r>
              <w:rPr>
                <w:color w:val="000000" w:themeColor="text1"/>
                <w:szCs w:val="21"/>
              </w:rPr>
              <w:t>2.电解槽</w:t>
            </w:r>
          </w:p>
          <w:p>
            <w:pPr>
              <w:spacing w:line="350" w:lineRule="exact"/>
              <w:jc w:val="left"/>
              <w:rPr>
                <w:color w:val="000000" w:themeColor="text1"/>
                <w:szCs w:val="21"/>
              </w:rPr>
            </w:pPr>
            <w:r>
              <w:rPr>
                <w:color w:val="000000" w:themeColor="text1"/>
                <w:szCs w:val="21"/>
              </w:rPr>
              <w:t>3.变压整流设备</w:t>
            </w:r>
          </w:p>
          <w:p>
            <w:pPr>
              <w:spacing w:line="350" w:lineRule="exact"/>
              <w:jc w:val="left"/>
              <w:rPr>
                <w:color w:val="000000" w:themeColor="text1"/>
                <w:szCs w:val="21"/>
              </w:rPr>
            </w:pPr>
            <w:r>
              <w:rPr>
                <w:color w:val="000000" w:themeColor="text1"/>
                <w:szCs w:val="21"/>
              </w:rPr>
              <w:t>4.复分解槽</w:t>
            </w:r>
          </w:p>
          <w:p>
            <w:pPr>
              <w:spacing w:line="350" w:lineRule="exact"/>
              <w:jc w:val="left"/>
              <w:rPr>
                <w:color w:val="000000" w:themeColor="text1"/>
                <w:szCs w:val="21"/>
              </w:rPr>
            </w:pPr>
            <w:r>
              <w:rPr>
                <w:color w:val="000000" w:themeColor="text1"/>
                <w:szCs w:val="21"/>
              </w:rPr>
              <w:t>5.结晶器</w:t>
            </w:r>
          </w:p>
          <w:p>
            <w:pPr>
              <w:spacing w:line="350" w:lineRule="exact"/>
              <w:jc w:val="left"/>
              <w:rPr>
                <w:color w:val="000000" w:themeColor="text1"/>
                <w:szCs w:val="21"/>
              </w:rPr>
            </w:pPr>
            <w:r>
              <w:rPr>
                <w:color w:val="000000" w:themeColor="text1"/>
                <w:szCs w:val="21"/>
              </w:rPr>
              <w:t>6.冰机</w:t>
            </w:r>
          </w:p>
          <w:p>
            <w:pPr>
              <w:spacing w:line="350" w:lineRule="exact"/>
              <w:jc w:val="left"/>
              <w:rPr>
                <w:color w:val="000000" w:themeColor="text1"/>
                <w:szCs w:val="21"/>
              </w:rPr>
            </w:pPr>
            <w:r>
              <w:rPr>
                <w:color w:val="000000" w:themeColor="text1"/>
                <w:szCs w:val="21"/>
              </w:rPr>
              <w:t>7.离心机</w:t>
            </w:r>
          </w:p>
          <w:p>
            <w:pPr>
              <w:snapToGrid w:val="0"/>
              <w:spacing w:line="350" w:lineRule="exact"/>
              <w:jc w:val="left"/>
              <w:rPr>
                <w:color w:val="000000" w:themeColor="text1"/>
                <w:szCs w:val="21"/>
              </w:rPr>
            </w:pPr>
            <w:r>
              <w:rPr>
                <w:color w:val="000000" w:themeColor="text1"/>
                <w:szCs w:val="21"/>
              </w:rPr>
              <w:t>8.干燥器</w:t>
            </w:r>
          </w:p>
        </w:tc>
        <w:tc>
          <w:tcPr>
            <w:tcW w:w="3179" w:type="dxa"/>
            <w:tcBorders>
              <w:left w:val="single" w:color="auto" w:sz="4" w:space="0"/>
              <w:right w:val="single" w:color="auto" w:sz="4" w:space="0"/>
            </w:tcBorders>
            <w:vAlign w:val="bottom"/>
          </w:tcPr>
          <w:p>
            <w:pPr>
              <w:spacing w:line="280" w:lineRule="exact"/>
              <w:rPr>
                <w:b/>
                <w:color w:val="000000" w:themeColor="text1"/>
                <w:szCs w:val="21"/>
              </w:rPr>
            </w:pPr>
            <w:r>
              <w:rPr>
                <w:b/>
                <w:color w:val="000000" w:themeColor="text1"/>
                <w:szCs w:val="21"/>
              </w:rPr>
              <w:t>高氯酸铵</w:t>
            </w:r>
            <w:r>
              <w:rPr>
                <w:rFonts w:hint="eastAsia"/>
                <w:b/>
                <w:color w:val="000000" w:themeColor="text1"/>
                <w:szCs w:val="21"/>
              </w:rPr>
              <w:t>规范：</w:t>
            </w:r>
          </w:p>
          <w:p>
            <w:pPr>
              <w:spacing w:line="280" w:lineRule="exact"/>
              <w:rPr>
                <w:color w:val="000000" w:themeColor="text1"/>
                <w:szCs w:val="21"/>
              </w:rPr>
            </w:pPr>
            <w:r>
              <w:rPr>
                <w:rFonts w:hint="eastAsia"/>
                <w:color w:val="000000" w:themeColor="text1"/>
                <w:szCs w:val="21"/>
              </w:rPr>
              <w:t>1.</w:t>
            </w:r>
            <w:r>
              <w:rPr>
                <w:color w:val="000000" w:themeColor="text1"/>
                <w:szCs w:val="21"/>
              </w:rPr>
              <w:t>滴定管</w:t>
            </w:r>
          </w:p>
          <w:p>
            <w:pPr>
              <w:spacing w:line="280" w:lineRule="exact"/>
              <w:rPr>
                <w:color w:val="000000" w:themeColor="text1"/>
                <w:szCs w:val="21"/>
              </w:rPr>
            </w:pPr>
            <w:r>
              <w:rPr>
                <w:rFonts w:hint="eastAsia"/>
                <w:color w:val="000000" w:themeColor="text1"/>
                <w:szCs w:val="21"/>
              </w:rPr>
              <w:t>2.</w:t>
            </w:r>
            <w:r>
              <w:rPr>
                <w:color w:val="000000" w:themeColor="text1"/>
                <w:szCs w:val="21"/>
              </w:rPr>
              <w:t>微量滴定管</w:t>
            </w:r>
          </w:p>
          <w:p>
            <w:pPr>
              <w:spacing w:line="280" w:lineRule="exact"/>
              <w:rPr>
                <w:color w:val="000000" w:themeColor="text1"/>
                <w:szCs w:val="21"/>
              </w:rPr>
            </w:pPr>
            <w:r>
              <w:rPr>
                <w:rFonts w:hint="eastAsia"/>
                <w:color w:val="000000" w:themeColor="text1"/>
                <w:szCs w:val="21"/>
              </w:rPr>
              <w:t>3.</w:t>
            </w:r>
            <w:r>
              <w:rPr>
                <w:color w:val="000000" w:themeColor="text1"/>
                <w:szCs w:val="21"/>
              </w:rPr>
              <w:t>移液管</w:t>
            </w:r>
          </w:p>
          <w:p>
            <w:pPr>
              <w:spacing w:line="280" w:lineRule="exact"/>
              <w:rPr>
                <w:color w:val="000000" w:themeColor="text1"/>
                <w:szCs w:val="21"/>
              </w:rPr>
            </w:pPr>
            <w:r>
              <w:rPr>
                <w:rFonts w:hint="eastAsia"/>
                <w:color w:val="000000" w:themeColor="text1"/>
                <w:szCs w:val="21"/>
              </w:rPr>
              <w:t>4.</w:t>
            </w:r>
            <w:r>
              <w:rPr>
                <w:color w:val="000000" w:themeColor="text1"/>
                <w:szCs w:val="21"/>
              </w:rPr>
              <w:t>容量瓶</w:t>
            </w:r>
          </w:p>
          <w:p>
            <w:pPr>
              <w:spacing w:line="280" w:lineRule="exact"/>
              <w:rPr>
                <w:color w:val="000000" w:themeColor="text1"/>
                <w:szCs w:val="21"/>
              </w:rPr>
            </w:pPr>
            <w:r>
              <w:rPr>
                <w:rFonts w:hint="eastAsia"/>
                <w:color w:val="000000" w:themeColor="text1"/>
                <w:szCs w:val="21"/>
              </w:rPr>
              <w:t>5.</w:t>
            </w:r>
            <w:r>
              <w:rPr>
                <w:color w:val="000000" w:themeColor="text1"/>
                <w:szCs w:val="21"/>
              </w:rPr>
              <w:t>天平</w:t>
            </w:r>
          </w:p>
          <w:p>
            <w:pPr>
              <w:spacing w:line="280" w:lineRule="exact"/>
              <w:rPr>
                <w:color w:val="000000" w:themeColor="text1"/>
                <w:szCs w:val="21"/>
              </w:rPr>
            </w:pPr>
            <w:r>
              <w:rPr>
                <w:rFonts w:hint="eastAsia"/>
                <w:color w:val="000000" w:themeColor="text1"/>
                <w:szCs w:val="21"/>
              </w:rPr>
              <w:t>6.</w:t>
            </w:r>
            <w:r>
              <w:rPr>
                <w:color w:val="000000" w:themeColor="text1"/>
                <w:szCs w:val="21"/>
              </w:rPr>
              <w:t>干燥箱</w:t>
            </w:r>
          </w:p>
          <w:p>
            <w:pPr>
              <w:spacing w:line="280" w:lineRule="exact"/>
              <w:rPr>
                <w:color w:val="000000" w:themeColor="text1"/>
                <w:szCs w:val="21"/>
              </w:rPr>
            </w:pPr>
            <w:r>
              <w:rPr>
                <w:color w:val="000000" w:themeColor="text1"/>
                <w:szCs w:val="21"/>
              </w:rPr>
              <w:t>7.</w:t>
            </w:r>
            <w:r>
              <w:rPr>
                <w:rFonts w:hint="eastAsia"/>
                <w:color w:val="000000" w:themeColor="text1"/>
                <w:szCs w:val="21"/>
              </w:rPr>
              <w:t>高温炉</w:t>
            </w:r>
          </w:p>
          <w:p>
            <w:pPr>
              <w:spacing w:line="280" w:lineRule="exact"/>
              <w:rPr>
                <w:color w:val="000000" w:themeColor="text1"/>
                <w:szCs w:val="21"/>
              </w:rPr>
            </w:pPr>
            <w:r>
              <w:rPr>
                <w:color w:val="000000" w:themeColor="text1"/>
                <w:szCs w:val="21"/>
              </w:rPr>
              <w:t>8.酸度计</w:t>
            </w:r>
          </w:p>
          <w:p>
            <w:pPr>
              <w:spacing w:line="280" w:lineRule="exact"/>
              <w:rPr>
                <w:color w:val="000000" w:themeColor="text1"/>
                <w:szCs w:val="21"/>
              </w:rPr>
            </w:pPr>
            <w:r>
              <w:rPr>
                <w:color w:val="000000" w:themeColor="text1"/>
                <w:szCs w:val="21"/>
              </w:rPr>
              <w:t>9.鼓风干燥箱</w:t>
            </w:r>
          </w:p>
          <w:p>
            <w:pPr>
              <w:spacing w:line="280" w:lineRule="exact"/>
              <w:rPr>
                <w:color w:val="000000" w:themeColor="text1"/>
                <w:szCs w:val="21"/>
              </w:rPr>
            </w:pPr>
            <w:r>
              <w:rPr>
                <w:color w:val="000000" w:themeColor="text1"/>
                <w:szCs w:val="21"/>
              </w:rPr>
              <w:t>10.分光光度计</w:t>
            </w:r>
          </w:p>
          <w:p>
            <w:pPr>
              <w:spacing w:line="280" w:lineRule="exact"/>
              <w:rPr>
                <w:color w:val="000000" w:themeColor="text1"/>
                <w:szCs w:val="21"/>
              </w:rPr>
            </w:pPr>
            <w:r>
              <w:rPr>
                <w:color w:val="000000" w:themeColor="text1"/>
                <w:szCs w:val="21"/>
              </w:rPr>
              <w:t>11.卡尔费休水分测定仪</w:t>
            </w:r>
          </w:p>
          <w:p>
            <w:pPr>
              <w:spacing w:line="280" w:lineRule="exact"/>
              <w:rPr>
                <w:color w:val="000000" w:themeColor="text1"/>
                <w:szCs w:val="21"/>
              </w:rPr>
            </w:pPr>
            <w:r>
              <w:rPr>
                <w:color w:val="000000" w:themeColor="text1"/>
                <w:szCs w:val="21"/>
              </w:rPr>
              <w:t>12.振筛机</w:t>
            </w:r>
          </w:p>
          <w:p>
            <w:pPr>
              <w:spacing w:line="280" w:lineRule="exact"/>
              <w:rPr>
                <w:color w:val="000000" w:themeColor="text1"/>
                <w:szCs w:val="21"/>
              </w:rPr>
            </w:pPr>
            <w:r>
              <w:rPr>
                <w:color w:val="000000" w:themeColor="text1"/>
                <w:szCs w:val="21"/>
              </w:rPr>
              <w:t>13.试验筛</w:t>
            </w:r>
          </w:p>
          <w:p>
            <w:pPr>
              <w:adjustRightInd w:val="0"/>
              <w:textAlignment w:val="baseline"/>
              <w:rPr>
                <w:b/>
                <w:color w:val="000000" w:themeColor="text1"/>
                <w:szCs w:val="21"/>
              </w:rPr>
            </w:pPr>
            <w:r>
              <w:rPr>
                <w:rFonts w:hint="eastAsia"/>
                <w:b/>
                <w:color w:val="000000" w:themeColor="text1"/>
                <w:szCs w:val="21"/>
              </w:rPr>
              <w:t>工业高氯酸铵：</w:t>
            </w:r>
          </w:p>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p>
            <w:pPr>
              <w:spacing w:line="340" w:lineRule="exact"/>
              <w:rPr>
                <w:color w:val="000000" w:themeColor="text1"/>
                <w:szCs w:val="21"/>
              </w:rPr>
            </w:pPr>
            <w:r>
              <w:rPr>
                <w:color w:val="000000" w:themeColor="text1"/>
                <w:szCs w:val="21"/>
              </w:rPr>
              <w:t>7.</w:t>
            </w:r>
            <w:r>
              <w:rPr>
                <w:rFonts w:hint="eastAsia"/>
                <w:color w:val="000000" w:themeColor="text1"/>
                <w:szCs w:val="21"/>
              </w:rPr>
              <w:t>高温炉</w:t>
            </w:r>
          </w:p>
          <w:p>
            <w:pPr>
              <w:adjustRightInd w:val="0"/>
              <w:textAlignment w:val="baseline"/>
              <w:rPr>
                <w:color w:val="000000" w:themeColor="text1"/>
                <w:szCs w:val="21"/>
              </w:rPr>
            </w:pPr>
            <w:r>
              <w:rPr>
                <w:color w:val="000000" w:themeColor="text1"/>
                <w:szCs w:val="21"/>
              </w:rPr>
              <w:t>8.酸度计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工业氯酸钠</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color w:val="000000" w:themeColor="text1"/>
                <w:szCs w:val="21"/>
              </w:rPr>
            </w:pPr>
            <w:r>
              <w:rPr>
                <w:color w:val="000000" w:themeColor="text1"/>
                <w:szCs w:val="21"/>
              </w:rPr>
              <w:t>1.化盐桶</w:t>
            </w:r>
          </w:p>
          <w:p>
            <w:pPr>
              <w:spacing w:line="320" w:lineRule="exact"/>
              <w:jc w:val="left"/>
              <w:rPr>
                <w:color w:val="000000" w:themeColor="text1"/>
                <w:szCs w:val="21"/>
              </w:rPr>
            </w:pPr>
            <w:r>
              <w:rPr>
                <w:color w:val="000000" w:themeColor="text1"/>
                <w:szCs w:val="21"/>
              </w:rPr>
              <w:t>2.两次盐水处理槽</w:t>
            </w:r>
          </w:p>
          <w:p>
            <w:pPr>
              <w:spacing w:line="320" w:lineRule="exact"/>
              <w:jc w:val="left"/>
              <w:rPr>
                <w:color w:val="000000" w:themeColor="text1"/>
                <w:szCs w:val="21"/>
              </w:rPr>
            </w:pPr>
            <w:r>
              <w:rPr>
                <w:color w:val="000000" w:themeColor="text1"/>
                <w:szCs w:val="21"/>
              </w:rPr>
              <w:t>3.电解槽</w:t>
            </w:r>
            <w:r>
              <w:rPr>
                <w:rFonts w:hint="eastAsia"/>
                <w:color w:val="000000" w:themeColor="text1"/>
                <w:szCs w:val="21"/>
              </w:rPr>
              <w:t>*</w:t>
            </w:r>
          </w:p>
          <w:p>
            <w:pPr>
              <w:spacing w:line="320" w:lineRule="exact"/>
              <w:jc w:val="left"/>
              <w:rPr>
                <w:color w:val="000000" w:themeColor="text1"/>
                <w:szCs w:val="21"/>
              </w:rPr>
            </w:pPr>
            <w:r>
              <w:rPr>
                <w:color w:val="000000" w:themeColor="text1"/>
                <w:szCs w:val="21"/>
              </w:rPr>
              <w:t>4.变压整流设备</w:t>
            </w:r>
            <w:r>
              <w:rPr>
                <w:rFonts w:hint="eastAsia"/>
                <w:color w:val="000000" w:themeColor="text1"/>
                <w:szCs w:val="21"/>
              </w:rPr>
              <w:t>*</w:t>
            </w:r>
          </w:p>
          <w:p>
            <w:pPr>
              <w:spacing w:line="320" w:lineRule="exact"/>
              <w:jc w:val="left"/>
              <w:rPr>
                <w:color w:val="000000" w:themeColor="text1"/>
                <w:szCs w:val="21"/>
              </w:rPr>
            </w:pPr>
            <w:r>
              <w:rPr>
                <w:color w:val="000000" w:themeColor="text1"/>
                <w:szCs w:val="21"/>
              </w:rPr>
              <w:t>5.蒸发结晶器</w:t>
            </w:r>
          </w:p>
          <w:p>
            <w:pPr>
              <w:spacing w:line="320" w:lineRule="exact"/>
              <w:jc w:val="left"/>
              <w:rPr>
                <w:color w:val="000000" w:themeColor="text1"/>
                <w:szCs w:val="21"/>
              </w:rPr>
            </w:pPr>
            <w:r>
              <w:rPr>
                <w:color w:val="000000" w:themeColor="text1"/>
                <w:szCs w:val="21"/>
              </w:rPr>
              <w:t>6.离心机</w:t>
            </w:r>
          </w:p>
          <w:p>
            <w:pPr>
              <w:snapToGrid w:val="0"/>
              <w:spacing w:line="340" w:lineRule="exact"/>
              <w:jc w:val="left"/>
              <w:rPr>
                <w:b/>
                <w:color w:val="000000" w:themeColor="text1"/>
                <w:szCs w:val="21"/>
              </w:rPr>
            </w:pPr>
            <w:r>
              <w:rPr>
                <w:color w:val="000000" w:themeColor="text1"/>
                <w:szCs w:val="21"/>
              </w:rPr>
              <w:t>7.干燥器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p>
            <w:pPr>
              <w:spacing w:line="340" w:lineRule="exact"/>
              <w:rPr>
                <w:color w:val="000000" w:themeColor="text1"/>
                <w:szCs w:val="21"/>
              </w:rPr>
            </w:pPr>
            <w:r>
              <w:rPr>
                <w:color w:val="000000" w:themeColor="text1"/>
                <w:szCs w:val="21"/>
              </w:rPr>
              <w:t>7.</w:t>
            </w:r>
            <w:r>
              <w:rPr>
                <w:color w:val="000000" w:themeColor="text1"/>
                <w:kern w:val="0"/>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工业亚氯酸钠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1.反应器</w:t>
            </w:r>
          </w:p>
          <w:p>
            <w:pPr>
              <w:spacing w:line="340" w:lineRule="exact"/>
              <w:jc w:val="left"/>
              <w:rPr>
                <w:color w:val="000000" w:themeColor="text1"/>
                <w:szCs w:val="21"/>
              </w:rPr>
            </w:pPr>
            <w:r>
              <w:rPr>
                <w:color w:val="000000" w:themeColor="text1"/>
                <w:szCs w:val="21"/>
              </w:rPr>
              <w:t>2.吸收装置</w:t>
            </w:r>
          </w:p>
          <w:p>
            <w:pPr>
              <w:snapToGrid w:val="0"/>
              <w:spacing w:line="340" w:lineRule="exact"/>
              <w:jc w:val="left"/>
              <w:rPr>
                <w:b/>
                <w:bCs/>
                <w:color w:val="000000" w:themeColor="text1"/>
                <w:szCs w:val="21"/>
              </w:rPr>
            </w:pPr>
            <w:r>
              <w:rPr>
                <w:color w:val="000000" w:themeColor="text1"/>
                <w:szCs w:val="21"/>
              </w:rPr>
              <w:t>3.干燥（蒸发结晶离心或喷雾干燥）设备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p>
            <w:pPr>
              <w:spacing w:line="340" w:lineRule="exact"/>
              <w:rPr>
                <w:color w:val="000000" w:themeColor="text1"/>
                <w:szCs w:val="21"/>
              </w:rPr>
            </w:pPr>
            <w:r>
              <w:rPr>
                <w:color w:val="000000" w:themeColor="text1"/>
                <w:szCs w:val="21"/>
              </w:rPr>
              <w:t>7.</w:t>
            </w:r>
            <w:r>
              <w:rPr>
                <w:color w:val="000000" w:themeColor="text1"/>
                <w:kern w:val="0"/>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27</w:t>
            </w:r>
          </w:p>
          <w:p>
            <w:pPr>
              <w:pStyle w:val="2"/>
            </w:pP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kern w:val="0"/>
                <w:szCs w:val="21"/>
              </w:rPr>
            </w:pPr>
            <w:r>
              <w:rPr>
                <w:color w:val="000000" w:themeColor="text1"/>
                <w:szCs w:val="21"/>
              </w:rPr>
              <w:t>硝酸盐</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工业硝酸钠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1.吸收塔</w:t>
            </w:r>
          </w:p>
          <w:p>
            <w:pPr>
              <w:spacing w:line="340" w:lineRule="exact"/>
              <w:jc w:val="left"/>
              <w:rPr>
                <w:color w:val="000000" w:themeColor="text1"/>
                <w:szCs w:val="21"/>
              </w:rPr>
            </w:pPr>
            <w:r>
              <w:rPr>
                <w:color w:val="000000" w:themeColor="text1"/>
                <w:szCs w:val="21"/>
              </w:rPr>
              <w:t>2.蒸发器</w:t>
            </w:r>
          </w:p>
          <w:p>
            <w:pPr>
              <w:spacing w:line="340" w:lineRule="exact"/>
              <w:jc w:val="left"/>
              <w:rPr>
                <w:color w:val="000000" w:themeColor="text1"/>
                <w:szCs w:val="21"/>
              </w:rPr>
            </w:pPr>
            <w:r>
              <w:rPr>
                <w:color w:val="000000" w:themeColor="text1"/>
                <w:szCs w:val="21"/>
              </w:rPr>
              <w:t>3.结晶器</w:t>
            </w:r>
          </w:p>
          <w:p>
            <w:pPr>
              <w:spacing w:line="340" w:lineRule="exact"/>
              <w:jc w:val="left"/>
              <w:rPr>
                <w:color w:val="000000" w:themeColor="text1"/>
                <w:szCs w:val="21"/>
              </w:rPr>
            </w:pPr>
            <w:r>
              <w:rPr>
                <w:color w:val="000000" w:themeColor="text1"/>
                <w:szCs w:val="21"/>
              </w:rPr>
              <w:t>4.转化器</w:t>
            </w:r>
          </w:p>
          <w:p>
            <w:pPr>
              <w:spacing w:line="340" w:lineRule="exact"/>
              <w:jc w:val="left"/>
              <w:rPr>
                <w:color w:val="000000" w:themeColor="text1"/>
                <w:szCs w:val="21"/>
              </w:rPr>
            </w:pPr>
            <w:r>
              <w:rPr>
                <w:color w:val="000000" w:themeColor="text1"/>
                <w:szCs w:val="21"/>
              </w:rPr>
              <w:t>5.蒸发器</w:t>
            </w:r>
          </w:p>
          <w:p>
            <w:pPr>
              <w:spacing w:line="340" w:lineRule="exact"/>
              <w:jc w:val="left"/>
              <w:rPr>
                <w:color w:val="000000" w:themeColor="text1"/>
                <w:szCs w:val="21"/>
              </w:rPr>
            </w:pPr>
            <w:r>
              <w:rPr>
                <w:color w:val="000000" w:themeColor="text1"/>
                <w:szCs w:val="21"/>
              </w:rPr>
              <w:t>6.结晶器</w:t>
            </w:r>
          </w:p>
          <w:p>
            <w:pPr>
              <w:snapToGrid w:val="0"/>
              <w:spacing w:line="340" w:lineRule="exact"/>
              <w:jc w:val="left"/>
              <w:rPr>
                <w:color w:val="000000" w:themeColor="text1"/>
                <w:szCs w:val="21"/>
              </w:rPr>
            </w:pPr>
            <w:r>
              <w:rPr>
                <w:color w:val="000000" w:themeColor="text1"/>
                <w:szCs w:val="21"/>
              </w:rPr>
              <w:t>7.离心机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color w:val="000000" w:themeColor="text1"/>
                <w:szCs w:val="21"/>
              </w:rPr>
            </w:pPr>
            <w:r>
              <w:rPr>
                <w:bCs/>
                <w:color w:val="000000" w:themeColor="text1"/>
                <w:szCs w:val="21"/>
              </w:rPr>
              <w:t>工业亚硝酸钠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1.吸收塔</w:t>
            </w:r>
          </w:p>
          <w:p>
            <w:pPr>
              <w:spacing w:line="300" w:lineRule="exact"/>
              <w:jc w:val="left"/>
              <w:rPr>
                <w:color w:val="000000" w:themeColor="text1"/>
                <w:szCs w:val="21"/>
              </w:rPr>
            </w:pPr>
            <w:r>
              <w:rPr>
                <w:color w:val="000000" w:themeColor="text1"/>
                <w:szCs w:val="21"/>
              </w:rPr>
              <w:t>2.蒸发器</w:t>
            </w:r>
          </w:p>
          <w:p>
            <w:pPr>
              <w:spacing w:line="300" w:lineRule="exact"/>
              <w:jc w:val="left"/>
              <w:rPr>
                <w:color w:val="000000" w:themeColor="text1"/>
                <w:szCs w:val="21"/>
              </w:rPr>
            </w:pPr>
            <w:r>
              <w:rPr>
                <w:color w:val="000000" w:themeColor="text1"/>
                <w:szCs w:val="21"/>
              </w:rPr>
              <w:t>3.结晶器</w:t>
            </w:r>
          </w:p>
          <w:p>
            <w:pPr>
              <w:spacing w:line="300" w:lineRule="exact"/>
              <w:jc w:val="left"/>
              <w:rPr>
                <w:color w:val="000000" w:themeColor="text1"/>
                <w:szCs w:val="21"/>
              </w:rPr>
            </w:pPr>
            <w:r>
              <w:rPr>
                <w:color w:val="000000" w:themeColor="text1"/>
                <w:szCs w:val="21"/>
              </w:rPr>
              <w:t>4.离心机</w:t>
            </w:r>
          </w:p>
          <w:p>
            <w:pPr>
              <w:snapToGrid w:val="0"/>
              <w:spacing w:line="300" w:lineRule="exact"/>
              <w:jc w:val="left"/>
              <w:rPr>
                <w:color w:val="000000" w:themeColor="text1"/>
                <w:szCs w:val="21"/>
              </w:rPr>
            </w:pPr>
            <w:r>
              <w:rPr>
                <w:color w:val="000000" w:themeColor="text1"/>
                <w:szCs w:val="21"/>
              </w:rPr>
              <w:t>5.干燥器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color w:val="000000" w:themeColor="text1"/>
                <w:szCs w:val="21"/>
              </w:rPr>
            </w:pPr>
            <w:r>
              <w:rPr>
                <w:bCs/>
                <w:color w:val="000000" w:themeColor="text1"/>
                <w:szCs w:val="21"/>
              </w:rPr>
              <w:t>工业亚硝酸钙</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1.吸收塔</w:t>
            </w:r>
          </w:p>
          <w:p>
            <w:pPr>
              <w:spacing w:line="300" w:lineRule="exact"/>
              <w:jc w:val="left"/>
              <w:rPr>
                <w:color w:val="000000" w:themeColor="text1"/>
                <w:szCs w:val="21"/>
              </w:rPr>
            </w:pPr>
            <w:r>
              <w:rPr>
                <w:color w:val="000000" w:themeColor="text1"/>
                <w:szCs w:val="21"/>
              </w:rPr>
              <w:t>2.蒸发器</w:t>
            </w:r>
          </w:p>
          <w:p>
            <w:pPr>
              <w:spacing w:line="300" w:lineRule="exact"/>
              <w:jc w:val="left"/>
              <w:rPr>
                <w:color w:val="000000" w:themeColor="text1"/>
                <w:szCs w:val="21"/>
              </w:rPr>
            </w:pPr>
            <w:r>
              <w:rPr>
                <w:color w:val="000000" w:themeColor="text1"/>
                <w:szCs w:val="21"/>
              </w:rPr>
              <w:t>3.结晶器</w:t>
            </w:r>
          </w:p>
          <w:p>
            <w:pPr>
              <w:spacing w:line="300" w:lineRule="exact"/>
              <w:jc w:val="left"/>
              <w:rPr>
                <w:color w:val="000000" w:themeColor="text1"/>
                <w:szCs w:val="21"/>
              </w:rPr>
            </w:pPr>
            <w:r>
              <w:rPr>
                <w:color w:val="000000" w:themeColor="text1"/>
                <w:szCs w:val="21"/>
              </w:rPr>
              <w:t>4.离心机</w:t>
            </w:r>
          </w:p>
          <w:p>
            <w:pPr>
              <w:snapToGrid w:val="0"/>
              <w:spacing w:line="300" w:lineRule="exact"/>
              <w:jc w:val="left"/>
              <w:rPr>
                <w:color w:val="000000" w:themeColor="text1"/>
                <w:szCs w:val="21"/>
              </w:rPr>
            </w:pPr>
            <w:r>
              <w:rPr>
                <w:color w:val="000000" w:themeColor="text1"/>
                <w:spacing w:val="-4"/>
                <w:szCs w:val="21"/>
              </w:rPr>
              <w:t>5.干燥器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jc w:val="left"/>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工业硝酸钾</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1.反应器</w:t>
            </w:r>
          </w:p>
          <w:p>
            <w:pPr>
              <w:spacing w:line="340" w:lineRule="exact"/>
              <w:jc w:val="left"/>
              <w:rPr>
                <w:color w:val="000000" w:themeColor="text1"/>
                <w:szCs w:val="21"/>
              </w:rPr>
            </w:pPr>
            <w:r>
              <w:rPr>
                <w:color w:val="000000" w:themeColor="text1"/>
                <w:szCs w:val="21"/>
              </w:rPr>
              <w:t>2.过滤器</w:t>
            </w:r>
          </w:p>
          <w:p>
            <w:pPr>
              <w:spacing w:line="340" w:lineRule="exact"/>
              <w:jc w:val="left"/>
              <w:rPr>
                <w:color w:val="000000" w:themeColor="text1"/>
                <w:szCs w:val="21"/>
              </w:rPr>
            </w:pPr>
            <w:r>
              <w:rPr>
                <w:color w:val="000000" w:themeColor="text1"/>
                <w:szCs w:val="21"/>
              </w:rPr>
              <w:t>3.结晶器</w:t>
            </w:r>
          </w:p>
          <w:p>
            <w:pPr>
              <w:spacing w:line="340" w:lineRule="exact"/>
              <w:jc w:val="left"/>
              <w:rPr>
                <w:color w:val="000000" w:themeColor="text1"/>
                <w:szCs w:val="21"/>
              </w:rPr>
            </w:pPr>
            <w:r>
              <w:rPr>
                <w:color w:val="000000" w:themeColor="text1"/>
                <w:szCs w:val="21"/>
              </w:rPr>
              <w:t>4.过滤器</w:t>
            </w:r>
          </w:p>
          <w:p>
            <w:pPr>
              <w:spacing w:line="340" w:lineRule="exact"/>
              <w:jc w:val="left"/>
              <w:rPr>
                <w:color w:val="000000" w:themeColor="text1"/>
                <w:szCs w:val="21"/>
              </w:rPr>
            </w:pPr>
            <w:r>
              <w:rPr>
                <w:color w:val="000000" w:themeColor="text1"/>
                <w:szCs w:val="21"/>
              </w:rPr>
              <w:t>5.离心机</w:t>
            </w:r>
          </w:p>
          <w:p>
            <w:pPr>
              <w:snapToGrid w:val="0"/>
              <w:spacing w:line="340" w:lineRule="exact"/>
              <w:jc w:val="left"/>
              <w:rPr>
                <w:color w:val="000000" w:themeColor="text1"/>
                <w:szCs w:val="21"/>
              </w:rPr>
            </w:pPr>
            <w:r>
              <w:rPr>
                <w:color w:val="000000" w:themeColor="text1"/>
                <w:szCs w:val="21"/>
              </w:rPr>
              <w:t>6.干燥器</w:t>
            </w:r>
          </w:p>
        </w:tc>
        <w:tc>
          <w:tcPr>
            <w:tcW w:w="3179" w:type="dxa"/>
            <w:tcBorders>
              <w:left w:val="single" w:color="auto" w:sz="4" w:space="0"/>
              <w:right w:val="single" w:color="auto" w:sz="4" w:space="0"/>
            </w:tcBorders>
          </w:tcPr>
          <w:p>
            <w:pPr>
              <w:spacing w:line="340" w:lineRule="exact"/>
              <w:rPr>
                <w:color w:val="000000" w:themeColor="text1"/>
                <w:szCs w:val="21"/>
              </w:rPr>
            </w:pPr>
            <w:r>
              <w:rPr>
                <w:rFonts w:hint="eastAsia"/>
                <w:color w:val="000000" w:themeColor="text1"/>
                <w:szCs w:val="21"/>
              </w:rPr>
              <w:t>1</w:t>
            </w:r>
            <w:r>
              <w:rPr>
                <w:color w:val="000000" w:themeColor="text1"/>
                <w:szCs w:val="21"/>
              </w:rPr>
              <w:t>.移液管</w:t>
            </w:r>
          </w:p>
          <w:p>
            <w:pPr>
              <w:spacing w:line="340" w:lineRule="exact"/>
              <w:rPr>
                <w:color w:val="000000" w:themeColor="text1"/>
                <w:szCs w:val="21"/>
              </w:rPr>
            </w:pPr>
            <w:r>
              <w:rPr>
                <w:rFonts w:hint="eastAsia"/>
                <w:color w:val="000000" w:themeColor="text1"/>
                <w:szCs w:val="21"/>
              </w:rPr>
              <w:t>2</w:t>
            </w:r>
            <w:r>
              <w:rPr>
                <w:color w:val="000000" w:themeColor="text1"/>
                <w:szCs w:val="21"/>
              </w:rPr>
              <w:t>.容量瓶</w:t>
            </w:r>
          </w:p>
          <w:p>
            <w:pPr>
              <w:spacing w:line="340" w:lineRule="exact"/>
              <w:rPr>
                <w:color w:val="000000" w:themeColor="text1"/>
                <w:szCs w:val="21"/>
              </w:rPr>
            </w:pPr>
            <w:r>
              <w:rPr>
                <w:rFonts w:hint="eastAsia"/>
                <w:color w:val="000000" w:themeColor="text1"/>
                <w:szCs w:val="21"/>
              </w:rPr>
              <w:t>3</w:t>
            </w:r>
            <w:r>
              <w:rPr>
                <w:color w:val="000000" w:themeColor="text1"/>
                <w:szCs w:val="21"/>
              </w:rPr>
              <w:t>.天平</w:t>
            </w:r>
          </w:p>
          <w:p>
            <w:pPr>
              <w:spacing w:line="340" w:lineRule="exact"/>
              <w:rPr>
                <w:color w:val="000000" w:themeColor="text1"/>
                <w:szCs w:val="21"/>
              </w:rPr>
            </w:pPr>
            <w:r>
              <w:rPr>
                <w:rFonts w:hint="eastAsia"/>
                <w:color w:val="000000" w:themeColor="text1"/>
                <w:szCs w:val="21"/>
              </w:rPr>
              <w:t>4</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工业硝酸钡</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color w:val="000000" w:themeColor="text1"/>
                <w:szCs w:val="21"/>
              </w:rPr>
            </w:pPr>
            <w:r>
              <w:rPr>
                <w:color w:val="000000" w:themeColor="text1"/>
                <w:szCs w:val="21"/>
              </w:rPr>
              <w:t>1.反应器</w:t>
            </w:r>
            <w:r>
              <w:rPr>
                <w:rFonts w:hint="eastAsia"/>
                <w:color w:val="000000" w:themeColor="text1"/>
                <w:szCs w:val="21"/>
              </w:rPr>
              <w:t>*</w:t>
            </w:r>
          </w:p>
          <w:p>
            <w:pPr>
              <w:spacing w:line="340" w:lineRule="exact"/>
              <w:jc w:val="left"/>
              <w:rPr>
                <w:color w:val="000000" w:themeColor="text1"/>
                <w:szCs w:val="21"/>
              </w:rPr>
            </w:pPr>
            <w:r>
              <w:rPr>
                <w:color w:val="000000" w:themeColor="text1"/>
                <w:szCs w:val="21"/>
              </w:rPr>
              <w:t>2.结晶器</w:t>
            </w:r>
          </w:p>
          <w:p>
            <w:pPr>
              <w:spacing w:line="340" w:lineRule="exact"/>
              <w:jc w:val="left"/>
              <w:rPr>
                <w:color w:val="000000" w:themeColor="text1"/>
                <w:szCs w:val="21"/>
              </w:rPr>
            </w:pPr>
            <w:r>
              <w:rPr>
                <w:color w:val="000000" w:themeColor="text1"/>
                <w:szCs w:val="21"/>
              </w:rPr>
              <w:t>3.过滤器</w:t>
            </w:r>
          </w:p>
          <w:p>
            <w:pPr>
              <w:snapToGrid w:val="0"/>
              <w:spacing w:line="340" w:lineRule="exact"/>
              <w:jc w:val="left"/>
              <w:rPr>
                <w:color w:val="000000" w:themeColor="text1"/>
                <w:szCs w:val="21"/>
              </w:rPr>
            </w:pPr>
            <w:r>
              <w:rPr>
                <w:color w:val="000000" w:themeColor="text1"/>
                <w:spacing w:val="-4"/>
                <w:szCs w:val="21"/>
              </w:rPr>
              <w:t>4.干燥器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jc w:val="left"/>
              <w:rPr>
                <w:color w:val="000000" w:themeColor="text1"/>
                <w:szCs w:val="21"/>
              </w:rPr>
            </w:pPr>
            <w:r>
              <w:rPr>
                <w:rFonts w:hint="eastAsia"/>
                <w:color w:val="000000" w:themeColor="text1"/>
                <w:szCs w:val="21"/>
              </w:rPr>
              <w:t>5</w:t>
            </w:r>
            <w:r>
              <w:rPr>
                <w:color w:val="000000" w:themeColor="text1"/>
                <w:szCs w:val="21"/>
              </w:rPr>
              <w:t>.干燥箱</w:t>
            </w:r>
          </w:p>
          <w:p>
            <w:pPr>
              <w:adjustRightInd w:val="0"/>
              <w:textAlignment w:val="baseline"/>
              <w:rPr>
                <w:color w:val="000000" w:themeColor="text1"/>
                <w:szCs w:val="21"/>
              </w:rPr>
            </w:pPr>
            <w:r>
              <w:rPr>
                <w:rFonts w:hint="eastAsia"/>
                <w:color w:val="000000" w:themeColor="text1"/>
                <w:szCs w:val="21"/>
              </w:rPr>
              <w:t>6</w:t>
            </w:r>
            <w:r>
              <w:rPr>
                <w:color w:val="000000" w:themeColor="text1"/>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工业硝酸锌</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30" w:lineRule="exact"/>
              <w:jc w:val="left"/>
              <w:rPr>
                <w:color w:val="000000" w:themeColor="text1"/>
                <w:szCs w:val="21"/>
              </w:rPr>
            </w:pPr>
            <w:r>
              <w:rPr>
                <w:color w:val="000000" w:themeColor="text1"/>
                <w:szCs w:val="21"/>
              </w:rPr>
              <w:t>1.反应器</w:t>
            </w:r>
          </w:p>
          <w:p>
            <w:pPr>
              <w:spacing w:line="330" w:lineRule="exact"/>
              <w:jc w:val="left"/>
              <w:rPr>
                <w:color w:val="000000" w:themeColor="text1"/>
                <w:szCs w:val="21"/>
              </w:rPr>
            </w:pPr>
            <w:r>
              <w:rPr>
                <w:color w:val="000000" w:themeColor="text1"/>
                <w:szCs w:val="21"/>
              </w:rPr>
              <w:t>2.过滤机</w:t>
            </w:r>
          </w:p>
          <w:p>
            <w:pPr>
              <w:spacing w:line="330" w:lineRule="exact"/>
              <w:jc w:val="left"/>
              <w:rPr>
                <w:color w:val="000000" w:themeColor="text1"/>
                <w:szCs w:val="21"/>
              </w:rPr>
            </w:pPr>
            <w:r>
              <w:rPr>
                <w:color w:val="000000" w:themeColor="text1"/>
                <w:szCs w:val="21"/>
              </w:rPr>
              <w:t>3.精制槽</w:t>
            </w:r>
          </w:p>
          <w:p>
            <w:pPr>
              <w:spacing w:line="330" w:lineRule="exact"/>
              <w:jc w:val="left"/>
              <w:rPr>
                <w:color w:val="000000" w:themeColor="text1"/>
                <w:szCs w:val="21"/>
              </w:rPr>
            </w:pPr>
            <w:r>
              <w:rPr>
                <w:color w:val="000000" w:themeColor="text1"/>
                <w:szCs w:val="21"/>
              </w:rPr>
              <w:t>4.过滤器</w:t>
            </w:r>
          </w:p>
          <w:p>
            <w:pPr>
              <w:spacing w:line="330" w:lineRule="exact"/>
              <w:jc w:val="left"/>
              <w:rPr>
                <w:color w:val="000000" w:themeColor="text1"/>
                <w:szCs w:val="21"/>
              </w:rPr>
            </w:pPr>
            <w:r>
              <w:rPr>
                <w:color w:val="000000" w:themeColor="text1"/>
                <w:szCs w:val="21"/>
              </w:rPr>
              <w:t>5.蒸发器</w:t>
            </w:r>
          </w:p>
          <w:p>
            <w:pPr>
              <w:spacing w:line="330" w:lineRule="exact"/>
              <w:jc w:val="left"/>
              <w:rPr>
                <w:color w:val="000000" w:themeColor="text1"/>
                <w:szCs w:val="21"/>
              </w:rPr>
            </w:pPr>
            <w:r>
              <w:rPr>
                <w:color w:val="000000" w:themeColor="text1"/>
                <w:szCs w:val="21"/>
              </w:rPr>
              <w:t>6.结晶器</w:t>
            </w:r>
          </w:p>
          <w:p>
            <w:pPr>
              <w:snapToGrid w:val="0"/>
              <w:spacing w:line="330" w:lineRule="exact"/>
              <w:jc w:val="left"/>
              <w:rPr>
                <w:b/>
                <w:bCs/>
                <w:color w:val="000000" w:themeColor="text1"/>
                <w:szCs w:val="21"/>
              </w:rPr>
            </w:pPr>
            <w:r>
              <w:rPr>
                <w:color w:val="000000" w:themeColor="text1"/>
                <w:szCs w:val="21"/>
              </w:rPr>
              <w:t>7.离心机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rPr>
                <w:color w:val="000000" w:themeColor="text1"/>
                <w:szCs w:val="21"/>
              </w:rPr>
            </w:pPr>
            <w:r>
              <w:rPr>
                <w:rFonts w:hint="eastAsia"/>
                <w:color w:val="000000" w:themeColor="text1"/>
                <w:szCs w:val="21"/>
              </w:rPr>
              <w:t>5</w:t>
            </w:r>
            <w:r>
              <w:rPr>
                <w:color w:val="000000" w:themeColor="text1"/>
                <w:szCs w:val="21"/>
              </w:rPr>
              <w:t>.</w:t>
            </w:r>
            <w:r>
              <w:rPr>
                <w:rFonts w:hint="eastAsia"/>
                <w:color w:val="000000" w:themeColor="text1"/>
                <w:szCs w:val="21"/>
              </w:rPr>
              <w:t>高温炉</w:t>
            </w:r>
          </w:p>
          <w:p>
            <w:pPr>
              <w:spacing w:line="340" w:lineRule="exact"/>
              <w:rPr>
                <w:color w:val="000000" w:themeColor="text1"/>
                <w:szCs w:val="21"/>
              </w:rPr>
            </w:pPr>
            <w:r>
              <w:rPr>
                <w:color w:val="000000" w:themeColor="text1"/>
                <w:szCs w:val="21"/>
              </w:rPr>
              <w:t>6.干燥箱</w:t>
            </w:r>
          </w:p>
          <w:p>
            <w:pPr>
              <w:spacing w:line="340" w:lineRule="exact"/>
              <w:rPr>
                <w:color w:val="000000" w:themeColor="text1"/>
                <w:szCs w:val="21"/>
              </w:rPr>
            </w:pPr>
            <w:r>
              <w:rPr>
                <w:rFonts w:hint="eastAsia"/>
                <w:color w:val="000000" w:themeColor="text1"/>
                <w:szCs w:val="21"/>
              </w:rPr>
              <w:t>7</w:t>
            </w:r>
            <w:r>
              <w:rPr>
                <w:color w:val="000000" w:themeColor="text1"/>
                <w:szCs w:val="21"/>
              </w:rPr>
              <w:t>.原子吸收</w:t>
            </w:r>
            <w:r>
              <w:rPr>
                <w:color w:val="000000" w:themeColor="text1"/>
                <w:kern w:val="0"/>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color w:val="000000" w:themeColor="text1"/>
                <w:szCs w:val="21"/>
              </w:rPr>
              <w:t>工业硝酸钙</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30" w:lineRule="exact"/>
              <w:jc w:val="left"/>
              <w:rPr>
                <w:color w:val="000000" w:themeColor="text1"/>
                <w:szCs w:val="21"/>
              </w:rPr>
            </w:pPr>
            <w:r>
              <w:rPr>
                <w:color w:val="000000" w:themeColor="text1"/>
                <w:szCs w:val="21"/>
              </w:rPr>
              <w:t>1.反应器</w:t>
            </w:r>
          </w:p>
          <w:p>
            <w:pPr>
              <w:spacing w:line="330" w:lineRule="exact"/>
              <w:jc w:val="left"/>
              <w:rPr>
                <w:color w:val="000000" w:themeColor="text1"/>
                <w:szCs w:val="21"/>
              </w:rPr>
            </w:pPr>
            <w:r>
              <w:rPr>
                <w:color w:val="000000" w:themeColor="text1"/>
                <w:szCs w:val="21"/>
              </w:rPr>
              <w:t>2.澄清器</w:t>
            </w:r>
          </w:p>
          <w:p>
            <w:pPr>
              <w:spacing w:line="330" w:lineRule="exact"/>
              <w:jc w:val="left"/>
              <w:rPr>
                <w:color w:val="000000" w:themeColor="text1"/>
                <w:szCs w:val="21"/>
              </w:rPr>
            </w:pPr>
            <w:r>
              <w:rPr>
                <w:color w:val="000000" w:themeColor="text1"/>
                <w:szCs w:val="21"/>
              </w:rPr>
              <w:t>3.酸化槽</w:t>
            </w:r>
          </w:p>
          <w:p>
            <w:pPr>
              <w:spacing w:line="330" w:lineRule="exact"/>
              <w:jc w:val="left"/>
              <w:rPr>
                <w:color w:val="000000" w:themeColor="text1"/>
                <w:szCs w:val="21"/>
              </w:rPr>
            </w:pPr>
            <w:r>
              <w:rPr>
                <w:color w:val="000000" w:themeColor="text1"/>
                <w:szCs w:val="21"/>
              </w:rPr>
              <w:t>4.蒸发器</w:t>
            </w:r>
          </w:p>
          <w:p>
            <w:pPr>
              <w:snapToGrid w:val="0"/>
              <w:spacing w:line="330" w:lineRule="exact"/>
              <w:jc w:val="left"/>
              <w:rPr>
                <w:b/>
                <w:bCs/>
                <w:color w:val="000000" w:themeColor="text1"/>
                <w:szCs w:val="21"/>
              </w:rPr>
            </w:pPr>
            <w:r>
              <w:rPr>
                <w:color w:val="000000" w:themeColor="text1"/>
                <w:szCs w:val="21"/>
              </w:rPr>
              <w:t>5.结晶器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spacing w:line="340" w:lineRule="exact"/>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40" w:lineRule="exact"/>
              <w:jc w:val="left"/>
              <w:textAlignment w:val="baseline"/>
              <w:rPr>
                <w:color w:val="000000" w:themeColor="text1"/>
                <w:szCs w:val="21"/>
              </w:rPr>
            </w:pPr>
            <w:r>
              <w:rPr>
                <w:rFonts w:hint="eastAsia"/>
                <w:color w:val="000000" w:themeColor="text1"/>
                <w:szCs w:val="21"/>
              </w:rPr>
              <w:t>6</w:t>
            </w:r>
            <w:r>
              <w:rPr>
                <w:color w:val="000000" w:themeColor="text1"/>
                <w:szCs w:val="21"/>
              </w:rPr>
              <w:t>.</w:t>
            </w:r>
            <w:r>
              <w:rPr>
                <w:rFonts w:hint="eastAsia"/>
                <w:color w:val="000000" w:themeColor="text1"/>
                <w:szCs w:val="21"/>
              </w:rPr>
              <w:t>高温炉</w:t>
            </w:r>
          </w:p>
          <w:p>
            <w:pPr>
              <w:adjustRightInd w:val="0"/>
              <w:spacing w:line="340" w:lineRule="exact"/>
              <w:jc w:val="left"/>
              <w:textAlignment w:val="baseline"/>
              <w:rPr>
                <w:color w:val="000000" w:themeColor="text1"/>
                <w:szCs w:val="21"/>
              </w:rPr>
            </w:pPr>
            <w:r>
              <w:rPr>
                <w:rFonts w:hint="eastAsia"/>
                <w:color w:val="000000" w:themeColor="text1"/>
                <w:szCs w:val="21"/>
              </w:rPr>
              <w:t>7</w:t>
            </w:r>
            <w:r>
              <w:rPr>
                <w:color w:val="000000" w:themeColor="text1"/>
                <w:szCs w:val="21"/>
              </w:rPr>
              <w:t>.酸度计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color w:val="000000" w:themeColor="text1"/>
                <w:szCs w:val="21"/>
              </w:rPr>
            </w:pPr>
            <w:r>
              <w:rPr>
                <w:color w:val="000000" w:themeColor="text1"/>
                <w:szCs w:val="21"/>
              </w:rPr>
              <w:t>照相用硝酸银</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1.反应器</w:t>
            </w:r>
          </w:p>
          <w:p>
            <w:pPr>
              <w:spacing w:line="300" w:lineRule="exact"/>
              <w:jc w:val="left"/>
              <w:rPr>
                <w:color w:val="000000" w:themeColor="text1"/>
                <w:szCs w:val="21"/>
              </w:rPr>
            </w:pPr>
            <w:r>
              <w:rPr>
                <w:color w:val="000000" w:themeColor="text1"/>
                <w:szCs w:val="21"/>
              </w:rPr>
              <w:t>2.过滤器</w:t>
            </w:r>
          </w:p>
          <w:p>
            <w:pPr>
              <w:spacing w:line="300" w:lineRule="exact"/>
              <w:jc w:val="left"/>
              <w:rPr>
                <w:color w:val="000000" w:themeColor="text1"/>
                <w:szCs w:val="21"/>
              </w:rPr>
            </w:pPr>
            <w:r>
              <w:rPr>
                <w:color w:val="000000" w:themeColor="text1"/>
                <w:szCs w:val="21"/>
              </w:rPr>
              <w:t>3.蒸发器</w:t>
            </w:r>
          </w:p>
          <w:p>
            <w:pPr>
              <w:spacing w:line="300" w:lineRule="exact"/>
              <w:jc w:val="left"/>
              <w:rPr>
                <w:color w:val="000000" w:themeColor="text1"/>
                <w:szCs w:val="21"/>
              </w:rPr>
            </w:pPr>
            <w:r>
              <w:rPr>
                <w:color w:val="000000" w:themeColor="text1"/>
                <w:szCs w:val="21"/>
              </w:rPr>
              <w:t>4.结晶器</w:t>
            </w:r>
          </w:p>
          <w:p>
            <w:pPr>
              <w:spacing w:line="300" w:lineRule="exact"/>
              <w:jc w:val="left"/>
              <w:rPr>
                <w:color w:val="000000" w:themeColor="text1"/>
                <w:szCs w:val="21"/>
              </w:rPr>
            </w:pPr>
            <w:r>
              <w:rPr>
                <w:color w:val="000000" w:themeColor="text1"/>
                <w:szCs w:val="21"/>
              </w:rPr>
              <w:t>5.离心机</w:t>
            </w:r>
          </w:p>
          <w:p>
            <w:pPr>
              <w:snapToGrid w:val="0"/>
              <w:spacing w:line="300" w:lineRule="exact"/>
              <w:jc w:val="left"/>
              <w:rPr>
                <w:color w:val="000000" w:themeColor="text1"/>
                <w:szCs w:val="21"/>
              </w:rPr>
            </w:pPr>
            <w:r>
              <w:rPr>
                <w:color w:val="000000" w:themeColor="text1"/>
                <w:szCs w:val="21"/>
              </w:rPr>
              <w:t>6.干燥器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40" w:lineRule="exact"/>
              <w:jc w:val="left"/>
              <w:textAlignment w:val="baseline"/>
              <w:rPr>
                <w:color w:val="000000" w:themeColor="text1"/>
                <w:szCs w:val="21"/>
              </w:rPr>
            </w:pPr>
            <w:r>
              <w:rPr>
                <w:rFonts w:hint="eastAsia"/>
                <w:color w:val="000000" w:themeColor="text1"/>
                <w:szCs w:val="21"/>
              </w:rPr>
              <w:t>6</w:t>
            </w:r>
            <w:r>
              <w:rPr>
                <w:color w:val="000000" w:themeColor="text1"/>
                <w:szCs w:val="21"/>
              </w:rPr>
              <w:t>.酸度计</w:t>
            </w:r>
          </w:p>
          <w:p>
            <w:pPr>
              <w:spacing w:line="340" w:lineRule="exact"/>
              <w:jc w:val="left"/>
              <w:rPr>
                <w:color w:val="000000" w:themeColor="text1"/>
                <w:szCs w:val="21"/>
              </w:rPr>
            </w:pPr>
            <w:r>
              <w:rPr>
                <w:rFonts w:hint="eastAsia"/>
                <w:color w:val="000000" w:themeColor="text1"/>
                <w:szCs w:val="21"/>
              </w:rPr>
              <w:t>7</w:t>
            </w:r>
            <w:r>
              <w:rPr>
                <w:color w:val="000000" w:themeColor="text1"/>
                <w:szCs w:val="21"/>
              </w:rPr>
              <w:t>.原子吸收分光光度计（</w:t>
            </w:r>
            <w:r>
              <w:rPr>
                <w:color w:val="000000" w:themeColor="text1"/>
                <w:kern w:val="0"/>
                <w:szCs w:val="21"/>
              </w:rPr>
              <w:t>带电加热和氢化物发生器</w:t>
            </w:r>
            <w:r>
              <w:rPr>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28</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氟化合物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color w:val="000000" w:themeColor="text1"/>
                <w:szCs w:val="21"/>
              </w:rPr>
            </w:pPr>
            <w:r>
              <w:rPr>
                <w:bCs/>
                <w:color w:val="000000" w:themeColor="text1"/>
                <w:szCs w:val="21"/>
              </w:rPr>
              <w:t>工业无水氟化氢</w:t>
            </w:r>
            <w:r>
              <w:rPr>
                <w:rFonts w:hint="eastAsia" w:ascii="宋体" w:hAnsi="宋体" w:cs="宋体"/>
                <w:color w:val="000000" w:themeColor="text1"/>
                <w:szCs w:val="2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1.回转炉</w:t>
            </w:r>
            <w:r>
              <w:rPr>
                <w:rFonts w:hint="eastAsia"/>
                <w:color w:val="000000" w:themeColor="text1"/>
                <w:szCs w:val="21"/>
              </w:rPr>
              <w:t>*</w:t>
            </w:r>
          </w:p>
          <w:p>
            <w:pPr>
              <w:spacing w:line="300" w:lineRule="exact"/>
              <w:jc w:val="left"/>
              <w:rPr>
                <w:color w:val="000000" w:themeColor="text1"/>
                <w:szCs w:val="21"/>
              </w:rPr>
            </w:pPr>
            <w:r>
              <w:rPr>
                <w:color w:val="000000" w:themeColor="text1"/>
                <w:szCs w:val="21"/>
              </w:rPr>
              <w:t>2.粗馏塔</w:t>
            </w:r>
          </w:p>
          <w:p>
            <w:pPr>
              <w:spacing w:line="300" w:lineRule="exact"/>
              <w:jc w:val="left"/>
              <w:rPr>
                <w:color w:val="000000" w:themeColor="text1"/>
                <w:szCs w:val="21"/>
              </w:rPr>
            </w:pPr>
            <w:r>
              <w:rPr>
                <w:color w:val="000000" w:themeColor="text1"/>
                <w:szCs w:val="21"/>
              </w:rPr>
              <w:t>3.脱气塔</w:t>
            </w:r>
          </w:p>
          <w:p>
            <w:pPr>
              <w:spacing w:line="300" w:lineRule="exact"/>
              <w:jc w:val="left"/>
              <w:rPr>
                <w:color w:val="000000" w:themeColor="text1"/>
                <w:szCs w:val="21"/>
              </w:rPr>
            </w:pPr>
            <w:r>
              <w:rPr>
                <w:color w:val="000000" w:themeColor="text1"/>
                <w:szCs w:val="21"/>
              </w:rPr>
              <w:t>4.精馏塔</w:t>
            </w:r>
            <w:r>
              <w:rPr>
                <w:rFonts w:hint="eastAsia"/>
                <w:color w:val="000000" w:themeColor="text1"/>
                <w:szCs w:val="21"/>
              </w:rPr>
              <w:t>*</w:t>
            </w:r>
          </w:p>
          <w:p>
            <w:pPr>
              <w:snapToGrid w:val="0"/>
              <w:spacing w:line="300" w:lineRule="exact"/>
              <w:jc w:val="left"/>
              <w:rPr>
                <w:color w:val="000000" w:themeColor="text1"/>
                <w:szCs w:val="21"/>
              </w:rPr>
            </w:pPr>
            <w:r>
              <w:rPr>
                <w:color w:val="000000" w:themeColor="text1"/>
                <w:szCs w:val="21"/>
              </w:rPr>
              <w:t>5.罐装设备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color w:val="000000" w:themeColor="text1"/>
                <w:szCs w:val="21"/>
              </w:rPr>
              <w:t>6.电导池</w:t>
            </w:r>
          </w:p>
          <w:p>
            <w:pPr>
              <w:tabs>
                <w:tab w:val="left" w:pos="0"/>
              </w:tabs>
              <w:spacing w:line="340" w:lineRule="exact"/>
              <w:jc w:val="left"/>
              <w:rPr>
                <w:color w:val="000000" w:themeColor="text1"/>
                <w:szCs w:val="21"/>
              </w:rPr>
            </w:pPr>
            <w:r>
              <w:rPr>
                <w:color w:val="000000" w:themeColor="text1"/>
                <w:szCs w:val="21"/>
              </w:rPr>
              <w:t>7.电导仪</w:t>
            </w:r>
          </w:p>
          <w:p>
            <w:pPr>
              <w:adjustRightInd w:val="0"/>
              <w:spacing w:line="340" w:lineRule="exact"/>
              <w:jc w:val="left"/>
              <w:textAlignment w:val="baseline"/>
              <w:rPr>
                <w:color w:val="000000" w:themeColor="text1"/>
                <w:szCs w:val="21"/>
              </w:rPr>
            </w:pPr>
            <w:r>
              <w:rPr>
                <w:color w:val="000000" w:themeColor="text1"/>
                <w:szCs w:val="21"/>
              </w:rPr>
              <w:t>8.分光光度计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bCs/>
                <w:color w:val="000000" w:themeColor="text1"/>
                <w:szCs w:val="21"/>
              </w:rPr>
            </w:pPr>
            <w:r>
              <w:rPr>
                <w:bCs/>
                <w:color w:val="000000" w:themeColor="text1"/>
                <w:szCs w:val="21"/>
              </w:rPr>
              <w:t>工业氢氟酸</w:t>
            </w:r>
            <w:r>
              <w:rPr>
                <w:rFonts w:hint="eastAsia" w:ascii="宋体" w:hAnsi="宋体" w:cs="宋体"/>
                <w:color w:val="000000" w:themeColor="text1"/>
                <w:szCs w:val="2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1.回转炉</w:t>
            </w:r>
            <w:r>
              <w:rPr>
                <w:rFonts w:hint="eastAsia"/>
                <w:color w:val="000000" w:themeColor="text1"/>
                <w:szCs w:val="21"/>
              </w:rPr>
              <w:t>*</w:t>
            </w:r>
          </w:p>
          <w:p>
            <w:pPr>
              <w:spacing w:line="300" w:lineRule="exact"/>
              <w:jc w:val="left"/>
              <w:rPr>
                <w:color w:val="000000" w:themeColor="text1"/>
                <w:szCs w:val="21"/>
              </w:rPr>
            </w:pPr>
            <w:r>
              <w:rPr>
                <w:color w:val="000000" w:themeColor="text1"/>
                <w:szCs w:val="21"/>
              </w:rPr>
              <w:t>2.粗馏塔</w:t>
            </w:r>
          </w:p>
          <w:p>
            <w:pPr>
              <w:spacing w:line="300" w:lineRule="exact"/>
              <w:jc w:val="left"/>
              <w:rPr>
                <w:color w:val="000000" w:themeColor="text1"/>
                <w:szCs w:val="21"/>
              </w:rPr>
            </w:pPr>
            <w:r>
              <w:rPr>
                <w:color w:val="000000" w:themeColor="text1"/>
                <w:szCs w:val="21"/>
              </w:rPr>
              <w:t>3.脱气塔</w:t>
            </w:r>
          </w:p>
          <w:p>
            <w:pPr>
              <w:spacing w:line="300" w:lineRule="exact"/>
              <w:jc w:val="left"/>
              <w:rPr>
                <w:color w:val="000000" w:themeColor="text1"/>
                <w:szCs w:val="21"/>
              </w:rPr>
            </w:pPr>
            <w:r>
              <w:rPr>
                <w:color w:val="000000" w:themeColor="text1"/>
                <w:szCs w:val="21"/>
              </w:rPr>
              <w:t>4.精馏塔</w:t>
            </w:r>
            <w:r>
              <w:rPr>
                <w:rFonts w:hint="eastAsia"/>
                <w:color w:val="000000" w:themeColor="text1"/>
                <w:szCs w:val="21"/>
              </w:rPr>
              <w:t>*</w:t>
            </w:r>
          </w:p>
          <w:p>
            <w:pPr>
              <w:spacing w:line="300" w:lineRule="exact"/>
              <w:jc w:val="left"/>
              <w:rPr>
                <w:color w:val="000000" w:themeColor="text1"/>
                <w:szCs w:val="21"/>
              </w:rPr>
            </w:pPr>
            <w:r>
              <w:rPr>
                <w:color w:val="000000" w:themeColor="text1"/>
                <w:szCs w:val="21"/>
              </w:rPr>
              <w:t>5.气化器</w:t>
            </w:r>
          </w:p>
          <w:p>
            <w:pPr>
              <w:snapToGrid w:val="0"/>
              <w:spacing w:line="300" w:lineRule="exact"/>
              <w:jc w:val="left"/>
              <w:rPr>
                <w:color w:val="000000" w:themeColor="text1"/>
                <w:szCs w:val="21"/>
              </w:rPr>
            </w:pPr>
            <w:r>
              <w:rPr>
                <w:color w:val="000000" w:themeColor="text1"/>
                <w:szCs w:val="21"/>
              </w:rPr>
              <w:t>6.吸收</w:t>
            </w:r>
            <w:r>
              <w:rPr>
                <w:rFonts w:hint="eastAsia"/>
                <w:color w:val="000000" w:themeColor="text1"/>
                <w:szCs w:val="21"/>
              </w:rPr>
              <w:t>塔*</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rFonts w:hint="eastAsia"/>
                <w:color w:val="000000" w:themeColor="text1"/>
                <w:szCs w:val="21"/>
              </w:rPr>
              <w:t>6</w:t>
            </w:r>
            <w:r>
              <w:rPr>
                <w:color w:val="000000" w:themeColor="text1"/>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bCs/>
                <w:color w:val="000000" w:themeColor="text1"/>
                <w:szCs w:val="21"/>
              </w:rPr>
            </w:pPr>
            <w:r>
              <w:rPr>
                <w:bCs/>
                <w:color w:val="000000" w:themeColor="text1"/>
                <w:szCs w:val="21"/>
              </w:rPr>
              <w:t>工业无水氟化钾</w:t>
            </w:r>
            <w:r>
              <w:rPr>
                <w:rFonts w:hint="eastAsia" w:ascii="宋体" w:hAnsi="宋体" w:cs="宋体"/>
                <w:color w:val="000000" w:themeColor="text1"/>
                <w:szCs w:val="2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1.反应</w:t>
            </w:r>
            <w:r>
              <w:rPr>
                <w:rFonts w:hint="eastAsia"/>
                <w:color w:val="000000" w:themeColor="text1"/>
                <w:szCs w:val="21"/>
              </w:rPr>
              <w:t>设备*</w:t>
            </w:r>
          </w:p>
          <w:p>
            <w:pPr>
              <w:spacing w:line="300" w:lineRule="exact"/>
              <w:jc w:val="left"/>
              <w:rPr>
                <w:color w:val="000000" w:themeColor="text1"/>
                <w:szCs w:val="21"/>
              </w:rPr>
            </w:pPr>
            <w:r>
              <w:rPr>
                <w:color w:val="000000" w:themeColor="text1"/>
                <w:szCs w:val="21"/>
              </w:rPr>
              <w:t>2.蒸发</w:t>
            </w:r>
            <w:r>
              <w:rPr>
                <w:rFonts w:hint="eastAsia"/>
                <w:color w:val="000000" w:themeColor="text1"/>
                <w:szCs w:val="21"/>
              </w:rPr>
              <w:t>设备*</w:t>
            </w:r>
          </w:p>
          <w:p>
            <w:pPr>
              <w:spacing w:line="300" w:lineRule="exact"/>
              <w:jc w:val="left"/>
              <w:rPr>
                <w:color w:val="000000" w:themeColor="text1"/>
                <w:szCs w:val="21"/>
              </w:rPr>
            </w:pPr>
            <w:r>
              <w:rPr>
                <w:color w:val="000000" w:themeColor="text1"/>
                <w:szCs w:val="21"/>
              </w:rPr>
              <w:t>3.过滤设备</w:t>
            </w:r>
          </w:p>
          <w:p>
            <w:pPr>
              <w:snapToGrid w:val="0"/>
              <w:spacing w:line="300" w:lineRule="exact"/>
              <w:jc w:val="left"/>
              <w:rPr>
                <w:color w:val="000000" w:themeColor="text1"/>
                <w:szCs w:val="21"/>
              </w:rPr>
            </w:pPr>
            <w:r>
              <w:rPr>
                <w:color w:val="000000" w:themeColor="text1"/>
                <w:szCs w:val="21"/>
              </w:rPr>
              <w:t>4.干燥设备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p>
            <w:pPr>
              <w:spacing w:line="340" w:lineRule="exact"/>
              <w:rPr>
                <w:color w:val="000000" w:themeColor="text1"/>
                <w:szCs w:val="21"/>
              </w:rPr>
            </w:pPr>
            <w:r>
              <w:rPr>
                <w:color w:val="000000" w:themeColor="text1"/>
                <w:szCs w:val="21"/>
              </w:rPr>
              <w:t>7.</w:t>
            </w:r>
            <w:r>
              <w:rPr>
                <w:rFonts w:hint="eastAsia"/>
                <w:color w:val="000000" w:themeColor="text1"/>
                <w:szCs w:val="21"/>
              </w:rPr>
              <w:t>高温炉</w:t>
            </w:r>
          </w:p>
          <w:p>
            <w:pPr>
              <w:spacing w:line="340" w:lineRule="exact"/>
              <w:rPr>
                <w:color w:val="000000" w:themeColor="text1"/>
                <w:szCs w:val="21"/>
              </w:rPr>
            </w:pPr>
            <w:r>
              <w:rPr>
                <w:color w:val="000000" w:themeColor="text1"/>
                <w:szCs w:val="21"/>
              </w:rPr>
              <w:t>8.</w:t>
            </w:r>
            <w:r>
              <w:rPr>
                <w:color w:val="000000" w:themeColor="text1"/>
                <w:kern w:val="0"/>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bCs/>
                <w:color w:val="000000" w:themeColor="text1"/>
                <w:szCs w:val="21"/>
              </w:rPr>
            </w:pPr>
            <w:r>
              <w:rPr>
                <w:bCs/>
                <w:color w:val="000000" w:themeColor="text1"/>
                <w:szCs w:val="21"/>
              </w:rPr>
              <w:t>工业氟化氢铵</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1.反应</w:t>
            </w:r>
            <w:r>
              <w:rPr>
                <w:rFonts w:hint="eastAsia"/>
                <w:color w:val="000000" w:themeColor="text1"/>
                <w:szCs w:val="21"/>
              </w:rPr>
              <w:t>设备*</w:t>
            </w:r>
          </w:p>
          <w:p>
            <w:pPr>
              <w:spacing w:line="300" w:lineRule="exact"/>
              <w:jc w:val="left"/>
              <w:rPr>
                <w:color w:val="000000" w:themeColor="text1"/>
                <w:szCs w:val="21"/>
              </w:rPr>
            </w:pPr>
            <w:r>
              <w:rPr>
                <w:color w:val="000000" w:themeColor="text1"/>
                <w:szCs w:val="21"/>
              </w:rPr>
              <w:t>2.蒸发</w:t>
            </w:r>
            <w:r>
              <w:rPr>
                <w:rFonts w:hint="eastAsia"/>
                <w:color w:val="000000" w:themeColor="text1"/>
                <w:szCs w:val="21"/>
              </w:rPr>
              <w:t>设备*</w:t>
            </w:r>
          </w:p>
          <w:p>
            <w:pPr>
              <w:spacing w:line="300" w:lineRule="exact"/>
              <w:jc w:val="left"/>
              <w:rPr>
                <w:color w:val="000000" w:themeColor="text1"/>
                <w:szCs w:val="21"/>
              </w:rPr>
            </w:pPr>
            <w:r>
              <w:rPr>
                <w:color w:val="000000" w:themeColor="text1"/>
                <w:szCs w:val="21"/>
              </w:rPr>
              <w:t>3.结晶</w:t>
            </w:r>
            <w:r>
              <w:rPr>
                <w:rFonts w:hint="eastAsia"/>
                <w:color w:val="000000" w:themeColor="text1"/>
                <w:szCs w:val="21"/>
              </w:rPr>
              <w:t>设备</w:t>
            </w:r>
          </w:p>
          <w:p>
            <w:pPr>
              <w:snapToGrid w:val="0"/>
              <w:spacing w:line="300" w:lineRule="exact"/>
              <w:jc w:val="left"/>
              <w:rPr>
                <w:color w:val="000000" w:themeColor="text1"/>
                <w:szCs w:val="21"/>
              </w:rPr>
            </w:pPr>
            <w:r>
              <w:rPr>
                <w:color w:val="000000" w:themeColor="text1"/>
                <w:szCs w:val="21"/>
              </w:rPr>
              <w:t>4.</w:t>
            </w:r>
            <w:r>
              <w:rPr>
                <w:rFonts w:hint="eastAsia"/>
                <w:color w:val="000000" w:themeColor="text1"/>
                <w:szCs w:val="21"/>
              </w:rPr>
              <w:t>过滤设备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bCs/>
                <w:color w:val="000000" w:themeColor="text1"/>
                <w:szCs w:val="21"/>
              </w:rPr>
            </w:pPr>
            <w:r>
              <w:rPr>
                <w:bCs/>
                <w:color w:val="000000" w:themeColor="text1"/>
                <w:szCs w:val="21"/>
              </w:rPr>
              <w:t>工业氟硅酸</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1.发生装置</w:t>
            </w:r>
          </w:p>
          <w:p>
            <w:pPr>
              <w:snapToGrid w:val="0"/>
              <w:spacing w:line="300" w:lineRule="exact"/>
              <w:jc w:val="left"/>
              <w:rPr>
                <w:color w:val="000000" w:themeColor="text1"/>
                <w:szCs w:val="21"/>
              </w:rPr>
            </w:pPr>
            <w:r>
              <w:rPr>
                <w:color w:val="000000" w:themeColor="text1"/>
                <w:szCs w:val="21"/>
              </w:rPr>
              <w:t>2.喷淋塔</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bCs/>
                <w:color w:val="000000" w:themeColor="text1"/>
                <w:szCs w:val="21"/>
              </w:rPr>
            </w:pPr>
            <w:r>
              <w:rPr>
                <w:bCs/>
                <w:color w:val="000000" w:themeColor="text1"/>
                <w:szCs w:val="21"/>
              </w:rPr>
              <w:t>工业氟硅酸镁</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color w:val="000000" w:themeColor="text1"/>
                <w:szCs w:val="21"/>
              </w:rPr>
            </w:pPr>
            <w:r>
              <w:rPr>
                <w:color w:val="000000" w:themeColor="text1"/>
                <w:szCs w:val="21"/>
              </w:rPr>
              <w:t>1.反应器</w:t>
            </w:r>
          </w:p>
          <w:p>
            <w:pPr>
              <w:spacing w:line="300" w:lineRule="exact"/>
              <w:jc w:val="left"/>
              <w:rPr>
                <w:color w:val="000000" w:themeColor="text1"/>
                <w:szCs w:val="21"/>
              </w:rPr>
            </w:pPr>
            <w:r>
              <w:rPr>
                <w:color w:val="000000" w:themeColor="text1"/>
                <w:szCs w:val="21"/>
              </w:rPr>
              <w:t>2.过滤器</w:t>
            </w:r>
          </w:p>
          <w:p>
            <w:pPr>
              <w:spacing w:line="300" w:lineRule="exact"/>
              <w:jc w:val="left"/>
              <w:rPr>
                <w:color w:val="000000" w:themeColor="text1"/>
                <w:szCs w:val="21"/>
              </w:rPr>
            </w:pPr>
            <w:r>
              <w:rPr>
                <w:color w:val="000000" w:themeColor="text1"/>
                <w:szCs w:val="21"/>
              </w:rPr>
              <w:t>3.蒸发器</w:t>
            </w:r>
          </w:p>
          <w:p>
            <w:pPr>
              <w:spacing w:line="300" w:lineRule="exact"/>
              <w:jc w:val="left"/>
              <w:rPr>
                <w:color w:val="000000" w:themeColor="text1"/>
                <w:szCs w:val="21"/>
              </w:rPr>
            </w:pPr>
            <w:r>
              <w:rPr>
                <w:color w:val="000000" w:themeColor="text1"/>
                <w:szCs w:val="21"/>
              </w:rPr>
              <w:t>4.结晶器</w:t>
            </w:r>
          </w:p>
          <w:p>
            <w:pPr>
              <w:spacing w:line="300" w:lineRule="exact"/>
              <w:jc w:val="left"/>
              <w:rPr>
                <w:color w:val="000000" w:themeColor="text1"/>
                <w:szCs w:val="21"/>
              </w:rPr>
            </w:pPr>
            <w:r>
              <w:rPr>
                <w:color w:val="000000" w:themeColor="text1"/>
                <w:szCs w:val="21"/>
              </w:rPr>
              <w:t>5.离心机</w:t>
            </w:r>
          </w:p>
          <w:p>
            <w:pPr>
              <w:snapToGrid w:val="0"/>
              <w:spacing w:line="300" w:lineRule="exact"/>
              <w:jc w:val="left"/>
              <w:rPr>
                <w:color w:val="000000" w:themeColor="text1"/>
                <w:szCs w:val="21"/>
              </w:rPr>
            </w:pPr>
            <w:r>
              <w:rPr>
                <w:color w:val="000000" w:themeColor="text1"/>
                <w:szCs w:val="21"/>
              </w:rPr>
              <w:t>6.干燥设备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p>
            <w:pPr>
              <w:spacing w:line="340" w:lineRule="exact"/>
              <w:jc w:val="left"/>
              <w:rPr>
                <w:color w:val="000000" w:themeColor="text1"/>
                <w:szCs w:val="21"/>
              </w:rPr>
            </w:pPr>
            <w:r>
              <w:rPr>
                <w:color w:val="000000" w:themeColor="text1"/>
                <w:szCs w:val="21"/>
              </w:rPr>
              <w:t>7.</w:t>
            </w:r>
            <w:r>
              <w:rPr>
                <w:rFonts w:hint="eastAsia"/>
                <w:color w:val="000000" w:themeColor="text1"/>
                <w:szCs w:val="21"/>
              </w:rPr>
              <w:t>高温炉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工业氟硅酸钠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4" w:lineRule="exact"/>
              <w:jc w:val="left"/>
              <w:rPr>
                <w:color w:val="000000" w:themeColor="text1"/>
                <w:szCs w:val="21"/>
              </w:rPr>
            </w:pPr>
            <w:r>
              <w:rPr>
                <w:color w:val="000000" w:themeColor="text1"/>
                <w:szCs w:val="21"/>
              </w:rPr>
              <w:t>1.喷淋塔</w:t>
            </w:r>
          </w:p>
          <w:p>
            <w:pPr>
              <w:spacing w:line="324" w:lineRule="exact"/>
              <w:jc w:val="left"/>
              <w:rPr>
                <w:color w:val="000000" w:themeColor="text1"/>
                <w:szCs w:val="21"/>
              </w:rPr>
            </w:pPr>
            <w:r>
              <w:rPr>
                <w:color w:val="000000" w:themeColor="text1"/>
                <w:szCs w:val="21"/>
              </w:rPr>
              <w:t>2.反应器</w:t>
            </w:r>
          </w:p>
          <w:p>
            <w:pPr>
              <w:spacing w:line="324" w:lineRule="exact"/>
              <w:jc w:val="left"/>
              <w:rPr>
                <w:color w:val="000000" w:themeColor="text1"/>
                <w:szCs w:val="21"/>
              </w:rPr>
            </w:pPr>
            <w:r>
              <w:rPr>
                <w:color w:val="000000" w:themeColor="text1"/>
                <w:szCs w:val="21"/>
              </w:rPr>
              <w:t>3.结晶槽</w:t>
            </w:r>
          </w:p>
          <w:p>
            <w:pPr>
              <w:spacing w:line="324" w:lineRule="exact"/>
              <w:jc w:val="left"/>
              <w:rPr>
                <w:color w:val="000000" w:themeColor="text1"/>
                <w:szCs w:val="21"/>
              </w:rPr>
            </w:pPr>
            <w:r>
              <w:rPr>
                <w:color w:val="000000" w:themeColor="text1"/>
                <w:szCs w:val="21"/>
              </w:rPr>
              <w:t>4.离心机</w:t>
            </w:r>
          </w:p>
          <w:p>
            <w:pPr>
              <w:spacing w:line="324" w:lineRule="exact"/>
              <w:jc w:val="left"/>
              <w:rPr>
                <w:color w:val="000000" w:themeColor="text1"/>
                <w:szCs w:val="21"/>
              </w:rPr>
            </w:pPr>
            <w:r>
              <w:rPr>
                <w:color w:val="000000" w:themeColor="text1"/>
                <w:szCs w:val="21"/>
              </w:rPr>
              <w:t>5.干燥设备</w:t>
            </w:r>
          </w:p>
          <w:p>
            <w:pPr>
              <w:snapToGrid w:val="0"/>
              <w:spacing w:line="324" w:lineRule="exact"/>
              <w:jc w:val="left"/>
              <w:rPr>
                <w:color w:val="000000" w:themeColor="text1"/>
                <w:szCs w:val="21"/>
              </w:rPr>
            </w:pPr>
            <w:r>
              <w:rPr>
                <w:color w:val="000000" w:themeColor="text1"/>
                <w:szCs w:val="21"/>
              </w:rPr>
              <w:t>6.粉碎机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40" w:lineRule="exact"/>
              <w:jc w:val="left"/>
              <w:textAlignment w:val="baseline"/>
              <w:rPr>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29</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过氧化物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工业过氧化氢</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4" w:lineRule="exact"/>
              <w:jc w:val="left"/>
              <w:rPr>
                <w:color w:val="000000" w:themeColor="text1"/>
                <w:szCs w:val="21"/>
              </w:rPr>
            </w:pPr>
            <w:r>
              <w:rPr>
                <w:color w:val="000000" w:themeColor="text1"/>
                <w:szCs w:val="21"/>
              </w:rPr>
              <w:t>1.氢化釜</w:t>
            </w:r>
          </w:p>
          <w:p>
            <w:pPr>
              <w:spacing w:line="324" w:lineRule="exact"/>
              <w:jc w:val="left"/>
              <w:rPr>
                <w:color w:val="000000" w:themeColor="text1"/>
                <w:szCs w:val="21"/>
              </w:rPr>
            </w:pPr>
            <w:r>
              <w:rPr>
                <w:color w:val="000000" w:themeColor="text1"/>
                <w:szCs w:val="21"/>
              </w:rPr>
              <w:t>2.氧化塔</w:t>
            </w:r>
          </w:p>
          <w:p>
            <w:pPr>
              <w:spacing w:line="324" w:lineRule="exact"/>
              <w:jc w:val="left"/>
              <w:rPr>
                <w:color w:val="000000" w:themeColor="text1"/>
                <w:szCs w:val="21"/>
              </w:rPr>
            </w:pPr>
            <w:r>
              <w:rPr>
                <w:color w:val="000000" w:themeColor="text1"/>
                <w:szCs w:val="21"/>
              </w:rPr>
              <w:t>3.萃取塔</w:t>
            </w:r>
          </w:p>
          <w:p>
            <w:pPr>
              <w:spacing w:line="324" w:lineRule="exact"/>
              <w:jc w:val="left"/>
              <w:rPr>
                <w:color w:val="000000" w:themeColor="text1"/>
                <w:szCs w:val="21"/>
              </w:rPr>
            </w:pPr>
            <w:r>
              <w:rPr>
                <w:color w:val="000000" w:themeColor="text1"/>
                <w:szCs w:val="21"/>
              </w:rPr>
              <w:t>4.净化塔</w:t>
            </w:r>
          </w:p>
          <w:p>
            <w:pPr>
              <w:snapToGrid w:val="0"/>
              <w:spacing w:line="324" w:lineRule="exact"/>
              <w:jc w:val="left"/>
              <w:rPr>
                <w:color w:val="000000" w:themeColor="text1"/>
                <w:szCs w:val="21"/>
              </w:rPr>
            </w:pPr>
            <w:r>
              <w:rPr>
                <w:color w:val="000000" w:themeColor="text1"/>
                <w:szCs w:val="21"/>
              </w:rPr>
              <w:t>5.工作液处理设备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color w:val="000000" w:themeColor="text1"/>
                <w:szCs w:val="21"/>
              </w:rPr>
              <w:t>2.微量滴定管</w:t>
            </w:r>
          </w:p>
          <w:p>
            <w:pPr>
              <w:spacing w:line="340" w:lineRule="exact"/>
              <w:rPr>
                <w:color w:val="000000" w:themeColor="text1"/>
                <w:szCs w:val="21"/>
              </w:rPr>
            </w:pPr>
            <w:r>
              <w:rPr>
                <w:color w:val="000000" w:themeColor="text1"/>
                <w:szCs w:val="21"/>
              </w:rPr>
              <w:t>3.移液管</w:t>
            </w:r>
          </w:p>
          <w:p>
            <w:pPr>
              <w:spacing w:line="340" w:lineRule="exact"/>
              <w:rPr>
                <w:color w:val="000000" w:themeColor="text1"/>
                <w:szCs w:val="21"/>
              </w:rPr>
            </w:pPr>
            <w:r>
              <w:rPr>
                <w:color w:val="000000" w:themeColor="text1"/>
                <w:szCs w:val="21"/>
              </w:rPr>
              <w:t>4.容量瓶</w:t>
            </w:r>
          </w:p>
          <w:p>
            <w:pPr>
              <w:spacing w:line="340" w:lineRule="exact"/>
              <w:rPr>
                <w:color w:val="000000" w:themeColor="text1"/>
                <w:szCs w:val="21"/>
              </w:rPr>
            </w:pPr>
            <w:r>
              <w:rPr>
                <w:color w:val="000000" w:themeColor="text1"/>
                <w:szCs w:val="21"/>
              </w:rPr>
              <w:t>5.天平</w:t>
            </w:r>
          </w:p>
          <w:p>
            <w:pPr>
              <w:spacing w:line="340" w:lineRule="exact"/>
              <w:rPr>
                <w:color w:val="000000" w:themeColor="text1"/>
                <w:szCs w:val="21"/>
              </w:rPr>
            </w:pPr>
            <w:r>
              <w:rPr>
                <w:color w:val="000000" w:themeColor="text1"/>
                <w:szCs w:val="21"/>
              </w:rPr>
              <w:t>6.干燥箱</w:t>
            </w:r>
          </w:p>
          <w:p>
            <w:pPr>
              <w:adjustRightInd w:val="0"/>
              <w:spacing w:line="340" w:lineRule="exact"/>
              <w:jc w:val="left"/>
              <w:textAlignment w:val="baseline"/>
              <w:rPr>
                <w:color w:val="000000" w:themeColor="text1"/>
                <w:szCs w:val="21"/>
              </w:rPr>
            </w:pPr>
            <w:r>
              <w:rPr>
                <w:color w:val="000000" w:themeColor="text1"/>
                <w:szCs w:val="21"/>
              </w:rPr>
              <w:t>7. 恒温水浴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bCs/>
                <w:color w:val="000000" w:themeColor="text1"/>
                <w:szCs w:val="21"/>
              </w:rPr>
            </w:pPr>
            <w:r>
              <w:rPr>
                <w:bCs/>
                <w:color w:val="000000" w:themeColor="text1"/>
                <w:szCs w:val="21"/>
              </w:rPr>
              <w:t>工业过氧碳酸钠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4" w:lineRule="exact"/>
              <w:jc w:val="left"/>
              <w:rPr>
                <w:color w:val="000000" w:themeColor="text1"/>
                <w:szCs w:val="21"/>
              </w:rPr>
            </w:pPr>
            <w:r>
              <w:rPr>
                <w:color w:val="000000" w:themeColor="text1"/>
                <w:szCs w:val="21"/>
              </w:rPr>
              <w:t>1.化碱罐</w:t>
            </w:r>
          </w:p>
          <w:p>
            <w:pPr>
              <w:spacing w:line="324" w:lineRule="exact"/>
              <w:jc w:val="left"/>
              <w:rPr>
                <w:color w:val="000000" w:themeColor="text1"/>
                <w:szCs w:val="21"/>
              </w:rPr>
            </w:pPr>
            <w:r>
              <w:rPr>
                <w:color w:val="000000" w:themeColor="text1"/>
                <w:szCs w:val="21"/>
              </w:rPr>
              <w:t>2.反应罐</w:t>
            </w:r>
          </w:p>
          <w:p>
            <w:pPr>
              <w:spacing w:line="324" w:lineRule="exact"/>
              <w:jc w:val="left"/>
              <w:rPr>
                <w:color w:val="000000" w:themeColor="text1"/>
                <w:szCs w:val="21"/>
              </w:rPr>
            </w:pPr>
            <w:r>
              <w:rPr>
                <w:color w:val="000000" w:themeColor="text1"/>
                <w:szCs w:val="21"/>
              </w:rPr>
              <w:t>3.离心机</w:t>
            </w:r>
          </w:p>
          <w:p>
            <w:pPr>
              <w:snapToGrid w:val="0"/>
              <w:spacing w:line="324" w:lineRule="exact"/>
              <w:jc w:val="left"/>
              <w:rPr>
                <w:color w:val="000000" w:themeColor="text1"/>
                <w:szCs w:val="21"/>
              </w:rPr>
            </w:pPr>
            <w:r>
              <w:rPr>
                <w:color w:val="000000" w:themeColor="text1"/>
                <w:szCs w:val="21"/>
              </w:rPr>
              <w:t>4.气流干燥塔</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.真空干燥箱</w:t>
            </w:r>
          </w:p>
          <w:p>
            <w:pPr>
              <w:spacing w:line="340" w:lineRule="exact"/>
              <w:jc w:val="left"/>
              <w:rPr>
                <w:color w:val="000000" w:themeColor="text1"/>
                <w:szCs w:val="21"/>
              </w:rPr>
            </w:pPr>
            <w:r>
              <w:rPr>
                <w:rFonts w:hint="eastAsia"/>
                <w:color w:val="000000" w:themeColor="text1"/>
                <w:szCs w:val="21"/>
              </w:rPr>
              <w:t>6</w:t>
            </w:r>
            <w:r>
              <w:rPr>
                <w:color w:val="000000" w:themeColor="text1"/>
                <w:szCs w:val="21"/>
              </w:rPr>
              <w:t>.分光光度计</w:t>
            </w:r>
          </w:p>
          <w:p>
            <w:pPr>
              <w:spacing w:line="340" w:lineRule="exact"/>
              <w:jc w:val="left"/>
              <w:rPr>
                <w:color w:val="000000" w:themeColor="text1"/>
                <w:szCs w:val="21"/>
              </w:rPr>
            </w:pPr>
            <w:r>
              <w:rPr>
                <w:color w:val="000000" w:themeColor="text1"/>
                <w:szCs w:val="21"/>
              </w:rPr>
              <w:t>7.堆积密度测定仪</w:t>
            </w:r>
          </w:p>
          <w:p>
            <w:pPr>
              <w:adjustRightInd w:val="0"/>
              <w:spacing w:line="340" w:lineRule="exact"/>
              <w:jc w:val="left"/>
              <w:textAlignment w:val="baseline"/>
              <w:rPr>
                <w:color w:val="000000" w:themeColor="text1"/>
                <w:szCs w:val="21"/>
              </w:rPr>
            </w:pPr>
            <w:r>
              <w:rPr>
                <w:color w:val="000000" w:themeColor="text1"/>
                <w:szCs w:val="21"/>
              </w:rPr>
              <w:t>8.酸度计</w:t>
            </w:r>
          </w:p>
          <w:p>
            <w:pPr>
              <w:adjustRightInd w:val="0"/>
              <w:spacing w:line="340" w:lineRule="exact"/>
              <w:jc w:val="left"/>
              <w:textAlignment w:val="baseline"/>
              <w:rPr>
                <w:color w:val="000000" w:themeColor="text1"/>
                <w:szCs w:val="21"/>
              </w:rPr>
            </w:pPr>
            <w:r>
              <w:rPr>
                <w:rFonts w:hint="eastAsia"/>
                <w:color w:val="000000" w:themeColor="text1"/>
                <w:szCs w:val="21"/>
              </w:rPr>
              <w:t>9</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工业过硫酸钾</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4" w:lineRule="exact"/>
              <w:jc w:val="left"/>
              <w:rPr>
                <w:color w:val="000000" w:themeColor="text1"/>
                <w:szCs w:val="21"/>
              </w:rPr>
            </w:pPr>
            <w:r>
              <w:rPr>
                <w:color w:val="000000" w:themeColor="text1"/>
                <w:szCs w:val="21"/>
              </w:rPr>
              <w:t>1.电解槽</w:t>
            </w:r>
          </w:p>
          <w:p>
            <w:pPr>
              <w:spacing w:line="324" w:lineRule="exact"/>
              <w:jc w:val="left"/>
              <w:rPr>
                <w:color w:val="000000" w:themeColor="text1"/>
                <w:szCs w:val="21"/>
              </w:rPr>
            </w:pPr>
            <w:r>
              <w:rPr>
                <w:color w:val="000000" w:themeColor="text1"/>
                <w:szCs w:val="21"/>
              </w:rPr>
              <w:t>2.复分解器</w:t>
            </w:r>
          </w:p>
          <w:p>
            <w:pPr>
              <w:spacing w:line="324" w:lineRule="exact"/>
              <w:jc w:val="left"/>
              <w:rPr>
                <w:color w:val="000000" w:themeColor="text1"/>
                <w:szCs w:val="21"/>
              </w:rPr>
            </w:pPr>
            <w:r>
              <w:rPr>
                <w:color w:val="000000" w:themeColor="text1"/>
                <w:szCs w:val="21"/>
              </w:rPr>
              <w:t>3.离心机</w:t>
            </w:r>
          </w:p>
          <w:p>
            <w:pPr>
              <w:spacing w:line="324" w:lineRule="exact"/>
              <w:jc w:val="left"/>
              <w:rPr>
                <w:color w:val="000000" w:themeColor="text1"/>
                <w:szCs w:val="21"/>
              </w:rPr>
            </w:pPr>
            <w:r>
              <w:rPr>
                <w:color w:val="000000" w:themeColor="text1"/>
                <w:szCs w:val="21"/>
              </w:rPr>
              <w:t>4.结晶器</w:t>
            </w:r>
          </w:p>
          <w:p>
            <w:pPr>
              <w:snapToGrid w:val="0"/>
              <w:spacing w:line="324" w:lineRule="exact"/>
              <w:jc w:val="left"/>
              <w:rPr>
                <w:color w:val="000000" w:themeColor="text1"/>
                <w:szCs w:val="21"/>
              </w:rPr>
            </w:pPr>
            <w:r>
              <w:rPr>
                <w:color w:val="000000" w:themeColor="text1"/>
                <w:szCs w:val="21"/>
              </w:rPr>
              <w:t>5.干燥设备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rFonts w:hint="eastAsia"/>
                <w:color w:val="000000" w:themeColor="text1"/>
                <w:szCs w:val="21"/>
              </w:rPr>
              <w:t>6</w:t>
            </w:r>
            <w:r>
              <w:rPr>
                <w:color w:val="000000" w:themeColor="text1"/>
                <w:szCs w:val="21"/>
              </w:rPr>
              <w:t>.分光光度计</w:t>
            </w:r>
          </w:p>
          <w:p>
            <w:pPr>
              <w:spacing w:line="340" w:lineRule="exact"/>
              <w:jc w:val="left"/>
              <w:rPr>
                <w:color w:val="000000" w:themeColor="text1"/>
                <w:szCs w:val="21"/>
              </w:rPr>
            </w:pPr>
            <w:r>
              <w:rPr>
                <w:color w:val="000000" w:themeColor="text1"/>
                <w:szCs w:val="21"/>
              </w:rPr>
              <w:t>7.酸度计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30</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硫化物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r>
              <w:rPr>
                <w:bCs/>
                <w:color w:val="000000" w:themeColor="text1"/>
                <w:szCs w:val="21"/>
              </w:rPr>
              <w:t>工业硫化钠</w:t>
            </w:r>
            <w:r>
              <w:rPr>
                <w:rFonts w:hint="eastAsia" w:ascii="宋体" w:hAnsi="宋体"/>
                <w:color w:val="000000" w:themeColor="text1"/>
              </w:rPr>
              <w:t>＃</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10" w:lineRule="exact"/>
              <w:jc w:val="left"/>
              <w:rPr>
                <w:color w:val="000000" w:themeColor="text1"/>
                <w:szCs w:val="21"/>
              </w:rPr>
            </w:pPr>
            <w:r>
              <w:rPr>
                <w:color w:val="000000" w:themeColor="text1"/>
                <w:szCs w:val="21"/>
              </w:rPr>
              <w:t>1.转炉</w:t>
            </w:r>
            <w:r>
              <w:rPr>
                <w:rFonts w:hint="eastAsia"/>
                <w:color w:val="000000" w:themeColor="text1"/>
                <w:szCs w:val="21"/>
              </w:rPr>
              <w:t>*</w:t>
            </w:r>
          </w:p>
          <w:p>
            <w:pPr>
              <w:spacing w:line="310" w:lineRule="exact"/>
              <w:jc w:val="left"/>
              <w:rPr>
                <w:color w:val="000000" w:themeColor="text1"/>
                <w:szCs w:val="21"/>
              </w:rPr>
            </w:pPr>
            <w:r>
              <w:rPr>
                <w:color w:val="000000" w:themeColor="text1"/>
                <w:szCs w:val="21"/>
              </w:rPr>
              <w:t>2.溶碱装置</w:t>
            </w:r>
          </w:p>
          <w:p>
            <w:pPr>
              <w:spacing w:line="310" w:lineRule="exact"/>
              <w:jc w:val="left"/>
              <w:rPr>
                <w:color w:val="000000" w:themeColor="text1"/>
                <w:szCs w:val="21"/>
              </w:rPr>
            </w:pPr>
            <w:r>
              <w:rPr>
                <w:color w:val="000000" w:themeColor="text1"/>
                <w:szCs w:val="21"/>
              </w:rPr>
              <w:t>3.洗渣器</w:t>
            </w:r>
          </w:p>
          <w:p>
            <w:pPr>
              <w:pStyle w:val="58"/>
              <w:adjustRightInd/>
              <w:spacing w:line="310" w:lineRule="exact"/>
              <w:jc w:val="left"/>
              <w:textAlignment w:val="auto"/>
              <w:rPr>
                <w:rFonts w:ascii="Times New Roman" w:hAnsi="Times New Roman"/>
                <w:color w:val="000000" w:themeColor="text1"/>
                <w:szCs w:val="21"/>
              </w:rPr>
            </w:pPr>
            <w:r>
              <w:rPr>
                <w:rFonts w:ascii="Times New Roman" w:hAnsi="Times New Roman"/>
                <w:color w:val="000000" w:themeColor="text1"/>
                <w:szCs w:val="21"/>
              </w:rPr>
              <w:t>4.浓缩设备</w:t>
            </w:r>
          </w:p>
          <w:p>
            <w:pPr>
              <w:snapToGrid w:val="0"/>
              <w:spacing w:line="310" w:lineRule="exact"/>
              <w:jc w:val="left"/>
              <w:rPr>
                <w:color w:val="000000" w:themeColor="text1"/>
                <w:szCs w:val="21"/>
              </w:rPr>
            </w:pPr>
            <w:r>
              <w:rPr>
                <w:color w:val="000000" w:themeColor="text1"/>
                <w:szCs w:val="21"/>
              </w:rPr>
              <w:t>5.结片机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rPr>
                <w:color w:val="000000" w:themeColor="text1"/>
                <w:szCs w:val="21"/>
              </w:rPr>
            </w:pPr>
            <w:r>
              <w:rPr>
                <w:rFonts w:hint="eastAsia"/>
                <w:color w:val="000000" w:themeColor="text1"/>
                <w:szCs w:val="21"/>
              </w:rPr>
              <w:t>6</w:t>
            </w:r>
            <w:r>
              <w:rPr>
                <w:color w:val="000000" w:themeColor="text1"/>
                <w:szCs w:val="21"/>
              </w:rPr>
              <w:t>.分光光度计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bCs/>
                <w:color w:val="000000" w:themeColor="text1"/>
                <w:szCs w:val="21"/>
              </w:rPr>
            </w:pPr>
            <w:r>
              <w:rPr>
                <w:bCs/>
                <w:color w:val="000000" w:themeColor="text1"/>
                <w:szCs w:val="21"/>
              </w:rPr>
              <w:t>工业硫氢化钠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10" w:lineRule="exact"/>
              <w:jc w:val="left"/>
              <w:rPr>
                <w:color w:val="000000" w:themeColor="text1"/>
                <w:szCs w:val="21"/>
              </w:rPr>
            </w:pPr>
            <w:r>
              <w:rPr>
                <w:color w:val="000000" w:themeColor="text1"/>
                <w:szCs w:val="21"/>
              </w:rPr>
              <w:t>1.硫化氢分离罐</w:t>
            </w:r>
          </w:p>
          <w:p>
            <w:pPr>
              <w:spacing w:line="310" w:lineRule="exact"/>
              <w:jc w:val="left"/>
              <w:rPr>
                <w:color w:val="000000" w:themeColor="text1"/>
                <w:szCs w:val="21"/>
              </w:rPr>
            </w:pPr>
            <w:r>
              <w:rPr>
                <w:color w:val="000000" w:themeColor="text1"/>
                <w:szCs w:val="21"/>
              </w:rPr>
              <w:t>2.吸收器</w:t>
            </w:r>
          </w:p>
          <w:p>
            <w:pPr>
              <w:spacing w:line="310" w:lineRule="exact"/>
              <w:jc w:val="left"/>
              <w:rPr>
                <w:color w:val="000000" w:themeColor="text1"/>
                <w:szCs w:val="21"/>
              </w:rPr>
            </w:pPr>
            <w:r>
              <w:rPr>
                <w:color w:val="000000" w:themeColor="text1"/>
                <w:szCs w:val="21"/>
              </w:rPr>
              <w:t>3.浓缩设备</w:t>
            </w:r>
          </w:p>
          <w:p>
            <w:pPr>
              <w:snapToGrid w:val="0"/>
              <w:spacing w:line="310" w:lineRule="exact"/>
              <w:jc w:val="left"/>
              <w:rPr>
                <w:color w:val="000000" w:themeColor="text1"/>
                <w:szCs w:val="21"/>
              </w:rPr>
            </w:pPr>
            <w:r>
              <w:rPr>
                <w:color w:val="000000" w:themeColor="text1"/>
                <w:szCs w:val="21"/>
              </w:rPr>
              <w:t>4.过滤设备</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color w:val="000000" w:themeColor="text1"/>
                <w:szCs w:val="21"/>
              </w:rPr>
              <w:t>5.酸度计</w:t>
            </w:r>
          </w:p>
          <w:p>
            <w:pPr>
              <w:adjustRightInd w:val="0"/>
              <w:spacing w:line="340" w:lineRule="exact"/>
              <w:jc w:val="left"/>
              <w:textAlignment w:val="baseline"/>
              <w:rPr>
                <w:color w:val="000000" w:themeColor="text1"/>
                <w:szCs w:val="21"/>
              </w:rPr>
            </w:pPr>
            <w:r>
              <w:rPr>
                <w:rFonts w:hint="eastAsia"/>
                <w:color w:val="000000" w:themeColor="text1"/>
                <w:szCs w:val="21"/>
              </w:rPr>
              <w:t>6</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31</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硫磺</w:t>
            </w:r>
          </w:p>
        </w:tc>
        <w:tc>
          <w:tcPr>
            <w:tcW w:w="144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color w:val="000000" w:themeColor="text1"/>
                <w:szCs w:val="21"/>
              </w:rPr>
            </w:pPr>
            <w:r>
              <w:rPr>
                <w:bCs/>
                <w:color w:val="000000" w:themeColor="text1"/>
                <w:szCs w:val="21"/>
              </w:rPr>
              <w:t>工业硫磺</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10" w:lineRule="exact"/>
              <w:jc w:val="left"/>
              <w:rPr>
                <w:color w:val="000000" w:themeColor="text1"/>
                <w:szCs w:val="21"/>
              </w:rPr>
            </w:pPr>
            <w:r>
              <w:rPr>
                <w:color w:val="000000" w:themeColor="text1"/>
                <w:szCs w:val="21"/>
              </w:rPr>
              <w:t>1.燃烧炉</w:t>
            </w:r>
          </w:p>
          <w:p>
            <w:pPr>
              <w:spacing w:line="310" w:lineRule="exact"/>
              <w:jc w:val="left"/>
              <w:rPr>
                <w:color w:val="000000" w:themeColor="text1"/>
                <w:szCs w:val="21"/>
              </w:rPr>
            </w:pPr>
            <w:r>
              <w:rPr>
                <w:color w:val="000000" w:themeColor="text1"/>
                <w:szCs w:val="21"/>
              </w:rPr>
              <w:t>2.废热锅炉</w:t>
            </w:r>
          </w:p>
          <w:p>
            <w:pPr>
              <w:spacing w:line="310" w:lineRule="exact"/>
              <w:jc w:val="left"/>
              <w:rPr>
                <w:color w:val="000000" w:themeColor="text1"/>
                <w:szCs w:val="21"/>
              </w:rPr>
            </w:pPr>
            <w:r>
              <w:rPr>
                <w:color w:val="000000" w:themeColor="text1"/>
                <w:szCs w:val="21"/>
              </w:rPr>
              <w:t>3.换热器</w:t>
            </w:r>
          </w:p>
          <w:p>
            <w:pPr>
              <w:spacing w:line="310" w:lineRule="exact"/>
              <w:jc w:val="left"/>
              <w:rPr>
                <w:color w:val="000000" w:themeColor="text1"/>
                <w:szCs w:val="21"/>
              </w:rPr>
            </w:pPr>
            <w:r>
              <w:rPr>
                <w:color w:val="000000" w:themeColor="text1"/>
                <w:szCs w:val="21"/>
              </w:rPr>
              <w:t>4.捕集器</w:t>
            </w:r>
          </w:p>
          <w:p>
            <w:pPr>
              <w:spacing w:line="310" w:lineRule="exact"/>
              <w:jc w:val="left"/>
              <w:rPr>
                <w:color w:val="000000" w:themeColor="text1"/>
                <w:szCs w:val="21"/>
              </w:rPr>
            </w:pPr>
            <w:r>
              <w:rPr>
                <w:color w:val="000000" w:themeColor="text1"/>
                <w:szCs w:val="21"/>
              </w:rPr>
              <w:t>5.转化器</w:t>
            </w:r>
          </w:p>
          <w:p>
            <w:pPr>
              <w:snapToGrid w:val="0"/>
              <w:spacing w:line="310" w:lineRule="exact"/>
              <w:jc w:val="left"/>
              <w:rPr>
                <w:color w:val="000000" w:themeColor="text1"/>
                <w:szCs w:val="21"/>
              </w:rPr>
            </w:pPr>
            <w:r>
              <w:rPr>
                <w:color w:val="000000" w:themeColor="text1"/>
                <w:szCs w:val="21"/>
              </w:rPr>
              <w:t>6.冷凝器</w:t>
            </w:r>
          </w:p>
        </w:tc>
        <w:tc>
          <w:tcPr>
            <w:tcW w:w="3179" w:type="dxa"/>
            <w:tcBorders>
              <w:left w:val="single" w:color="auto" w:sz="4" w:space="0"/>
              <w:right w:val="single" w:color="auto" w:sz="4" w:space="0"/>
            </w:tcBorders>
          </w:tcPr>
          <w:p>
            <w:pPr>
              <w:spacing w:line="340" w:lineRule="exact"/>
              <w:rPr>
                <w:b/>
                <w:color w:val="000000" w:themeColor="text1"/>
                <w:szCs w:val="21"/>
              </w:rPr>
            </w:pPr>
            <w:r>
              <w:rPr>
                <w:rFonts w:hint="eastAsia"/>
                <w:b/>
                <w:color w:val="000000" w:themeColor="text1"/>
                <w:szCs w:val="21"/>
              </w:rPr>
              <w:t>固体：</w:t>
            </w:r>
          </w:p>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rPr>
                <w:color w:val="000000" w:themeColor="text1"/>
                <w:szCs w:val="21"/>
              </w:rPr>
            </w:pPr>
            <w:r>
              <w:rPr>
                <w:color w:val="000000" w:themeColor="text1"/>
                <w:szCs w:val="21"/>
              </w:rPr>
              <w:t>6.高温炉</w:t>
            </w:r>
          </w:p>
          <w:p>
            <w:pPr>
              <w:spacing w:line="340" w:lineRule="exact"/>
              <w:rPr>
                <w:color w:val="000000" w:themeColor="text1"/>
                <w:szCs w:val="21"/>
              </w:rPr>
            </w:pPr>
            <w:r>
              <w:rPr>
                <w:color w:val="000000" w:themeColor="text1"/>
                <w:szCs w:val="21"/>
              </w:rPr>
              <w:t>7.定砷器</w:t>
            </w:r>
          </w:p>
          <w:p>
            <w:pPr>
              <w:pStyle w:val="2"/>
              <w:ind w:firstLine="0" w:firstLineChars="0"/>
              <w:rPr>
                <w:b/>
              </w:rPr>
            </w:pPr>
            <w:r>
              <w:rPr>
                <w:rFonts w:hint="eastAsia"/>
                <w:b/>
              </w:rPr>
              <w:t>液体：</w:t>
            </w:r>
          </w:p>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rPr>
                <w:color w:val="000000" w:themeColor="text1"/>
                <w:szCs w:val="21"/>
              </w:rPr>
            </w:pPr>
            <w:r>
              <w:rPr>
                <w:color w:val="000000" w:themeColor="text1"/>
                <w:szCs w:val="21"/>
              </w:rPr>
              <w:t>6.高温炉</w:t>
            </w:r>
          </w:p>
          <w:p>
            <w:pPr>
              <w:spacing w:line="340" w:lineRule="exact"/>
              <w:rPr>
                <w:color w:val="000000" w:themeColor="text1"/>
                <w:szCs w:val="21"/>
              </w:rPr>
            </w:pPr>
            <w:r>
              <w:rPr>
                <w:color w:val="000000" w:themeColor="text1"/>
                <w:szCs w:val="21"/>
              </w:rPr>
              <w:t>7.定砷器</w:t>
            </w:r>
          </w:p>
          <w:p>
            <w:pPr>
              <w:adjustRightInd w:val="0"/>
              <w:spacing w:line="340" w:lineRule="exact"/>
              <w:textAlignment w:val="baseline"/>
              <w:rPr>
                <w:color w:val="000000" w:themeColor="text1"/>
                <w:szCs w:val="21"/>
              </w:rPr>
            </w:pPr>
            <w:r>
              <w:rPr>
                <w:color w:val="000000" w:themeColor="text1"/>
                <w:szCs w:val="21"/>
              </w:rPr>
              <w:t>8.分光光度计或原子吸收分光光度计</w:t>
            </w:r>
          </w:p>
          <w:p>
            <w:pPr>
              <w:pStyle w:val="2"/>
              <w:ind w:firstLine="0" w:firstLineChars="0"/>
            </w:pPr>
            <w:r>
              <w:rPr>
                <w:color w:val="000000" w:themeColor="text1"/>
                <w:szCs w:val="21"/>
              </w:rPr>
              <w:t>9.硫化氢吹扫吸收装置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10" w:lineRule="exact"/>
              <w:jc w:val="center"/>
              <w:rPr>
                <w:bCs/>
                <w:color w:val="000000" w:themeColor="text1"/>
                <w:szCs w:val="21"/>
              </w:rPr>
            </w:pPr>
            <w:r>
              <w:rPr>
                <w:bCs/>
                <w:color w:val="000000" w:themeColor="text1"/>
                <w:szCs w:val="21"/>
              </w:rPr>
              <w:t>橡胶用不溶性硫磺</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10" w:lineRule="exact"/>
              <w:jc w:val="left"/>
              <w:rPr>
                <w:color w:val="000000" w:themeColor="text1"/>
                <w:szCs w:val="21"/>
              </w:rPr>
            </w:pPr>
            <w:r>
              <w:rPr>
                <w:color w:val="000000" w:themeColor="text1"/>
                <w:szCs w:val="21"/>
              </w:rPr>
              <w:t>1.燃烧锅炉</w:t>
            </w:r>
          </w:p>
          <w:p>
            <w:pPr>
              <w:spacing w:line="310" w:lineRule="exact"/>
              <w:jc w:val="left"/>
              <w:rPr>
                <w:color w:val="000000" w:themeColor="text1"/>
                <w:szCs w:val="21"/>
              </w:rPr>
            </w:pPr>
            <w:r>
              <w:rPr>
                <w:color w:val="000000" w:themeColor="text1"/>
                <w:szCs w:val="21"/>
              </w:rPr>
              <w:t>2.气化炉</w:t>
            </w:r>
          </w:p>
          <w:p>
            <w:pPr>
              <w:spacing w:line="310" w:lineRule="exact"/>
              <w:jc w:val="left"/>
              <w:rPr>
                <w:color w:val="000000" w:themeColor="text1"/>
                <w:szCs w:val="21"/>
              </w:rPr>
            </w:pPr>
            <w:r>
              <w:rPr>
                <w:color w:val="000000" w:themeColor="text1"/>
                <w:szCs w:val="21"/>
              </w:rPr>
              <w:t>3.开练机</w:t>
            </w:r>
          </w:p>
          <w:p>
            <w:pPr>
              <w:spacing w:line="310" w:lineRule="exact"/>
              <w:jc w:val="left"/>
              <w:rPr>
                <w:color w:val="000000" w:themeColor="text1"/>
                <w:szCs w:val="21"/>
              </w:rPr>
            </w:pPr>
            <w:r>
              <w:rPr>
                <w:color w:val="000000" w:themeColor="text1"/>
                <w:szCs w:val="21"/>
              </w:rPr>
              <w:t>4.粉碎机</w:t>
            </w:r>
          </w:p>
          <w:p>
            <w:pPr>
              <w:spacing w:line="310" w:lineRule="exact"/>
              <w:jc w:val="left"/>
              <w:rPr>
                <w:color w:val="000000" w:themeColor="text1"/>
                <w:szCs w:val="21"/>
              </w:rPr>
            </w:pPr>
            <w:r>
              <w:rPr>
                <w:color w:val="000000" w:themeColor="text1"/>
                <w:szCs w:val="21"/>
              </w:rPr>
              <w:t>5.干燥机</w:t>
            </w:r>
          </w:p>
          <w:p>
            <w:pPr>
              <w:spacing w:line="310" w:lineRule="exact"/>
              <w:jc w:val="left"/>
              <w:rPr>
                <w:color w:val="000000" w:themeColor="text1"/>
                <w:szCs w:val="21"/>
              </w:rPr>
            </w:pPr>
            <w:r>
              <w:rPr>
                <w:color w:val="000000" w:themeColor="text1"/>
                <w:szCs w:val="21"/>
              </w:rPr>
              <w:t>6.冷冻机</w:t>
            </w:r>
          </w:p>
          <w:p>
            <w:pPr>
              <w:snapToGrid w:val="0"/>
              <w:spacing w:line="310" w:lineRule="exact"/>
              <w:jc w:val="left"/>
              <w:rPr>
                <w:color w:val="000000" w:themeColor="text1"/>
                <w:szCs w:val="21"/>
              </w:rPr>
            </w:pPr>
            <w:r>
              <w:rPr>
                <w:color w:val="000000" w:themeColor="text1"/>
                <w:szCs w:val="21"/>
              </w:rPr>
              <w:t>7.旋转筛</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1.电热鼓风干燥箱</w:t>
            </w:r>
          </w:p>
          <w:p>
            <w:pPr>
              <w:spacing w:line="340" w:lineRule="exact"/>
              <w:rPr>
                <w:color w:val="000000" w:themeColor="text1"/>
                <w:szCs w:val="21"/>
              </w:rPr>
            </w:pPr>
            <w:r>
              <w:rPr>
                <w:rFonts w:hint="eastAsia"/>
                <w:color w:val="000000" w:themeColor="text1"/>
                <w:szCs w:val="21"/>
              </w:rPr>
              <w:t>2</w:t>
            </w:r>
            <w:r>
              <w:rPr>
                <w:color w:val="000000" w:themeColor="text1"/>
                <w:szCs w:val="21"/>
              </w:rPr>
              <w:t>.滴定管</w:t>
            </w:r>
          </w:p>
          <w:p>
            <w:pPr>
              <w:spacing w:line="340" w:lineRule="exact"/>
              <w:rPr>
                <w:color w:val="000000" w:themeColor="text1"/>
                <w:szCs w:val="21"/>
              </w:rPr>
            </w:pPr>
            <w:r>
              <w:rPr>
                <w:rFonts w:hint="eastAsia"/>
                <w:color w:val="000000" w:themeColor="text1"/>
                <w:szCs w:val="21"/>
              </w:rPr>
              <w:t>3</w:t>
            </w:r>
            <w:r>
              <w:rPr>
                <w:color w:val="000000" w:themeColor="text1"/>
                <w:szCs w:val="21"/>
              </w:rPr>
              <w:t>.移液管</w:t>
            </w:r>
          </w:p>
          <w:p>
            <w:pPr>
              <w:spacing w:line="340" w:lineRule="exact"/>
              <w:rPr>
                <w:color w:val="000000" w:themeColor="text1"/>
                <w:szCs w:val="21"/>
              </w:rPr>
            </w:pPr>
            <w:r>
              <w:rPr>
                <w:rFonts w:hint="eastAsia"/>
                <w:color w:val="000000" w:themeColor="text1"/>
                <w:szCs w:val="21"/>
              </w:rPr>
              <w:t>4</w:t>
            </w:r>
            <w:r>
              <w:rPr>
                <w:color w:val="000000" w:themeColor="text1"/>
                <w:szCs w:val="21"/>
              </w:rPr>
              <w:t>.容量瓶</w:t>
            </w:r>
          </w:p>
          <w:p>
            <w:pPr>
              <w:spacing w:line="340" w:lineRule="exact"/>
              <w:rPr>
                <w:color w:val="000000" w:themeColor="text1"/>
                <w:szCs w:val="21"/>
              </w:rPr>
            </w:pPr>
            <w:r>
              <w:rPr>
                <w:rFonts w:hint="eastAsia"/>
                <w:color w:val="000000" w:themeColor="text1"/>
                <w:szCs w:val="21"/>
              </w:rPr>
              <w:t>5</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6</w:t>
            </w:r>
            <w:r>
              <w:rPr>
                <w:color w:val="000000" w:themeColor="text1"/>
                <w:szCs w:val="21"/>
              </w:rPr>
              <w:t>.干燥箱</w:t>
            </w:r>
          </w:p>
          <w:p>
            <w:pPr>
              <w:spacing w:line="340" w:lineRule="exact"/>
              <w:rPr>
                <w:color w:val="000000" w:themeColor="text1"/>
                <w:szCs w:val="21"/>
              </w:rPr>
            </w:pPr>
            <w:r>
              <w:rPr>
                <w:rFonts w:hint="eastAsia"/>
                <w:color w:val="000000" w:themeColor="text1"/>
                <w:szCs w:val="21"/>
              </w:rPr>
              <w:t>7</w:t>
            </w:r>
            <w:r>
              <w:rPr>
                <w:color w:val="000000" w:themeColor="text1"/>
                <w:szCs w:val="21"/>
              </w:rPr>
              <w:t>.高温炉</w:t>
            </w:r>
          </w:p>
          <w:p>
            <w:pPr>
              <w:spacing w:line="340" w:lineRule="exact"/>
              <w:rPr>
                <w:color w:val="000000" w:themeColor="text1"/>
                <w:szCs w:val="21"/>
              </w:rPr>
            </w:pPr>
            <w:r>
              <w:rPr>
                <w:color w:val="000000" w:themeColor="text1"/>
                <w:szCs w:val="21"/>
              </w:rPr>
              <w:t>8.试验筛</w:t>
            </w:r>
          </w:p>
          <w:p>
            <w:pPr>
              <w:adjustRightInd w:val="0"/>
              <w:spacing w:line="340" w:lineRule="exact"/>
              <w:textAlignment w:val="baseline"/>
              <w:rPr>
                <w:color w:val="000000" w:themeColor="text1"/>
                <w:szCs w:val="21"/>
              </w:rPr>
            </w:pPr>
            <w:r>
              <w:rPr>
                <w:color w:val="000000" w:themeColor="text1"/>
                <w:szCs w:val="21"/>
              </w:rPr>
              <w:t>9.湿法过筛装置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32</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kern w:val="0"/>
                <w:szCs w:val="21"/>
              </w:rPr>
              <w:t>氯化物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10" w:lineRule="exact"/>
              <w:jc w:val="center"/>
              <w:rPr>
                <w:color w:val="000000" w:themeColor="text1"/>
                <w:szCs w:val="21"/>
              </w:rPr>
            </w:pPr>
            <w:r>
              <w:rPr>
                <w:bCs/>
                <w:color w:val="000000" w:themeColor="text1"/>
                <w:szCs w:val="21"/>
              </w:rPr>
              <w:t>工业氯化锌</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color w:val="000000" w:themeColor="text1"/>
                <w:szCs w:val="21"/>
              </w:rPr>
            </w:pPr>
            <w:r>
              <w:rPr>
                <w:color w:val="000000" w:themeColor="text1"/>
                <w:szCs w:val="21"/>
              </w:rPr>
              <w:t>1.酸溶器</w:t>
            </w:r>
          </w:p>
          <w:p>
            <w:pPr>
              <w:spacing w:line="320" w:lineRule="exact"/>
              <w:jc w:val="left"/>
              <w:rPr>
                <w:color w:val="000000" w:themeColor="text1"/>
                <w:szCs w:val="21"/>
              </w:rPr>
            </w:pPr>
            <w:r>
              <w:rPr>
                <w:color w:val="000000" w:themeColor="text1"/>
                <w:szCs w:val="21"/>
              </w:rPr>
              <w:t>2.提纯罐</w:t>
            </w:r>
          </w:p>
          <w:p>
            <w:pPr>
              <w:spacing w:line="320" w:lineRule="exact"/>
              <w:jc w:val="left"/>
              <w:rPr>
                <w:color w:val="000000" w:themeColor="text1"/>
                <w:szCs w:val="21"/>
              </w:rPr>
            </w:pPr>
            <w:r>
              <w:rPr>
                <w:color w:val="000000" w:themeColor="text1"/>
                <w:szCs w:val="21"/>
              </w:rPr>
              <w:t>3.离心机</w:t>
            </w:r>
          </w:p>
          <w:p>
            <w:pPr>
              <w:spacing w:line="320" w:lineRule="exact"/>
              <w:jc w:val="left"/>
              <w:rPr>
                <w:color w:val="000000" w:themeColor="text1"/>
                <w:szCs w:val="21"/>
              </w:rPr>
            </w:pPr>
            <w:r>
              <w:rPr>
                <w:color w:val="000000" w:themeColor="text1"/>
                <w:szCs w:val="21"/>
              </w:rPr>
              <w:t>4.坡板蒸发器（</w:t>
            </w:r>
            <w:r>
              <w:rPr>
                <w:rFonts w:hint="eastAsia" w:ascii="宋体" w:hAnsi="宋体" w:cs="宋体"/>
                <w:color w:val="000000" w:themeColor="text1"/>
                <w:szCs w:val="21"/>
              </w:rPr>
              <w:t>Ⅰ</w:t>
            </w:r>
            <w:r>
              <w:rPr>
                <w:color w:val="000000" w:themeColor="text1"/>
                <w:szCs w:val="21"/>
              </w:rPr>
              <w:t>型、</w:t>
            </w:r>
            <w:r>
              <w:rPr>
                <w:rFonts w:hint="eastAsia" w:ascii="宋体" w:hAnsi="宋体" w:cs="宋体"/>
                <w:color w:val="000000" w:themeColor="text1"/>
                <w:szCs w:val="21"/>
              </w:rPr>
              <w:t>Ⅱ</w:t>
            </w:r>
            <w:r>
              <w:rPr>
                <w:color w:val="000000" w:themeColor="text1"/>
                <w:szCs w:val="21"/>
              </w:rPr>
              <w:t>型）</w:t>
            </w:r>
          </w:p>
          <w:p>
            <w:pPr>
              <w:snapToGrid w:val="0"/>
              <w:spacing w:line="320" w:lineRule="exact"/>
              <w:jc w:val="left"/>
              <w:rPr>
                <w:color w:val="000000" w:themeColor="text1"/>
                <w:szCs w:val="21"/>
              </w:rPr>
            </w:pPr>
            <w:r>
              <w:rPr>
                <w:color w:val="000000" w:themeColor="text1"/>
                <w:szCs w:val="21"/>
              </w:rPr>
              <w:t>5.粉碎机（</w:t>
            </w:r>
            <w:r>
              <w:rPr>
                <w:rFonts w:hint="eastAsia" w:ascii="宋体" w:hAnsi="宋体" w:cs="宋体"/>
                <w:color w:val="000000" w:themeColor="text1"/>
                <w:szCs w:val="21"/>
              </w:rPr>
              <w:t>Ⅰ</w:t>
            </w:r>
            <w:r>
              <w:rPr>
                <w:color w:val="000000" w:themeColor="text1"/>
                <w:szCs w:val="21"/>
              </w:rPr>
              <w:t>型、</w:t>
            </w:r>
            <w:r>
              <w:rPr>
                <w:rFonts w:hint="eastAsia" w:ascii="宋体" w:hAnsi="宋体" w:cs="宋体"/>
                <w:color w:val="000000" w:themeColor="text1"/>
                <w:szCs w:val="21"/>
              </w:rPr>
              <w:t>Ⅱ</w:t>
            </w:r>
            <w:r>
              <w:rPr>
                <w:color w:val="000000" w:themeColor="text1"/>
                <w:szCs w:val="21"/>
              </w:rPr>
              <w:t>型）</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rPr>
                <w:color w:val="000000" w:themeColor="text1"/>
                <w:szCs w:val="21"/>
              </w:rPr>
            </w:pPr>
            <w:r>
              <w:rPr>
                <w:color w:val="000000" w:themeColor="text1"/>
                <w:szCs w:val="21"/>
              </w:rPr>
              <w:t>6.高温炉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kern w:val="0"/>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10" w:lineRule="exact"/>
              <w:jc w:val="center"/>
              <w:rPr>
                <w:bCs/>
                <w:color w:val="000000" w:themeColor="text1"/>
                <w:szCs w:val="21"/>
              </w:rPr>
            </w:pPr>
            <w:r>
              <w:rPr>
                <w:bCs/>
                <w:color w:val="000000" w:themeColor="text1"/>
                <w:szCs w:val="21"/>
              </w:rPr>
              <w:t>工业氯化铁</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color w:val="000000" w:themeColor="text1"/>
                <w:szCs w:val="21"/>
              </w:rPr>
            </w:pPr>
            <w:r>
              <w:rPr>
                <w:color w:val="000000" w:themeColor="text1"/>
                <w:szCs w:val="21"/>
              </w:rPr>
              <w:t>1.立式反应炉</w:t>
            </w:r>
          </w:p>
          <w:p>
            <w:pPr>
              <w:spacing w:line="320" w:lineRule="exact"/>
              <w:jc w:val="left"/>
              <w:rPr>
                <w:color w:val="000000" w:themeColor="text1"/>
                <w:szCs w:val="21"/>
              </w:rPr>
            </w:pPr>
            <w:r>
              <w:rPr>
                <w:color w:val="000000" w:themeColor="text1"/>
                <w:szCs w:val="21"/>
              </w:rPr>
              <w:t>2.冷凝捕集器</w:t>
            </w:r>
          </w:p>
          <w:p>
            <w:pPr>
              <w:spacing w:line="320" w:lineRule="exact"/>
              <w:jc w:val="left"/>
              <w:rPr>
                <w:color w:val="000000" w:themeColor="text1"/>
                <w:szCs w:val="21"/>
              </w:rPr>
            </w:pPr>
            <w:r>
              <w:rPr>
                <w:color w:val="000000" w:themeColor="text1"/>
                <w:szCs w:val="21"/>
              </w:rPr>
              <w:t>3.尾气吸收塔</w:t>
            </w:r>
          </w:p>
          <w:p>
            <w:pPr>
              <w:spacing w:line="320" w:lineRule="exact"/>
              <w:jc w:val="left"/>
              <w:rPr>
                <w:color w:val="000000" w:themeColor="text1"/>
                <w:szCs w:val="21"/>
              </w:rPr>
            </w:pPr>
            <w:r>
              <w:rPr>
                <w:color w:val="000000" w:themeColor="text1"/>
                <w:szCs w:val="21"/>
              </w:rPr>
              <w:t>4.浓缩设备（无水氯化铁）</w:t>
            </w:r>
          </w:p>
          <w:p>
            <w:pPr>
              <w:snapToGrid w:val="0"/>
              <w:spacing w:line="320" w:lineRule="exact"/>
              <w:jc w:val="left"/>
              <w:rPr>
                <w:color w:val="000000" w:themeColor="text1"/>
                <w:szCs w:val="21"/>
              </w:rPr>
            </w:pPr>
            <w:r>
              <w:rPr>
                <w:color w:val="000000" w:themeColor="text1"/>
                <w:szCs w:val="21"/>
              </w:rPr>
              <w:t>5.干燥设备（无水氯化铁）</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kern w:val="0"/>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pacing w:line="310" w:lineRule="exact"/>
              <w:jc w:val="center"/>
              <w:rPr>
                <w:bCs/>
                <w:color w:val="000000" w:themeColor="text1"/>
                <w:szCs w:val="21"/>
              </w:rPr>
            </w:pPr>
            <w:r>
              <w:rPr>
                <w:bCs/>
                <w:color w:val="000000" w:themeColor="text1"/>
                <w:szCs w:val="21"/>
              </w:rPr>
              <w:t>水处理剂氯化铁</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color w:val="000000" w:themeColor="text1"/>
                <w:szCs w:val="21"/>
              </w:rPr>
            </w:pPr>
            <w:r>
              <w:rPr>
                <w:color w:val="000000" w:themeColor="text1"/>
                <w:szCs w:val="21"/>
              </w:rPr>
              <w:t>1.反应罐</w:t>
            </w:r>
          </w:p>
          <w:p>
            <w:pPr>
              <w:spacing w:line="320" w:lineRule="exact"/>
              <w:jc w:val="left"/>
              <w:rPr>
                <w:color w:val="000000" w:themeColor="text1"/>
                <w:szCs w:val="21"/>
              </w:rPr>
            </w:pPr>
            <w:r>
              <w:rPr>
                <w:color w:val="000000" w:themeColor="text1"/>
                <w:szCs w:val="21"/>
              </w:rPr>
              <w:t>2.尾气吸收装置</w:t>
            </w:r>
          </w:p>
          <w:p>
            <w:pPr>
              <w:spacing w:line="320" w:lineRule="exact"/>
              <w:jc w:val="left"/>
              <w:rPr>
                <w:color w:val="000000" w:themeColor="text1"/>
                <w:szCs w:val="21"/>
              </w:rPr>
            </w:pPr>
            <w:r>
              <w:rPr>
                <w:color w:val="000000" w:themeColor="text1"/>
                <w:szCs w:val="21"/>
              </w:rPr>
              <w:t>3.浓缩设备（固体）</w:t>
            </w:r>
          </w:p>
          <w:p>
            <w:pPr>
              <w:snapToGrid w:val="0"/>
              <w:spacing w:line="320" w:lineRule="exact"/>
              <w:jc w:val="left"/>
              <w:rPr>
                <w:color w:val="000000" w:themeColor="text1"/>
                <w:szCs w:val="21"/>
              </w:rPr>
            </w:pPr>
            <w:r>
              <w:rPr>
                <w:color w:val="000000" w:themeColor="text1"/>
                <w:szCs w:val="21"/>
              </w:rPr>
              <w:t>4.干燥设备（固体）</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40" w:lineRule="exact"/>
              <w:jc w:val="left"/>
              <w:textAlignment w:val="baseline"/>
              <w:rPr>
                <w:color w:val="000000" w:themeColor="text1"/>
                <w:spacing w:val="-6"/>
                <w:szCs w:val="21"/>
              </w:rPr>
            </w:pPr>
            <w:r>
              <w:rPr>
                <w:rFonts w:hint="eastAsia"/>
                <w:color w:val="000000" w:themeColor="text1"/>
                <w:spacing w:val="-6"/>
                <w:szCs w:val="21"/>
              </w:rPr>
              <w:t>6.密度计（液体）</w:t>
            </w:r>
          </w:p>
          <w:p>
            <w:pPr>
              <w:adjustRightInd w:val="0"/>
              <w:spacing w:line="340" w:lineRule="exact"/>
              <w:jc w:val="left"/>
              <w:textAlignment w:val="baseline"/>
              <w:rPr>
                <w:color w:val="000000" w:themeColor="text1"/>
                <w:szCs w:val="21"/>
              </w:rPr>
            </w:pPr>
            <w:r>
              <w:rPr>
                <w:rFonts w:hint="eastAsia"/>
                <w:color w:val="000000" w:themeColor="text1"/>
                <w:spacing w:val="-6"/>
                <w:szCs w:val="21"/>
              </w:rPr>
              <w:t>7.恒温水浴（液体）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restart"/>
            <w:tcBorders>
              <w:top w:val="single" w:color="auto" w:sz="4" w:space="0"/>
              <w:left w:val="single" w:color="auto" w:sz="4" w:space="0"/>
              <w:right w:val="single" w:color="auto" w:sz="4" w:space="0"/>
            </w:tcBorders>
            <w:vAlign w:val="center"/>
          </w:tcPr>
          <w:p>
            <w:pPr>
              <w:widowControl/>
              <w:spacing w:line="340" w:lineRule="exact"/>
              <w:jc w:val="center"/>
              <w:rPr>
                <w:color w:val="000000" w:themeColor="text1"/>
                <w:szCs w:val="21"/>
              </w:rPr>
            </w:pPr>
            <w:r>
              <w:rPr>
                <w:rFonts w:hint="eastAsia"/>
                <w:color w:val="000000" w:themeColor="text1"/>
                <w:szCs w:val="21"/>
              </w:rPr>
              <w:t>33</w:t>
            </w:r>
          </w:p>
        </w:tc>
        <w:tc>
          <w:tcPr>
            <w:tcW w:w="1418" w:type="dxa"/>
            <w:vMerge w:val="restart"/>
            <w:tcBorders>
              <w:top w:val="single" w:color="auto" w:sz="4" w:space="0"/>
              <w:left w:val="single" w:color="auto" w:sz="4" w:space="0"/>
              <w:right w:val="single" w:color="auto" w:sz="4" w:space="0"/>
            </w:tcBorders>
            <w:vAlign w:val="center"/>
          </w:tcPr>
          <w:p>
            <w:pPr>
              <w:snapToGrid w:val="0"/>
              <w:spacing w:line="340" w:lineRule="exact"/>
              <w:jc w:val="center"/>
              <w:rPr>
                <w:color w:val="000000" w:themeColor="text1"/>
                <w:szCs w:val="21"/>
              </w:rPr>
            </w:pPr>
            <w:r>
              <w:rPr>
                <w:color w:val="000000" w:themeColor="text1"/>
                <w:szCs w:val="21"/>
              </w:rPr>
              <w:t>硼化合物</w:t>
            </w: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10" w:lineRule="exact"/>
              <w:jc w:val="center"/>
              <w:rPr>
                <w:color w:val="000000" w:themeColor="text1"/>
                <w:szCs w:val="21"/>
              </w:rPr>
            </w:pPr>
            <w:r>
              <w:rPr>
                <w:color w:val="000000" w:themeColor="text1"/>
                <w:szCs w:val="21"/>
              </w:rPr>
              <w:t>工业硼氢化钠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color w:val="000000" w:themeColor="text1"/>
                <w:szCs w:val="21"/>
              </w:rPr>
            </w:pPr>
            <w:r>
              <w:rPr>
                <w:color w:val="000000" w:themeColor="text1"/>
                <w:szCs w:val="21"/>
              </w:rPr>
              <w:t>1.粗馏釜</w:t>
            </w:r>
          </w:p>
          <w:p>
            <w:pPr>
              <w:spacing w:line="320" w:lineRule="exact"/>
              <w:jc w:val="left"/>
              <w:rPr>
                <w:color w:val="000000" w:themeColor="text1"/>
                <w:szCs w:val="21"/>
              </w:rPr>
            </w:pPr>
            <w:r>
              <w:rPr>
                <w:color w:val="000000" w:themeColor="text1"/>
                <w:szCs w:val="21"/>
              </w:rPr>
              <w:t>2.粗馏塔</w:t>
            </w:r>
          </w:p>
          <w:p>
            <w:pPr>
              <w:spacing w:line="320" w:lineRule="exact"/>
              <w:jc w:val="left"/>
              <w:rPr>
                <w:color w:val="000000" w:themeColor="text1"/>
                <w:szCs w:val="21"/>
              </w:rPr>
            </w:pPr>
            <w:r>
              <w:rPr>
                <w:color w:val="000000" w:themeColor="text1"/>
                <w:szCs w:val="21"/>
              </w:rPr>
              <w:t>3.精馏釜</w:t>
            </w:r>
          </w:p>
          <w:p>
            <w:pPr>
              <w:spacing w:line="320" w:lineRule="exact"/>
              <w:jc w:val="left"/>
              <w:rPr>
                <w:color w:val="000000" w:themeColor="text1"/>
                <w:szCs w:val="21"/>
              </w:rPr>
            </w:pPr>
            <w:r>
              <w:rPr>
                <w:color w:val="000000" w:themeColor="text1"/>
                <w:szCs w:val="21"/>
              </w:rPr>
              <w:t>4.精馏塔</w:t>
            </w:r>
          </w:p>
          <w:p>
            <w:pPr>
              <w:spacing w:line="320" w:lineRule="exact"/>
              <w:ind w:left="37" w:right="-4" w:rightChars="-2"/>
              <w:jc w:val="left"/>
              <w:rPr>
                <w:color w:val="000000" w:themeColor="text1"/>
                <w:szCs w:val="21"/>
              </w:rPr>
            </w:pPr>
            <w:r>
              <w:rPr>
                <w:color w:val="000000" w:themeColor="text1"/>
                <w:szCs w:val="21"/>
              </w:rPr>
              <w:t>5.氢化釜</w:t>
            </w:r>
          </w:p>
          <w:p>
            <w:pPr>
              <w:spacing w:line="320" w:lineRule="exact"/>
              <w:ind w:left="37" w:right="-4" w:rightChars="-2"/>
              <w:jc w:val="left"/>
              <w:rPr>
                <w:color w:val="000000" w:themeColor="text1"/>
                <w:szCs w:val="21"/>
              </w:rPr>
            </w:pPr>
            <w:r>
              <w:rPr>
                <w:color w:val="000000" w:themeColor="text1"/>
                <w:szCs w:val="21"/>
              </w:rPr>
              <w:t>6.缩合器</w:t>
            </w:r>
          </w:p>
          <w:p>
            <w:pPr>
              <w:spacing w:line="320" w:lineRule="exact"/>
              <w:ind w:left="37" w:right="-4" w:rightChars="-2"/>
              <w:jc w:val="left"/>
              <w:rPr>
                <w:color w:val="000000" w:themeColor="text1"/>
                <w:szCs w:val="21"/>
              </w:rPr>
            </w:pPr>
            <w:r>
              <w:rPr>
                <w:color w:val="000000" w:themeColor="text1"/>
                <w:szCs w:val="21"/>
              </w:rPr>
              <w:t>7.冷却器</w:t>
            </w:r>
          </w:p>
          <w:p>
            <w:pPr>
              <w:spacing w:line="320" w:lineRule="exact"/>
              <w:ind w:left="37" w:right="-4" w:rightChars="-2"/>
              <w:jc w:val="left"/>
              <w:rPr>
                <w:color w:val="000000" w:themeColor="text1"/>
                <w:szCs w:val="21"/>
              </w:rPr>
            </w:pPr>
            <w:r>
              <w:rPr>
                <w:color w:val="000000" w:themeColor="text1"/>
                <w:szCs w:val="21"/>
              </w:rPr>
              <w:t>8.水解器</w:t>
            </w:r>
          </w:p>
          <w:p>
            <w:pPr>
              <w:snapToGrid w:val="0"/>
              <w:spacing w:line="320" w:lineRule="exact"/>
              <w:jc w:val="left"/>
              <w:rPr>
                <w:color w:val="000000" w:themeColor="text1"/>
                <w:szCs w:val="21"/>
              </w:rPr>
            </w:pPr>
            <w:r>
              <w:rPr>
                <w:color w:val="000000" w:themeColor="text1"/>
                <w:szCs w:val="21"/>
              </w:rPr>
              <w:t>9.离心机</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adjustRightInd w:val="0"/>
              <w:spacing w:line="340" w:lineRule="exact"/>
              <w:jc w:val="left"/>
              <w:textAlignment w:val="baseline"/>
              <w:rPr>
                <w:color w:val="000000" w:themeColor="text1"/>
                <w:szCs w:val="21"/>
              </w:rPr>
            </w:pPr>
            <w:r>
              <w:rPr>
                <w:color w:val="000000" w:themeColor="text1"/>
                <w:szCs w:val="21"/>
              </w:rPr>
              <w:t>6.</w:t>
            </w:r>
            <w:r>
              <w:rPr>
                <w:color w:val="000000" w:themeColor="text1"/>
                <w:spacing w:val="8"/>
                <w:szCs w:val="21"/>
              </w:rPr>
              <w:t>快速水分测定仪（固体）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10" w:lineRule="exact"/>
              <w:jc w:val="center"/>
              <w:rPr>
                <w:color w:val="000000" w:themeColor="text1"/>
                <w:szCs w:val="21"/>
              </w:rPr>
            </w:pPr>
            <w:r>
              <w:rPr>
                <w:color w:val="000000" w:themeColor="text1"/>
                <w:szCs w:val="21"/>
              </w:rPr>
              <w:t>硼氢化钾</w:t>
            </w:r>
          </w:p>
        </w:tc>
        <w:tc>
          <w:tcPr>
            <w:tcW w:w="1777" w:type="dxa"/>
            <w:tcBorders>
              <w:top w:val="single" w:color="auto" w:sz="4" w:space="0"/>
              <w:left w:val="single" w:color="auto" w:sz="4" w:space="0"/>
              <w:bottom w:val="single" w:color="auto" w:sz="4" w:space="0"/>
              <w:right w:val="single" w:color="auto" w:sz="4" w:space="0"/>
            </w:tcBorders>
            <w:vAlign w:val="center"/>
          </w:tcPr>
          <w:p>
            <w:pPr>
              <w:widowControl/>
              <w:tabs>
                <w:tab w:val="left" w:pos="34"/>
              </w:tabs>
              <w:spacing w:line="320" w:lineRule="exact"/>
              <w:ind w:right="265" w:rightChars="126" w:firstLine="33" w:firstLineChars="16"/>
              <w:jc w:val="left"/>
              <w:rPr>
                <w:color w:val="000000" w:themeColor="text1"/>
                <w:szCs w:val="21"/>
              </w:rPr>
            </w:pPr>
            <w:r>
              <w:rPr>
                <w:rFonts w:hint="eastAsia"/>
                <w:color w:val="000000" w:themeColor="text1"/>
                <w:szCs w:val="21"/>
              </w:rPr>
              <w:t>1.</w:t>
            </w:r>
            <w:r>
              <w:rPr>
                <w:color w:val="000000" w:themeColor="text1"/>
                <w:szCs w:val="21"/>
              </w:rPr>
              <w:t>复分解器</w:t>
            </w:r>
          </w:p>
          <w:p>
            <w:pPr>
              <w:widowControl/>
              <w:tabs>
                <w:tab w:val="left" w:pos="34"/>
              </w:tabs>
              <w:spacing w:line="320" w:lineRule="exact"/>
              <w:ind w:right="265" w:rightChars="126" w:firstLine="33" w:firstLineChars="16"/>
              <w:jc w:val="left"/>
              <w:rPr>
                <w:color w:val="000000" w:themeColor="text1"/>
                <w:szCs w:val="21"/>
              </w:rPr>
            </w:pPr>
            <w:r>
              <w:rPr>
                <w:rFonts w:hint="eastAsia"/>
                <w:color w:val="000000" w:themeColor="text1"/>
                <w:szCs w:val="21"/>
              </w:rPr>
              <w:t>2.</w:t>
            </w:r>
            <w:r>
              <w:rPr>
                <w:color w:val="000000" w:themeColor="text1"/>
                <w:szCs w:val="21"/>
              </w:rPr>
              <w:t>结晶器</w:t>
            </w:r>
          </w:p>
          <w:p>
            <w:pPr>
              <w:widowControl/>
              <w:tabs>
                <w:tab w:val="left" w:pos="34"/>
              </w:tabs>
              <w:spacing w:line="320" w:lineRule="exact"/>
              <w:ind w:right="265" w:rightChars="126" w:firstLine="33" w:firstLineChars="16"/>
              <w:jc w:val="left"/>
              <w:rPr>
                <w:color w:val="000000" w:themeColor="text1"/>
                <w:szCs w:val="21"/>
              </w:rPr>
            </w:pPr>
            <w:r>
              <w:rPr>
                <w:rFonts w:hint="eastAsia"/>
                <w:color w:val="000000" w:themeColor="text1"/>
                <w:szCs w:val="21"/>
              </w:rPr>
              <w:t>3.</w:t>
            </w:r>
            <w:r>
              <w:rPr>
                <w:color w:val="000000" w:themeColor="text1"/>
                <w:szCs w:val="21"/>
              </w:rPr>
              <w:t>过滤设备</w:t>
            </w:r>
          </w:p>
          <w:p>
            <w:pPr>
              <w:tabs>
                <w:tab w:val="left" w:pos="34"/>
              </w:tabs>
              <w:snapToGrid w:val="0"/>
              <w:spacing w:line="320" w:lineRule="exact"/>
              <w:ind w:firstLine="33" w:firstLineChars="16"/>
              <w:jc w:val="left"/>
              <w:rPr>
                <w:color w:val="000000" w:themeColor="text1"/>
                <w:szCs w:val="21"/>
              </w:rPr>
            </w:pPr>
            <w:r>
              <w:rPr>
                <w:rFonts w:hint="eastAsia"/>
                <w:color w:val="000000" w:themeColor="text1"/>
                <w:szCs w:val="21"/>
              </w:rPr>
              <w:t>4.</w:t>
            </w:r>
            <w:r>
              <w:rPr>
                <w:color w:val="000000" w:themeColor="text1"/>
                <w:szCs w:val="21"/>
              </w:rPr>
              <w:t>干燥器</w:t>
            </w:r>
          </w:p>
        </w:tc>
        <w:tc>
          <w:tcPr>
            <w:tcW w:w="3179" w:type="dxa"/>
            <w:tcBorders>
              <w:left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jc w:val="left"/>
              <w:rPr>
                <w:color w:val="000000" w:themeColor="text1"/>
                <w:szCs w:val="21"/>
              </w:rPr>
            </w:pPr>
            <w:r>
              <w:rPr>
                <w:rFonts w:hint="eastAsia"/>
                <w:color w:val="000000" w:themeColor="text1"/>
                <w:szCs w:val="21"/>
              </w:rPr>
              <w:t>4</w:t>
            </w:r>
            <w:r>
              <w:rPr>
                <w:color w:val="000000" w:themeColor="text1"/>
                <w:szCs w:val="21"/>
              </w:rPr>
              <w:t>.天平</w:t>
            </w:r>
          </w:p>
          <w:p>
            <w:pPr>
              <w:spacing w:line="340" w:lineRule="exact"/>
              <w:jc w:val="left"/>
              <w:rPr>
                <w:color w:val="000000" w:themeColor="text1"/>
                <w:szCs w:val="21"/>
              </w:rPr>
            </w:pPr>
            <w:r>
              <w:rPr>
                <w:color w:val="000000" w:themeColor="text1"/>
                <w:szCs w:val="21"/>
              </w:rPr>
              <w:t>5.快速水分测定仪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Merge w:val="continue"/>
            <w:tcBorders>
              <w:left w:val="single" w:color="auto" w:sz="4" w:space="0"/>
              <w:bottom w:val="single" w:color="auto" w:sz="4" w:space="0"/>
              <w:right w:val="single" w:color="auto" w:sz="4" w:space="0"/>
            </w:tcBorders>
            <w:vAlign w:val="center"/>
          </w:tcPr>
          <w:p>
            <w:pPr>
              <w:widowControl/>
              <w:spacing w:line="340" w:lineRule="exact"/>
              <w:jc w:val="center"/>
              <w:rPr>
                <w:color w:val="000000" w:themeColor="text1"/>
                <w:szCs w:val="21"/>
              </w:rPr>
            </w:pPr>
          </w:p>
        </w:tc>
        <w:tc>
          <w:tcPr>
            <w:tcW w:w="1418" w:type="dxa"/>
            <w:vMerge w:val="continue"/>
            <w:tcBorders>
              <w:left w:val="single" w:color="auto" w:sz="4" w:space="0"/>
              <w:bottom w:val="single" w:color="auto" w:sz="4" w:space="0"/>
              <w:right w:val="single" w:color="auto" w:sz="4" w:space="0"/>
            </w:tcBorders>
            <w:vAlign w:val="center"/>
          </w:tcPr>
          <w:p>
            <w:pPr>
              <w:snapToGrid w:val="0"/>
              <w:spacing w:line="340" w:lineRule="exact"/>
              <w:jc w:val="center"/>
              <w:rPr>
                <w:color w:val="000000" w:themeColor="text1"/>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napToGrid w:val="0"/>
              <w:spacing w:line="310" w:lineRule="exact"/>
              <w:jc w:val="center"/>
              <w:rPr>
                <w:color w:val="000000" w:themeColor="text1"/>
                <w:szCs w:val="21"/>
              </w:rPr>
            </w:pPr>
            <w:r>
              <w:rPr>
                <w:color w:val="000000" w:themeColor="text1"/>
                <w:szCs w:val="21"/>
              </w:rPr>
              <w:t>工业过硼酸钠</w:t>
            </w:r>
          </w:p>
        </w:tc>
        <w:tc>
          <w:tcPr>
            <w:tcW w:w="1777"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color w:val="000000" w:themeColor="text1"/>
                <w:szCs w:val="21"/>
              </w:rPr>
            </w:pPr>
            <w:r>
              <w:rPr>
                <w:color w:val="000000" w:themeColor="text1"/>
                <w:szCs w:val="21"/>
              </w:rPr>
              <w:t>1.配料罐</w:t>
            </w:r>
          </w:p>
          <w:p>
            <w:pPr>
              <w:spacing w:line="320" w:lineRule="exact"/>
              <w:jc w:val="left"/>
              <w:rPr>
                <w:color w:val="000000" w:themeColor="text1"/>
                <w:szCs w:val="21"/>
              </w:rPr>
            </w:pPr>
            <w:r>
              <w:rPr>
                <w:color w:val="000000" w:themeColor="text1"/>
                <w:szCs w:val="21"/>
              </w:rPr>
              <w:t>2.过滤器</w:t>
            </w:r>
          </w:p>
          <w:p>
            <w:pPr>
              <w:spacing w:line="320" w:lineRule="exact"/>
              <w:jc w:val="left"/>
              <w:rPr>
                <w:color w:val="000000" w:themeColor="text1"/>
                <w:szCs w:val="21"/>
              </w:rPr>
            </w:pPr>
            <w:r>
              <w:rPr>
                <w:color w:val="000000" w:themeColor="text1"/>
                <w:szCs w:val="21"/>
              </w:rPr>
              <w:t>3.反应器</w:t>
            </w:r>
          </w:p>
          <w:p>
            <w:pPr>
              <w:spacing w:line="320" w:lineRule="exact"/>
              <w:jc w:val="left"/>
              <w:rPr>
                <w:color w:val="000000" w:themeColor="text1"/>
                <w:szCs w:val="21"/>
              </w:rPr>
            </w:pPr>
            <w:r>
              <w:rPr>
                <w:color w:val="000000" w:themeColor="text1"/>
                <w:szCs w:val="21"/>
              </w:rPr>
              <w:t>4.离心机</w:t>
            </w:r>
          </w:p>
          <w:p>
            <w:pPr>
              <w:snapToGrid w:val="0"/>
              <w:spacing w:line="320" w:lineRule="exact"/>
              <w:jc w:val="left"/>
              <w:rPr>
                <w:color w:val="000000" w:themeColor="text1"/>
                <w:szCs w:val="21"/>
              </w:rPr>
            </w:pPr>
            <w:r>
              <w:rPr>
                <w:color w:val="000000" w:themeColor="text1"/>
                <w:szCs w:val="21"/>
              </w:rPr>
              <w:t>5.干燥器</w:t>
            </w:r>
          </w:p>
        </w:tc>
        <w:tc>
          <w:tcPr>
            <w:tcW w:w="3179" w:type="dxa"/>
            <w:tcBorders>
              <w:left w:val="single" w:color="auto" w:sz="4" w:space="0"/>
              <w:bottom w:val="single" w:color="auto" w:sz="4" w:space="0"/>
              <w:right w:val="single" w:color="auto" w:sz="4" w:space="0"/>
            </w:tcBorders>
          </w:tcPr>
          <w:p>
            <w:pPr>
              <w:spacing w:line="340" w:lineRule="exact"/>
              <w:rPr>
                <w:color w:val="000000" w:themeColor="text1"/>
                <w:szCs w:val="21"/>
              </w:rPr>
            </w:pPr>
            <w:r>
              <w:rPr>
                <w:color w:val="000000" w:themeColor="text1"/>
                <w:szCs w:val="21"/>
              </w:rPr>
              <w:t>1.滴定管</w:t>
            </w:r>
          </w:p>
          <w:p>
            <w:pPr>
              <w:spacing w:line="340" w:lineRule="exact"/>
              <w:rPr>
                <w:color w:val="000000" w:themeColor="text1"/>
                <w:szCs w:val="21"/>
              </w:rPr>
            </w:pPr>
            <w:r>
              <w:rPr>
                <w:rFonts w:hint="eastAsia"/>
                <w:color w:val="000000" w:themeColor="text1"/>
                <w:szCs w:val="21"/>
              </w:rPr>
              <w:t>2</w:t>
            </w:r>
            <w:r>
              <w:rPr>
                <w:color w:val="000000" w:themeColor="text1"/>
                <w:szCs w:val="21"/>
              </w:rPr>
              <w:t>.移液管</w:t>
            </w:r>
          </w:p>
          <w:p>
            <w:pPr>
              <w:spacing w:line="340" w:lineRule="exact"/>
              <w:rPr>
                <w:color w:val="000000" w:themeColor="text1"/>
                <w:szCs w:val="21"/>
              </w:rPr>
            </w:pPr>
            <w:r>
              <w:rPr>
                <w:rFonts w:hint="eastAsia"/>
                <w:color w:val="000000" w:themeColor="text1"/>
                <w:szCs w:val="21"/>
              </w:rPr>
              <w:t>3</w:t>
            </w:r>
            <w:r>
              <w:rPr>
                <w:color w:val="000000" w:themeColor="text1"/>
                <w:szCs w:val="21"/>
              </w:rPr>
              <w:t>.容量瓶</w:t>
            </w:r>
          </w:p>
          <w:p>
            <w:pPr>
              <w:spacing w:line="340" w:lineRule="exact"/>
              <w:rPr>
                <w:color w:val="000000" w:themeColor="text1"/>
                <w:szCs w:val="21"/>
              </w:rPr>
            </w:pPr>
            <w:r>
              <w:rPr>
                <w:rFonts w:hint="eastAsia"/>
                <w:color w:val="000000" w:themeColor="text1"/>
                <w:szCs w:val="21"/>
              </w:rPr>
              <w:t>4</w:t>
            </w:r>
            <w:r>
              <w:rPr>
                <w:color w:val="000000" w:themeColor="text1"/>
                <w:szCs w:val="21"/>
              </w:rPr>
              <w:t>.天平</w:t>
            </w:r>
          </w:p>
          <w:p>
            <w:pPr>
              <w:adjustRightInd w:val="0"/>
              <w:spacing w:line="340" w:lineRule="exact"/>
              <w:jc w:val="left"/>
              <w:textAlignment w:val="baseline"/>
              <w:rPr>
                <w:color w:val="000000" w:themeColor="text1"/>
                <w:szCs w:val="21"/>
              </w:rPr>
            </w:pPr>
            <w:r>
              <w:rPr>
                <w:rFonts w:hint="eastAsia"/>
                <w:color w:val="000000" w:themeColor="text1"/>
                <w:szCs w:val="21"/>
              </w:rPr>
              <w:t>5</w:t>
            </w:r>
            <w:r>
              <w:rPr>
                <w:color w:val="000000" w:themeColor="text1"/>
                <w:szCs w:val="21"/>
              </w:rPr>
              <w:t>.干燥箱</w:t>
            </w:r>
          </w:p>
          <w:p>
            <w:pPr>
              <w:spacing w:line="340" w:lineRule="exact"/>
              <w:jc w:val="left"/>
              <w:rPr>
                <w:color w:val="000000" w:themeColor="text1"/>
                <w:szCs w:val="21"/>
              </w:rPr>
            </w:pPr>
            <w:r>
              <w:rPr>
                <w:color w:val="000000" w:themeColor="text1"/>
                <w:szCs w:val="21"/>
              </w:rPr>
              <w:t>6.酸度计</w:t>
            </w:r>
          </w:p>
          <w:p>
            <w:pPr>
              <w:spacing w:line="340" w:lineRule="exact"/>
              <w:jc w:val="left"/>
              <w:rPr>
                <w:color w:val="000000" w:themeColor="text1"/>
                <w:szCs w:val="21"/>
              </w:rPr>
            </w:pPr>
            <w:r>
              <w:rPr>
                <w:color w:val="000000" w:themeColor="text1"/>
                <w:szCs w:val="21"/>
              </w:rPr>
              <w:t>7.分光光度计</w:t>
            </w:r>
          </w:p>
          <w:p>
            <w:pPr>
              <w:spacing w:line="340" w:lineRule="exact"/>
              <w:jc w:val="left"/>
              <w:rPr>
                <w:color w:val="000000" w:themeColor="text1"/>
                <w:szCs w:val="21"/>
              </w:rPr>
            </w:pPr>
            <w:r>
              <w:rPr>
                <w:color w:val="000000" w:themeColor="text1"/>
                <w:szCs w:val="21"/>
              </w:rPr>
              <w:t>8.恒温水浴</w:t>
            </w:r>
          </w:p>
          <w:p>
            <w:pPr>
              <w:adjustRightInd w:val="0"/>
              <w:spacing w:line="340" w:lineRule="exact"/>
              <w:jc w:val="left"/>
              <w:textAlignment w:val="baseline"/>
              <w:rPr>
                <w:color w:val="000000" w:themeColor="text1"/>
                <w:szCs w:val="21"/>
              </w:rPr>
            </w:pPr>
            <w:r>
              <w:rPr>
                <w:color w:val="000000" w:themeColor="text1"/>
                <w:szCs w:val="21"/>
              </w:rPr>
              <w:t>9.堆积密度测定装置</w:t>
            </w:r>
          </w:p>
        </w:tc>
      </w:tr>
    </w:tbl>
    <w:p>
      <w:pPr>
        <w:pStyle w:val="50"/>
        <w:spacing w:line="400" w:lineRule="exact"/>
        <w:rPr>
          <w:rFonts w:ascii="宋体" w:hAnsi="宋体"/>
        </w:rPr>
      </w:pPr>
      <w:r>
        <w:rPr>
          <w:rFonts w:hint="eastAsia" w:ascii="宋体" w:hAnsi="宋体"/>
          <w:iCs/>
          <w:kern w:val="0"/>
          <w:szCs w:val="24"/>
        </w:rPr>
        <w:t>注：1.</w:t>
      </w:r>
      <w:r>
        <w:rPr>
          <w:rFonts w:hint="eastAsia" w:ascii="宋体" w:hAnsi="宋体" w:cs="宋体"/>
        </w:rPr>
        <w:t>本表</w:t>
      </w:r>
      <w:r>
        <w:rPr>
          <w:rFonts w:hint="eastAsia" w:hAnsi="宋体"/>
          <w:iCs/>
          <w:kern w:val="0"/>
          <w:szCs w:val="24"/>
        </w:rPr>
        <w:t>为</w:t>
      </w:r>
      <w:r>
        <w:rPr>
          <w:rFonts w:hint="eastAsia" w:ascii="宋体" w:hAnsi="宋体"/>
          <w:iCs/>
          <w:kern w:val="0"/>
          <w:szCs w:val="24"/>
        </w:rPr>
        <w:t>企业正常生产</w:t>
      </w:r>
      <w:r>
        <w:rPr>
          <w:rFonts w:hint="eastAsia" w:hAnsi="宋体"/>
          <w:iCs/>
          <w:kern w:val="0"/>
          <w:szCs w:val="24"/>
        </w:rPr>
        <w:t>应具备的</w:t>
      </w:r>
      <w:r>
        <w:rPr>
          <w:rFonts w:hint="eastAsia" w:ascii="宋体" w:hAnsi="宋体" w:cs="宋体"/>
        </w:rPr>
        <w:t>必备</w:t>
      </w:r>
      <w:r>
        <w:rPr>
          <w:rFonts w:hint="eastAsia" w:hAnsi="宋体"/>
          <w:iCs/>
          <w:kern w:val="0"/>
          <w:szCs w:val="24"/>
        </w:rPr>
        <w:t>生产设备</w:t>
      </w:r>
      <w:r>
        <w:rPr>
          <w:rFonts w:hint="eastAsia" w:ascii="宋体" w:hAnsi="宋体"/>
          <w:iCs/>
          <w:kern w:val="0"/>
          <w:szCs w:val="24"/>
        </w:rPr>
        <w:t>和企业应具备的主要检验设备，</w:t>
      </w:r>
      <w:r>
        <w:rPr>
          <w:rFonts w:hint="eastAsia" w:ascii="宋体" w:hAnsi="宋体" w:cs="宋体"/>
        </w:rPr>
        <w:t>生产设备可与上述设备名称不同，并根据企业情况以企业实际具备的生产设备为准；</w:t>
      </w:r>
      <w:r>
        <w:rPr>
          <w:rFonts w:hint="eastAsia" w:ascii="宋体" w:hAnsi="宋体"/>
        </w:rPr>
        <w:t>检验设备也可与上述设备名称不同，但应满足上述设备的功能要求。</w:t>
      </w:r>
    </w:p>
    <w:p>
      <w:pPr>
        <w:pStyle w:val="50"/>
        <w:spacing w:line="400" w:lineRule="exact"/>
        <w:rPr>
          <w:rFonts w:ascii="宋体" w:hAnsi="宋体"/>
          <w:iCs/>
          <w:kern w:val="0"/>
          <w:szCs w:val="24"/>
        </w:rPr>
      </w:pPr>
      <w:r>
        <w:rPr>
          <w:rFonts w:hint="eastAsia" w:ascii="宋体" w:hAnsi="宋体"/>
          <w:iCs/>
          <w:kern w:val="0"/>
          <w:szCs w:val="24"/>
        </w:rPr>
        <w:t>2.</w:t>
      </w:r>
      <w:r>
        <w:rPr>
          <w:rFonts w:hint="eastAsia" w:ascii="宋体" w:hAnsi="宋体"/>
        </w:rPr>
        <w:t>标准中对检验设备有精度要求的，设备精度应满足标准要求；未明确规定的，应满足相应的检测要求。</w:t>
      </w:r>
    </w:p>
    <w:p>
      <w:pPr>
        <w:pStyle w:val="52"/>
        <w:spacing w:line="400" w:lineRule="exact"/>
        <w:jc w:val="left"/>
        <w:rPr>
          <w:rFonts w:ascii="宋体" w:hAnsi="宋体"/>
          <w:iCs/>
          <w:kern w:val="0"/>
          <w:szCs w:val="24"/>
        </w:rPr>
      </w:pPr>
      <w:r>
        <w:rPr>
          <w:rFonts w:hint="eastAsia" w:ascii="宋体" w:hAnsi="宋体"/>
          <w:iCs/>
          <w:kern w:val="0"/>
          <w:szCs w:val="24"/>
        </w:rPr>
        <w:t>3.标注“*”设备为许可证书上应注明的关键生产设备。</w:t>
      </w:r>
    </w:p>
    <w:p>
      <w:pPr>
        <w:pStyle w:val="52"/>
        <w:spacing w:line="400" w:lineRule="exact"/>
        <w:jc w:val="left"/>
        <w:rPr>
          <w:rFonts w:ascii="宋体" w:hAnsi="宋体" w:cs="宋体"/>
          <w:szCs w:val="24"/>
        </w:rPr>
      </w:pPr>
      <w:r>
        <w:rPr>
          <w:rFonts w:hint="eastAsia" w:ascii="宋体" w:hAnsi="宋体"/>
          <w:iCs/>
          <w:kern w:val="0"/>
          <w:szCs w:val="24"/>
        </w:rPr>
        <w:t>4.同一检测项目有多种检测设备时，应至少具备其中一种且满足标准规定的检测要求。</w:t>
      </w:r>
    </w:p>
    <w:p>
      <w:pPr>
        <w:pStyle w:val="47"/>
        <w:spacing w:line="360" w:lineRule="auto"/>
        <w:ind w:firstLine="0" w:firstLineChars="0"/>
        <w:rPr>
          <w:rFonts w:ascii="宋体" w:hAnsi="宋体" w:cs="宋体"/>
        </w:rPr>
      </w:pPr>
      <w:bookmarkStart w:id="3" w:name="_Toc507721778"/>
    </w:p>
    <w:p>
      <w:pPr>
        <w:spacing w:line="400" w:lineRule="exact"/>
        <w:ind w:firstLine="420" w:firstLineChars="200"/>
        <w:jc w:val="left"/>
        <w:rPr>
          <w:rFonts w:asciiTheme="minorEastAsia" w:hAnsiTheme="minorEastAsia"/>
          <w:szCs w:val="24"/>
        </w:rPr>
      </w:pPr>
      <w:r>
        <w:rPr>
          <w:rFonts w:hint="eastAsia" w:asciiTheme="minorEastAsia" w:hAnsiTheme="minorEastAsia"/>
          <w:szCs w:val="24"/>
        </w:rPr>
        <w:t>第五条 证书要求</w:t>
      </w:r>
    </w:p>
    <w:p>
      <w:pPr>
        <w:pStyle w:val="50"/>
        <w:tabs>
          <w:tab w:val="left" w:pos="1276"/>
        </w:tabs>
        <w:spacing w:line="400" w:lineRule="exact"/>
        <w:rPr>
          <w:rFonts w:ascii="宋体" w:hAnsi="宋体"/>
          <w:kern w:val="0"/>
          <w:szCs w:val="24"/>
        </w:rPr>
      </w:pPr>
      <w:r>
        <w:rPr>
          <w:rFonts w:hint="eastAsia" w:ascii="宋体" w:hAnsi="宋体"/>
          <w:kern w:val="0"/>
          <w:szCs w:val="24"/>
        </w:rPr>
        <w:t>证书明细应包括产品单元名称、产品品种、关键设备名称及数量（示例见表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3</w:t>
      </w:r>
      <w:r>
        <w:rPr>
          <w:rFonts w:hint="eastAsia" w:ascii="宋体" w:hAnsi="宋体"/>
          <w:b/>
        </w:rPr>
        <w:t>证书产品明细内容示例</w:t>
      </w:r>
      <w:bookmarkEnd w:id="3"/>
    </w:p>
    <w:tbl>
      <w:tblPr>
        <w:tblStyle w:val="45"/>
        <w:tblW w:w="8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18"/>
        <w:gridCol w:w="1977"/>
        <w:gridCol w:w="1484"/>
        <w:gridCol w:w="3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序号</w:t>
            </w:r>
          </w:p>
        </w:tc>
        <w:tc>
          <w:tcPr>
            <w:tcW w:w="1977"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产品名称</w:t>
            </w:r>
          </w:p>
        </w:tc>
        <w:tc>
          <w:tcPr>
            <w:tcW w:w="1484"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产品单元</w:t>
            </w:r>
          </w:p>
        </w:tc>
        <w:tc>
          <w:tcPr>
            <w:tcW w:w="3775" w:type="dxa"/>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ascii="宋体" w:hAnsi="宋体"/>
                <w:b/>
                <w:bCs/>
                <w:color w:val="000000" w:themeColor="text1"/>
                <w:kern w:val="0"/>
                <w:szCs w:val="21"/>
              </w:rPr>
              <w:t>1</w:t>
            </w:r>
          </w:p>
        </w:tc>
        <w:tc>
          <w:tcPr>
            <w:tcW w:w="1977"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color w:val="000000" w:themeColor="text1"/>
                <w:szCs w:val="21"/>
              </w:rPr>
              <w:t>危险化学品无机产品</w:t>
            </w:r>
          </w:p>
        </w:tc>
        <w:tc>
          <w:tcPr>
            <w:tcW w:w="1484"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color w:val="000000" w:themeColor="text1"/>
                <w:szCs w:val="21"/>
              </w:rPr>
              <w:t>磷化合物</w:t>
            </w:r>
          </w:p>
        </w:tc>
        <w:tc>
          <w:tcPr>
            <w:tcW w:w="3775" w:type="dxa"/>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color w:val="000000" w:themeColor="text1"/>
                <w:szCs w:val="21"/>
              </w:rPr>
              <w:t>产品单元：磷化合物</w:t>
            </w:r>
          </w:p>
          <w:p>
            <w:pPr>
              <w:tabs>
                <w:tab w:val="left" w:pos="1418"/>
              </w:tabs>
              <w:adjustRightInd w:val="0"/>
              <w:snapToGrid w:val="0"/>
              <w:spacing w:line="360" w:lineRule="exact"/>
              <w:jc w:val="left"/>
              <w:rPr>
                <w:rFonts w:ascii="宋体" w:hAnsi="宋体"/>
                <w:color w:val="000000" w:themeColor="text1"/>
                <w:szCs w:val="21"/>
              </w:rPr>
            </w:pPr>
            <w:r>
              <w:rPr>
                <w:rFonts w:ascii="宋体" w:hAnsi="宋体"/>
                <w:color w:val="000000" w:themeColor="text1"/>
                <w:szCs w:val="21"/>
              </w:rPr>
              <w:t>1</w:t>
            </w:r>
            <w:r>
              <w:rPr>
                <w:rFonts w:hint="eastAsia" w:ascii="宋体" w:hAnsi="宋体"/>
                <w:color w:val="000000" w:themeColor="text1"/>
                <w:szCs w:val="21"/>
              </w:rPr>
              <w:t>.</w:t>
            </w:r>
            <w:r>
              <w:rPr>
                <w:rFonts w:ascii="宋体" w:hAnsi="宋体"/>
                <w:color w:val="000000" w:themeColor="text1"/>
                <w:szCs w:val="21"/>
              </w:rPr>
              <w:t>产品品种：工业黄磷（生产）</w:t>
            </w:r>
          </w:p>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color w:val="000000" w:themeColor="text1"/>
                <w:szCs w:val="21"/>
              </w:rPr>
              <w:t>关键生产设备：还原电炉4台</w:t>
            </w:r>
          </w:p>
          <w:p>
            <w:pPr>
              <w:tabs>
                <w:tab w:val="left" w:pos="1418"/>
              </w:tabs>
              <w:adjustRightInd w:val="0"/>
              <w:snapToGrid w:val="0"/>
              <w:spacing w:line="360" w:lineRule="exact"/>
              <w:jc w:val="left"/>
              <w:rPr>
                <w:rFonts w:ascii="宋体" w:hAnsi="宋体"/>
                <w:b/>
                <w:bCs/>
                <w:color w:val="000000" w:themeColor="text1"/>
                <w:kern w:val="0"/>
                <w:szCs w:val="21"/>
              </w:rPr>
            </w:pPr>
            <w:r>
              <w:rPr>
                <w:rFonts w:ascii="宋体" w:hAnsi="宋体"/>
                <w:color w:val="000000" w:themeColor="text1"/>
                <w:szCs w:val="21"/>
              </w:rPr>
              <w:t>2</w:t>
            </w:r>
            <w:r>
              <w:rPr>
                <w:rFonts w:hint="eastAsia" w:ascii="宋体" w:hAnsi="宋体"/>
                <w:color w:val="000000" w:themeColor="text1"/>
                <w:szCs w:val="21"/>
              </w:rPr>
              <w:t>.</w:t>
            </w:r>
            <w:r>
              <w:rPr>
                <w:rFonts w:ascii="宋体" w:hAnsi="宋体"/>
                <w:color w:val="000000" w:themeColor="text1"/>
                <w:szCs w:val="21"/>
              </w:rPr>
              <w:t>产品品种：工业磷酸（生产）</w:t>
            </w:r>
          </w:p>
        </w:tc>
      </w:tr>
    </w:tbl>
    <w:p>
      <w:pPr>
        <w:spacing w:line="420" w:lineRule="exact"/>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pStyle w:val="2"/>
        <w:rPr>
          <w:rFonts w:hint="eastAsia"/>
        </w:rPr>
      </w:pPr>
      <w:bookmarkStart w:id="374" w:name="_GoBack"/>
      <w:bookmarkEnd w:id="374"/>
      <w:bookmarkStart w:id="4" w:name="_Toc507721782"/>
    </w:p>
    <w:p>
      <w:pPr>
        <w:tabs>
          <w:tab w:val="left" w:pos="0"/>
        </w:tabs>
        <w:spacing w:line="360" w:lineRule="auto"/>
        <w:ind w:firstLine="420" w:firstLineChars="200"/>
        <w:jc w:val="left"/>
        <w:rPr>
          <w:rFonts w:ascii="宋体" w:hAnsi="宋体"/>
        </w:rPr>
      </w:pPr>
      <w:r>
        <w:rPr>
          <w:rFonts w:hint="eastAsia" w:ascii="宋体" w:hAnsi="宋体"/>
        </w:rPr>
        <w:t>附件：危险化学品无机产品执行的标准及检验项目。</w:t>
      </w:r>
    </w:p>
    <w:p>
      <w:pPr>
        <w:pStyle w:val="2"/>
        <w:rPr>
          <w:color w:val="000000" w:themeColor="text1"/>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sectPr>
          <w:headerReference r:id="rId3" w:type="default"/>
          <w:footerReference r:id="rId4" w:type="default"/>
          <w:pgSz w:w="11906" w:h="16838"/>
          <w:pgMar w:top="1418" w:right="1418" w:bottom="1418" w:left="1418" w:header="851" w:footer="992" w:gutter="0"/>
          <w:pgNumType w:start="1"/>
          <w:cols w:space="720" w:num="1"/>
        </w:sectPr>
      </w:pPr>
    </w:p>
    <w:p>
      <w:pPr>
        <w:tabs>
          <w:tab w:val="left" w:pos="0"/>
        </w:tabs>
        <w:spacing w:line="360" w:lineRule="auto"/>
        <w:jc w:val="left"/>
        <w:rPr>
          <w:rFonts w:ascii="宋体" w:hAnsi="宋体" w:cs="宋体"/>
          <w:b/>
          <w:bCs/>
          <w:color w:val="000000" w:themeColor="text1"/>
          <w:szCs w:val="21"/>
        </w:rPr>
      </w:pPr>
      <w:r>
        <w:rPr>
          <w:rFonts w:hint="eastAsia" w:ascii="宋体" w:hAnsi="宋体" w:cs="宋体"/>
          <w:b/>
          <w:bCs/>
          <w:color w:val="000000" w:themeColor="text1"/>
          <w:szCs w:val="21"/>
        </w:rPr>
        <w:t>附件</w:t>
      </w:r>
    </w:p>
    <w:p>
      <w:pPr>
        <w:pStyle w:val="50"/>
        <w:spacing w:line="400" w:lineRule="exact"/>
        <w:ind w:firstLine="0" w:firstLineChars="0"/>
        <w:jc w:val="center"/>
        <w:rPr>
          <w:rFonts w:ascii="方正黑体简体" w:hAnsi="方正黑体简体" w:eastAsia="方正黑体简体" w:cs="方正黑体简体"/>
          <w:bCs/>
          <w:kern w:val="0"/>
          <w:sz w:val="24"/>
          <w:szCs w:val="24"/>
        </w:rPr>
      </w:pPr>
      <w:r>
        <w:rPr>
          <w:rFonts w:hint="eastAsia" w:ascii="方正黑体简体" w:hAnsi="方正黑体简体" w:eastAsia="方正黑体简体" w:cs="方正黑体简体"/>
          <w:bCs/>
          <w:kern w:val="0"/>
          <w:sz w:val="24"/>
          <w:szCs w:val="24"/>
        </w:rPr>
        <w:t>危险化学品无机产品执行的标准及检验项目</w:t>
      </w:r>
    </w:p>
    <w:p>
      <w:pPr>
        <w:pStyle w:val="2"/>
        <w:ind w:firstLine="0" w:firstLineChars="0"/>
        <w:jc w:val="center"/>
        <w:rPr>
          <w:rFonts w:ascii="方正楷体简体" w:hAnsi="方正楷体简体" w:eastAsia="方正楷体简体" w:cs="方正楷体简体"/>
          <w:bCs/>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45"/>
        <w:tblW w:w="12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235"/>
        <w:gridCol w:w="1914"/>
        <w:gridCol w:w="3402"/>
        <w:gridCol w:w="4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blHeader/>
          <w:jc w:val="center"/>
        </w:trPr>
        <w:tc>
          <w:tcPr>
            <w:tcW w:w="733"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b/>
                <w:color w:val="000000" w:themeColor="text1"/>
                <w:szCs w:val="21"/>
              </w:rPr>
            </w:pPr>
            <w:r>
              <w:rPr>
                <w:b/>
                <w:color w:val="000000" w:themeColor="text1"/>
                <w:szCs w:val="21"/>
              </w:rPr>
              <w:t>序号</w:t>
            </w: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b/>
                <w:color w:val="000000" w:themeColor="text1"/>
                <w:szCs w:val="21"/>
              </w:rPr>
            </w:pPr>
            <w:r>
              <w:rPr>
                <w:b/>
                <w:color w:val="000000" w:themeColor="text1"/>
                <w:szCs w:val="21"/>
              </w:rPr>
              <w:t>产品单元</w:t>
            </w:r>
          </w:p>
        </w:tc>
        <w:tc>
          <w:tcPr>
            <w:tcW w:w="1914"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b/>
                <w:color w:val="000000" w:themeColor="text1"/>
                <w:szCs w:val="21"/>
              </w:rPr>
            </w:pPr>
            <w:r>
              <w:rPr>
                <w:rFonts w:hint="eastAsia"/>
                <w:b/>
                <w:color w:val="000000" w:themeColor="text1"/>
                <w:szCs w:val="21"/>
              </w:rPr>
              <w:t>产品品种</w:t>
            </w:r>
          </w:p>
        </w:tc>
        <w:tc>
          <w:tcPr>
            <w:tcW w:w="3402"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b/>
                <w:color w:val="000000" w:themeColor="text1"/>
                <w:szCs w:val="21"/>
              </w:rPr>
            </w:pPr>
            <w:r>
              <w:rPr>
                <w:b/>
                <w:color w:val="000000" w:themeColor="text1"/>
                <w:szCs w:val="21"/>
              </w:rPr>
              <w:t>标准</w:t>
            </w:r>
            <w:r>
              <w:rPr>
                <w:rFonts w:hint="eastAsia"/>
                <w:b/>
                <w:color w:val="000000" w:themeColor="text1"/>
                <w:szCs w:val="21"/>
              </w:rPr>
              <w:t>名称</w:t>
            </w:r>
          </w:p>
        </w:tc>
        <w:tc>
          <w:tcPr>
            <w:tcW w:w="4842"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b/>
                <w:color w:val="000000" w:themeColor="text1"/>
                <w:szCs w:val="21"/>
              </w:rPr>
            </w:pPr>
            <w:r>
              <w:rPr>
                <w:b/>
                <w:color w:val="000000" w:themeColor="text1"/>
                <w:szCs w:val="21"/>
              </w:rPr>
              <w:t>检验项目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1</w:t>
            </w:r>
          </w:p>
        </w:tc>
        <w:tc>
          <w:tcPr>
            <w:tcW w:w="1235" w:type="dxa"/>
            <w:vMerge w:val="restart"/>
            <w:vAlign w:val="center"/>
          </w:tcPr>
          <w:p>
            <w:pPr>
              <w:spacing w:line="280" w:lineRule="exact"/>
              <w:jc w:val="center"/>
              <w:outlineLvl w:val="0"/>
              <w:rPr>
                <w:color w:val="000000" w:themeColor="text1"/>
                <w:szCs w:val="21"/>
              </w:rPr>
            </w:pPr>
            <w:bookmarkStart w:id="5" w:name="_Toc462997862"/>
            <w:r>
              <w:rPr>
                <w:color w:val="000000" w:themeColor="text1"/>
                <w:szCs w:val="21"/>
              </w:rPr>
              <w:t>一级钡化合物</w:t>
            </w:r>
            <w:bookmarkEnd w:id="5"/>
          </w:p>
        </w:tc>
        <w:tc>
          <w:tcPr>
            <w:tcW w:w="1914" w:type="dxa"/>
            <w:vAlign w:val="center"/>
          </w:tcPr>
          <w:p>
            <w:pPr>
              <w:adjustRightInd w:val="0"/>
              <w:jc w:val="center"/>
              <w:textAlignment w:val="baseline"/>
              <w:rPr>
                <w:color w:val="000000" w:themeColor="text1"/>
                <w:szCs w:val="21"/>
              </w:rPr>
            </w:pPr>
            <w:r>
              <w:rPr>
                <w:color w:val="000000" w:themeColor="text1"/>
                <w:szCs w:val="21"/>
              </w:rPr>
              <w:t>工业氯化钡</w:t>
            </w:r>
          </w:p>
        </w:tc>
        <w:tc>
          <w:tcPr>
            <w:tcW w:w="3402" w:type="dxa"/>
            <w:vAlign w:val="center"/>
          </w:tcPr>
          <w:p>
            <w:pPr>
              <w:spacing w:line="0" w:lineRule="atLeast"/>
              <w:jc w:val="center"/>
              <w:rPr>
                <w:color w:val="000000" w:themeColor="text1"/>
                <w:szCs w:val="21"/>
              </w:rPr>
            </w:pPr>
            <w:r>
              <w:rPr>
                <w:color w:val="000000" w:themeColor="text1"/>
                <w:szCs w:val="21"/>
              </w:rPr>
              <w:t>GB/T 1617-2014工业氯化钡</w:t>
            </w:r>
          </w:p>
        </w:tc>
        <w:tc>
          <w:tcPr>
            <w:tcW w:w="4842" w:type="dxa"/>
            <w:vAlign w:val="center"/>
          </w:tcPr>
          <w:p>
            <w:pPr>
              <w:spacing w:line="0" w:lineRule="atLeast"/>
              <w:jc w:val="center"/>
              <w:rPr>
                <w:color w:val="000000" w:themeColor="text1"/>
                <w:szCs w:val="21"/>
              </w:rPr>
            </w:pPr>
            <w:r>
              <w:rPr>
                <w:color w:val="000000" w:themeColor="text1"/>
                <w:szCs w:val="21"/>
              </w:rPr>
              <w:t>氯化钡</w:t>
            </w:r>
            <w:r>
              <w:rPr>
                <w:rFonts w:hint="eastAsia"/>
                <w:color w:val="000000" w:themeColor="text1"/>
                <w:szCs w:val="21"/>
              </w:rPr>
              <w:t>、</w:t>
            </w:r>
            <w:r>
              <w:rPr>
                <w:color w:val="000000" w:themeColor="text1"/>
                <w:szCs w:val="21"/>
              </w:rPr>
              <w:t>钙</w:t>
            </w:r>
            <w:r>
              <w:rPr>
                <w:rFonts w:hint="eastAsia"/>
                <w:color w:val="000000" w:themeColor="text1"/>
                <w:szCs w:val="21"/>
              </w:rPr>
              <w:t>、</w:t>
            </w:r>
            <w:r>
              <w:rPr>
                <w:color w:val="000000" w:themeColor="text1"/>
                <w:szCs w:val="21"/>
              </w:rPr>
              <w:t>硫化物</w:t>
            </w:r>
            <w:r>
              <w:rPr>
                <w:rFonts w:hint="eastAsia"/>
                <w:color w:val="000000" w:themeColor="text1"/>
                <w:szCs w:val="21"/>
              </w:rPr>
              <w:t>、</w:t>
            </w:r>
            <w:r>
              <w:rPr>
                <w:color w:val="000000" w:themeColor="text1"/>
                <w:szCs w:val="21"/>
              </w:rPr>
              <w:t>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工业氢氧化钡</w:t>
            </w:r>
          </w:p>
        </w:tc>
        <w:tc>
          <w:tcPr>
            <w:tcW w:w="3402" w:type="dxa"/>
            <w:vAlign w:val="center"/>
          </w:tcPr>
          <w:p>
            <w:pPr>
              <w:jc w:val="center"/>
              <w:rPr>
                <w:color w:val="000000" w:themeColor="text1"/>
                <w:szCs w:val="21"/>
              </w:rPr>
            </w:pPr>
            <w:r>
              <w:rPr>
                <w:color w:val="000000" w:themeColor="text1"/>
                <w:szCs w:val="21"/>
              </w:rPr>
              <w:t>HG/T 2566-2014工业氢氧化钡</w:t>
            </w:r>
          </w:p>
        </w:tc>
        <w:tc>
          <w:tcPr>
            <w:tcW w:w="4842" w:type="dxa"/>
            <w:vAlign w:val="center"/>
          </w:tcPr>
          <w:p>
            <w:pPr>
              <w:jc w:val="left"/>
              <w:rPr>
                <w:color w:val="000000" w:themeColor="text1"/>
                <w:szCs w:val="21"/>
              </w:rPr>
            </w:pPr>
            <w:r>
              <w:rPr>
                <w:color w:val="000000" w:themeColor="text1"/>
                <w:szCs w:val="21"/>
              </w:rPr>
              <w:t>主含量</w:t>
            </w:r>
            <w:r>
              <w:rPr>
                <w:rFonts w:hint="eastAsia"/>
                <w:color w:val="000000" w:themeColor="text1"/>
                <w:szCs w:val="21"/>
              </w:rPr>
              <w:t>、</w:t>
            </w:r>
            <w:r>
              <w:rPr>
                <w:color w:val="000000" w:themeColor="text1"/>
                <w:szCs w:val="21"/>
              </w:rPr>
              <w:t>碳酸钡</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盐酸不溶物</w:t>
            </w:r>
            <w:r>
              <w:rPr>
                <w:rFonts w:hint="eastAsia"/>
                <w:color w:val="000000" w:themeColor="text1"/>
                <w:szCs w:val="21"/>
              </w:rPr>
              <w:t>、</w:t>
            </w:r>
            <w:r>
              <w:rPr>
                <w:color w:val="000000" w:themeColor="text1"/>
                <w:szCs w:val="21"/>
              </w:rPr>
              <w:t>硫酸不沉淀物</w:t>
            </w:r>
            <w:r>
              <w:rPr>
                <w:rFonts w:hint="eastAsia"/>
                <w:color w:val="000000" w:themeColor="text1"/>
                <w:szCs w:val="21"/>
              </w:rPr>
              <w:t>、</w:t>
            </w:r>
            <w:r>
              <w:rPr>
                <w:color w:val="000000" w:themeColor="text1"/>
                <w:szCs w:val="21"/>
              </w:rPr>
              <w:t>碘还原物</w:t>
            </w:r>
            <w:r>
              <w:rPr>
                <w:rFonts w:hint="eastAsia"/>
                <w:color w:val="000000" w:themeColor="text1"/>
                <w:szCs w:val="21"/>
              </w:rPr>
              <w:t>、</w:t>
            </w:r>
            <w:r>
              <w:rPr>
                <w:color w:val="000000" w:themeColor="text1"/>
                <w:szCs w:val="21"/>
              </w:rPr>
              <w:t>氢氧化锶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2</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六价铬化合物</w:t>
            </w:r>
          </w:p>
        </w:tc>
        <w:tc>
          <w:tcPr>
            <w:tcW w:w="1914" w:type="dxa"/>
            <w:vAlign w:val="center"/>
          </w:tcPr>
          <w:p>
            <w:pPr>
              <w:adjustRightInd w:val="0"/>
              <w:jc w:val="center"/>
              <w:textAlignment w:val="baseline"/>
              <w:rPr>
                <w:color w:val="000000" w:themeColor="text1"/>
                <w:szCs w:val="21"/>
              </w:rPr>
            </w:pPr>
            <w:r>
              <w:rPr>
                <w:color w:val="000000" w:themeColor="text1"/>
                <w:szCs w:val="21"/>
              </w:rPr>
              <w:t>工业重铬酸钠</w:t>
            </w:r>
          </w:p>
        </w:tc>
        <w:tc>
          <w:tcPr>
            <w:tcW w:w="3402" w:type="dxa"/>
            <w:vAlign w:val="center"/>
          </w:tcPr>
          <w:p>
            <w:pPr>
              <w:spacing w:line="0" w:lineRule="atLeast"/>
              <w:jc w:val="center"/>
              <w:rPr>
                <w:color w:val="000000" w:themeColor="text1"/>
                <w:szCs w:val="21"/>
              </w:rPr>
            </w:pPr>
            <w:r>
              <w:rPr>
                <w:color w:val="000000" w:themeColor="text1"/>
                <w:szCs w:val="21"/>
              </w:rPr>
              <w:t>GB/T 1611-2014工业重铬酸钠</w:t>
            </w:r>
          </w:p>
        </w:tc>
        <w:tc>
          <w:tcPr>
            <w:tcW w:w="4842" w:type="dxa"/>
            <w:vAlign w:val="center"/>
          </w:tcPr>
          <w:p>
            <w:pPr>
              <w:spacing w:line="0" w:lineRule="atLeast"/>
              <w:jc w:val="center"/>
              <w:rPr>
                <w:color w:val="000000" w:themeColor="text1"/>
                <w:szCs w:val="21"/>
              </w:rPr>
            </w:pPr>
            <w:r>
              <w:rPr>
                <w:color w:val="000000" w:themeColor="text1"/>
                <w:szCs w:val="21"/>
              </w:rPr>
              <w:t>重铬酸钠</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氯化物</w:t>
            </w:r>
            <w:r>
              <w:rPr>
                <w:rFonts w:hint="eastAsia"/>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工业重铬酸钾</w:t>
            </w:r>
          </w:p>
        </w:tc>
        <w:tc>
          <w:tcPr>
            <w:tcW w:w="3402" w:type="dxa"/>
            <w:vAlign w:val="center"/>
          </w:tcPr>
          <w:p>
            <w:pPr>
              <w:spacing w:line="0" w:lineRule="atLeast"/>
              <w:jc w:val="center"/>
              <w:rPr>
                <w:color w:val="000000" w:themeColor="text1"/>
                <w:szCs w:val="21"/>
              </w:rPr>
            </w:pPr>
            <w:r>
              <w:rPr>
                <w:color w:val="000000" w:themeColor="text1"/>
                <w:szCs w:val="21"/>
              </w:rPr>
              <w:t>GB/T 28657-2012工业重铬酸钾</w:t>
            </w:r>
          </w:p>
        </w:tc>
        <w:tc>
          <w:tcPr>
            <w:tcW w:w="4842" w:type="dxa"/>
            <w:vAlign w:val="center"/>
          </w:tcPr>
          <w:p>
            <w:pPr>
              <w:spacing w:line="0" w:lineRule="atLeast"/>
              <w:jc w:val="center"/>
              <w:rPr>
                <w:color w:val="000000" w:themeColor="text1"/>
                <w:szCs w:val="21"/>
              </w:rPr>
            </w:pPr>
            <w:r>
              <w:rPr>
                <w:color w:val="000000" w:themeColor="text1"/>
                <w:szCs w:val="21"/>
              </w:rPr>
              <w:t>重铬酸钾</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钠</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水不溶物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工业铬酸酐</w:t>
            </w:r>
          </w:p>
        </w:tc>
        <w:tc>
          <w:tcPr>
            <w:tcW w:w="3402" w:type="dxa"/>
            <w:vAlign w:val="center"/>
          </w:tcPr>
          <w:p>
            <w:pPr>
              <w:spacing w:line="0" w:lineRule="atLeast"/>
              <w:jc w:val="center"/>
              <w:rPr>
                <w:color w:val="000000" w:themeColor="text1"/>
                <w:szCs w:val="21"/>
              </w:rPr>
            </w:pPr>
            <w:r>
              <w:rPr>
                <w:color w:val="000000" w:themeColor="text1"/>
                <w:szCs w:val="21"/>
              </w:rPr>
              <w:t>GB/T 1610-2009工业铬酸酐</w:t>
            </w:r>
          </w:p>
        </w:tc>
        <w:tc>
          <w:tcPr>
            <w:tcW w:w="4842" w:type="dxa"/>
            <w:vAlign w:val="center"/>
          </w:tcPr>
          <w:p>
            <w:pPr>
              <w:spacing w:line="0" w:lineRule="atLeast"/>
              <w:jc w:val="center"/>
              <w:rPr>
                <w:color w:val="000000" w:themeColor="text1"/>
                <w:szCs w:val="21"/>
              </w:rPr>
            </w:pPr>
            <w:r>
              <w:rPr>
                <w:color w:val="000000" w:themeColor="text1"/>
                <w:szCs w:val="21"/>
              </w:rPr>
              <w:t>铬酸酐</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水不溶物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7" w:hRule="atLeast"/>
          <w:jc w:val="center"/>
        </w:trPr>
        <w:tc>
          <w:tcPr>
            <w:tcW w:w="733" w:type="dxa"/>
            <w:vAlign w:val="center"/>
          </w:tcPr>
          <w:p>
            <w:pPr>
              <w:adjustRightInd w:val="0"/>
              <w:jc w:val="center"/>
              <w:textAlignment w:val="baseline"/>
              <w:rPr>
                <w:color w:val="000000" w:themeColor="text1"/>
                <w:kern w:val="0"/>
                <w:szCs w:val="21"/>
              </w:rPr>
            </w:pPr>
            <w:r>
              <w:rPr>
                <w:color w:val="000000" w:themeColor="text1"/>
                <w:kern w:val="0"/>
                <w:szCs w:val="21"/>
              </w:rPr>
              <w:t>3</w:t>
            </w:r>
          </w:p>
        </w:tc>
        <w:tc>
          <w:tcPr>
            <w:tcW w:w="1235" w:type="dxa"/>
            <w:vAlign w:val="center"/>
          </w:tcPr>
          <w:p>
            <w:pPr>
              <w:adjustRightInd w:val="0"/>
              <w:jc w:val="center"/>
              <w:textAlignment w:val="baseline"/>
              <w:rPr>
                <w:color w:val="000000" w:themeColor="text1"/>
                <w:szCs w:val="21"/>
              </w:rPr>
            </w:pPr>
            <w:r>
              <w:rPr>
                <w:color w:val="000000" w:themeColor="text1"/>
                <w:szCs w:val="21"/>
              </w:rPr>
              <w:t>溴酸盐</w:t>
            </w:r>
          </w:p>
        </w:tc>
        <w:tc>
          <w:tcPr>
            <w:tcW w:w="1914" w:type="dxa"/>
            <w:vAlign w:val="center"/>
          </w:tcPr>
          <w:p>
            <w:pPr>
              <w:adjustRightInd w:val="0"/>
              <w:jc w:val="center"/>
              <w:textAlignment w:val="baseline"/>
              <w:rPr>
                <w:color w:val="000000" w:themeColor="text1"/>
                <w:szCs w:val="21"/>
              </w:rPr>
            </w:pPr>
            <w:r>
              <w:rPr>
                <w:color w:val="000000" w:themeColor="text1"/>
                <w:szCs w:val="21"/>
              </w:rPr>
              <w:t>工业溴酸钠</w:t>
            </w:r>
          </w:p>
        </w:tc>
        <w:tc>
          <w:tcPr>
            <w:tcW w:w="3402" w:type="dxa"/>
            <w:vAlign w:val="center"/>
          </w:tcPr>
          <w:p>
            <w:pPr>
              <w:jc w:val="center"/>
              <w:rPr>
                <w:color w:val="000000" w:themeColor="text1"/>
                <w:szCs w:val="21"/>
              </w:rPr>
            </w:pPr>
            <w:r>
              <w:rPr>
                <w:color w:val="000000" w:themeColor="text1"/>
                <w:szCs w:val="21"/>
              </w:rPr>
              <w:t>HG/T 2766-2011工业溴酸钠</w:t>
            </w:r>
          </w:p>
        </w:tc>
        <w:tc>
          <w:tcPr>
            <w:tcW w:w="4842" w:type="dxa"/>
            <w:vAlign w:val="center"/>
          </w:tcPr>
          <w:p>
            <w:pPr>
              <w:jc w:val="center"/>
              <w:rPr>
                <w:color w:val="000000" w:themeColor="text1"/>
                <w:szCs w:val="21"/>
              </w:rPr>
            </w:pPr>
            <w:r>
              <w:rPr>
                <w:color w:val="000000" w:themeColor="text1"/>
                <w:szCs w:val="21"/>
              </w:rPr>
              <w:t>溴酸钠</w:t>
            </w:r>
            <w:r>
              <w:rPr>
                <w:rFonts w:hint="eastAsia"/>
                <w:color w:val="000000" w:themeColor="text1"/>
                <w:szCs w:val="21"/>
              </w:rPr>
              <w:t>、</w:t>
            </w:r>
            <w:r>
              <w:rPr>
                <w:color w:val="000000" w:themeColor="text1"/>
                <w:szCs w:val="21"/>
              </w:rPr>
              <w:t>溴化物</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吸光度</w:t>
            </w:r>
            <w:r>
              <w:rPr>
                <w:rFonts w:hint="eastAsia"/>
                <w:color w:val="000000" w:themeColor="text1"/>
                <w:szCs w:val="21"/>
              </w:rPr>
              <w:t>、</w:t>
            </w:r>
            <w:r>
              <w:rPr>
                <w:color w:val="000000" w:themeColor="text1"/>
                <w:spacing w:val="-6"/>
                <w:szCs w:val="21"/>
              </w:rPr>
              <w:t>氯化物及氯酸盐</w:t>
            </w:r>
            <w:r>
              <w:rPr>
                <w:rFonts w:hint="eastAsia"/>
                <w:color w:val="000000" w:themeColor="text1"/>
                <w:spacing w:val="-6"/>
                <w:szCs w:val="21"/>
              </w:rPr>
              <w:t>、</w:t>
            </w:r>
            <w:r>
              <w:rPr>
                <w:color w:val="000000" w:themeColor="text1"/>
                <w:szCs w:val="21"/>
              </w:rPr>
              <w:t>铁</w:t>
            </w:r>
            <w:r>
              <w:rPr>
                <w:rFonts w:hint="eastAsia"/>
                <w:color w:val="000000" w:themeColor="text1"/>
                <w:szCs w:val="21"/>
              </w:rPr>
              <w:t>、</w:t>
            </w:r>
            <w:r>
              <w:rPr>
                <w:color w:val="000000" w:themeColor="text1"/>
                <w:szCs w:val="21"/>
              </w:rPr>
              <w:t>重金属</w:t>
            </w:r>
            <w:r>
              <w:rPr>
                <w:rFonts w:hint="eastAsia"/>
                <w:color w:val="000000" w:themeColor="text1"/>
                <w:szCs w:val="21"/>
              </w:rPr>
              <w:t>、</w:t>
            </w:r>
            <w:r>
              <w:rPr>
                <w:color w:val="000000" w:themeColor="text1"/>
                <w:szCs w:val="21"/>
              </w:rPr>
              <w:t>砷</w:t>
            </w:r>
            <w:r>
              <w:rPr>
                <w:rFonts w:hint="eastAsia"/>
                <w:color w:val="000000" w:themeColor="text1"/>
                <w:szCs w:val="21"/>
              </w:rPr>
              <w:t>、</w:t>
            </w:r>
            <w:r>
              <w:rPr>
                <w:color w:val="000000" w:themeColor="text1"/>
                <w:szCs w:val="21"/>
              </w:rPr>
              <w:t xml:space="preserve">pH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33" w:type="dxa"/>
            <w:vAlign w:val="center"/>
          </w:tcPr>
          <w:p>
            <w:pPr>
              <w:adjustRightInd w:val="0"/>
              <w:jc w:val="center"/>
              <w:textAlignment w:val="baseline"/>
              <w:rPr>
                <w:color w:val="000000" w:themeColor="text1"/>
                <w:kern w:val="0"/>
                <w:szCs w:val="21"/>
              </w:rPr>
            </w:pPr>
            <w:r>
              <w:rPr>
                <w:color w:val="000000" w:themeColor="text1"/>
                <w:szCs w:val="21"/>
              </w:rPr>
              <w:t>4</w:t>
            </w:r>
          </w:p>
        </w:tc>
        <w:tc>
          <w:tcPr>
            <w:tcW w:w="1235" w:type="dxa"/>
            <w:vAlign w:val="center"/>
          </w:tcPr>
          <w:p>
            <w:pPr>
              <w:adjustRightInd w:val="0"/>
              <w:jc w:val="center"/>
              <w:textAlignment w:val="baseline"/>
              <w:rPr>
                <w:color w:val="000000" w:themeColor="text1"/>
                <w:szCs w:val="21"/>
              </w:rPr>
            </w:pPr>
            <w:r>
              <w:rPr>
                <w:color w:val="000000" w:themeColor="text1"/>
                <w:szCs w:val="21"/>
              </w:rPr>
              <w:t>五硫化二磷</w:t>
            </w:r>
          </w:p>
        </w:tc>
        <w:tc>
          <w:tcPr>
            <w:tcW w:w="1914" w:type="dxa"/>
            <w:vAlign w:val="center"/>
          </w:tcPr>
          <w:p>
            <w:pPr>
              <w:adjustRightInd w:val="0"/>
              <w:jc w:val="center"/>
              <w:textAlignment w:val="baseline"/>
              <w:rPr>
                <w:color w:val="000000" w:themeColor="text1"/>
                <w:szCs w:val="21"/>
              </w:rPr>
            </w:pPr>
            <w:r>
              <w:rPr>
                <w:color w:val="000000" w:themeColor="text1"/>
                <w:szCs w:val="21"/>
              </w:rPr>
              <w:t>工业五硫化二磷</w:t>
            </w:r>
          </w:p>
        </w:tc>
        <w:tc>
          <w:tcPr>
            <w:tcW w:w="3402" w:type="dxa"/>
            <w:vAlign w:val="center"/>
          </w:tcPr>
          <w:p>
            <w:pPr>
              <w:spacing w:line="0" w:lineRule="atLeast"/>
              <w:jc w:val="center"/>
              <w:rPr>
                <w:color w:val="000000" w:themeColor="text1"/>
                <w:szCs w:val="21"/>
              </w:rPr>
            </w:pPr>
            <w:r>
              <w:rPr>
                <w:color w:val="000000" w:themeColor="text1"/>
                <w:szCs w:val="21"/>
              </w:rPr>
              <w:t>GB</w:t>
            </w:r>
            <w:r>
              <w:rPr>
                <w:rFonts w:hint="eastAsia"/>
                <w:color w:val="000000" w:themeColor="text1"/>
                <w:szCs w:val="21"/>
              </w:rPr>
              <w:t>/</w:t>
            </w:r>
            <w:r>
              <w:rPr>
                <w:color w:val="000000" w:themeColor="text1"/>
                <w:szCs w:val="21"/>
              </w:rPr>
              <w:t>T 13258-20</w:t>
            </w:r>
            <w:r>
              <w:rPr>
                <w:rFonts w:hint="eastAsia"/>
                <w:color w:val="000000" w:themeColor="text1"/>
                <w:szCs w:val="21"/>
              </w:rPr>
              <w:t>16</w:t>
            </w:r>
            <w:r>
              <w:rPr>
                <w:color w:val="000000" w:themeColor="text1"/>
                <w:szCs w:val="21"/>
              </w:rPr>
              <w:t>工业五硫化二磷</w:t>
            </w:r>
          </w:p>
        </w:tc>
        <w:tc>
          <w:tcPr>
            <w:tcW w:w="4842" w:type="dxa"/>
            <w:vAlign w:val="center"/>
          </w:tcPr>
          <w:p>
            <w:pPr>
              <w:spacing w:line="0" w:lineRule="atLeast"/>
              <w:jc w:val="center"/>
              <w:rPr>
                <w:color w:val="000000" w:themeColor="text1"/>
                <w:szCs w:val="21"/>
              </w:rPr>
            </w:pPr>
            <w:r>
              <w:rPr>
                <w:color w:val="000000" w:themeColor="text1"/>
                <w:szCs w:val="21"/>
              </w:rPr>
              <w:t>磷</w:t>
            </w:r>
            <w:r>
              <w:rPr>
                <w:rFonts w:hint="eastAsia"/>
                <w:color w:val="000000" w:themeColor="text1"/>
                <w:szCs w:val="21"/>
              </w:rPr>
              <w:t>、</w:t>
            </w:r>
            <w:r>
              <w:rPr>
                <w:color w:val="000000" w:themeColor="text1"/>
                <w:szCs w:val="21"/>
              </w:rPr>
              <w:t>硫</w:t>
            </w:r>
            <w:r>
              <w:rPr>
                <w:rFonts w:hint="eastAsia"/>
                <w:color w:val="000000" w:themeColor="text1"/>
                <w:szCs w:val="21"/>
              </w:rPr>
              <w:t>、</w:t>
            </w:r>
            <w:r>
              <w:rPr>
                <w:color w:val="000000" w:themeColor="text1"/>
                <w:szCs w:val="21"/>
              </w:rPr>
              <w:t>终熔点</w:t>
            </w:r>
            <w:r>
              <w:rPr>
                <w:rFonts w:hint="eastAsia"/>
                <w:color w:val="000000" w:themeColor="text1"/>
                <w:szCs w:val="21"/>
              </w:rPr>
              <w:t>、</w:t>
            </w:r>
            <w:r>
              <w:rPr>
                <w:color w:val="000000" w:themeColor="text1"/>
                <w:szCs w:val="21"/>
              </w:rPr>
              <w:t>熔距</w:t>
            </w:r>
            <w:r>
              <w:rPr>
                <w:rFonts w:hint="eastAsia"/>
                <w:color w:val="000000" w:themeColor="text1"/>
                <w:szCs w:val="21"/>
              </w:rPr>
              <w:t>、</w:t>
            </w:r>
            <w:r>
              <w:rPr>
                <w:color w:val="000000" w:themeColor="text1"/>
                <w:szCs w:val="21"/>
              </w:rPr>
              <w:t>升华残余物</w:t>
            </w:r>
            <w:r>
              <w:rPr>
                <w:rFonts w:hint="eastAsia"/>
                <w:color w:val="000000" w:themeColor="text1"/>
                <w:szCs w:val="21"/>
              </w:rPr>
              <w:t>、铁、</w:t>
            </w:r>
            <w:r>
              <w:rPr>
                <w:color w:val="000000" w:themeColor="text1"/>
                <w:szCs w:val="21"/>
              </w:rPr>
              <w:t>粒度</w:t>
            </w:r>
            <w:r>
              <w:rPr>
                <w:rFonts w:hint="eastAsia"/>
                <w:color w:val="000000" w:themeColor="text1"/>
                <w:szCs w:val="21"/>
              </w:rPr>
              <w:t>或</w:t>
            </w:r>
            <w:r>
              <w:rPr>
                <w:color w:val="000000" w:themeColor="text1"/>
                <w:szCs w:val="21"/>
              </w:rPr>
              <w:t>片厚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5</w:t>
            </w:r>
          </w:p>
        </w:tc>
        <w:tc>
          <w:tcPr>
            <w:tcW w:w="1235" w:type="dxa"/>
            <w:vAlign w:val="center"/>
          </w:tcPr>
          <w:p>
            <w:pPr>
              <w:adjustRightInd w:val="0"/>
              <w:jc w:val="center"/>
              <w:textAlignment w:val="baseline"/>
              <w:rPr>
                <w:color w:val="000000" w:themeColor="text1"/>
                <w:szCs w:val="21"/>
              </w:rPr>
            </w:pPr>
            <w:r>
              <w:rPr>
                <w:color w:val="000000" w:themeColor="text1"/>
                <w:szCs w:val="21"/>
              </w:rPr>
              <w:t>高锰酸钾</w:t>
            </w:r>
          </w:p>
        </w:tc>
        <w:tc>
          <w:tcPr>
            <w:tcW w:w="1914" w:type="dxa"/>
            <w:vAlign w:val="center"/>
          </w:tcPr>
          <w:p>
            <w:pPr>
              <w:adjustRightInd w:val="0"/>
              <w:jc w:val="center"/>
              <w:textAlignment w:val="baseline"/>
              <w:rPr>
                <w:color w:val="000000" w:themeColor="text1"/>
                <w:szCs w:val="21"/>
              </w:rPr>
            </w:pPr>
            <w:r>
              <w:rPr>
                <w:color w:val="000000" w:themeColor="text1"/>
                <w:szCs w:val="21"/>
              </w:rPr>
              <w:t>工业高锰酸钾</w:t>
            </w:r>
          </w:p>
        </w:tc>
        <w:tc>
          <w:tcPr>
            <w:tcW w:w="3402" w:type="dxa"/>
            <w:vAlign w:val="center"/>
          </w:tcPr>
          <w:p>
            <w:pPr>
              <w:jc w:val="center"/>
              <w:rPr>
                <w:color w:val="000000" w:themeColor="text1"/>
                <w:szCs w:val="21"/>
              </w:rPr>
            </w:pPr>
            <w:r>
              <w:rPr>
                <w:color w:val="000000" w:themeColor="text1"/>
                <w:szCs w:val="21"/>
              </w:rPr>
              <w:t>GB/T 1608-20</w:t>
            </w:r>
            <w:r>
              <w:rPr>
                <w:rFonts w:hint="eastAsia"/>
                <w:color w:val="000000" w:themeColor="text1"/>
                <w:szCs w:val="21"/>
              </w:rPr>
              <w:t>17</w:t>
            </w:r>
            <w:r>
              <w:rPr>
                <w:color w:val="000000" w:themeColor="text1"/>
                <w:szCs w:val="21"/>
              </w:rPr>
              <w:t>工业高锰酸钾</w:t>
            </w:r>
          </w:p>
        </w:tc>
        <w:tc>
          <w:tcPr>
            <w:tcW w:w="4842" w:type="dxa"/>
            <w:vAlign w:val="center"/>
          </w:tcPr>
          <w:p>
            <w:pPr>
              <w:jc w:val="center"/>
              <w:rPr>
                <w:color w:val="000000" w:themeColor="text1"/>
                <w:szCs w:val="21"/>
              </w:rPr>
            </w:pPr>
            <w:r>
              <w:rPr>
                <w:color w:val="000000" w:themeColor="text1"/>
                <w:szCs w:val="21"/>
              </w:rPr>
              <w:t>高锰酸钾</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水不溶物</w:t>
            </w:r>
            <w:r>
              <w:rPr>
                <w:rFonts w:hint="eastAsia"/>
                <w:color w:val="000000" w:themeColor="text1"/>
                <w:szCs w:val="21"/>
              </w:rPr>
              <w:t>、水分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6</w:t>
            </w:r>
          </w:p>
        </w:tc>
        <w:tc>
          <w:tcPr>
            <w:tcW w:w="1235" w:type="dxa"/>
            <w:vAlign w:val="center"/>
          </w:tcPr>
          <w:p>
            <w:pPr>
              <w:adjustRightInd w:val="0"/>
              <w:jc w:val="center"/>
              <w:textAlignment w:val="baseline"/>
              <w:rPr>
                <w:color w:val="000000" w:themeColor="text1"/>
                <w:kern w:val="0"/>
                <w:szCs w:val="21"/>
              </w:rPr>
            </w:pPr>
            <w:r>
              <w:rPr>
                <w:color w:val="000000" w:themeColor="text1"/>
                <w:kern w:val="0"/>
                <w:szCs w:val="21"/>
              </w:rPr>
              <w:t>水合肼</w:t>
            </w: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工业水合肼</w:t>
            </w:r>
          </w:p>
        </w:tc>
        <w:tc>
          <w:tcPr>
            <w:tcW w:w="3402" w:type="dxa"/>
            <w:vAlign w:val="center"/>
          </w:tcPr>
          <w:p>
            <w:pPr>
              <w:jc w:val="center"/>
              <w:rPr>
                <w:color w:val="000000" w:themeColor="text1"/>
                <w:szCs w:val="21"/>
              </w:rPr>
            </w:pPr>
            <w:r>
              <w:rPr>
                <w:color w:val="000000" w:themeColor="text1"/>
                <w:szCs w:val="21"/>
              </w:rPr>
              <w:t>HG/T 3259-2012</w:t>
            </w:r>
            <w:r>
              <w:rPr>
                <w:color w:val="000000" w:themeColor="text1"/>
                <w:kern w:val="0"/>
                <w:szCs w:val="21"/>
              </w:rPr>
              <w:t>工业水合肼</w:t>
            </w:r>
          </w:p>
        </w:tc>
        <w:tc>
          <w:tcPr>
            <w:tcW w:w="4842" w:type="dxa"/>
            <w:vAlign w:val="center"/>
          </w:tcPr>
          <w:p>
            <w:pPr>
              <w:jc w:val="center"/>
              <w:rPr>
                <w:color w:val="000000" w:themeColor="text1"/>
                <w:kern w:val="0"/>
                <w:szCs w:val="21"/>
              </w:rPr>
            </w:pPr>
            <w:r>
              <w:rPr>
                <w:color w:val="000000" w:themeColor="text1"/>
                <w:szCs w:val="21"/>
              </w:rPr>
              <w:t>水合肼</w:t>
            </w:r>
            <w:r>
              <w:rPr>
                <w:rFonts w:hint="eastAsia"/>
                <w:color w:val="000000" w:themeColor="text1"/>
                <w:szCs w:val="21"/>
              </w:rPr>
              <w:t>、</w:t>
            </w:r>
            <w:r>
              <w:rPr>
                <w:color w:val="000000" w:themeColor="text1"/>
                <w:szCs w:val="21"/>
              </w:rPr>
              <w:t>不挥发物</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重金属</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总有机物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7</w:t>
            </w:r>
          </w:p>
        </w:tc>
        <w:tc>
          <w:tcPr>
            <w:tcW w:w="1235" w:type="dxa"/>
            <w:vAlign w:val="center"/>
          </w:tcPr>
          <w:p>
            <w:pPr>
              <w:adjustRightInd w:val="0"/>
              <w:jc w:val="center"/>
              <w:textAlignment w:val="baseline"/>
              <w:rPr>
                <w:color w:val="000000" w:themeColor="text1"/>
                <w:kern w:val="0"/>
                <w:szCs w:val="21"/>
              </w:rPr>
            </w:pPr>
            <w:r>
              <w:rPr>
                <w:color w:val="000000" w:themeColor="text1"/>
                <w:kern w:val="0"/>
                <w:szCs w:val="21"/>
              </w:rPr>
              <w:t>亚硒酸钠</w:t>
            </w:r>
          </w:p>
        </w:tc>
        <w:tc>
          <w:tcPr>
            <w:tcW w:w="1914" w:type="dxa"/>
            <w:vAlign w:val="center"/>
          </w:tcPr>
          <w:p>
            <w:pPr>
              <w:adjustRightInd w:val="0"/>
              <w:jc w:val="center"/>
              <w:textAlignment w:val="baseline"/>
              <w:rPr>
                <w:color w:val="000000" w:themeColor="text1"/>
                <w:szCs w:val="21"/>
              </w:rPr>
            </w:pPr>
            <w:r>
              <w:rPr>
                <w:rFonts w:hint="eastAsia"/>
                <w:color w:val="000000" w:themeColor="text1"/>
                <w:kern w:val="0"/>
                <w:szCs w:val="21"/>
              </w:rPr>
              <w:t>工业</w:t>
            </w:r>
            <w:r>
              <w:rPr>
                <w:color w:val="000000" w:themeColor="text1"/>
                <w:kern w:val="0"/>
                <w:szCs w:val="21"/>
              </w:rPr>
              <w:t>亚硒酸钠</w:t>
            </w:r>
          </w:p>
        </w:tc>
        <w:tc>
          <w:tcPr>
            <w:tcW w:w="3402" w:type="dxa"/>
            <w:vAlign w:val="center"/>
          </w:tcPr>
          <w:p>
            <w:pPr>
              <w:jc w:val="center"/>
              <w:rPr>
                <w:color w:val="000000" w:themeColor="text1"/>
                <w:szCs w:val="21"/>
              </w:rPr>
            </w:pPr>
            <w:r>
              <w:rPr>
                <w:color w:val="000000" w:themeColor="text1"/>
                <w:szCs w:val="21"/>
              </w:rPr>
              <w:t>HG</w:t>
            </w:r>
            <w:r>
              <w:rPr>
                <w:rFonts w:hint="eastAsia"/>
                <w:color w:val="000000" w:themeColor="text1"/>
                <w:szCs w:val="21"/>
              </w:rPr>
              <w:t>/</w:t>
            </w:r>
            <w:r>
              <w:rPr>
                <w:color w:val="000000" w:themeColor="text1"/>
                <w:szCs w:val="21"/>
              </w:rPr>
              <w:t>T4517-2013</w:t>
            </w:r>
            <w:r>
              <w:rPr>
                <w:rFonts w:hint="eastAsia"/>
                <w:color w:val="000000" w:themeColor="text1"/>
                <w:kern w:val="0"/>
                <w:szCs w:val="21"/>
              </w:rPr>
              <w:t>工业</w:t>
            </w:r>
            <w:r>
              <w:rPr>
                <w:color w:val="000000" w:themeColor="text1"/>
                <w:kern w:val="0"/>
                <w:szCs w:val="21"/>
              </w:rPr>
              <w:t>亚硒酸钠</w:t>
            </w:r>
          </w:p>
        </w:tc>
        <w:tc>
          <w:tcPr>
            <w:tcW w:w="4842" w:type="dxa"/>
            <w:vAlign w:val="center"/>
          </w:tcPr>
          <w:p>
            <w:pPr>
              <w:jc w:val="center"/>
              <w:rPr>
                <w:color w:val="000000" w:themeColor="text1"/>
                <w:kern w:val="0"/>
                <w:szCs w:val="21"/>
              </w:rPr>
            </w:pPr>
            <w:r>
              <w:rPr>
                <w:color w:val="000000" w:themeColor="text1"/>
                <w:szCs w:val="21"/>
              </w:rPr>
              <w:t>亚硒酸钠</w:t>
            </w:r>
            <w:r>
              <w:rPr>
                <w:rFonts w:hint="eastAsia"/>
                <w:color w:val="000000" w:themeColor="text1"/>
                <w:szCs w:val="21"/>
              </w:rPr>
              <w:t>、</w:t>
            </w:r>
            <w:r>
              <w:rPr>
                <w:color w:val="000000" w:themeColor="text1"/>
                <w:szCs w:val="21"/>
              </w:rPr>
              <w:t>干燥减量</w:t>
            </w:r>
            <w:r>
              <w:rPr>
                <w:rFonts w:hint="eastAsia"/>
                <w:color w:val="000000" w:themeColor="text1"/>
                <w:szCs w:val="21"/>
              </w:rPr>
              <w:t>、</w:t>
            </w:r>
            <w:r>
              <w:rPr>
                <w:color w:val="000000" w:themeColor="text1"/>
                <w:szCs w:val="21"/>
              </w:rPr>
              <w:t>溶解实验</w:t>
            </w:r>
            <w:r>
              <w:rPr>
                <w:rFonts w:hint="eastAsia"/>
                <w:color w:val="000000" w:themeColor="text1"/>
                <w:szCs w:val="21"/>
              </w:rPr>
              <w:t>、</w:t>
            </w:r>
            <w:r>
              <w:rPr>
                <w:rFonts w:hint="eastAsia" w:hAnsi="宋体"/>
                <w:color w:val="000000" w:themeColor="text1"/>
                <w:szCs w:val="18"/>
              </w:rPr>
              <w:t>铬、铅、镉、砷、铁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8</w:t>
            </w:r>
          </w:p>
        </w:tc>
        <w:tc>
          <w:tcPr>
            <w:tcW w:w="1235" w:type="dxa"/>
            <w:vAlign w:val="center"/>
          </w:tcPr>
          <w:p>
            <w:pPr>
              <w:adjustRightInd w:val="0"/>
              <w:jc w:val="center"/>
              <w:textAlignment w:val="baseline"/>
              <w:rPr>
                <w:color w:val="000000" w:themeColor="text1"/>
                <w:kern w:val="0"/>
                <w:szCs w:val="21"/>
              </w:rPr>
            </w:pPr>
            <w:r>
              <w:rPr>
                <w:color w:val="000000" w:themeColor="text1"/>
                <w:kern w:val="0"/>
                <w:szCs w:val="21"/>
              </w:rPr>
              <w:t>一氧化铅</w:t>
            </w:r>
          </w:p>
        </w:tc>
        <w:tc>
          <w:tcPr>
            <w:tcW w:w="1914" w:type="dxa"/>
            <w:vAlign w:val="center"/>
          </w:tcPr>
          <w:p>
            <w:pPr>
              <w:adjustRightInd w:val="0"/>
              <w:jc w:val="center"/>
              <w:textAlignment w:val="baseline"/>
              <w:rPr>
                <w:color w:val="000000" w:themeColor="text1"/>
                <w:szCs w:val="21"/>
              </w:rPr>
            </w:pPr>
            <w:r>
              <w:rPr>
                <w:color w:val="000000" w:themeColor="text1"/>
                <w:kern w:val="0"/>
                <w:szCs w:val="21"/>
              </w:rPr>
              <w:t>电子工业用粒状一氧化铅</w:t>
            </w:r>
          </w:p>
        </w:tc>
        <w:tc>
          <w:tcPr>
            <w:tcW w:w="3402" w:type="dxa"/>
            <w:vAlign w:val="center"/>
          </w:tcPr>
          <w:p>
            <w:pPr>
              <w:jc w:val="center"/>
              <w:rPr>
                <w:color w:val="000000" w:themeColor="text1"/>
                <w:szCs w:val="21"/>
              </w:rPr>
            </w:pPr>
            <w:r>
              <w:rPr>
                <w:color w:val="000000" w:themeColor="text1"/>
                <w:szCs w:val="21"/>
              </w:rPr>
              <w:t>HG/T 2325-2012</w:t>
            </w:r>
            <w:r>
              <w:rPr>
                <w:color w:val="000000" w:themeColor="text1"/>
                <w:kern w:val="0"/>
                <w:szCs w:val="21"/>
              </w:rPr>
              <w:t>电子工业用粒状一氧化铅</w:t>
            </w:r>
          </w:p>
        </w:tc>
        <w:tc>
          <w:tcPr>
            <w:tcW w:w="4842" w:type="dxa"/>
            <w:vAlign w:val="center"/>
          </w:tcPr>
          <w:p>
            <w:pPr>
              <w:jc w:val="center"/>
              <w:rPr>
                <w:color w:val="000000" w:themeColor="text1"/>
                <w:kern w:val="0"/>
                <w:szCs w:val="21"/>
              </w:rPr>
            </w:pPr>
            <w:r>
              <w:rPr>
                <w:color w:val="000000" w:themeColor="text1"/>
                <w:szCs w:val="21"/>
              </w:rPr>
              <w:t>一氧化铅</w:t>
            </w:r>
            <w:r>
              <w:rPr>
                <w:rFonts w:hint="eastAsia"/>
                <w:color w:val="000000" w:themeColor="text1"/>
                <w:szCs w:val="21"/>
              </w:rPr>
              <w:t>、</w:t>
            </w:r>
            <w:r>
              <w:rPr>
                <w:color w:val="000000" w:themeColor="text1"/>
                <w:szCs w:val="21"/>
              </w:rPr>
              <w:t>金属铅</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氧化铜</w:t>
            </w:r>
            <w:r>
              <w:rPr>
                <w:rFonts w:hint="eastAsia"/>
                <w:color w:val="000000" w:themeColor="text1"/>
                <w:szCs w:val="21"/>
              </w:rPr>
              <w:t>、</w:t>
            </w:r>
            <w:r>
              <w:rPr>
                <w:color w:val="000000" w:themeColor="text1"/>
                <w:szCs w:val="21"/>
              </w:rPr>
              <w:t>乙酸不溶物</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粒度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9</w:t>
            </w:r>
          </w:p>
        </w:tc>
        <w:tc>
          <w:tcPr>
            <w:tcW w:w="1235" w:type="dxa"/>
            <w:vAlign w:val="center"/>
          </w:tcPr>
          <w:p>
            <w:pPr>
              <w:adjustRightInd w:val="0"/>
              <w:jc w:val="center"/>
              <w:textAlignment w:val="baseline"/>
              <w:rPr>
                <w:color w:val="000000" w:themeColor="text1"/>
                <w:kern w:val="0"/>
                <w:szCs w:val="21"/>
              </w:rPr>
            </w:pPr>
            <w:r>
              <w:rPr>
                <w:color w:val="000000" w:themeColor="text1"/>
                <w:kern w:val="0"/>
                <w:szCs w:val="21"/>
              </w:rPr>
              <w:t>硅酸铅</w:t>
            </w: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工业硅酸铅</w:t>
            </w:r>
          </w:p>
        </w:tc>
        <w:tc>
          <w:tcPr>
            <w:tcW w:w="3402" w:type="dxa"/>
            <w:vAlign w:val="center"/>
          </w:tcPr>
          <w:p>
            <w:pPr>
              <w:jc w:val="center"/>
              <w:rPr>
                <w:color w:val="000000" w:themeColor="text1"/>
                <w:szCs w:val="21"/>
              </w:rPr>
            </w:pPr>
            <w:r>
              <w:rPr>
                <w:color w:val="000000" w:themeColor="text1"/>
                <w:szCs w:val="21"/>
              </w:rPr>
              <w:t>HG/T 3248-2011</w:t>
            </w:r>
            <w:r>
              <w:rPr>
                <w:color w:val="000000" w:themeColor="text1"/>
                <w:kern w:val="0"/>
                <w:szCs w:val="21"/>
              </w:rPr>
              <w:t>工业硅酸铅</w:t>
            </w:r>
          </w:p>
        </w:tc>
        <w:tc>
          <w:tcPr>
            <w:tcW w:w="4842" w:type="dxa"/>
            <w:vAlign w:val="center"/>
          </w:tcPr>
          <w:p>
            <w:pPr>
              <w:jc w:val="center"/>
              <w:rPr>
                <w:color w:val="000000" w:themeColor="text1"/>
                <w:kern w:val="0"/>
                <w:szCs w:val="21"/>
              </w:rPr>
            </w:pPr>
            <w:r>
              <w:rPr>
                <w:color w:val="000000" w:themeColor="text1"/>
                <w:szCs w:val="21"/>
              </w:rPr>
              <w:t>一氧化铅</w:t>
            </w:r>
            <w:r>
              <w:rPr>
                <w:rFonts w:hint="eastAsia"/>
                <w:color w:val="000000" w:themeColor="text1"/>
                <w:szCs w:val="21"/>
              </w:rPr>
              <w:t>、</w:t>
            </w:r>
            <w:r>
              <w:rPr>
                <w:color w:val="000000" w:themeColor="text1"/>
                <w:szCs w:val="21"/>
              </w:rPr>
              <w:t>二氧化硅</w:t>
            </w:r>
            <w:r>
              <w:rPr>
                <w:rFonts w:hint="eastAsia"/>
                <w:color w:val="000000" w:themeColor="text1"/>
                <w:szCs w:val="21"/>
              </w:rPr>
              <w:t>、</w:t>
            </w:r>
            <w:r>
              <w:rPr>
                <w:color w:val="000000" w:themeColor="text1"/>
                <w:szCs w:val="21"/>
              </w:rPr>
              <w:t>三氧化二铁</w:t>
            </w:r>
            <w:r>
              <w:rPr>
                <w:rFonts w:hint="eastAsia"/>
                <w:color w:val="000000" w:themeColor="text1"/>
                <w:szCs w:val="21"/>
              </w:rPr>
              <w:t>、</w:t>
            </w:r>
            <w:r>
              <w:rPr>
                <w:color w:val="000000" w:themeColor="text1"/>
                <w:szCs w:val="21"/>
              </w:rPr>
              <w:t>三氧化二铝</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粒度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10</w:t>
            </w:r>
          </w:p>
        </w:tc>
        <w:tc>
          <w:tcPr>
            <w:tcW w:w="1235" w:type="dxa"/>
            <w:vAlign w:val="center"/>
          </w:tcPr>
          <w:p>
            <w:pPr>
              <w:adjustRightInd w:val="0"/>
              <w:jc w:val="center"/>
              <w:textAlignment w:val="baseline"/>
              <w:rPr>
                <w:color w:val="000000" w:themeColor="text1"/>
                <w:kern w:val="0"/>
                <w:szCs w:val="21"/>
              </w:rPr>
            </w:pPr>
            <w:r>
              <w:rPr>
                <w:color w:val="000000" w:themeColor="text1"/>
                <w:szCs w:val="21"/>
              </w:rPr>
              <w:t>金属钠</w:t>
            </w:r>
          </w:p>
        </w:tc>
        <w:tc>
          <w:tcPr>
            <w:tcW w:w="1914" w:type="dxa"/>
            <w:vAlign w:val="center"/>
          </w:tcPr>
          <w:p>
            <w:pPr>
              <w:adjustRightInd w:val="0"/>
              <w:jc w:val="center"/>
              <w:textAlignment w:val="baseline"/>
              <w:rPr>
                <w:color w:val="000000" w:themeColor="text1"/>
                <w:szCs w:val="21"/>
              </w:rPr>
            </w:pPr>
            <w:r>
              <w:rPr>
                <w:color w:val="000000" w:themeColor="text1"/>
                <w:szCs w:val="21"/>
              </w:rPr>
              <w:t>工业金属钠</w:t>
            </w:r>
          </w:p>
        </w:tc>
        <w:tc>
          <w:tcPr>
            <w:tcW w:w="3402" w:type="dxa"/>
            <w:vAlign w:val="center"/>
          </w:tcPr>
          <w:p>
            <w:pPr>
              <w:jc w:val="center"/>
              <w:rPr>
                <w:color w:val="000000" w:themeColor="text1"/>
                <w:szCs w:val="21"/>
              </w:rPr>
            </w:pPr>
            <w:r>
              <w:rPr>
                <w:color w:val="000000" w:themeColor="text1"/>
                <w:szCs w:val="21"/>
              </w:rPr>
              <w:t>GB/T 22379-20</w:t>
            </w:r>
            <w:r>
              <w:rPr>
                <w:rFonts w:hint="eastAsia"/>
                <w:color w:val="000000" w:themeColor="text1"/>
                <w:szCs w:val="21"/>
              </w:rPr>
              <w:t>17</w:t>
            </w:r>
            <w:r>
              <w:rPr>
                <w:color w:val="000000" w:themeColor="text1"/>
                <w:szCs w:val="21"/>
              </w:rPr>
              <w:t>工业金属钠</w:t>
            </w:r>
          </w:p>
        </w:tc>
        <w:tc>
          <w:tcPr>
            <w:tcW w:w="4842" w:type="dxa"/>
            <w:vAlign w:val="center"/>
          </w:tcPr>
          <w:p>
            <w:pPr>
              <w:jc w:val="center"/>
              <w:rPr>
                <w:color w:val="000000" w:themeColor="text1"/>
                <w:szCs w:val="21"/>
              </w:rPr>
            </w:pPr>
            <w:r>
              <w:rPr>
                <w:color w:val="000000" w:themeColor="text1"/>
                <w:szCs w:val="21"/>
              </w:rPr>
              <w:t>金属钠</w:t>
            </w:r>
            <w:r>
              <w:rPr>
                <w:rFonts w:hint="eastAsia"/>
                <w:color w:val="000000" w:themeColor="text1"/>
                <w:szCs w:val="21"/>
              </w:rPr>
              <w:t>、</w:t>
            </w:r>
            <w:r>
              <w:rPr>
                <w:color w:val="000000" w:themeColor="text1"/>
                <w:szCs w:val="21"/>
              </w:rPr>
              <w:t>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11</w:t>
            </w:r>
          </w:p>
        </w:tc>
        <w:tc>
          <w:tcPr>
            <w:tcW w:w="1235" w:type="dxa"/>
            <w:vAlign w:val="center"/>
          </w:tcPr>
          <w:p>
            <w:pPr>
              <w:adjustRightInd w:val="0"/>
              <w:jc w:val="center"/>
              <w:textAlignment w:val="baseline"/>
              <w:rPr>
                <w:color w:val="000000" w:themeColor="text1"/>
                <w:szCs w:val="21"/>
              </w:rPr>
            </w:pPr>
            <w:r>
              <w:rPr>
                <w:color w:val="000000" w:themeColor="text1"/>
                <w:szCs w:val="21"/>
              </w:rPr>
              <w:t>溴</w:t>
            </w:r>
          </w:p>
        </w:tc>
        <w:tc>
          <w:tcPr>
            <w:tcW w:w="1914" w:type="dxa"/>
            <w:vAlign w:val="center"/>
          </w:tcPr>
          <w:p>
            <w:pPr>
              <w:adjustRightInd w:val="0"/>
              <w:jc w:val="center"/>
              <w:textAlignment w:val="baseline"/>
              <w:rPr>
                <w:color w:val="000000" w:themeColor="text1"/>
                <w:szCs w:val="21"/>
              </w:rPr>
            </w:pPr>
            <w:r>
              <w:rPr>
                <w:color w:val="000000" w:themeColor="text1"/>
                <w:szCs w:val="21"/>
              </w:rPr>
              <w:t>工业溴</w:t>
            </w:r>
          </w:p>
        </w:tc>
        <w:tc>
          <w:tcPr>
            <w:tcW w:w="3402" w:type="dxa"/>
            <w:vAlign w:val="center"/>
          </w:tcPr>
          <w:p>
            <w:pPr>
              <w:jc w:val="center"/>
              <w:rPr>
                <w:color w:val="000000" w:themeColor="text1"/>
                <w:szCs w:val="21"/>
              </w:rPr>
            </w:pPr>
            <w:r>
              <w:rPr>
                <w:color w:val="000000" w:themeColor="text1"/>
                <w:szCs w:val="21"/>
              </w:rPr>
              <w:t>QB/T 2021-1994工业溴</w:t>
            </w:r>
          </w:p>
        </w:tc>
        <w:tc>
          <w:tcPr>
            <w:tcW w:w="4842" w:type="dxa"/>
            <w:vAlign w:val="center"/>
          </w:tcPr>
          <w:p>
            <w:pPr>
              <w:jc w:val="center"/>
              <w:rPr>
                <w:color w:val="000000" w:themeColor="text1"/>
                <w:szCs w:val="21"/>
              </w:rPr>
            </w:pPr>
            <w:bookmarkStart w:id="6" w:name="_Toc275860215"/>
            <w:bookmarkStart w:id="7" w:name="_Toc275859762"/>
            <w:bookmarkStart w:id="8" w:name="_Toc275854048"/>
            <w:bookmarkStart w:id="9" w:name="_Toc275860672"/>
            <w:r>
              <w:rPr>
                <w:color w:val="000000" w:themeColor="text1"/>
                <w:szCs w:val="21"/>
              </w:rPr>
              <w:t>溴</w:t>
            </w:r>
            <w:bookmarkEnd w:id="6"/>
            <w:bookmarkEnd w:id="7"/>
            <w:bookmarkEnd w:id="8"/>
            <w:bookmarkEnd w:id="9"/>
            <w:r>
              <w:rPr>
                <w:rFonts w:hint="eastAsia"/>
                <w:color w:val="000000" w:themeColor="text1"/>
                <w:szCs w:val="21"/>
              </w:rPr>
              <w:t>、</w:t>
            </w:r>
            <w:bookmarkStart w:id="10" w:name="_Toc275859763"/>
            <w:bookmarkStart w:id="11" w:name="_Toc275854049"/>
            <w:bookmarkStart w:id="12" w:name="_Toc275860216"/>
            <w:bookmarkStart w:id="13" w:name="_Toc275860673"/>
            <w:r>
              <w:rPr>
                <w:color w:val="000000" w:themeColor="text1"/>
                <w:szCs w:val="21"/>
              </w:rPr>
              <w:t>氯</w:t>
            </w:r>
            <w:bookmarkEnd w:id="10"/>
            <w:bookmarkEnd w:id="11"/>
            <w:bookmarkEnd w:id="12"/>
            <w:bookmarkEnd w:id="13"/>
            <w:r>
              <w:rPr>
                <w:rFonts w:hint="eastAsia"/>
                <w:color w:val="000000" w:themeColor="text1"/>
                <w:szCs w:val="21"/>
              </w:rPr>
              <w:t>、</w:t>
            </w:r>
            <w:bookmarkStart w:id="14" w:name="_Toc275854050"/>
            <w:bookmarkStart w:id="15" w:name="_Toc275860674"/>
            <w:bookmarkStart w:id="16" w:name="_Toc275860217"/>
            <w:bookmarkStart w:id="17" w:name="_Toc275859764"/>
            <w:r>
              <w:rPr>
                <w:color w:val="000000" w:themeColor="text1"/>
                <w:szCs w:val="21"/>
              </w:rPr>
              <w:t>不挥发物</w:t>
            </w:r>
            <w:bookmarkEnd w:id="14"/>
            <w:bookmarkEnd w:id="15"/>
            <w:bookmarkEnd w:id="1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12</w:t>
            </w:r>
          </w:p>
        </w:tc>
        <w:tc>
          <w:tcPr>
            <w:tcW w:w="1235" w:type="dxa"/>
            <w:vAlign w:val="center"/>
          </w:tcPr>
          <w:p>
            <w:pPr>
              <w:adjustRightInd w:val="0"/>
              <w:jc w:val="center"/>
              <w:textAlignment w:val="baseline"/>
              <w:rPr>
                <w:color w:val="000000" w:themeColor="text1"/>
                <w:szCs w:val="21"/>
              </w:rPr>
            </w:pPr>
            <w:r>
              <w:rPr>
                <w:color w:val="000000" w:themeColor="text1"/>
                <w:szCs w:val="21"/>
              </w:rPr>
              <w:t>氯化亚砜</w:t>
            </w:r>
          </w:p>
        </w:tc>
        <w:tc>
          <w:tcPr>
            <w:tcW w:w="1914" w:type="dxa"/>
            <w:vAlign w:val="center"/>
          </w:tcPr>
          <w:p>
            <w:pPr>
              <w:adjustRightInd w:val="0"/>
              <w:jc w:val="center"/>
              <w:textAlignment w:val="baseline"/>
              <w:rPr>
                <w:color w:val="000000" w:themeColor="text1"/>
                <w:szCs w:val="21"/>
              </w:rPr>
            </w:pPr>
            <w:r>
              <w:rPr>
                <w:color w:val="000000" w:themeColor="text1"/>
                <w:szCs w:val="21"/>
              </w:rPr>
              <w:t>工业氯化亚砜</w:t>
            </w:r>
          </w:p>
        </w:tc>
        <w:tc>
          <w:tcPr>
            <w:tcW w:w="3402" w:type="dxa"/>
            <w:vAlign w:val="center"/>
          </w:tcPr>
          <w:p>
            <w:pPr>
              <w:jc w:val="center"/>
              <w:rPr>
                <w:color w:val="000000" w:themeColor="text1"/>
                <w:szCs w:val="21"/>
              </w:rPr>
            </w:pPr>
            <w:r>
              <w:rPr>
                <w:color w:val="000000" w:themeColor="text1"/>
                <w:szCs w:val="21"/>
              </w:rPr>
              <w:t>HG/T 3788-2013工业氯化亚砜</w:t>
            </w:r>
          </w:p>
        </w:tc>
        <w:tc>
          <w:tcPr>
            <w:tcW w:w="4842" w:type="dxa"/>
            <w:vAlign w:val="center"/>
          </w:tcPr>
          <w:p>
            <w:pPr>
              <w:jc w:val="center"/>
              <w:rPr>
                <w:color w:val="000000" w:themeColor="text1"/>
                <w:szCs w:val="21"/>
              </w:rPr>
            </w:pPr>
            <w:bookmarkStart w:id="18" w:name="_Toc275859770"/>
            <w:bookmarkStart w:id="19" w:name="_Toc275854056"/>
            <w:bookmarkStart w:id="20" w:name="_Toc275860223"/>
            <w:bookmarkStart w:id="21" w:name="_Toc275860680"/>
            <w:r>
              <w:rPr>
                <w:color w:val="000000" w:themeColor="text1"/>
                <w:szCs w:val="21"/>
              </w:rPr>
              <w:t>色度</w:t>
            </w:r>
            <w:bookmarkEnd w:id="18"/>
            <w:bookmarkEnd w:id="19"/>
            <w:bookmarkEnd w:id="20"/>
            <w:bookmarkEnd w:id="21"/>
            <w:r>
              <w:rPr>
                <w:rFonts w:hint="eastAsia"/>
                <w:color w:val="000000" w:themeColor="text1"/>
                <w:szCs w:val="21"/>
              </w:rPr>
              <w:t>、</w:t>
            </w:r>
            <w:bookmarkStart w:id="22" w:name="_Toc275859772"/>
            <w:bookmarkStart w:id="23" w:name="_Toc275860682"/>
            <w:bookmarkStart w:id="24" w:name="_Toc275854058"/>
            <w:bookmarkStart w:id="25" w:name="_Toc275860225"/>
            <w:r>
              <w:rPr>
                <w:color w:val="000000" w:themeColor="text1"/>
                <w:szCs w:val="21"/>
              </w:rPr>
              <w:t>沸程的体积分数</w:t>
            </w:r>
            <w:bookmarkEnd w:id="22"/>
            <w:bookmarkEnd w:id="23"/>
            <w:bookmarkEnd w:id="24"/>
            <w:bookmarkEnd w:id="25"/>
            <w:r>
              <w:rPr>
                <w:rFonts w:hint="eastAsia"/>
                <w:color w:val="000000" w:themeColor="text1"/>
                <w:szCs w:val="21"/>
              </w:rPr>
              <w:t>、</w:t>
            </w:r>
            <w:bookmarkStart w:id="26" w:name="_Toc275860683"/>
            <w:bookmarkStart w:id="27" w:name="_Toc275859773"/>
            <w:bookmarkStart w:id="28" w:name="_Toc275854059"/>
            <w:bookmarkStart w:id="29" w:name="_Toc275860226"/>
            <w:r>
              <w:rPr>
                <w:color w:val="000000" w:themeColor="text1"/>
                <w:szCs w:val="21"/>
              </w:rPr>
              <w:t>蒸馏残留物</w:t>
            </w:r>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13</w:t>
            </w:r>
          </w:p>
        </w:tc>
        <w:tc>
          <w:tcPr>
            <w:tcW w:w="1235" w:type="dxa"/>
            <w:vAlign w:val="center"/>
          </w:tcPr>
          <w:p>
            <w:pPr>
              <w:adjustRightInd w:val="0"/>
              <w:jc w:val="center"/>
              <w:textAlignment w:val="baseline"/>
              <w:rPr>
                <w:color w:val="000000" w:themeColor="text1"/>
                <w:szCs w:val="21"/>
              </w:rPr>
            </w:pPr>
            <w:r>
              <w:rPr>
                <w:color w:val="000000" w:themeColor="text1"/>
                <w:szCs w:val="21"/>
              </w:rPr>
              <w:t>氨基磺酸</w:t>
            </w:r>
          </w:p>
        </w:tc>
        <w:tc>
          <w:tcPr>
            <w:tcW w:w="1914" w:type="dxa"/>
            <w:vAlign w:val="center"/>
          </w:tcPr>
          <w:p>
            <w:pPr>
              <w:adjustRightInd w:val="0"/>
              <w:jc w:val="center"/>
              <w:textAlignment w:val="baseline"/>
              <w:rPr>
                <w:color w:val="000000" w:themeColor="text1"/>
                <w:szCs w:val="21"/>
              </w:rPr>
            </w:pPr>
            <w:r>
              <w:rPr>
                <w:color w:val="000000" w:themeColor="text1"/>
                <w:szCs w:val="21"/>
              </w:rPr>
              <w:t>工业氨基磺酸</w:t>
            </w:r>
          </w:p>
        </w:tc>
        <w:tc>
          <w:tcPr>
            <w:tcW w:w="3402" w:type="dxa"/>
            <w:vAlign w:val="center"/>
          </w:tcPr>
          <w:p>
            <w:pPr>
              <w:jc w:val="center"/>
              <w:rPr>
                <w:color w:val="000000" w:themeColor="text1"/>
                <w:szCs w:val="21"/>
              </w:rPr>
            </w:pPr>
            <w:r>
              <w:rPr>
                <w:color w:val="000000" w:themeColor="text1"/>
                <w:szCs w:val="21"/>
              </w:rPr>
              <w:t>HG/T 2527-2011工业氨基磺酸</w:t>
            </w:r>
          </w:p>
        </w:tc>
        <w:tc>
          <w:tcPr>
            <w:tcW w:w="4842" w:type="dxa"/>
            <w:vAlign w:val="center"/>
          </w:tcPr>
          <w:p>
            <w:pPr>
              <w:jc w:val="center"/>
              <w:rPr>
                <w:color w:val="000000" w:themeColor="text1"/>
                <w:szCs w:val="21"/>
              </w:rPr>
            </w:pPr>
            <w:bookmarkStart w:id="30" w:name="_Toc275860689"/>
            <w:bookmarkStart w:id="31" w:name="_Toc275854065"/>
            <w:bookmarkStart w:id="32" w:name="_Toc275859779"/>
            <w:bookmarkStart w:id="33" w:name="_Toc275860232"/>
            <w:r>
              <w:rPr>
                <w:color w:val="000000" w:themeColor="text1"/>
                <w:szCs w:val="21"/>
              </w:rPr>
              <w:t>氨基磺酸</w:t>
            </w:r>
            <w:bookmarkEnd w:id="30"/>
            <w:bookmarkEnd w:id="31"/>
            <w:bookmarkEnd w:id="32"/>
            <w:bookmarkEnd w:id="33"/>
            <w:r>
              <w:rPr>
                <w:rFonts w:hint="eastAsia"/>
                <w:color w:val="000000" w:themeColor="text1"/>
                <w:szCs w:val="21"/>
              </w:rPr>
              <w:t>、</w:t>
            </w:r>
            <w:bookmarkStart w:id="34" w:name="_Toc275859780"/>
            <w:bookmarkStart w:id="35" w:name="_Toc275854066"/>
            <w:bookmarkStart w:id="36" w:name="_Toc275860690"/>
            <w:bookmarkStart w:id="37" w:name="_Toc275860233"/>
            <w:r>
              <w:rPr>
                <w:color w:val="000000" w:themeColor="text1"/>
                <w:szCs w:val="21"/>
              </w:rPr>
              <w:t>硫酸盐</w:t>
            </w:r>
            <w:bookmarkEnd w:id="34"/>
            <w:bookmarkEnd w:id="35"/>
            <w:bookmarkEnd w:id="36"/>
            <w:bookmarkEnd w:id="37"/>
            <w:r>
              <w:rPr>
                <w:rFonts w:hint="eastAsia"/>
                <w:color w:val="000000" w:themeColor="text1"/>
                <w:szCs w:val="21"/>
              </w:rPr>
              <w:t>、</w:t>
            </w:r>
            <w:bookmarkStart w:id="38" w:name="_Toc275860692"/>
            <w:bookmarkStart w:id="39" w:name="_Toc275854068"/>
            <w:bookmarkStart w:id="40" w:name="_Toc275859782"/>
            <w:bookmarkStart w:id="41" w:name="_Toc275860235"/>
            <w:r>
              <w:rPr>
                <w:color w:val="000000" w:themeColor="text1"/>
                <w:szCs w:val="21"/>
              </w:rPr>
              <w:t>铁</w:t>
            </w:r>
            <w:bookmarkEnd w:id="38"/>
            <w:bookmarkEnd w:id="39"/>
            <w:bookmarkEnd w:id="40"/>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14</w:t>
            </w:r>
          </w:p>
        </w:tc>
        <w:tc>
          <w:tcPr>
            <w:tcW w:w="1235" w:type="dxa"/>
            <w:vAlign w:val="center"/>
          </w:tcPr>
          <w:p>
            <w:pPr>
              <w:adjustRightInd w:val="0"/>
              <w:jc w:val="center"/>
              <w:textAlignment w:val="baseline"/>
              <w:rPr>
                <w:color w:val="000000" w:themeColor="text1"/>
                <w:szCs w:val="21"/>
              </w:rPr>
            </w:pPr>
            <w:r>
              <w:rPr>
                <w:color w:val="000000" w:themeColor="text1"/>
                <w:szCs w:val="21"/>
              </w:rPr>
              <w:t>亚硫酸氢铵</w:t>
            </w:r>
          </w:p>
        </w:tc>
        <w:tc>
          <w:tcPr>
            <w:tcW w:w="1914" w:type="dxa"/>
            <w:vAlign w:val="center"/>
          </w:tcPr>
          <w:p>
            <w:pPr>
              <w:adjustRightInd w:val="0"/>
              <w:jc w:val="center"/>
              <w:textAlignment w:val="baseline"/>
              <w:rPr>
                <w:color w:val="000000" w:themeColor="text1"/>
                <w:szCs w:val="21"/>
              </w:rPr>
            </w:pPr>
            <w:r>
              <w:rPr>
                <w:color w:val="000000" w:themeColor="text1"/>
                <w:szCs w:val="21"/>
              </w:rPr>
              <w:t>工业用亚硫酸氢铵</w:t>
            </w:r>
          </w:p>
        </w:tc>
        <w:tc>
          <w:tcPr>
            <w:tcW w:w="3402" w:type="dxa"/>
            <w:vAlign w:val="center"/>
          </w:tcPr>
          <w:p>
            <w:pPr>
              <w:jc w:val="center"/>
              <w:rPr>
                <w:color w:val="000000" w:themeColor="text1"/>
                <w:szCs w:val="21"/>
              </w:rPr>
            </w:pPr>
            <w:r>
              <w:rPr>
                <w:color w:val="000000" w:themeColor="text1"/>
                <w:szCs w:val="21"/>
              </w:rPr>
              <w:t>HG/T 2785-2012工业用亚硫酸氢铵</w:t>
            </w:r>
          </w:p>
        </w:tc>
        <w:tc>
          <w:tcPr>
            <w:tcW w:w="4842" w:type="dxa"/>
            <w:vAlign w:val="center"/>
          </w:tcPr>
          <w:p>
            <w:pPr>
              <w:jc w:val="center"/>
              <w:rPr>
                <w:color w:val="000000" w:themeColor="text1"/>
                <w:szCs w:val="21"/>
              </w:rPr>
            </w:pPr>
            <w:bookmarkStart w:id="42" w:name="_Toc275860242"/>
            <w:bookmarkStart w:id="43" w:name="_Toc275859789"/>
            <w:bookmarkStart w:id="44" w:name="_Toc275854075"/>
            <w:bookmarkStart w:id="45" w:name="_Toc275860699"/>
            <w:r>
              <w:rPr>
                <w:color w:val="000000" w:themeColor="text1"/>
                <w:szCs w:val="21"/>
              </w:rPr>
              <w:t>亚硫酸氢铵与亚硫酸铵总和</w:t>
            </w:r>
            <w:bookmarkEnd w:id="42"/>
            <w:bookmarkEnd w:id="43"/>
            <w:bookmarkEnd w:id="44"/>
            <w:bookmarkEnd w:id="45"/>
            <w:r>
              <w:rPr>
                <w:rFonts w:hint="eastAsia"/>
                <w:color w:val="000000" w:themeColor="text1"/>
                <w:szCs w:val="21"/>
              </w:rPr>
              <w:t>、</w:t>
            </w:r>
            <w:bookmarkStart w:id="46" w:name="_Toc275860701"/>
            <w:bookmarkStart w:id="47" w:name="_Toc275854077"/>
            <w:bookmarkStart w:id="48" w:name="_Toc275859791"/>
            <w:bookmarkStart w:id="49" w:name="_Toc275860244"/>
            <w:r>
              <w:rPr>
                <w:color w:val="000000" w:themeColor="text1"/>
                <w:szCs w:val="21"/>
              </w:rPr>
              <w:t>亚硫酸氢铵与亚硫酸铵比值</w:t>
            </w:r>
            <w:bookmarkEnd w:id="46"/>
            <w:bookmarkEnd w:id="47"/>
            <w:bookmarkEnd w:id="48"/>
            <w:bookmarkEnd w:id="49"/>
            <w:r>
              <w:rPr>
                <w:rFonts w:hint="eastAsia"/>
                <w:color w:val="000000" w:themeColor="text1"/>
                <w:szCs w:val="21"/>
              </w:rPr>
              <w:t>、</w:t>
            </w:r>
            <w:bookmarkStart w:id="50" w:name="_Toc275859790"/>
            <w:bookmarkStart w:id="51" w:name="_Toc275854076"/>
            <w:bookmarkStart w:id="52" w:name="_Toc275860243"/>
            <w:bookmarkStart w:id="53" w:name="_Toc275860700"/>
            <w:r>
              <w:rPr>
                <w:color w:val="000000" w:themeColor="text1"/>
                <w:szCs w:val="21"/>
              </w:rPr>
              <w:t>硫代硫酸铵</w:t>
            </w:r>
            <w:bookmarkEnd w:id="50"/>
            <w:bookmarkEnd w:id="51"/>
            <w:bookmarkEnd w:id="52"/>
            <w:bookmarkEnd w:id="53"/>
            <w:r>
              <w:rPr>
                <w:rFonts w:hint="eastAsia"/>
                <w:color w:val="000000" w:themeColor="text1"/>
                <w:szCs w:val="21"/>
              </w:rPr>
              <w:t>、</w:t>
            </w:r>
            <w:r>
              <w:rPr>
                <w:color w:val="000000" w:themeColor="text1"/>
                <w:szCs w:val="21"/>
              </w:rPr>
              <w:t>氯离子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15</w:t>
            </w:r>
          </w:p>
        </w:tc>
        <w:tc>
          <w:tcPr>
            <w:tcW w:w="1235" w:type="dxa"/>
            <w:vAlign w:val="center"/>
          </w:tcPr>
          <w:p>
            <w:pPr>
              <w:adjustRightInd w:val="0"/>
              <w:jc w:val="center"/>
              <w:textAlignment w:val="baseline"/>
              <w:rPr>
                <w:color w:val="000000" w:themeColor="text1"/>
                <w:szCs w:val="21"/>
              </w:rPr>
            </w:pPr>
            <w:r>
              <w:rPr>
                <w:color w:val="000000" w:themeColor="text1"/>
                <w:szCs w:val="21"/>
              </w:rPr>
              <w:t>氢氧化锂</w:t>
            </w:r>
          </w:p>
        </w:tc>
        <w:tc>
          <w:tcPr>
            <w:tcW w:w="1914" w:type="dxa"/>
            <w:vAlign w:val="center"/>
          </w:tcPr>
          <w:p>
            <w:pPr>
              <w:adjustRightInd w:val="0"/>
              <w:jc w:val="center"/>
              <w:textAlignment w:val="baseline"/>
              <w:rPr>
                <w:color w:val="000000" w:themeColor="text1"/>
                <w:szCs w:val="21"/>
              </w:rPr>
            </w:pPr>
            <w:r>
              <w:rPr>
                <w:color w:val="000000" w:themeColor="text1"/>
                <w:szCs w:val="21"/>
              </w:rPr>
              <w:t>单水氢氧化锂</w:t>
            </w:r>
          </w:p>
        </w:tc>
        <w:tc>
          <w:tcPr>
            <w:tcW w:w="3402" w:type="dxa"/>
            <w:vAlign w:val="center"/>
          </w:tcPr>
          <w:p>
            <w:pPr>
              <w:jc w:val="center"/>
              <w:rPr>
                <w:color w:val="000000" w:themeColor="text1"/>
                <w:szCs w:val="21"/>
              </w:rPr>
            </w:pPr>
            <w:r>
              <w:rPr>
                <w:color w:val="000000" w:themeColor="text1"/>
                <w:szCs w:val="21"/>
              </w:rPr>
              <w:t>GB/T 8766-2013单水氢氧化锂</w:t>
            </w:r>
          </w:p>
        </w:tc>
        <w:tc>
          <w:tcPr>
            <w:tcW w:w="4842" w:type="dxa"/>
            <w:vAlign w:val="center"/>
          </w:tcPr>
          <w:p>
            <w:pPr>
              <w:jc w:val="center"/>
              <w:rPr>
                <w:color w:val="000000" w:themeColor="text1"/>
                <w:szCs w:val="21"/>
              </w:rPr>
            </w:pPr>
            <w:bookmarkStart w:id="54" w:name="_Toc275860250"/>
            <w:bookmarkStart w:id="55" w:name="_Toc275854083"/>
            <w:bookmarkStart w:id="56" w:name="_Toc275859797"/>
            <w:bookmarkStart w:id="57" w:name="_Toc275860707"/>
            <w:r>
              <w:rPr>
                <w:color w:val="000000" w:themeColor="text1"/>
                <w:szCs w:val="21"/>
              </w:rPr>
              <w:t>氢氧化锂</w:t>
            </w:r>
            <w:bookmarkEnd w:id="54"/>
            <w:bookmarkEnd w:id="55"/>
            <w:bookmarkEnd w:id="56"/>
            <w:bookmarkEnd w:id="57"/>
            <w:r>
              <w:rPr>
                <w:rFonts w:hint="eastAsia"/>
                <w:color w:val="000000" w:themeColor="text1"/>
                <w:szCs w:val="21"/>
              </w:rPr>
              <w:t>、</w:t>
            </w:r>
            <w:bookmarkStart w:id="58" w:name="_Toc275859798"/>
            <w:bookmarkStart w:id="59" w:name="_Toc275854084"/>
            <w:bookmarkStart w:id="60" w:name="_Toc275860708"/>
            <w:bookmarkStart w:id="61" w:name="_Toc275860251"/>
            <w:r>
              <w:rPr>
                <w:color w:val="000000" w:themeColor="text1"/>
                <w:szCs w:val="21"/>
              </w:rPr>
              <w:t>钠</w:t>
            </w:r>
            <w:bookmarkEnd w:id="58"/>
            <w:bookmarkEnd w:id="59"/>
            <w:bookmarkEnd w:id="60"/>
            <w:bookmarkEnd w:id="61"/>
            <w:r>
              <w:rPr>
                <w:rFonts w:hint="eastAsia"/>
                <w:color w:val="000000" w:themeColor="text1"/>
                <w:szCs w:val="21"/>
              </w:rPr>
              <w:t>、</w:t>
            </w:r>
            <w:bookmarkStart w:id="62" w:name="_Toc275860252"/>
            <w:bookmarkStart w:id="63" w:name="_Toc275860709"/>
            <w:bookmarkStart w:id="64" w:name="_Toc275859799"/>
            <w:bookmarkStart w:id="65" w:name="_Toc275854085"/>
            <w:r>
              <w:rPr>
                <w:color w:val="000000" w:themeColor="text1"/>
                <w:szCs w:val="21"/>
              </w:rPr>
              <w:t>钾</w:t>
            </w:r>
            <w:bookmarkEnd w:id="62"/>
            <w:bookmarkEnd w:id="63"/>
            <w:bookmarkEnd w:id="64"/>
            <w:bookmarkEnd w:id="65"/>
            <w:r>
              <w:rPr>
                <w:rFonts w:hint="eastAsia"/>
                <w:color w:val="000000" w:themeColor="text1"/>
                <w:szCs w:val="21"/>
              </w:rPr>
              <w:t>、</w:t>
            </w:r>
            <w:bookmarkStart w:id="66" w:name="_Toc275854086"/>
            <w:bookmarkStart w:id="67" w:name="_Toc275860710"/>
            <w:bookmarkStart w:id="68" w:name="_Toc275859800"/>
            <w:bookmarkStart w:id="69" w:name="_Toc275860253"/>
            <w:r>
              <w:rPr>
                <w:color w:val="000000" w:themeColor="text1"/>
                <w:szCs w:val="21"/>
              </w:rPr>
              <w:t>铁</w:t>
            </w:r>
            <w:bookmarkEnd w:id="66"/>
            <w:bookmarkEnd w:id="67"/>
            <w:bookmarkEnd w:id="68"/>
            <w:bookmarkEnd w:id="69"/>
            <w:r>
              <w:rPr>
                <w:rFonts w:hint="eastAsia"/>
                <w:color w:val="000000" w:themeColor="text1"/>
                <w:szCs w:val="21"/>
              </w:rPr>
              <w:t>、</w:t>
            </w:r>
            <w:bookmarkStart w:id="70" w:name="_Toc275854087"/>
            <w:bookmarkStart w:id="71" w:name="_Toc275859801"/>
            <w:bookmarkStart w:id="72" w:name="_Toc275860254"/>
            <w:bookmarkStart w:id="73" w:name="_Toc275860711"/>
            <w:r>
              <w:rPr>
                <w:color w:val="000000" w:themeColor="text1"/>
                <w:szCs w:val="21"/>
              </w:rPr>
              <w:t>钙</w:t>
            </w:r>
            <w:bookmarkEnd w:id="70"/>
            <w:bookmarkEnd w:id="71"/>
            <w:bookmarkEnd w:id="72"/>
            <w:bookmarkEnd w:id="73"/>
            <w:r>
              <w:rPr>
                <w:rFonts w:hint="eastAsia"/>
                <w:color w:val="000000" w:themeColor="text1"/>
                <w:szCs w:val="21"/>
              </w:rPr>
              <w:t>、</w:t>
            </w:r>
            <w:bookmarkStart w:id="74" w:name="_Toc275860255"/>
            <w:bookmarkStart w:id="75" w:name="_Toc275859802"/>
            <w:bookmarkStart w:id="76" w:name="_Toc275854088"/>
            <w:bookmarkStart w:id="77" w:name="_Toc275860712"/>
            <w:r>
              <w:rPr>
                <w:color w:val="000000" w:themeColor="text1"/>
                <w:szCs w:val="21"/>
              </w:rPr>
              <w:t>碳</w:t>
            </w:r>
            <w:bookmarkEnd w:id="74"/>
            <w:bookmarkEnd w:id="75"/>
            <w:bookmarkEnd w:id="76"/>
            <w:bookmarkEnd w:id="77"/>
            <w:r>
              <w:rPr>
                <w:color w:val="000000" w:themeColor="text1"/>
                <w:szCs w:val="21"/>
              </w:rPr>
              <w:t>酸根</w:t>
            </w:r>
            <w:r>
              <w:rPr>
                <w:rFonts w:hint="eastAsia"/>
                <w:color w:val="000000" w:themeColor="text1"/>
                <w:szCs w:val="21"/>
              </w:rPr>
              <w:t>、</w:t>
            </w:r>
            <w:bookmarkStart w:id="78" w:name="_Toc275854089"/>
            <w:bookmarkStart w:id="79" w:name="_Toc275859803"/>
            <w:bookmarkStart w:id="80" w:name="_Toc275860713"/>
            <w:bookmarkStart w:id="81" w:name="_Toc275860256"/>
            <w:r>
              <w:rPr>
                <w:color w:val="000000" w:themeColor="text1"/>
                <w:szCs w:val="21"/>
              </w:rPr>
              <w:t>硫酸</w:t>
            </w:r>
            <w:bookmarkEnd w:id="78"/>
            <w:bookmarkEnd w:id="79"/>
            <w:bookmarkEnd w:id="80"/>
            <w:bookmarkEnd w:id="81"/>
            <w:r>
              <w:rPr>
                <w:color w:val="000000" w:themeColor="text1"/>
                <w:szCs w:val="21"/>
              </w:rPr>
              <w:t>根</w:t>
            </w:r>
            <w:r>
              <w:rPr>
                <w:rFonts w:hint="eastAsia"/>
                <w:color w:val="000000" w:themeColor="text1"/>
                <w:szCs w:val="21"/>
              </w:rPr>
              <w:t>、</w:t>
            </w:r>
            <w:bookmarkStart w:id="82" w:name="_Toc275859804"/>
            <w:bookmarkStart w:id="83" w:name="_Toc275860257"/>
            <w:bookmarkStart w:id="84" w:name="_Toc275854090"/>
            <w:bookmarkStart w:id="85" w:name="_Toc275860714"/>
            <w:r>
              <w:rPr>
                <w:color w:val="000000" w:themeColor="text1"/>
                <w:szCs w:val="21"/>
              </w:rPr>
              <w:t>氯</w:t>
            </w:r>
            <w:bookmarkEnd w:id="82"/>
            <w:bookmarkEnd w:id="83"/>
            <w:bookmarkEnd w:id="84"/>
            <w:bookmarkEnd w:id="85"/>
            <w:r>
              <w:rPr>
                <w:color w:val="000000" w:themeColor="text1"/>
                <w:szCs w:val="21"/>
              </w:rPr>
              <w:t>离子</w:t>
            </w:r>
            <w:r>
              <w:rPr>
                <w:rFonts w:hint="eastAsia"/>
                <w:color w:val="000000" w:themeColor="text1"/>
                <w:szCs w:val="21"/>
              </w:rPr>
              <w:t>、</w:t>
            </w:r>
            <w:bookmarkStart w:id="86" w:name="_Toc275859805"/>
            <w:bookmarkStart w:id="87" w:name="_Toc275860715"/>
            <w:bookmarkStart w:id="88" w:name="_Toc275860258"/>
            <w:bookmarkStart w:id="89" w:name="_Toc275854091"/>
            <w:r>
              <w:rPr>
                <w:color w:val="000000" w:themeColor="text1"/>
                <w:szCs w:val="21"/>
              </w:rPr>
              <w:t>盐酸不溶物</w:t>
            </w:r>
            <w:bookmarkEnd w:id="86"/>
            <w:bookmarkEnd w:id="87"/>
            <w:bookmarkEnd w:id="88"/>
            <w:bookmarkEnd w:id="89"/>
            <w:r>
              <w:rPr>
                <w:rFonts w:hint="eastAsia"/>
                <w:color w:val="000000" w:themeColor="text1"/>
                <w:szCs w:val="21"/>
              </w:rPr>
              <w:t>、</w:t>
            </w:r>
            <w:bookmarkStart w:id="90" w:name="_Toc275854092"/>
            <w:bookmarkStart w:id="91" w:name="_Toc275859806"/>
            <w:bookmarkStart w:id="92" w:name="_Toc275860716"/>
            <w:bookmarkStart w:id="93" w:name="_Toc275860259"/>
            <w:r>
              <w:rPr>
                <w:color w:val="000000" w:themeColor="text1"/>
                <w:szCs w:val="21"/>
              </w:rPr>
              <w:t>水不溶物</w:t>
            </w:r>
            <w:bookmarkEnd w:id="90"/>
            <w:bookmarkEnd w:id="91"/>
            <w:bookmarkEnd w:id="92"/>
            <w:bookmarkEnd w:id="9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16</w:t>
            </w:r>
          </w:p>
        </w:tc>
        <w:tc>
          <w:tcPr>
            <w:tcW w:w="1235" w:type="dxa"/>
            <w:vAlign w:val="center"/>
          </w:tcPr>
          <w:p>
            <w:pPr>
              <w:adjustRightInd w:val="0"/>
              <w:jc w:val="center"/>
              <w:textAlignment w:val="baseline"/>
              <w:rPr>
                <w:color w:val="000000" w:themeColor="text1"/>
                <w:szCs w:val="21"/>
              </w:rPr>
            </w:pPr>
            <w:r>
              <w:rPr>
                <w:color w:val="000000" w:themeColor="text1"/>
                <w:szCs w:val="21"/>
              </w:rPr>
              <w:t>二盐基亚磷酸铅</w:t>
            </w:r>
          </w:p>
        </w:tc>
        <w:tc>
          <w:tcPr>
            <w:tcW w:w="1914" w:type="dxa"/>
            <w:vAlign w:val="center"/>
          </w:tcPr>
          <w:p>
            <w:pPr>
              <w:adjustRightInd w:val="0"/>
              <w:jc w:val="center"/>
              <w:textAlignment w:val="baseline"/>
              <w:rPr>
                <w:color w:val="000000" w:themeColor="text1"/>
                <w:szCs w:val="21"/>
              </w:rPr>
            </w:pPr>
            <w:r>
              <w:rPr>
                <w:color w:val="000000" w:themeColor="text1"/>
                <w:szCs w:val="21"/>
              </w:rPr>
              <w:t>二盐基亚磷酸铅</w:t>
            </w:r>
          </w:p>
        </w:tc>
        <w:tc>
          <w:tcPr>
            <w:tcW w:w="3402" w:type="dxa"/>
            <w:vAlign w:val="center"/>
          </w:tcPr>
          <w:p>
            <w:pPr>
              <w:spacing w:line="0" w:lineRule="atLeast"/>
              <w:jc w:val="center"/>
              <w:rPr>
                <w:color w:val="000000" w:themeColor="text1"/>
                <w:szCs w:val="21"/>
              </w:rPr>
            </w:pPr>
            <w:r>
              <w:rPr>
                <w:color w:val="000000" w:themeColor="text1"/>
                <w:szCs w:val="21"/>
              </w:rPr>
              <w:t>HG/T 2339-2005二盐基亚磷酸铅</w:t>
            </w:r>
          </w:p>
        </w:tc>
        <w:tc>
          <w:tcPr>
            <w:tcW w:w="4842" w:type="dxa"/>
            <w:vAlign w:val="center"/>
          </w:tcPr>
          <w:p>
            <w:pPr>
              <w:spacing w:line="0" w:lineRule="atLeast"/>
              <w:jc w:val="center"/>
              <w:rPr>
                <w:color w:val="000000" w:themeColor="text1"/>
                <w:szCs w:val="21"/>
              </w:rPr>
            </w:pPr>
            <w:bookmarkStart w:id="94" w:name="_Toc275859812"/>
            <w:bookmarkStart w:id="95" w:name="_Toc275854098"/>
            <w:bookmarkStart w:id="96" w:name="_Toc275860265"/>
            <w:bookmarkStart w:id="97" w:name="_Toc275860722"/>
            <w:r>
              <w:rPr>
                <w:color w:val="000000" w:themeColor="text1"/>
                <w:szCs w:val="21"/>
              </w:rPr>
              <w:t>铅</w:t>
            </w:r>
            <w:bookmarkEnd w:id="94"/>
            <w:bookmarkEnd w:id="95"/>
            <w:bookmarkEnd w:id="96"/>
            <w:bookmarkEnd w:id="97"/>
            <w:r>
              <w:rPr>
                <w:rFonts w:hint="eastAsia"/>
                <w:color w:val="000000" w:themeColor="text1"/>
                <w:szCs w:val="21"/>
              </w:rPr>
              <w:t>、</w:t>
            </w:r>
            <w:bookmarkStart w:id="98" w:name="_Toc275859813"/>
            <w:bookmarkStart w:id="99" w:name="_Toc275854099"/>
            <w:bookmarkStart w:id="100" w:name="_Toc275860723"/>
            <w:bookmarkStart w:id="101" w:name="_Toc275860266"/>
            <w:r>
              <w:rPr>
                <w:color w:val="000000" w:themeColor="text1"/>
                <w:szCs w:val="21"/>
              </w:rPr>
              <w:t>亚磷酸</w:t>
            </w:r>
            <w:bookmarkEnd w:id="98"/>
            <w:bookmarkEnd w:id="99"/>
            <w:bookmarkEnd w:id="100"/>
            <w:bookmarkEnd w:id="101"/>
            <w:r>
              <w:rPr>
                <w:rFonts w:hint="eastAsia"/>
                <w:color w:val="000000" w:themeColor="text1"/>
                <w:szCs w:val="21"/>
              </w:rPr>
              <w:t>、</w:t>
            </w:r>
            <w:bookmarkStart w:id="102" w:name="_Toc275860267"/>
            <w:bookmarkStart w:id="103" w:name="_Toc275859814"/>
            <w:bookmarkStart w:id="104" w:name="_Toc275860724"/>
            <w:bookmarkStart w:id="105" w:name="_Toc275854100"/>
            <w:r>
              <w:rPr>
                <w:color w:val="000000" w:themeColor="text1"/>
                <w:szCs w:val="21"/>
              </w:rPr>
              <w:t>加热减量</w:t>
            </w:r>
            <w:bookmarkEnd w:id="102"/>
            <w:bookmarkEnd w:id="103"/>
            <w:bookmarkEnd w:id="104"/>
            <w:bookmarkEnd w:id="105"/>
            <w:r>
              <w:rPr>
                <w:rFonts w:hint="eastAsia"/>
                <w:color w:val="000000" w:themeColor="text1"/>
                <w:szCs w:val="21"/>
              </w:rPr>
              <w:t>、</w:t>
            </w:r>
            <w:bookmarkStart w:id="106" w:name="_Toc275854101"/>
            <w:bookmarkStart w:id="107" w:name="_Toc275860268"/>
            <w:bookmarkStart w:id="108" w:name="_Toc275859815"/>
            <w:bookmarkStart w:id="109" w:name="_Toc275860725"/>
            <w:r>
              <w:rPr>
                <w:color w:val="000000" w:themeColor="text1"/>
                <w:szCs w:val="21"/>
              </w:rPr>
              <w:t>筛余物</w:t>
            </w:r>
            <w:bookmarkEnd w:id="106"/>
            <w:bookmarkEnd w:id="107"/>
            <w:bookmarkEnd w:id="108"/>
            <w:bookmarkEnd w:id="10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1</w:t>
            </w:r>
            <w:r>
              <w:rPr>
                <w:rFonts w:hint="eastAsia"/>
                <w:color w:val="000000" w:themeColor="text1"/>
                <w:szCs w:val="21"/>
              </w:rPr>
              <w:t>7</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硫酸</w:t>
            </w:r>
          </w:p>
        </w:tc>
        <w:tc>
          <w:tcPr>
            <w:tcW w:w="1914" w:type="dxa"/>
            <w:vAlign w:val="center"/>
          </w:tcPr>
          <w:p>
            <w:pPr>
              <w:adjustRightInd w:val="0"/>
              <w:jc w:val="center"/>
              <w:textAlignment w:val="baseline"/>
              <w:rPr>
                <w:color w:val="000000" w:themeColor="text1"/>
                <w:szCs w:val="21"/>
              </w:rPr>
            </w:pPr>
            <w:r>
              <w:rPr>
                <w:color w:val="000000" w:themeColor="text1"/>
                <w:szCs w:val="21"/>
              </w:rPr>
              <w:t>工业硫酸</w:t>
            </w:r>
          </w:p>
        </w:tc>
        <w:tc>
          <w:tcPr>
            <w:tcW w:w="3402" w:type="dxa"/>
            <w:vAlign w:val="center"/>
          </w:tcPr>
          <w:p>
            <w:pPr>
              <w:spacing w:line="0" w:lineRule="atLeast"/>
              <w:jc w:val="center"/>
              <w:rPr>
                <w:color w:val="000000" w:themeColor="text1"/>
                <w:szCs w:val="21"/>
              </w:rPr>
            </w:pPr>
            <w:r>
              <w:rPr>
                <w:color w:val="000000" w:themeColor="text1"/>
                <w:szCs w:val="21"/>
              </w:rPr>
              <w:t>GB/T 534-2014工业硫酸</w:t>
            </w:r>
          </w:p>
        </w:tc>
        <w:tc>
          <w:tcPr>
            <w:tcW w:w="4842" w:type="dxa"/>
            <w:vAlign w:val="center"/>
          </w:tcPr>
          <w:p>
            <w:pPr>
              <w:spacing w:line="0" w:lineRule="atLeast"/>
              <w:jc w:val="center"/>
              <w:rPr>
                <w:color w:val="000000" w:themeColor="text1"/>
                <w:szCs w:val="21"/>
              </w:rPr>
            </w:pPr>
            <w:bookmarkStart w:id="110" w:name="_Toc275792010"/>
            <w:r>
              <w:rPr>
                <w:color w:val="000000" w:themeColor="text1"/>
                <w:szCs w:val="21"/>
              </w:rPr>
              <w:t>硫酸</w:t>
            </w:r>
            <w:bookmarkEnd w:id="110"/>
            <w:r>
              <w:rPr>
                <w:color w:val="000000" w:themeColor="text1"/>
                <w:szCs w:val="21"/>
              </w:rPr>
              <w:t>（浓硫酸）</w:t>
            </w:r>
            <w:r>
              <w:rPr>
                <w:rFonts w:hint="eastAsia"/>
                <w:color w:val="000000" w:themeColor="text1"/>
                <w:szCs w:val="21"/>
              </w:rPr>
              <w:t>、</w:t>
            </w:r>
            <w:bookmarkStart w:id="111" w:name="_Toc275792019"/>
            <w:r>
              <w:rPr>
                <w:color w:val="000000" w:themeColor="text1"/>
                <w:szCs w:val="21"/>
              </w:rPr>
              <w:t>游离三氧化硫</w:t>
            </w:r>
            <w:bookmarkEnd w:id="111"/>
            <w:r>
              <w:rPr>
                <w:color w:val="000000" w:themeColor="text1"/>
                <w:szCs w:val="21"/>
              </w:rPr>
              <w:t>（发烟硫酸）</w:t>
            </w:r>
            <w:r>
              <w:rPr>
                <w:rFonts w:hint="eastAsia"/>
                <w:color w:val="000000" w:themeColor="text1"/>
                <w:szCs w:val="21"/>
              </w:rPr>
              <w:t>、</w:t>
            </w:r>
            <w:bookmarkStart w:id="112" w:name="_Toc275792011"/>
            <w:r>
              <w:rPr>
                <w:color w:val="000000" w:themeColor="text1"/>
                <w:szCs w:val="21"/>
              </w:rPr>
              <w:t>灰分</w:t>
            </w:r>
            <w:bookmarkEnd w:id="112"/>
            <w:r>
              <w:rPr>
                <w:rFonts w:hint="eastAsia"/>
                <w:color w:val="000000" w:themeColor="text1"/>
                <w:szCs w:val="21"/>
              </w:rPr>
              <w:t>、</w:t>
            </w:r>
            <w:bookmarkStart w:id="113" w:name="_Toc275792012"/>
            <w:r>
              <w:rPr>
                <w:color w:val="000000" w:themeColor="text1"/>
                <w:szCs w:val="21"/>
              </w:rPr>
              <w:t>铁（</w:t>
            </w:r>
            <w:r>
              <w:rPr>
                <w:rFonts w:hint="eastAsia"/>
                <w:color w:val="000000" w:themeColor="text1"/>
                <w:szCs w:val="21"/>
              </w:rPr>
              <w:t>发烟</w:t>
            </w:r>
            <w:r>
              <w:rPr>
                <w:color w:val="000000" w:themeColor="text1"/>
                <w:szCs w:val="21"/>
              </w:rPr>
              <w:t>硫酸）</w:t>
            </w:r>
            <w:bookmarkEnd w:id="113"/>
            <w:r>
              <w:rPr>
                <w:rFonts w:hint="eastAsia"/>
                <w:color w:val="000000" w:themeColor="text1"/>
                <w:szCs w:val="21"/>
              </w:rPr>
              <w:t>、</w:t>
            </w:r>
            <w:bookmarkStart w:id="114" w:name="_Toc275792013"/>
            <w:r>
              <w:rPr>
                <w:color w:val="000000" w:themeColor="text1"/>
                <w:szCs w:val="21"/>
              </w:rPr>
              <w:t>砷（</w:t>
            </w:r>
            <w:r>
              <w:rPr>
                <w:rFonts w:hint="eastAsia"/>
                <w:color w:val="000000" w:themeColor="text1"/>
                <w:szCs w:val="21"/>
              </w:rPr>
              <w:t>浓</w:t>
            </w:r>
            <w:r>
              <w:rPr>
                <w:color w:val="000000" w:themeColor="text1"/>
                <w:szCs w:val="21"/>
              </w:rPr>
              <w:t>硫酸）</w:t>
            </w:r>
            <w:bookmarkEnd w:id="1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蓄电池用硫酸</w:t>
            </w:r>
          </w:p>
        </w:tc>
        <w:tc>
          <w:tcPr>
            <w:tcW w:w="3402" w:type="dxa"/>
            <w:vAlign w:val="center"/>
          </w:tcPr>
          <w:p>
            <w:pPr>
              <w:spacing w:line="0" w:lineRule="atLeast"/>
              <w:jc w:val="center"/>
              <w:rPr>
                <w:color w:val="000000" w:themeColor="text1"/>
                <w:szCs w:val="21"/>
              </w:rPr>
            </w:pPr>
            <w:r>
              <w:rPr>
                <w:color w:val="000000" w:themeColor="text1"/>
                <w:szCs w:val="21"/>
              </w:rPr>
              <w:t>HG/T 2692-2015蓄电池用硫酸</w:t>
            </w:r>
          </w:p>
        </w:tc>
        <w:tc>
          <w:tcPr>
            <w:tcW w:w="4842" w:type="dxa"/>
            <w:vAlign w:val="center"/>
          </w:tcPr>
          <w:p>
            <w:pPr>
              <w:spacing w:line="0" w:lineRule="atLeast"/>
              <w:jc w:val="center"/>
              <w:rPr>
                <w:color w:val="000000" w:themeColor="text1"/>
                <w:szCs w:val="21"/>
              </w:rPr>
            </w:pPr>
            <w:bookmarkStart w:id="115" w:name="_Toc275792025"/>
            <w:r>
              <w:rPr>
                <w:color w:val="000000" w:themeColor="text1"/>
                <w:szCs w:val="21"/>
              </w:rPr>
              <w:t>硫酸</w:t>
            </w:r>
            <w:bookmarkEnd w:id="115"/>
            <w:r>
              <w:rPr>
                <w:rFonts w:hint="eastAsia"/>
                <w:color w:val="000000" w:themeColor="text1"/>
                <w:szCs w:val="21"/>
              </w:rPr>
              <w:t>、</w:t>
            </w:r>
            <w:bookmarkStart w:id="116" w:name="_Toc275792026"/>
            <w:r>
              <w:rPr>
                <w:color w:val="000000" w:themeColor="text1"/>
                <w:szCs w:val="21"/>
              </w:rPr>
              <w:t>灰分</w:t>
            </w:r>
            <w:bookmarkEnd w:id="116"/>
            <w:r>
              <w:rPr>
                <w:rFonts w:hint="eastAsia"/>
                <w:color w:val="000000" w:themeColor="text1"/>
                <w:szCs w:val="21"/>
              </w:rPr>
              <w:t>、</w:t>
            </w:r>
            <w:bookmarkStart w:id="117" w:name="_Toc275792028"/>
            <w:r>
              <w:rPr>
                <w:color w:val="000000" w:themeColor="text1"/>
                <w:szCs w:val="21"/>
              </w:rPr>
              <w:t>铁</w:t>
            </w:r>
            <w:bookmarkEnd w:id="117"/>
            <w:r>
              <w:rPr>
                <w:rFonts w:hint="eastAsia"/>
                <w:color w:val="000000" w:themeColor="text1"/>
                <w:szCs w:val="21"/>
              </w:rPr>
              <w:t>、</w:t>
            </w:r>
            <w:bookmarkStart w:id="118" w:name="_Toc275792033"/>
            <w:r>
              <w:rPr>
                <w:color w:val="000000" w:themeColor="text1"/>
                <w:szCs w:val="21"/>
              </w:rPr>
              <w:t>二氧化硫</w:t>
            </w:r>
            <w:bookmarkEnd w:id="118"/>
            <w:r>
              <w:rPr>
                <w:rFonts w:hint="eastAsia"/>
                <w:color w:val="000000" w:themeColor="text1"/>
                <w:szCs w:val="21"/>
              </w:rPr>
              <w:t>、</w:t>
            </w:r>
            <w:bookmarkStart w:id="119" w:name="_Toc275792035"/>
            <w:r>
              <w:rPr>
                <w:color w:val="000000" w:themeColor="text1"/>
                <w:szCs w:val="21"/>
              </w:rPr>
              <w:t>还原高锰酸钾物质</w:t>
            </w:r>
            <w:bookmarkEnd w:id="119"/>
            <w:r>
              <w:rPr>
                <w:rFonts w:hint="eastAsia"/>
                <w:color w:val="000000" w:themeColor="text1"/>
                <w:szCs w:val="21"/>
              </w:rPr>
              <w:t>、</w:t>
            </w:r>
            <w:bookmarkStart w:id="120" w:name="_Toc275792036"/>
            <w:r>
              <w:rPr>
                <w:color w:val="000000" w:themeColor="text1"/>
                <w:szCs w:val="21"/>
              </w:rPr>
              <w:t>透明度</w:t>
            </w:r>
            <w:bookmarkEnd w:id="1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液体二氧化硫</w:t>
            </w:r>
          </w:p>
        </w:tc>
        <w:tc>
          <w:tcPr>
            <w:tcW w:w="3402" w:type="dxa"/>
            <w:vAlign w:val="center"/>
          </w:tcPr>
          <w:p>
            <w:pPr>
              <w:jc w:val="center"/>
              <w:rPr>
                <w:color w:val="000000" w:themeColor="text1"/>
                <w:szCs w:val="21"/>
              </w:rPr>
            </w:pPr>
            <w:r>
              <w:rPr>
                <w:color w:val="000000" w:themeColor="text1"/>
                <w:szCs w:val="21"/>
              </w:rPr>
              <w:t>GB/T 3637-2011液体二氧化硫</w:t>
            </w:r>
          </w:p>
        </w:tc>
        <w:tc>
          <w:tcPr>
            <w:tcW w:w="4842" w:type="dxa"/>
            <w:vAlign w:val="center"/>
          </w:tcPr>
          <w:p>
            <w:pPr>
              <w:jc w:val="center"/>
              <w:rPr>
                <w:color w:val="000000" w:themeColor="text1"/>
                <w:szCs w:val="21"/>
              </w:rPr>
            </w:pPr>
            <w:r>
              <w:rPr>
                <w:color w:val="000000" w:themeColor="text1"/>
                <w:szCs w:val="21"/>
              </w:rPr>
              <w:t>二氧化硫</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残渣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工业氯磺酸</w:t>
            </w:r>
          </w:p>
        </w:tc>
        <w:tc>
          <w:tcPr>
            <w:tcW w:w="3402" w:type="dxa"/>
            <w:vAlign w:val="center"/>
          </w:tcPr>
          <w:p>
            <w:pPr>
              <w:jc w:val="center"/>
              <w:rPr>
                <w:color w:val="000000" w:themeColor="text1"/>
                <w:szCs w:val="21"/>
              </w:rPr>
            </w:pPr>
            <w:r>
              <w:rPr>
                <w:color w:val="000000" w:themeColor="text1"/>
                <w:szCs w:val="21"/>
              </w:rPr>
              <w:t>GB/T 13549-20</w:t>
            </w:r>
            <w:r>
              <w:rPr>
                <w:rFonts w:hint="eastAsia"/>
                <w:color w:val="000000" w:themeColor="text1"/>
                <w:szCs w:val="21"/>
              </w:rPr>
              <w:t>16</w:t>
            </w:r>
            <w:r>
              <w:rPr>
                <w:color w:val="000000" w:themeColor="text1"/>
                <w:szCs w:val="21"/>
              </w:rPr>
              <w:t>工业氯磺酸</w:t>
            </w:r>
          </w:p>
        </w:tc>
        <w:tc>
          <w:tcPr>
            <w:tcW w:w="4842" w:type="dxa"/>
            <w:vAlign w:val="center"/>
          </w:tcPr>
          <w:p>
            <w:pPr>
              <w:jc w:val="center"/>
              <w:rPr>
                <w:b/>
                <w:color w:val="000000" w:themeColor="text1"/>
                <w:szCs w:val="21"/>
              </w:rPr>
            </w:pPr>
            <w:r>
              <w:rPr>
                <w:color w:val="000000" w:themeColor="text1"/>
                <w:szCs w:val="21"/>
              </w:rPr>
              <w:t>氯磺酸</w:t>
            </w:r>
            <w:r>
              <w:rPr>
                <w:rFonts w:hint="eastAsia"/>
                <w:color w:val="000000" w:themeColor="text1"/>
                <w:szCs w:val="21"/>
              </w:rPr>
              <w:t>、</w:t>
            </w:r>
            <w:r>
              <w:rPr>
                <w:color w:val="000000" w:themeColor="text1"/>
                <w:szCs w:val="21"/>
              </w:rPr>
              <w:t>硫酸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8" w:hRule="atLeast"/>
          <w:jc w:val="center"/>
        </w:trPr>
        <w:tc>
          <w:tcPr>
            <w:tcW w:w="733" w:type="dxa"/>
            <w:vAlign w:val="center"/>
          </w:tcPr>
          <w:p>
            <w:pPr>
              <w:adjustRightInd w:val="0"/>
              <w:jc w:val="center"/>
              <w:textAlignment w:val="baseline"/>
              <w:rPr>
                <w:color w:val="000000" w:themeColor="text1"/>
                <w:szCs w:val="21"/>
              </w:rPr>
            </w:pPr>
            <w:r>
              <w:rPr>
                <w:rFonts w:hint="eastAsia"/>
                <w:color w:val="000000" w:themeColor="text1"/>
                <w:szCs w:val="21"/>
              </w:rPr>
              <w:t>18</w:t>
            </w:r>
          </w:p>
        </w:tc>
        <w:tc>
          <w:tcPr>
            <w:tcW w:w="1235" w:type="dxa"/>
            <w:vAlign w:val="center"/>
          </w:tcPr>
          <w:p>
            <w:pPr>
              <w:adjustRightInd w:val="0"/>
              <w:jc w:val="center"/>
              <w:textAlignment w:val="baseline"/>
              <w:rPr>
                <w:color w:val="000000" w:themeColor="text1"/>
                <w:szCs w:val="21"/>
              </w:rPr>
            </w:pPr>
            <w:r>
              <w:rPr>
                <w:color w:val="000000" w:themeColor="text1"/>
                <w:szCs w:val="21"/>
              </w:rPr>
              <w:t>硝酸</w:t>
            </w:r>
          </w:p>
        </w:tc>
        <w:tc>
          <w:tcPr>
            <w:tcW w:w="1914" w:type="dxa"/>
            <w:vAlign w:val="center"/>
          </w:tcPr>
          <w:p>
            <w:pPr>
              <w:adjustRightInd w:val="0"/>
              <w:jc w:val="center"/>
              <w:textAlignment w:val="baseline"/>
              <w:rPr>
                <w:color w:val="000000" w:themeColor="text1"/>
                <w:szCs w:val="21"/>
              </w:rPr>
            </w:pPr>
            <w:r>
              <w:rPr>
                <w:color w:val="000000" w:themeColor="text1"/>
                <w:szCs w:val="21"/>
              </w:rPr>
              <w:t>工业硝酸</w:t>
            </w:r>
          </w:p>
        </w:tc>
        <w:tc>
          <w:tcPr>
            <w:tcW w:w="3402" w:type="dxa"/>
            <w:vAlign w:val="center"/>
          </w:tcPr>
          <w:p>
            <w:pPr>
              <w:spacing w:line="300" w:lineRule="exact"/>
              <w:jc w:val="center"/>
              <w:rPr>
                <w:color w:val="000000" w:themeColor="text1"/>
                <w:szCs w:val="21"/>
              </w:rPr>
            </w:pPr>
            <w:r>
              <w:rPr>
                <w:color w:val="000000" w:themeColor="text1"/>
                <w:szCs w:val="21"/>
              </w:rPr>
              <w:t>GB/T 337.1-2014工业硝酸浓硝酸</w:t>
            </w:r>
          </w:p>
          <w:p>
            <w:pPr>
              <w:spacing w:line="0" w:lineRule="atLeast"/>
              <w:jc w:val="center"/>
              <w:rPr>
                <w:color w:val="000000" w:themeColor="text1"/>
                <w:szCs w:val="21"/>
              </w:rPr>
            </w:pPr>
            <w:r>
              <w:rPr>
                <w:color w:val="000000" w:themeColor="text1"/>
                <w:szCs w:val="21"/>
              </w:rPr>
              <w:t>GB/T 337.2-2014工业硝酸</w:t>
            </w:r>
            <w:r>
              <w:rPr>
                <w:rFonts w:hint="eastAsia"/>
                <w:color w:val="000000" w:themeColor="text1"/>
                <w:szCs w:val="21"/>
              </w:rPr>
              <w:t>稀</w:t>
            </w:r>
            <w:r>
              <w:rPr>
                <w:color w:val="000000" w:themeColor="text1"/>
                <w:szCs w:val="21"/>
              </w:rPr>
              <w:t>硝酸</w:t>
            </w:r>
          </w:p>
        </w:tc>
        <w:tc>
          <w:tcPr>
            <w:tcW w:w="4842" w:type="dxa"/>
            <w:vAlign w:val="center"/>
          </w:tcPr>
          <w:p>
            <w:pPr>
              <w:spacing w:line="0" w:lineRule="atLeast"/>
              <w:jc w:val="center"/>
              <w:rPr>
                <w:color w:val="000000" w:themeColor="text1"/>
                <w:szCs w:val="21"/>
              </w:rPr>
            </w:pPr>
            <w:r>
              <w:rPr>
                <w:color w:val="000000" w:themeColor="text1"/>
                <w:szCs w:val="21"/>
              </w:rPr>
              <w:t>硝酸</w:t>
            </w:r>
            <w:r>
              <w:rPr>
                <w:rFonts w:hint="eastAsia"/>
                <w:color w:val="000000" w:themeColor="text1"/>
                <w:szCs w:val="21"/>
              </w:rPr>
              <w:t>、</w:t>
            </w:r>
            <w:r>
              <w:rPr>
                <w:color w:val="000000" w:themeColor="text1"/>
                <w:szCs w:val="21"/>
              </w:rPr>
              <w:t>亚硝酸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19</w:t>
            </w:r>
          </w:p>
        </w:tc>
        <w:tc>
          <w:tcPr>
            <w:tcW w:w="1235" w:type="dxa"/>
            <w:vAlign w:val="center"/>
          </w:tcPr>
          <w:p>
            <w:pPr>
              <w:adjustRightInd w:val="0"/>
              <w:jc w:val="center"/>
              <w:textAlignment w:val="baseline"/>
              <w:rPr>
                <w:color w:val="000000" w:themeColor="text1"/>
                <w:szCs w:val="21"/>
              </w:rPr>
            </w:pPr>
            <w:r>
              <w:rPr>
                <w:color w:val="000000" w:themeColor="text1"/>
                <w:szCs w:val="21"/>
              </w:rPr>
              <w:t>液体无水氨</w:t>
            </w:r>
          </w:p>
        </w:tc>
        <w:tc>
          <w:tcPr>
            <w:tcW w:w="1914" w:type="dxa"/>
            <w:vAlign w:val="center"/>
          </w:tcPr>
          <w:p>
            <w:pPr>
              <w:adjustRightInd w:val="0"/>
              <w:jc w:val="center"/>
              <w:textAlignment w:val="baseline"/>
              <w:rPr>
                <w:color w:val="000000" w:themeColor="text1"/>
                <w:szCs w:val="21"/>
              </w:rPr>
            </w:pPr>
            <w:r>
              <w:rPr>
                <w:color w:val="000000" w:themeColor="text1"/>
                <w:szCs w:val="21"/>
              </w:rPr>
              <w:t>液体无水氨</w:t>
            </w:r>
          </w:p>
        </w:tc>
        <w:tc>
          <w:tcPr>
            <w:tcW w:w="3402" w:type="dxa"/>
            <w:vAlign w:val="center"/>
          </w:tcPr>
          <w:p>
            <w:pPr>
              <w:jc w:val="center"/>
              <w:rPr>
                <w:color w:val="000000" w:themeColor="text1"/>
                <w:szCs w:val="21"/>
              </w:rPr>
            </w:pPr>
            <w:r>
              <w:rPr>
                <w:snapToGrid w:val="0"/>
                <w:color w:val="000000" w:themeColor="text1"/>
                <w:szCs w:val="21"/>
              </w:rPr>
              <w:t>GB</w:t>
            </w:r>
            <w:r>
              <w:rPr>
                <w:color w:val="000000" w:themeColor="text1"/>
                <w:szCs w:val="21"/>
              </w:rPr>
              <w:t>/T</w:t>
            </w:r>
            <w:r>
              <w:rPr>
                <w:snapToGrid w:val="0"/>
                <w:color w:val="000000" w:themeColor="text1"/>
                <w:szCs w:val="21"/>
              </w:rPr>
              <w:t xml:space="preserve"> 536-</w:t>
            </w:r>
            <w:r>
              <w:rPr>
                <w:rFonts w:hint="eastAsia"/>
                <w:snapToGrid w:val="0"/>
                <w:color w:val="000000" w:themeColor="text1"/>
                <w:szCs w:val="21"/>
              </w:rPr>
              <w:t>2017</w:t>
            </w:r>
            <w:r>
              <w:rPr>
                <w:color w:val="000000" w:themeColor="text1"/>
                <w:szCs w:val="21"/>
              </w:rPr>
              <w:t>液体无水氨</w:t>
            </w:r>
          </w:p>
        </w:tc>
        <w:tc>
          <w:tcPr>
            <w:tcW w:w="4842" w:type="dxa"/>
            <w:vAlign w:val="center"/>
          </w:tcPr>
          <w:p>
            <w:pPr>
              <w:jc w:val="center"/>
              <w:rPr>
                <w:color w:val="000000" w:themeColor="text1"/>
                <w:szCs w:val="21"/>
              </w:rPr>
            </w:pPr>
            <w:r>
              <w:rPr>
                <w:color w:val="000000" w:themeColor="text1"/>
                <w:szCs w:val="21"/>
              </w:rPr>
              <w:t>氨</w:t>
            </w:r>
            <w:r>
              <w:rPr>
                <w:rFonts w:hint="eastAsia"/>
                <w:color w:val="000000" w:themeColor="text1"/>
                <w:szCs w:val="21"/>
              </w:rPr>
              <w:t>、</w:t>
            </w:r>
            <w:r>
              <w:rPr>
                <w:color w:val="000000" w:themeColor="text1"/>
                <w:szCs w:val="21"/>
              </w:rPr>
              <w:t>残留物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733" w:type="dxa"/>
            <w:vAlign w:val="center"/>
          </w:tcPr>
          <w:p>
            <w:pPr>
              <w:adjustRightInd w:val="0"/>
              <w:jc w:val="center"/>
              <w:textAlignment w:val="baseline"/>
              <w:rPr>
                <w:color w:val="000000" w:themeColor="text1"/>
                <w:szCs w:val="21"/>
              </w:rPr>
            </w:pPr>
            <w:r>
              <w:rPr>
                <w:color w:val="000000" w:themeColor="text1"/>
                <w:szCs w:val="21"/>
              </w:rPr>
              <w:t>20</w:t>
            </w:r>
          </w:p>
        </w:tc>
        <w:tc>
          <w:tcPr>
            <w:tcW w:w="1235" w:type="dxa"/>
            <w:vAlign w:val="center"/>
          </w:tcPr>
          <w:p>
            <w:pPr>
              <w:adjustRightInd w:val="0"/>
              <w:jc w:val="center"/>
              <w:textAlignment w:val="baseline"/>
              <w:rPr>
                <w:color w:val="000000" w:themeColor="text1"/>
                <w:szCs w:val="21"/>
              </w:rPr>
            </w:pPr>
            <w:r>
              <w:rPr>
                <w:color w:val="000000" w:themeColor="text1"/>
                <w:szCs w:val="21"/>
              </w:rPr>
              <w:t>氰氨化钙</w:t>
            </w:r>
          </w:p>
        </w:tc>
        <w:tc>
          <w:tcPr>
            <w:tcW w:w="1914" w:type="dxa"/>
            <w:vAlign w:val="center"/>
          </w:tcPr>
          <w:p>
            <w:pPr>
              <w:adjustRightInd w:val="0"/>
              <w:jc w:val="center"/>
              <w:textAlignment w:val="baseline"/>
              <w:rPr>
                <w:color w:val="000000" w:themeColor="text1"/>
                <w:szCs w:val="21"/>
              </w:rPr>
            </w:pPr>
            <w:r>
              <w:rPr>
                <w:color w:val="000000" w:themeColor="text1"/>
                <w:szCs w:val="21"/>
              </w:rPr>
              <w:t>氰氨化钙</w:t>
            </w:r>
          </w:p>
        </w:tc>
        <w:tc>
          <w:tcPr>
            <w:tcW w:w="3402" w:type="dxa"/>
            <w:vAlign w:val="center"/>
          </w:tcPr>
          <w:p>
            <w:pPr>
              <w:jc w:val="center"/>
              <w:rPr>
                <w:color w:val="000000" w:themeColor="text1"/>
                <w:szCs w:val="21"/>
              </w:rPr>
            </w:pPr>
            <w:r>
              <w:rPr>
                <w:snapToGrid w:val="0"/>
                <w:color w:val="000000" w:themeColor="text1"/>
                <w:szCs w:val="21"/>
              </w:rPr>
              <w:t>HG</w:t>
            </w:r>
            <w:r>
              <w:rPr>
                <w:color w:val="000000" w:themeColor="text1"/>
                <w:szCs w:val="21"/>
              </w:rPr>
              <w:t>/T</w:t>
            </w:r>
            <w:r>
              <w:rPr>
                <w:snapToGrid w:val="0"/>
                <w:color w:val="000000" w:themeColor="text1"/>
                <w:szCs w:val="21"/>
              </w:rPr>
              <w:t xml:space="preserve"> 2427-1993</w:t>
            </w:r>
            <w:r>
              <w:rPr>
                <w:color w:val="000000" w:themeColor="text1"/>
                <w:szCs w:val="21"/>
              </w:rPr>
              <w:t>氰氨化钙</w:t>
            </w:r>
          </w:p>
        </w:tc>
        <w:tc>
          <w:tcPr>
            <w:tcW w:w="4842" w:type="dxa"/>
            <w:vAlign w:val="center"/>
          </w:tcPr>
          <w:p>
            <w:pPr>
              <w:jc w:val="center"/>
              <w:rPr>
                <w:color w:val="000000" w:themeColor="text1"/>
                <w:szCs w:val="21"/>
              </w:rPr>
            </w:pPr>
            <w:r>
              <w:rPr>
                <w:color w:val="000000" w:themeColor="text1"/>
                <w:szCs w:val="21"/>
              </w:rPr>
              <w:t>总氮</w:t>
            </w:r>
            <w:r>
              <w:rPr>
                <w:rFonts w:hint="eastAsia"/>
                <w:color w:val="000000" w:themeColor="text1"/>
                <w:szCs w:val="21"/>
              </w:rPr>
              <w:t>、</w:t>
            </w:r>
            <w:r>
              <w:rPr>
                <w:color w:val="000000" w:themeColor="text1"/>
                <w:szCs w:val="21"/>
              </w:rPr>
              <w:t>电石</w:t>
            </w:r>
            <w:r>
              <w:rPr>
                <w:rFonts w:hint="eastAsia"/>
                <w:color w:val="000000" w:themeColor="text1"/>
                <w:szCs w:val="21"/>
              </w:rPr>
              <w:t>、</w:t>
            </w:r>
            <w:r>
              <w:rPr>
                <w:color w:val="000000" w:themeColor="text1"/>
                <w:szCs w:val="21"/>
              </w:rPr>
              <w:t>筛余物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2</w:t>
            </w:r>
            <w:r>
              <w:rPr>
                <w:rFonts w:hint="eastAsia"/>
                <w:color w:val="000000" w:themeColor="text1"/>
                <w:szCs w:val="21"/>
              </w:rPr>
              <w:t>1</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铝粉</w:t>
            </w:r>
          </w:p>
        </w:tc>
        <w:tc>
          <w:tcPr>
            <w:tcW w:w="1914" w:type="dxa"/>
            <w:vAlign w:val="center"/>
          </w:tcPr>
          <w:p>
            <w:pPr>
              <w:adjustRightInd w:val="0"/>
              <w:jc w:val="center"/>
              <w:textAlignment w:val="baseline"/>
              <w:rPr>
                <w:color w:val="000000" w:themeColor="text1"/>
                <w:szCs w:val="21"/>
              </w:rPr>
            </w:pPr>
            <w:r>
              <w:rPr>
                <w:color w:val="000000" w:themeColor="text1"/>
                <w:szCs w:val="21"/>
              </w:rPr>
              <w:t>烟花爆竹用铝粉</w:t>
            </w:r>
          </w:p>
        </w:tc>
        <w:tc>
          <w:tcPr>
            <w:tcW w:w="3402" w:type="dxa"/>
            <w:vAlign w:val="center"/>
          </w:tcPr>
          <w:p>
            <w:pPr>
              <w:spacing w:line="0" w:lineRule="atLeast"/>
              <w:jc w:val="center"/>
              <w:rPr>
                <w:color w:val="000000" w:themeColor="text1"/>
                <w:szCs w:val="21"/>
                <w:lang w:val="de-DE"/>
              </w:rPr>
            </w:pPr>
            <w:r>
              <w:rPr>
                <w:color w:val="000000" w:themeColor="text1"/>
                <w:szCs w:val="21"/>
              </w:rPr>
              <w:t>GB/T 20210-2006烟花爆竹用铝粉</w:t>
            </w:r>
          </w:p>
        </w:tc>
        <w:tc>
          <w:tcPr>
            <w:tcW w:w="4842" w:type="dxa"/>
            <w:vAlign w:val="center"/>
          </w:tcPr>
          <w:p>
            <w:pPr>
              <w:spacing w:line="0" w:lineRule="atLeast"/>
              <w:jc w:val="center"/>
              <w:rPr>
                <w:color w:val="000000" w:themeColor="text1"/>
                <w:szCs w:val="21"/>
              </w:rPr>
            </w:pPr>
            <w:bookmarkStart w:id="121" w:name="_Toc275879319"/>
            <w:r>
              <w:rPr>
                <w:color w:val="000000" w:themeColor="text1"/>
                <w:szCs w:val="21"/>
                <w:lang w:val="de-DE"/>
              </w:rPr>
              <w:t>粒度分布范围</w:t>
            </w:r>
            <w:bookmarkEnd w:id="121"/>
            <w:r>
              <w:rPr>
                <w:rFonts w:hint="eastAsia"/>
                <w:color w:val="000000" w:themeColor="text1"/>
                <w:szCs w:val="21"/>
                <w:lang w:val="de-DE"/>
              </w:rPr>
              <w:t>、</w:t>
            </w:r>
            <w:bookmarkStart w:id="122" w:name="_Toc275879320"/>
            <w:r>
              <w:rPr>
                <w:color w:val="000000" w:themeColor="text1"/>
                <w:szCs w:val="21"/>
                <w:lang w:val="de-DE"/>
              </w:rPr>
              <w:t>松装密度</w:t>
            </w:r>
            <w:bookmarkEnd w:id="122"/>
            <w:r>
              <w:rPr>
                <w:rFonts w:hint="eastAsia"/>
                <w:color w:val="000000" w:themeColor="text1"/>
                <w:szCs w:val="21"/>
                <w:lang w:val="de-DE"/>
              </w:rPr>
              <w:t>、</w:t>
            </w:r>
            <w:bookmarkStart w:id="123" w:name="_Toc275879321"/>
            <w:r>
              <w:rPr>
                <w:color w:val="000000" w:themeColor="text1"/>
                <w:szCs w:val="21"/>
                <w:lang w:val="de-DE"/>
              </w:rPr>
              <w:t>活性铝</w:t>
            </w:r>
            <w:bookmarkEnd w:id="1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Merge w:val="restart"/>
            <w:vAlign w:val="center"/>
          </w:tcPr>
          <w:p>
            <w:pPr>
              <w:adjustRightInd w:val="0"/>
              <w:jc w:val="center"/>
              <w:textAlignment w:val="baseline"/>
              <w:rPr>
                <w:color w:val="000000" w:themeColor="text1"/>
                <w:szCs w:val="21"/>
              </w:rPr>
            </w:pPr>
            <w:r>
              <w:rPr>
                <w:color w:val="000000" w:themeColor="text1"/>
                <w:szCs w:val="21"/>
              </w:rPr>
              <w:t>铝粉</w:t>
            </w:r>
          </w:p>
        </w:tc>
        <w:tc>
          <w:tcPr>
            <w:tcW w:w="3402" w:type="dxa"/>
            <w:vAlign w:val="center"/>
          </w:tcPr>
          <w:p>
            <w:pPr>
              <w:spacing w:line="0" w:lineRule="atLeast"/>
              <w:jc w:val="center"/>
              <w:rPr>
                <w:color w:val="000000" w:themeColor="text1"/>
                <w:szCs w:val="21"/>
                <w:lang w:val="de-DE"/>
              </w:rPr>
            </w:pPr>
            <w:bookmarkStart w:id="124" w:name="_Toc275879327"/>
            <w:r>
              <w:rPr>
                <w:color w:val="000000" w:themeColor="text1"/>
                <w:szCs w:val="21"/>
              </w:rPr>
              <w:t>GB/T 2085.1-2007</w:t>
            </w:r>
            <w:bookmarkEnd w:id="124"/>
            <w:r>
              <w:rPr>
                <w:color w:val="000000" w:themeColor="text1"/>
                <w:szCs w:val="21"/>
              </w:rPr>
              <w:t>铝粉第1部分：空气雾化铝粉</w:t>
            </w:r>
          </w:p>
        </w:tc>
        <w:tc>
          <w:tcPr>
            <w:tcW w:w="4842" w:type="dxa"/>
            <w:vAlign w:val="center"/>
          </w:tcPr>
          <w:p>
            <w:pPr>
              <w:spacing w:line="0" w:lineRule="atLeast"/>
              <w:jc w:val="center"/>
              <w:rPr>
                <w:color w:val="000000" w:themeColor="text1"/>
                <w:szCs w:val="21"/>
              </w:rPr>
            </w:pPr>
            <w:bookmarkStart w:id="125" w:name="_Toc275879328"/>
            <w:r>
              <w:rPr>
                <w:color w:val="000000" w:themeColor="text1"/>
                <w:szCs w:val="21"/>
                <w:lang w:val="de-DE"/>
              </w:rPr>
              <w:t>粒度分布</w:t>
            </w:r>
            <w:bookmarkEnd w:id="125"/>
            <w:r>
              <w:rPr>
                <w:rFonts w:hint="eastAsia"/>
                <w:color w:val="000000" w:themeColor="text1"/>
                <w:szCs w:val="21"/>
                <w:lang w:val="de-DE"/>
              </w:rPr>
              <w:t>、</w:t>
            </w:r>
            <w:bookmarkStart w:id="126" w:name="_Toc275879329"/>
            <w:r>
              <w:rPr>
                <w:color w:val="000000" w:themeColor="text1"/>
                <w:szCs w:val="21"/>
                <w:lang w:val="de-DE"/>
              </w:rPr>
              <w:t>松装密度</w:t>
            </w:r>
            <w:bookmarkEnd w:id="126"/>
            <w:r>
              <w:rPr>
                <w:rFonts w:hint="eastAsia"/>
                <w:color w:val="000000" w:themeColor="text1"/>
                <w:szCs w:val="21"/>
                <w:lang w:val="de-DE"/>
              </w:rPr>
              <w:t>、</w:t>
            </w:r>
            <w:bookmarkStart w:id="127" w:name="_Toc275879330"/>
            <w:r>
              <w:rPr>
                <w:color w:val="000000" w:themeColor="text1"/>
                <w:szCs w:val="21"/>
                <w:lang w:val="de-DE"/>
              </w:rPr>
              <w:t>铝</w:t>
            </w:r>
            <w:bookmarkEnd w:id="127"/>
            <w:r>
              <w:rPr>
                <w:rFonts w:hint="eastAsia"/>
                <w:color w:val="000000" w:themeColor="text1"/>
                <w:szCs w:val="21"/>
                <w:lang w:val="de-DE"/>
              </w:rPr>
              <w:t>、</w:t>
            </w:r>
            <w:bookmarkStart w:id="128" w:name="_Toc275879331"/>
            <w:r>
              <w:rPr>
                <w:color w:val="000000" w:themeColor="text1"/>
                <w:szCs w:val="21"/>
                <w:lang w:val="de-DE"/>
              </w:rPr>
              <w:t>活性铝</w:t>
            </w:r>
            <w:bookmarkEnd w:id="128"/>
            <w:r>
              <w:rPr>
                <w:rFonts w:hint="eastAsia"/>
                <w:color w:val="000000" w:themeColor="text1"/>
                <w:szCs w:val="21"/>
                <w:lang w:val="de-DE"/>
              </w:rPr>
              <w:t>、</w:t>
            </w:r>
            <w:bookmarkStart w:id="129" w:name="_Toc275879332"/>
            <w:r>
              <w:rPr>
                <w:color w:val="000000" w:themeColor="text1"/>
                <w:szCs w:val="21"/>
                <w:lang w:val="de-DE"/>
              </w:rPr>
              <w:t>铁</w:t>
            </w:r>
            <w:bookmarkEnd w:id="129"/>
          </w:p>
          <w:p>
            <w:pPr>
              <w:jc w:val="center"/>
              <w:rPr>
                <w:color w:val="000000" w:themeColor="text1"/>
                <w:szCs w:val="21"/>
              </w:rPr>
            </w:pPr>
            <w:bookmarkStart w:id="130" w:name="_Toc275879333"/>
            <w:r>
              <w:rPr>
                <w:color w:val="000000" w:themeColor="text1"/>
                <w:szCs w:val="21"/>
                <w:lang w:val="de-DE"/>
              </w:rPr>
              <w:t>硅</w:t>
            </w:r>
            <w:bookmarkEnd w:id="130"/>
            <w:r>
              <w:rPr>
                <w:rFonts w:hint="eastAsia"/>
                <w:color w:val="000000" w:themeColor="text1"/>
                <w:szCs w:val="21"/>
                <w:lang w:val="de-DE"/>
              </w:rPr>
              <w:t>、</w:t>
            </w:r>
            <w:bookmarkStart w:id="131" w:name="_Toc275879334"/>
            <w:r>
              <w:rPr>
                <w:color w:val="000000" w:themeColor="text1"/>
                <w:szCs w:val="21"/>
                <w:lang w:val="de-DE"/>
              </w:rPr>
              <w:t>铜</w:t>
            </w:r>
            <w:bookmarkEnd w:id="131"/>
            <w:r>
              <w:rPr>
                <w:rFonts w:hint="eastAsia"/>
                <w:color w:val="000000" w:themeColor="text1"/>
                <w:szCs w:val="21"/>
                <w:lang w:val="de-DE"/>
              </w:rPr>
              <w:t>、</w:t>
            </w:r>
            <w:bookmarkStart w:id="132" w:name="_Toc275879335"/>
            <w:r>
              <w:rPr>
                <w:color w:val="000000" w:themeColor="text1"/>
                <w:szCs w:val="21"/>
                <w:lang w:val="de-DE"/>
              </w:rPr>
              <w:t>水分</w:t>
            </w:r>
            <w:bookmarkEnd w:id="1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Merge w:val="continue"/>
            <w:vAlign w:val="center"/>
          </w:tcPr>
          <w:p>
            <w:pPr>
              <w:adjustRightInd w:val="0"/>
              <w:jc w:val="center"/>
              <w:textAlignment w:val="baseline"/>
              <w:rPr>
                <w:color w:val="000000" w:themeColor="text1"/>
                <w:szCs w:val="21"/>
              </w:rPr>
            </w:pPr>
          </w:p>
        </w:tc>
        <w:tc>
          <w:tcPr>
            <w:tcW w:w="3402" w:type="dxa"/>
            <w:vAlign w:val="center"/>
          </w:tcPr>
          <w:p>
            <w:pPr>
              <w:jc w:val="center"/>
              <w:rPr>
                <w:color w:val="000000" w:themeColor="text1"/>
                <w:szCs w:val="21"/>
                <w:lang w:val="de-DE"/>
              </w:rPr>
            </w:pPr>
            <w:bookmarkStart w:id="133" w:name="_Toc275879336"/>
            <w:r>
              <w:rPr>
                <w:color w:val="000000" w:themeColor="text1"/>
                <w:szCs w:val="21"/>
              </w:rPr>
              <w:t>GB/T 2085.2-2007</w:t>
            </w:r>
            <w:bookmarkEnd w:id="133"/>
            <w:r>
              <w:rPr>
                <w:color w:val="000000" w:themeColor="text1"/>
                <w:szCs w:val="21"/>
              </w:rPr>
              <w:t>铝粉第2部分：</w:t>
            </w:r>
            <w:r>
              <w:rPr>
                <w:rFonts w:hint="eastAsia"/>
                <w:color w:val="000000" w:themeColor="text1"/>
                <w:szCs w:val="21"/>
              </w:rPr>
              <w:t>球磨</w:t>
            </w:r>
            <w:r>
              <w:rPr>
                <w:color w:val="000000" w:themeColor="text1"/>
                <w:szCs w:val="21"/>
              </w:rPr>
              <w:t>铝粉</w:t>
            </w:r>
          </w:p>
        </w:tc>
        <w:tc>
          <w:tcPr>
            <w:tcW w:w="4842" w:type="dxa"/>
            <w:vAlign w:val="center"/>
          </w:tcPr>
          <w:p>
            <w:pPr>
              <w:jc w:val="center"/>
              <w:rPr>
                <w:color w:val="000000" w:themeColor="text1"/>
                <w:szCs w:val="21"/>
              </w:rPr>
            </w:pPr>
            <w:bookmarkStart w:id="134" w:name="_Toc275879337"/>
            <w:r>
              <w:rPr>
                <w:color w:val="000000" w:themeColor="text1"/>
                <w:szCs w:val="21"/>
                <w:lang w:val="de-DE"/>
              </w:rPr>
              <w:t>粒度分布</w:t>
            </w:r>
            <w:bookmarkEnd w:id="134"/>
            <w:r>
              <w:rPr>
                <w:rFonts w:hint="eastAsia"/>
                <w:color w:val="000000" w:themeColor="text1"/>
                <w:szCs w:val="21"/>
                <w:lang w:val="de-DE"/>
              </w:rPr>
              <w:t>、</w:t>
            </w:r>
            <w:bookmarkStart w:id="135" w:name="_Toc275879338"/>
            <w:r>
              <w:rPr>
                <w:color w:val="000000" w:themeColor="text1"/>
                <w:szCs w:val="21"/>
                <w:lang w:val="de-DE"/>
              </w:rPr>
              <w:t>松装密度</w:t>
            </w:r>
            <w:bookmarkEnd w:id="135"/>
            <w:r>
              <w:rPr>
                <w:rFonts w:hint="eastAsia"/>
                <w:color w:val="000000" w:themeColor="text1"/>
                <w:szCs w:val="21"/>
                <w:lang w:val="de-DE"/>
              </w:rPr>
              <w:t>、</w:t>
            </w:r>
            <w:bookmarkStart w:id="136" w:name="_Toc275879339"/>
            <w:r>
              <w:rPr>
                <w:color w:val="000000" w:themeColor="text1"/>
                <w:szCs w:val="21"/>
                <w:lang w:val="de-DE"/>
              </w:rPr>
              <w:t>附着率</w:t>
            </w:r>
            <w:bookmarkEnd w:id="136"/>
            <w:r>
              <w:rPr>
                <w:rFonts w:hint="eastAsia"/>
                <w:color w:val="000000" w:themeColor="text1"/>
                <w:szCs w:val="21"/>
                <w:lang w:val="de-DE"/>
              </w:rPr>
              <w:t>、</w:t>
            </w:r>
            <w:bookmarkStart w:id="137" w:name="_Toc275879340"/>
            <w:r>
              <w:rPr>
                <w:color w:val="000000" w:themeColor="text1"/>
                <w:szCs w:val="21"/>
                <w:lang w:val="de-DE"/>
              </w:rPr>
              <w:t>盖水面积</w:t>
            </w:r>
            <w:bookmarkEnd w:id="137"/>
            <w:r>
              <w:rPr>
                <w:rFonts w:hint="eastAsia"/>
                <w:color w:val="000000" w:themeColor="text1"/>
                <w:szCs w:val="21"/>
                <w:lang w:val="de-DE"/>
              </w:rPr>
              <w:t>、</w:t>
            </w:r>
            <w:bookmarkStart w:id="138" w:name="_Toc275879341"/>
            <w:r>
              <w:rPr>
                <w:color w:val="000000" w:themeColor="text1"/>
                <w:szCs w:val="21"/>
                <w:lang w:val="de-DE"/>
              </w:rPr>
              <w:t>活性铝</w:t>
            </w:r>
            <w:bookmarkEnd w:id="138"/>
            <w:r>
              <w:rPr>
                <w:rFonts w:hint="eastAsia"/>
                <w:color w:val="000000" w:themeColor="text1"/>
                <w:szCs w:val="21"/>
                <w:lang w:val="de-DE"/>
              </w:rPr>
              <w:t>、</w:t>
            </w:r>
            <w:bookmarkStart w:id="139" w:name="_Toc275879342"/>
            <w:r>
              <w:rPr>
                <w:color w:val="000000" w:themeColor="text1"/>
                <w:szCs w:val="21"/>
                <w:lang w:val="de-DE"/>
              </w:rPr>
              <w:t>铁</w:t>
            </w:r>
            <w:bookmarkEnd w:id="139"/>
            <w:r>
              <w:rPr>
                <w:rFonts w:hint="eastAsia"/>
                <w:color w:val="000000" w:themeColor="text1"/>
                <w:szCs w:val="21"/>
                <w:lang w:val="de-DE"/>
              </w:rPr>
              <w:t>、</w:t>
            </w:r>
            <w:bookmarkStart w:id="140" w:name="_Toc275879343"/>
            <w:r>
              <w:rPr>
                <w:color w:val="000000" w:themeColor="text1"/>
                <w:szCs w:val="21"/>
                <w:lang w:val="de-DE"/>
              </w:rPr>
              <w:t>硅</w:t>
            </w:r>
            <w:bookmarkEnd w:id="140"/>
            <w:r>
              <w:rPr>
                <w:rFonts w:hint="eastAsia"/>
                <w:color w:val="000000" w:themeColor="text1"/>
                <w:szCs w:val="21"/>
                <w:lang w:val="de-DE"/>
              </w:rPr>
              <w:t>、</w:t>
            </w:r>
            <w:bookmarkStart w:id="141" w:name="_Toc275879344"/>
            <w:r>
              <w:rPr>
                <w:color w:val="000000" w:themeColor="text1"/>
                <w:szCs w:val="21"/>
                <w:lang w:val="de-DE"/>
              </w:rPr>
              <w:t>铜</w:t>
            </w:r>
            <w:bookmarkEnd w:id="141"/>
            <w:r>
              <w:rPr>
                <w:rFonts w:hint="eastAsia"/>
                <w:color w:val="000000" w:themeColor="text1"/>
                <w:szCs w:val="21"/>
                <w:lang w:val="de-DE"/>
              </w:rPr>
              <w:t>、</w:t>
            </w:r>
            <w:bookmarkStart w:id="142" w:name="_Toc275879345"/>
            <w:r>
              <w:rPr>
                <w:color w:val="000000" w:themeColor="text1"/>
                <w:szCs w:val="21"/>
                <w:lang w:val="de-DE"/>
              </w:rPr>
              <w:t>锰</w:t>
            </w:r>
            <w:bookmarkEnd w:id="142"/>
            <w:r>
              <w:rPr>
                <w:rFonts w:hint="eastAsia"/>
                <w:color w:val="000000" w:themeColor="text1"/>
                <w:szCs w:val="21"/>
                <w:lang w:val="de-DE"/>
              </w:rPr>
              <w:t>、</w:t>
            </w:r>
            <w:bookmarkStart w:id="143" w:name="_Toc275879346"/>
            <w:r>
              <w:rPr>
                <w:color w:val="000000" w:themeColor="text1"/>
                <w:szCs w:val="21"/>
                <w:lang w:val="de-DE"/>
              </w:rPr>
              <w:t>水分</w:t>
            </w:r>
            <w:bookmarkEnd w:id="143"/>
            <w:r>
              <w:rPr>
                <w:rFonts w:hint="eastAsia"/>
                <w:color w:val="000000" w:themeColor="text1"/>
                <w:szCs w:val="21"/>
                <w:lang w:val="de-DE"/>
              </w:rPr>
              <w:t>、</w:t>
            </w:r>
            <w:bookmarkStart w:id="144" w:name="_Toc275879347"/>
            <w:r>
              <w:rPr>
                <w:color w:val="000000" w:themeColor="text1"/>
                <w:szCs w:val="21"/>
                <w:lang w:val="de-DE"/>
              </w:rPr>
              <w:t>油脂</w:t>
            </w:r>
            <w:bookmarkEnd w:id="144"/>
            <w:r>
              <w:rPr>
                <w:rFonts w:hint="eastAsia"/>
                <w:color w:val="000000" w:themeColor="text1"/>
                <w:szCs w:val="21"/>
                <w:lang w:val="de-DE"/>
              </w:rPr>
              <w:t>、</w:t>
            </w:r>
            <w:bookmarkStart w:id="145" w:name="_Toc275879348"/>
            <w:r>
              <w:rPr>
                <w:color w:val="000000" w:themeColor="text1"/>
                <w:szCs w:val="21"/>
                <w:lang w:val="de-DE"/>
              </w:rPr>
              <w:t>铜和锌</w:t>
            </w:r>
            <w:bookmarkEnd w:id="1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2</w:t>
            </w:r>
            <w:r>
              <w:rPr>
                <w:rFonts w:hint="eastAsia"/>
                <w:color w:val="000000" w:themeColor="text1"/>
                <w:szCs w:val="21"/>
              </w:rPr>
              <w:t>2</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铝镁合金粉</w:t>
            </w:r>
          </w:p>
        </w:tc>
        <w:tc>
          <w:tcPr>
            <w:tcW w:w="1914" w:type="dxa"/>
            <w:vAlign w:val="center"/>
          </w:tcPr>
          <w:p>
            <w:pPr>
              <w:adjustRightInd w:val="0"/>
              <w:jc w:val="center"/>
              <w:textAlignment w:val="baseline"/>
              <w:rPr>
                <w:color w:val="000000" w:themeColor="text1"/>
                <w:szCs w:val="21"/>
              </w:rPr>
            </w:pPr>
            <w:r>
              <w:rPr>
                <w:color w:val="000000" w:themeColor="text1"/>
                <w:szCs w:val="21"/>
              </w:rPr>
              <w:t>烟花爆竹用铝镁合金粉</w:t>
            </w:r>
          </w:p>
        </w:tc>
        <w:tc>
          <w:tcPr>
            <w:tcW w:w="3402" w:type="dxa"/>
            <w:vAlign w:val="center"/>
          </w:tcPr>
          <w:p>
            <w:pPr>
              <w:spacing w:line="0" w:lineRule="atLeast"/>
              <w:jc w:val="center"/>
              <w:rPr>
                <w:color w:val="000000" w:themeColor="text1"/>
                <w:szCs w:val="21"/>
                <w:lang w:val="de-DE"/>
              </w:rPr>
            </w:pPr>
            <w:r>
              <w:rPr>
                <w:color w:val="000000" w:themeColor="text1"/>
                <w:szCs w:val="21"/>
              </w:rPr>
              <w:t>GB/T 20209-2006烟花爆竹用铝镁合金粉</w:t>
            </w:r>
          </w:p>
        </w:tc>
        <w:tc>
          <w:tcPr>
            <w:tcW w:w="4842" w:type="dxa"/>
            <w:vAlign w:val="center"/>
          </w:tcPr>
          <w:p>
            <w:pPr>
              <w:spacing w:line="0" w:lineRule="atLeast"/>
              <w:jc w:val="center"/>
              <w:rPr>
                <w:color w:val="000000" w:themeColor="text1"/>
                <w:szCs w:val="21"/>
              </w:rPr>
            </w:pPr>
            <w:bookmarkStart w:id="146" w:name="_Toc275879353"/>
            <w:r>
              <w:rPr>
                <w:color w:val="000000" w:themeColor="text1"/>
                <w:szCs w:val="21"/>
                <w:lang w:val="de-DE"/>
              </w:rPr>
              <w:t>粒度</w:t>
            </w:r>
            <w:bookmarkEnd w:id="146"/>
            <w:r>
              <w:rPr>
                <w:rFonts w:hint="eastAsia"/>
                <w:color w:val="000000" w:themeColor="text1"/>
                <w:szCs w:val="21"/>
                <w:lang w:val="de-DE"/>
              </w:rPr>
              <w:t>、</w:t>
            </w:r>
            <w:bookmarkStart w:id="147" w:name="_Toc275879354"/>
            <w:r>
              <w:rPr>
                <w:color w:val="000000" w:themeColor="text1"/>
                <w:szCs w:val="21"/>
                <w:lang w:val="de-DE"/>
              </w:rPr>
              <w:t>铝含量</w:t>
            </w:r>
            <w:bookmarkEnd w:id="147"/>
            <w:r>
              <w:rPr>
                <w:rFonts w:hint="eastAsia"/>
                <w:color w:val="000000" w:themeColor="text1"/>
                <w:szCs w:val="21"/>
                <w:lang w:val="de-DE"/>
              </w:rPr>
              <w:t>、</w:t>
            </w:r>
            <w:bookmarkStart w:id="148" w:name="_Toc275879355"/>
            <w:r>
              <w:rPr>
                <w:color w:val="000000" w:themeColor="text1"/>
                <w:szCs w:val="21"/>
                <w:lang w:val="de-DE"/>
              </w:rPr>
              <w:t>镁含量</w:t>
            </w:r>
            <w:bookmarkEnd w:id="148"/>
            <w:r>
              <w:rPr>
                <w:rFonts w:hint="eastAsia"/>
                <w:color w:val="000000" w:themeColor="text1"/>
                <w:szCs w:val="21"/>
                <w:lang w:val="de-DE"/>
              </w:rPr>
              <w:t>、</w:t>
            </w:r>
            <w:bookmarkStart w:id="149" w:name="_Toc275879356"/>
            <w:r>
              <w:rPr>
                <w:color w:val="000000" w:themeColor="text1"/>
                <w:szCs w:val="21"/>
                <w:lang w:val="de-DE"/>
              </w:rPr>
              <w:t>活性</w:t>
            </w:r>
            <w:bookmarkEnd w:id="149"/>
            <w:r>
              <w:rPr>
                <w:rFonts w:hint="eastAsia"/>
                <w:color w:val="000000" w:themeColor="text1"/>
                <w:szCs w:val="21"/>
                <w:lang w:val="de-DE"/>
              </w:rPr>
              <w:t>、</w:t>
            </w:r>
            <w:bookmarkStart w:id="150" w:name="_Toc275879361"/>
            <w:r>
              <w:rPr>
                <w:color w:val="000000" w:themeColor="text1"/>
                <w:szCs w:val="21"/>
                <w:lang w:val="de-DE"/>
              </w:rPr>
              <w:t>单质镁</w:t>
            </w:r>
            <w:bookmarkEnd w:id="1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铝镁合金粉</w:t>
            </w:r>
          </w:p>
        </w:tc>
        <w:tc>
          <w:tcPr>
            <w:tcW w:w="3402" w:type="dxa"/>
            <w:vAlign w:val="center"/>
          </w:tcPr>
          <w:p>
            <w:pPr>
              <w:jc w:val="center"/>
              <w:rPr>
                <w:color w:val="000000" w:themeColor="text1"/>
                <w:szCs w:val="21"/>
                <w:lang w:val="de-DE"/>
              </w:rPr>
            </w:pPr>
            <w:r>
              <w:rPr>
                <w:color w:val="000000" w:themeColor="text1"/>
                <w:szCs w:val="21"/>
              </w:rPr>
              <w:t>GB/T 5150-2004铝镁合金粉</w:t>
            </w:r>
          </w:p>
        </w:tc>
        <w:tc>
          <w:tcPr>
            <w:tcW w:w="4842" w:type="dxa"/>
            <w:vAlign w:val="center"/>
          </w:tcPr>
          <w:p>
            <w:pPr>
              <w:jc w:val="center"/>
              <w:rPr>
                <w:color w:val="000000" w:themeColor="text1"/>
                <w:szCs w:val="21"/>
              </w:rPr>
            </w:pPr>
            <w:bookmarkStart w:id="151" w:name="_Toc275879364"/>
            <w:r>
              <w:rPr>
                <w:color w:val="000000" w:themeColor="text1"/>
                <w:szCs w:val="21"/>
                <w:lang w:val="de-DE"/>
              </w:rPr>
              <w:t>粒度</w:t>
            </w:r>
            <w:bookmarkEnd w:id="151"/>
            <w:r>
              <w:rPr>
                <w:rFonts w:hint="eastAsia"/>
                <w:color w:val="000000" w:themeColor="text1"/>
                <w:szCs w:val="21"/>
                <w:lang w:val="de-DE"/>
              </w:rPr>
              <w:t>、</w:t>
            </w:r>
            <w:bookmarkStart w:id="152" w:name="_Toc275879365"/>
            <w:r>
              <w:rPr>
                <w:color w:val="000000" w:themeColor="text1"/>
                <w:szCs w:val="21"/>
                <w:lang w:val="de-DE"/>
              </w:rPr>
              <w:t>铝含量</w:t>
            </w:r>
            <w:bookmarkEnd w:id="152"/>
            <w:r>
              <w:rPr>
                <w:rFonts w:hint="eastAsia"/>
                <w:color w:val="000000" w:themeColor="text1"/>
                <w:szCs w:val="21"/>
                <w:lang w:val="de-DE"/>
              </w:rPr>
              <w:t>、</w:t>
            </w:r>
            <w:bookmarkStart w:id="153" w:name="_Toc275879366"/>
            <w:r>
              <w:rPr>
                <w:color w:val="000000" w:themeColor="text1"/>
                <w:szCs w:val="21"/>
                <w:lang w:val="de-DE"/>
              </w:rPr>
              <w:t>活性金属</w:t>
            </w:r>
            <w:bookmarkEnd w:id="1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733" w:type="dxa"/>
            <w:vMerge w:val="restart"/>
            <w:vAlign w:val="center"/>
          </w:tcPr>
          <w:p>
            <w:pPr>
              <w:adjustRightInd w:val="0"/>
              <w:jc w:val="center"/>
              <w:textAlignment w:val="baseline"/>
              <w:rPr>
                <w:color w:val="000000" w:themeColor="text1"/>
                <w:szCs w:val="21"/>
              </w:rPr>
            </w:pPr>
            <w:r>
              <w:rPr>
                <w:rFonts w:hint="eastAsia"/>
                <w:color w:val="000000" w:themeColor="text1"/>
                <w:szCs w:val="21"/>
              </w:rPr>
              <w:t>23</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钛粉</w:t>
            </w:r>
          </w:p>
        </w:tc>
        <w:tc>
          <w:tcPr>
            <w:tcW w:w="1914" w:type="dxa"/>
            <w:vAlign w:val="center"/>
          </w:tcPr>
          <w:p>
            <w:pPr>
              <w:adjustRightInd w:val="0"/>
              <w:jc w:val="center"/>
              <w:textAlignment w:val="baseline"/>
              <w:rPr>
                <w:color w:val="000000" w:themeColor="text1"/>
                <w:szCs w:val="21"/>
              </w:rPr>
            </w:pPr>
            <w:r>
              <w:rPr>
                <w:color w:val="000000" w:themeColor="text1"/>
                <w:szCs w:val="21"/>
              </w:rPr>
              <w:t>烟花爆竹用钛粉</w:t>
            </w:r>
          </w:p>
        </w:tc>
        <w:tc>
          <w:tcPr>
            <w:tcW w:w="3402" w:type="dxa"/>
            <w:vAlign w:val="center"/>
          </w:tcPr>
          <w:p>
            <w:pPr>
              <w:spacing w:line="0" w:lineRule="atLeast"/>
              <w:jc w:val="center"/>
              <w:rPr>
                <w:color w:val="000000" w:themeColor="text1"/>
                <w:szCs w:val="21"/>
                <w:lang w:val="de-DE"/>
              </w:rPr>
            </w:pPr>
            <w:r>
              <w:rPr>
                <w:color w:val="000000" w:themeColor="text1"/>
                <w:szCs w:val="21"/>
              </w:rPr>
              <w:t>GB/T 20211-2006烟花爆竹用钛粉</w:t>
            </w:r>
          </w:p>
        </w:tc>
        <w:tc>
          <w:tcPr>
            <w:tcW w:w="4842" w:type="dxa"/>
            <w:vAlign w:val="center"/>
          </w:tcPr>
          <w:p>
            <w:pPr>
              <w:spacing w:line="0" w:lineRule="atLeast"/>
              <w:jc w:val="center"/>
              <w:rPr>
                <w:color w:val="000000" w:themeColor="text1"/>
                <w:szCs w:val="21"/>
              </w:rPr>
            </w:pPr>
            <w:bookmarkStart w:id="154" w:name="_Toc275879376"/>
            <w:r>
              <w:rPr>
                <w:color w:val="000000" w:themeColor="text1"/>
                <w:szCs w:val="21"/>
                <w:lang w:val="de-DE"/>
              </w:rPr>
              <w:t>粒度</w:t>
            </w:r>
            <w:bookmarkEnd w:id="154"/>
            <w:r>
              <w:rPr>
                <w:rFonts w:hint="eastAsia"/>
                <w:color w:val="000000" w:themeColor="text1"/>
                <w:szCs w:val="21"/>
                <w:lang w:val="de-DE"/>
              </w:rPr>
              <w:t>、</w:t>
            </w:r>
            <w:bookmarkStart w:id="155" w:name="_Toc275879377"/>
            <w:r>
              <w:rPr>
                <w:color w:val="000000" w:themeColor="text1"/>
                <w:szCs w:val="21"/>
                <w:lang w:val="de-DE"/>
              </w:rPr>
              <w:t>钛含量</w:t>
            </w:r>
            <w:bookmarkEnd w:id="155"/>
            <w:r>
              <w:rPr>
                <w:rFonts w:hint="eastAsia"/>
                <w:color w:val="000000" w:themeColor="text1"/>
                <w:szCs w:val="21"/>
                <w:lang w:val="de-DE"/>
              </w:rPr>
              <w:t>、</w:t>
            </w:r>
            <w:bookmarkStart w:id="156" w:name="_Toc275879378"/>
            <w:r>
              <w:rPr>
                <w:color w:val="000000" w:themeColor="text1"/>
                <w:szCs w:val="21"/>
                <w:lang w:val="de-DE"/>
              </w:rPr>
              <w:t>三酸不溶物</w:t>
            </w:r>
            <w:bookmarkEnd w:id="15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烟花用钛粉</w:t>
            </w:r>
          </w:p>
        </w:tc>
        <w:tc>
          <w:tcPr>
            <w:tcW w:w="3402" w:type="dxa"/>
            <w:vAlign w:val="center"/>
          </w:tcPr>
          <w:p>
            <w:pPr>
              <w:jc w:val="center"/>
              <w:rPr>
                <w:color w:val="000000" w:themeColor="text1"/>
                <w:szCs w:val="21"/>
                <w:lang w:val="de-DE"/>
              </w:rPr>
            </w:pPr>
            <w:r>
              <w:rPr>
                <w:color w:val="000000" w:themeColor="text1"/>
                <w:szCs w:val="21"/>
              </w:rPr>
              <w:t>NY/T 756-2003烟花用钛粉</w:t>
            </w:r>
          </w:p>
        </w:tc>
        <w:tc>
          <w:tcPr>
            <w:tcW w:w="4842" w:type="dxa"/>
            <w:vAlign w:val="center"/>
          </w:tcPr>
          <w:p>
            <w:pPr>
              <w:jc w:val="center"/>
              <w:rPr>
                <w:color w:val="000000" w:themeColor="text1"/>
                <w:szCs w:val="21"/>
              </w:rPr>
            </w:pPr>
            <w:bookmarkStart w:id="157" w:name="_Toc275879386"/>
            <w:r>
              <w:rPr>
                <w:color w:val="000000" w:themeColor="text1"/>
                <w:szCs w:val="21"/>
                <w:lang w:val="de-DE"/>
              </w:rPr>
              <w:t>粒度</w:t>
            </w:r>
            <w:bookmarkEnd w:id="157"/>
            <w:r>
              <w:rPr>
                <w:rFonts w:hint="eastAsia"/>
                <w:color w:val="000000" w:themeColor="text1"/>
                <w:szCs w:val="21"/>
                <w:lang w:val="de-DE"/>
              </w:rPr>
              <w:t>、</w:t>
            </w:r>
            <w:bookmarkStart w:id="158" w:name="_Toc275879387"/>
            <w:r>
              <w:rPr>
                <w:color w:val="000000" w:themeColor="text1"/>
                <w:szCs w:val="21"/>
                <w:lang w:val="de-DE"/>
              </w:rPr>
              <w:t>钛含量</w:t>
            </w:r>
            <w:bookmarkEnd w:id="158"/>
            <w:r>
              <w:rPr>
                <w:rFonts w:hint="eastAsia"/>
                <w:color w:val="000000" w:themeColor="text1"/>
                <w:szCs w:val="21"/>
                <w:lang w:val="de-DE"/>
              </w:rPr>
              <w:t>、</w:t>
            </w:r>
            <w:bookmarkStart w:id="159" w:name="_Toc275879388"/>
            <w:r>
              <w:rPr>
                <w:color w:val="000000" w:themeColor="text1"/>
                <w:szCs w:val="21"/>
                <w:lang w:val="de-DE"/>
              </w:rPr>
              <w:t>酸不溶物</w:t>
            </w:r>
            <w:r>
              <w:rPr>
                <w:rFonts w:hint="eastAsia"/>
                <w:color w:val="000000" w:themeColor="text1"/>
                <w:szCs w:val="21"/>
                <w:lang w:val="de-DE"/>
              </w:rPr>
              <w:t>、</w:t>
            </w:r>
            <w:r>
              <w:rPr>
                <w:color w:val="000000" w:themeColor="text1"/>
                <w:szCs w:val="21"/>
                <w:lang w:val="de-DE"/>
              </w:rPr>
              <w:t>（</w:t>
            </w:r>
            <w:r>
              <w:rPr>
                <w:color w:val="000000" w:themeColor="text1"/>
                <w:szCs w:val="21"/>
              </w:rPr>
              <w:t>金属钛粉、海绵钛粉）</w:t>
            </w:r>
            <w:bookmarkEnd w:id="1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24</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氰化物</w:t>
            </w:r>
          </w:p>
        </w:tc>
        <w:tc>
          <w:tcPr>
            <w:tcW w:w="1914" w:type="dxa"/>
            <w:vAlign w:val="center"/>
          </w:tcPr>
          <w:p>
            <w:pPr>
              <w:adjustRightInd w:val="0"/>
              <w:jc w:val="center"/>
              <w:textAlignment w:val="baseline"/>
              <w:rPr>
                <w:color w:val="000000" w:themeColor="text1"/>
                <w:szCs w:val="21"/>
              </w:rPr>
            </w:pPr>
            <w:r>
              <w:rPr>
                <w:color w:val="000000" w:themeColor="text1"/>
                <w:szCs w:val="21"/>
              </w:rPr>
              <w:t>工业氰化钠</w:t>
            </w:r>
          </w:p>
        </w:tc>
        <w:tc>
          <w:tcPr>
            <w:tcW w:w="3402" w:type="dxa"/>
            <w:vAlign w:val="center"/>
          </w:tcPr>
          <w:p>
            <w:pPr>
              <w:jc w:val="center"/>
              <w:rPr>
                <w:color w:val="000000" w:themeColor="text1"/>
                <w:szCs w:val="21"/>
              </w:rPr>
            </w:pPr>
            <w:r>
              <w:rPr>
                <w:color w:val="000000" w:themeColor="text1"/>
                <w:spacing w:val="-4"/>
                <w:szCs w:val="21"/>
              </w:rPr>
              <w:t>GB</w:t>
            </w:r>
            <w:r>
              <w:rPr>
                <w:color w:val="000000" w:themeColor="text1"/>
                <w:szCs w:val="21"/>
              </w:rPr>
              <w:t>/T</w:t>
            </w:r>
            <w:r>
              <w:rPr>
                <w:color w:val="000000" w:themeColor="text1"/>
                <w:spacing w:val="-4"/>
                <w:szCs w:val="21"/>
              </w:rPr>
              <w:t xml:space="preserve"> 19306</w:t>
            </w:r>
            <w:r>
              <w:rPr>
                <w:color w:val="000000" w:themeColor="text1"/>
                <w:szCs w:val="21"/>
              </w:rPr>
              <w:t>-2003工业氰化钠</w:t>
            </w:r>
          </w:p>
        </w:tc>
        <w:tc>
          <w:tcPr>
            <w:tcW w:w="4842" w:type="dxa"/>
            <w:vAlign w:val="center"/>
          </w:tcPr>
          <w:p>
            <w:pPr>
              <w:jc w:val="center"/>
              <w:rPr>
                <w:color w:val="000000" w:themeColor="text1"/>
                <w:szCs w:val="21"/>
              </w:rPr>
            </w:pPr>
            <w:r>
              <w:rPr>
                <w:color w:val="000000" w:themeColor="text1"/>
                <w:szCs w:val="21"/>
              </w:rPr>
              <w:t>氰化钠</w:t>
            </w:r>
            <w:r>
              <w:rPr>
                <w:rFonts w:hint="eastAsia"/>
                <w:color w:val="000000" w:themeColor="text1"/>
                <w:szCs w:val="21"/>
              </w:rPr>
              <w:t>、氢氧化钠、</w:t>
            </w:r>
            <w:r>
              <w:rPr>
                <w:color w:val="000000" w:themeColor="text1"/>
                <w:szCs w:val="21"/>
              </w:rPr>
              <w:t>碳酸钠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工业氰化亚铜</w:t>
            </w:r>
          </w:p>
        </w:tc>
        <w:tc>
          <w:tcPr>
            <w:tcW w:w="3402" w:type="dxa"/>
            <w:vAlign w:val="center"/>
          </w:tcPr>
          <w:p>
            <w:pPr>
              <w:jc w:val="center"/>
              <w:rPr>
                <w:color w:val="000000" w:themeColor="text1"/>
                <w:szCs w:val="21"/>
              </w:rPr>
            </w:pPr>
            <w:r>
              <w:rPr>
                <w:color w:val="000000" w:themeColor="text1"/>
                <w:szCs w:val="21"/>
              </w:rPr>
              <w:t>HG/T 2827-2011工业氰化亚铜</w:t>
            </w:r>
          </w:p>
        </w:tc>
        <w:tc>
          <w:tcPr>
            <w:tcW w:w="4842" w:type="dxa"/>
            <w:vAlign w:val="center"/>
          </w:tcPr>
          <w:p>
            <w:pPr>
              <w:jc w:val="center"/>
              <w:rPr>
                <w:color w:val="000000" w:themeColor="text1"/>
                <w:szCs w:val="21"/>
              </w:rPr>
            </w:pPr>
            <w:r>
              <w:rPr>
                <w:color w:val="000000" w:themeColor="text1"/>
                <w:szCs w:val="21"/>
              </w:rPr>
              <w:t>铜</w:t>
            </w:r>
            <w:r>
              <w:rPr>
                <w:rFonts w:hint="eastAsia"/>
                <w:color w:val="000000" w:themeColor="text1"/>
                <w:szCs w:val="21"/>
              </w:rPr>
              <w:t>、</w:t>
            </w:r>
            <w:r>
              <w:rPr>
                <w:color w:val="000000" w:themeColor="text1"/>
                <w:szCs w:val="21"/>
              </w:rPr>
              <w:t>氰化亚铜</w:t>
            </w:r>
            <w:r>
              <w:rPr>
                <w:rFonts w:hint="eastAsia"/>
                <w:color w:val="000000" w:themeColor="text1"/>
                <w:szCs w:val="21"/>
              </w:rPr>
              <w:t>、</w:t>
            </w:r>
            <w:r>
              <w:rPr>
                <w:color w:val="000000" w:themeColor="text1"/>
                <w:szCs w:val="21"/>
              </w:rPr>
              <w:t>氰根</w:t>
            </w:r>
            <w:r>
              <w:rPr>
                <w:rFonts w:hint="eastAsia"/>
                <w:color w:val="000000" w:themeColor="text1"/>
                <w:szCs w:val="21"/>
              </w:rPr>
              <w:t>、</w:t>
            </w:r>
            <w:r>
              <w:rPr>
                <w:color w:val="000000" w:themeColor="text1"/>
                <w:szCs w:val="21"/>
              </w:rPr>
              <w:t>氰化钠溶液不溶物</w:t>
            </w:r>
            <w:r>
              <w:rPr>
                <w:rFonts w:hint="eastAsia"/>
                <w:color w:val="000000" w:themeColor="text1"/>
                <w:szCs w:val="21"/>
              </w:rPr>
              <w:t>、</w:t>
            </w:r>
            <w:r>
              <w:rPr>
                <w:color w:val="000000" w:themeColor="text1"/>
                <w:szCs w:val="21"/>
              </w:rPr>
              <w:t>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25</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磷化合物</w:t>
            </w:r>
          </w:p>
        </w:tc>
        <w:tc>
          <w:tcPr>
            <w:tcW w:w="1914" w:type="dxa"/>
            <w:vAlign w:val="center"/>
          </w:tcPr>
          <w:p>
            <w:pPr>
              <w:adjustRightInd w:val="0"/>
              <w:jc w:val="center"/>
              <w:textAlignment w:val="baseline"/>
              <w:rPr>
                <w:color w:val="000000" w:themeColor="text1"/>
                <w:szCs w:val="21"/>
              </w:rPr>
            </w:pPr>
            <w:r>
              <w:rPr>
                <w:color w:val="000000" w:themeColor="text1"/>
                <w:szCs w:val="21"/>
              </w:rPr>
              <w:t>工业赤磷</w:t>
            </w:r>
          </w:p>
        </w:tc>
        <w:tc>
          <w:tcPr>
            <w:tcW w:w="3402" w:type="dxa"/>
            <w:vAlign w:val="center"/>
          </w:tcPr>
          <w:p>
            <w:pPr>
              <w:spacing w:line="0" w:lineRule="atLeast"/>
              <w:jc w:val="center"/>
              <w:rPr>
                <w:color w:val="000000" w:themeColor="text1"/>
                <w:szCs w:val="21"/>
              </w:rPr>
            </w:pPr>
            <w:r>
              <w:rPr>
                <w:color w:val="000000" w:themeColor="text1"/>
                <w:szCs w:val="21"/>
              </w:rPr>
              <w:t>GB/T 4947-2003工业赤磷</w:t>
            </w:r>
          </w:p>
        </w:tc>
        <w:tc>
          <w:tcPr>
            <w:tcW w:w="4842" w:type="dxa"/>
            <w:vAlign w:val="center"/>
          </w:tcPr>
          <w:p>
            <w:pPr>
              <w:spacing w:line="0" w:lineRule="atLeast"/>
              <w:jc w:val="center"/>
              <w:rPr>
                <w:color w:val="000000" w:themeColor="text1"/>
                <w:szCs w:val="21"/>
              </w:rPr>
            </w:pPr>
            <w:bookmarkStart w:id="160" w:name="_Toc275866451"/>
            <w:r>
              <w:rPr>
                <w:color w:val="000000" w:themeColor="text1"/>
                <w:szCs w:val="21"/>
              </w:rPr>
              <w:t>赤磷</w:t>
            </w:r>
            <w:bookmarkEnd w:id="160"/>
            <w:r>
              <w:rPr>
                <w:rFonts w:hint="eastAsia"/>
                <w:color w:val="000000" w:themeColor="text1"/>
                <w:szCs w:val="21"/>
              </w:rPr>
              <w:t>、</w:t>
            </w:r>
            <w:bookmarkStart w:id="161" w:name="_Toc275866452"/>
            <w:r>
              <w:rPr>
                <w:color w:val="000000" w:themeColor="text1"/>
                <w:szCs w:val="21"/>
              </w:rPr>
              <w:t>黄磷</w:t>
            </w:r>
            <w:bookmarkEnd w:id="161"/>
            <w:r>
              <w:rPr>
                <w:rFonts w:hint="eastAsia"/>
                <w:color w:val="000000" w:themeColor="text1"/>
                <w:szCs w:val="21"/>
              </w:rPr>
              <w:t>、</w:t>
            </w:r>
            <w:bookmarkStart w:id="162" w:name="_Toc275866453"/>
            <w:r>
              <w:rPr>
                <w:color w:val="000000" w:themeColor="text1"/>
                <w:szCs w:val="21"/>
              </w:rPr>
              <w:t>游离酸</w:t>
            </w:r>
            <w:bookmarkEnd w:id="162"/>
            <w:r>
              <w:rPr>
                <w:rFonts w:hint="eastAsia"/>
                <w:color w:val="000000" w:themeColor="text1"/>
                <w:szCs w:val="21"/>
              </w:rPr>
              <w:t>、</w:t>
            </w:r>
            <w:bookmarkStart w:id="163" w:name="_Toc275866454"/>
            <w:r>
              <w:rPr>
                <w:color w:val="000000" w:themeColor="text1"/>
                <w:szCs w:val="21"/>
              </w:rPr>
              <w:t>水分</w:t>
            </w:r>
            <w:bookmarkEnd w:id="1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工业黄磷</w:t>
            </w:r>
          </w:p>
        </w:tc>
        <w:tc>
          <w:tcPr>
            <w:tcW w:w="3402" w:type="dxa"/>
            <w:vAlign w:val="center"/>
          </w:tcPr>
          <w:p>
            <w:pPr>
              <w:spacing w:line="0" w:lineRule="atLeast"/>
              <w:jc w:val="center"/>
              <w:rPr>
                <w:color w:val="000000" w:themeColor="text1"/>
                <w:szCs w:val="21"/>
              </w:rPr>
            </w:pPr>
            <w:r>
              <w:rPr>
                <w:color w:val="000000" w:themeColor="text1"/>
                <w:szCs w:val="21"/>
              </w:rPr>
              <w:t>GB/T 7816-</w:t>
            </w:r>
            <w:r>
              <w:rPr>
                <w:rFonts w:hint="eastAsia"/>
                <w:color w:val="000000" w:themeColor="text1"/>
                <w:szCs w:val="21"/>
              </w:rPr>
              <w:t>201</w:t>
            </w:r>
            <w:r>
              <w:rPr>
                <w:color w:val="000000" w:themeColor="text1"/>
                <w:szCs w:val="21"/>
              </w:rPr>
              <w:t>8工业黄磷</w:t>
            </w:r>
          </w:p>
        </w:tc>
        <w:tc>
          <w:tcPr>
            <w:tcW w:w="4842" w:type="dxa"/>
            <w:vAlign w:val="center"/>
          </w:tcPr>
          <w:p>
            <w:pPr>
              <w:spacing w:line="0" w:lineRule="atLeast"/>
              <w:jc w:val="center"/>
              <w:rPr>
                <w:color w:val="000000" w:themeColor="text1"/>
                <w:szCs w:val="21"/>
              </w:rPr>
            </w:pPr>
            <w:bookmarkStart w:id="164" w:name="_Toc275866458"/>
            <w:r>
              <w:rPr>
                <w:color w:val="000000" w:themeColor="text1"/>
                <w:szCs w:val="21"/>
              </w:rPr>
              <w:t>黄磷</w:t>
            </w:r>
            <w:bookmarkEnd w:id="164"/>
            <w:r>
              <w:rPr>
                <w:rFonts w:hint="eastAsia"/>
                <w:color w:val="000000" w:themeColor="text1"/>
                <w:szCs w:val="21"/>
              </w:rPr>
              <w:t>、</w:t>
            </w:r>
            <w:bookmarkStart w:id="165" w:name="_Toc275866459"/>
            <w:r>
              <w:rPr>
                <w:color w:val="000000" w:themeColor="text1"/>
                <w:szCs w:val="21"/>
              </w:rPr>
              <w:t>不溶物</w:t>
            </w:r>
            <w:bookmarkEnd w:id="1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4"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工业磷酸</w:t>
            </w:r>
          </w:p>
        </w:tc>
        <w:tc>
          <w:tcPr>
            <w:tcW w:w="3402" w:type="dxa"/>
            <w:vAlign w:val="center"/>
          </w:tcPr>
          <w:p>
            <w:pPr>
              <w:spacing w:line="0" w:lineRule="atLeast"/>
              <w:jc w:val="center"/>
              <w:rPr>
                <w:color w:val="000000" w:themeColor="text1"/>
                <w:szCs w:val="21"/>
              </w:rPr>
            </w:pPr>
            <w:r>
              <w:rPr>
                <w:color w:val="000000" w:themeColor="text1"/>
                <w:szCs w:val="21"/>
              </w:rPr>
              <w:t>GB/T 2091-2008工业磷酸</w:t>
            </w:r>
          </w:p>
        </w:tc>
        <w:tc>
          <w:tcPr>
            <w:tcW w:w="4842" w:type="dxa"/>
            <w:vAlign w:val="center"/>
          </w:tcPr>
          <w:p>
            <w:pPr>
              <w:spacing w:line="0" w:lineRule="atLeast"/>
              <w:jc w:val="center"/>
              <w:rPr>
                <w:color w:val="000000" w:themeColor="text1"/>
                <w:szCs w:val="21"/>
              </w:rPr>
            </w:pPr>
            <w:bookmarkStart w:id="166" w:name="_Toc275866463"/>
            <w:r>
              <w:rPr>
                <w:color w:val="000000" w:themeColor="text1"/>
                <w:szCs w:val="21"/>
              </w:rPr>
              <w:t>色度</w:t>
            </w:r>
            <w:bookmarkEnd w:id="166"/>
            <w:r>
              <w:rPr>
                <w:rFonts w:hint="eastAsia"/>
                <w:color w:val="000000" w:themeColor="text1"/>
                <w:szCs w:val="21"/>
              </w:rPr>
              <w:t>、</w:t>
            </w:r>
            <w:bookmarkStart w:id="167" w:name="_Toc275866464"/>
            <w:r>
              <w:rPr>
                <w:color w:val="000000" w:themeColor="text1"/>
                <w:szCs w:val="21"/>
              </w:rPr>
              <w:t>磷酸</w:t>
            </w:r>
            <w:bookmarkEnd w:id="167"/>
            <w:r>
              <w:rPr>
                <w:rFonts w:hint="eastAsia"/>
                <w:color w:val="000000" w:themeColor="text1"/>
                <w:szCs w:val="21"/>
              </w:rPr>
              <w:t>、</w:t>
            </w:r>
            <w:bookmarkStart w:id="168" w:name="_Toc275866465"/>
            <w:r>
              <w:rPr>
                <w:color w:val="000000" w:themeColor="text1"/>
                <w:szCs w:val="21"/>
              </w:rPr>
              <w:t>氯化物</w:t>
            </w:r>
            <w:bookmarkEnd w:id="168"/>
            <w:r>
              <w:rPr>
                <w:rFonts w:hint="eastAsia"/>
                <w:color w:val="000000" w:themeColor="text1"/>
                <w:szCs w:val="21"/>
              </w:rPr>
              <w:t>、</w:t>
            </w:r>
            <w:bookmarkStart w:id="169" w:name="_Toc275866466"/>
            <w:r>
              <w:rPr>
                <w:color w:val="000000" w:themeColor="text1"/>
                <w:szCs w:val="21"/>
              </w:rPr>
              <w:t>硫酸盐</w:t>
            </w:r>
            <w:bookmarkEnd w:id="169"/>
            <w:r>
              <w:rPr>
                <w:rFonts w:hint="eastAsia"/>
                <w:color w:val="000000" w:themeColor="text1"/>
                <w:szCs w:val="21"/>
              </w:rPr>
              <w:t>、</w:t>
            </w:r>
            <w:bookmarkStart w:id="170" w:name="_Toc275866467"/>
            <w:r>
              <w:rPr>
                <w:color w:val="000000" w:themeColor="text1"/>
                <w:szCs w:val="21"/>
              </w:rPr>
              <w:t>铁</w:t>
            </w:r>
            <w:bookmarkEnd w:id="170"/>
            <w:r>
              <w:rPr>
                <w:rFonts w:hint="eastAsia"/>
                <w:color w:val="000000" w:themeColor="text1"/>
                <w:szCs w:val="21"/>
              </w:rPr>
              <w:t>、</w:t>
            </w:r>
            <w:bookmarkStart w:id="171" w:name="_Toc275866468"/>
            <w:r>
              <w:rPr>
                <w:color w:val="000000" w:themeColor="text1"/>
                <w:szCs w:val="21"/>
              </w:rPr>
              <w:t>砷</w:t>
            </w:r>
            <w:bookmarkEnd w:id="171"/>
            <w:r>
              <w:rPr>
                <w:rFonts w:hint="eastAsia"/>
                <w:color w:val="000000" w:themeColor="text1"/>
                <w:szCs w:val="21"/>
              </w:rPr>
              <w:t>、</w:t>
            </w:r>
            <w:bookmarkStart w:id="172" w:name="_Toc275866469"/>
            <w:r>
              <w:rPr>
                <w:color w:val="000000" w:themeColor="text1"/>
                <w:szCs w:val="21"/>
              </w:rPr>
              <w:t>重金属</w:t>
            </w:r>
            <w:bookmarkEnd w:id="17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Merge w:val="restart"/>
            <w:vAlign w:val="center"/>
          </w:tcPr>
          <w:p>
            <w:pPr>
              <w:adjustRightInd w:val="0"/>
              <w:jc w:val="center"/>
              <w:textAlignment w:val="baseline"/>
              <w:rPr>
                <w:color w:val="000000" w:themeColor="text1"/>
                <w:szCs w:val="21"/>
              </w:rPr>
            </w:pPr>
            <w:r>
              <w:rPr>
                <w:color w:val="000000" w:themeColor="text1"/>
                <w:szCs w:val="21"/>
              </w:rPr>
              <w:t>工业湿法磷酸</w:t>
            </w:r>
          </w:p>
        </w:tc>
        <w:tc>
          <w:tcPr>
            <w:tcW w:w="3402" w:type="dxa"/>
            <w:vAlign w:val="center"/>
          </w:tcPr>
          <w:p>
            <w:pPr>
              <w:spacing w:line="0" w:lineRule="atLeast"/>
              <w:jc w:val="center"/>
              <w:rPr>
                <w:color w:val="000000" w:themeColor="text1"/>
                <w:szCs w:val="21"/>
              </w:rPr>
            </w:pPr>
            <w:r>
              <w:rPr>
                <w:color w:val="000000" w:themeColor="text1"/>
                <w:szCs w:val="21"/>
              </w:rPr>
              <w:t>HG/T 4068-2008工业湿法粗磷酸</w:t>
            </w:r>
          </w:p>
        </w:tc>
        <w:tc>
          <w:tcPr>
            <w:tcW w:w="4842" w:type="dxa"/>
            <w:vAlign w:val="center"/>
          </w:tcPr>
          <w:p>
            <w:pPr>
              <w:spacing w:line="0" w:lineRule="atLeast"/>
              <w:jc w:val="center"/>
              <w:rPr>
                <w:color w:val="000000" w:themeColor="text1"/>
                <w:szCs w:val="21"/>
              </w:rPr>
            </w:pPr>
            <w:bookmarkStart w:id="173" w:name="_Toc275866472"/>
            <w:r>
              <w:rPr>
                <w:color w:val="000000" w:themeColor="text1"/>
                <w:szCs w:val="21"/>
              </w:rPr>
              <w:t>磷酸</w:t>
            </w:r>
            <w:bookmarkEnd w:id="173"/>
            <w:r>
              <w:rPr>
                <w:rFonts w:hint="eastAsia"/>
                <w:color w:val="000000" w:themeColor="text1"/>
                <w:szCs w:val="21"/>
              </w:rPr>
              <w:t>、</w:t>
            </w:r>
            <w:bookmarkStart w:id="174" w:name="_Toc275866473"/>
            <w:r>
              <w:rPr>
                <w:color w:val="000000" w:themeColor="text1"/>
                <w:szCs w:val="21"/>
                <w:lang w:val="de-DE"/>
              </w:rPr>
              <w:t>密度</w:t>
            </w:r>
            <w:bookmarkEnd w:id="174"/>
            <w:r>
              <w:rPr>
                <w:rFonts w:hint="eastAsia"/>
                <w:color w:val="000000" w:themeColor="text1"/>
                <w:szCs w:val="21"/>
                <w:lang w:val="de-DE"/>
              </w:rPr>
              <w:t>、</w:t>
            </w:r>
            <w:bookmarkStart w:id="175" w:name="_Toc275866474"/>
            <w:r>
              <w:rPr>
                <w:color w:val="000000" w:themeColor="text1"/>
                <w:szCs w:val="21"/>
                <w:lang w:val="de-DE"/>
              </w:rPr>
              <w:t>固体杂质</w:t>
            </w:r>
            <w:bookmarkEnd w:id="1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Merge w:val="continue"/>
            <w:vAlign w:val="center"/>
          </w:tcPr>
          <w:p>
            <w:pPr>
              <w:adjustRightInd w:val="0"/>
              <w:jc w:val="center"/>
              <w:textAlignment w:val="baseline"/>
              <w:rPr>
                <w:color w:val="000000" w:themeColor="text1"/>
                <w:szCs w:val="21"/>
              </w:rPr>
            </w:pPr>
          </w:p>
        </w:tc>
        <w:tc>
          <w:tcPr>
            <w:tcW w:w="3402" w:type="dxa"/>
            <w:vAlign w:val="center"/>
          </w:tcPr>
          <w:p>
            <w:pPr>
              <w:spacing w:line="0" w:lineRule="atLeast"/>
              <w:jc w:val="center"/>
              <w:rPr>
                <w:color w:val="000000" w:themeColor="text1"/>
                <w:szCs w:val="21"/>
              </w:rPr>
            </w:pPr>
            <w:r>
              <w:rPr>
                <w:color w:val="000000" w:themeColor="text1"/>
                <w:szCs w:val="21"/>
              </w:rPr>
              <w:t>HG/T 4069-2008工业湿法</w:t>
            </w:r>
            <w:r>
              <w:rPr>
                <w:rFonts w:hint="eastAsia"/>
                <w:color w:val="000000" w:themeColor="text1"/>
                <w:szCs w:val="21"/>
              </w:rPr>
              <w:t>净化</w:t>
            </w:r>
            <w:r>
              <w:rPr>
                <w:color w:val="000000" w:themeColor="text1"/>
                <w:szCs w:val="21"/>
              </w:rPr>
              <w:t>磷酸</w:t>
            </w:r>
          </w:p>
        </w:tc>
        <w:tc>
          <w:tcPr>
            <w:tcW w:w="4842" w:type="dxa"/>
            <w:vAlign w:val="center"/>
          </w:tcPr>
          <w:p>
            <w:pPr>
              <w:spacing w:line="0" w:lineRule="atLeast"/>
              <w:jc w:val="center"/>
              <w:rPr>
                <w:color w:val="000000" w:themeColor="text1"/>
                <w:szCs w:val="21"/>
              </w:rPr>
            </w:pPr>
            <w:bookmarkStart w:id="176" w:name="_Toc275866476"/>
            <w:r>
              <w:rPr>
                <w:color w:val="000000" w:themeColor="text1"/>
                <w:szCs w:val="21"/>
              </w:rPr>
              <w:t>色度</w:t>
            </w:r>
            <w:bookmarkEnd w:id="176"/>
            <w:r>
              <w:rPr>
                <w:rFonts w:hint="eastAsia"/>
                <w:color w:val="000000" w:themeColor="text1"/>
                <w:szCs w:val="21"/>
              </w:rPr>
              <w:t>、</w:t>
            </w:r>
            <w:bookmarkStart w:id="177" w:name="_Toc275866477"/>
            <w:r>
              <w:rPr>
                <w:color w:val="000000" w:themeColor="text1"/>
                <w:szCs w:val="21"/>
              </w:rPr>
              <w:t>磷酸</w:t>
            </w:r>
            <w:bookmarkEnd w:id="177"/>
            <w:r>
              <w:rPr>
                <w:rFonts w:hint="eastAsia"/>
                <w:color w:val="000000" w:themeColor="text1"/>
                <w:szCs w:val="21"/>
              </w:rPr>
              <w:t>、</w:t>
            </w:r>
            <w:bookmarkStart w:id="178" w:name="_Toc275866478"/>
            <w:r>
              <w:rPr>
                <w:color w:val="000000" w:themeColor="text1"/>
                <w:szCs w:val="21"/>
              </w:rPr>
              <w:t>硫酸盐</w:t>
            </w:r>
            <w:bookmarkEnd w:id="178"/>
            <w:r>
              <w:rPr>
                <w:rFonts w:hint="eastAsia"/>
                <w:color w:val="000000" w:themeColor="text1"/>
                <w:szCs w:val="21"/>
              </w:rPr>
              <w:t>、</w:t>
            </w:r>
            <w:bookmarkStart w:id="179" w:name="_Toc275866479"/>
            <w:r>
              <w:rPr>
                <w:color w:val="000000" w:themeColor="text1"/>
                <w:szCs w:val="21"/>
              </w:rPr>
              <w:t>氯化物</w:t>
            </w:r>
            <w:bookmarkEnd w:id="179"/>
            <w:r>
              <w:rPr>
                <w:rFonts w:hint="eastAsia"/>
                <w:color w:val="000000" w:themeColor="text1"/>
                <w:szCs w:val="21"/>
              </w:rPr>
              <w:t>、</w:t>
            </w:r>
            <w:bookmarkStart w:id="180" w:name="_Toc275866480"/>
            <w:r>
              <w:rPr>
                <w:color w:val="000000" w:themeColor="text1"/>
                <w:szCs w:val="21"/>
              </w:rPr>
              <w:t>铁</w:t>
            </w:r>
            <w:bookmarkEnd w:id="180"/>
            <w:r>
              <w:rPr>
                <w:rFonts w:hint="eastAsia"/>
                <w:color w:val="000000" w:themeColor="text1"/>
                <w:szCs w:val="21"/>
              </w:rPr>
              <w:t>、</w:t>
            </w:r>
            <w:bookmarkStart w:id="181" w:name="_Toc275866481"/>
            <w:r>
              <w:rPr>
                <w:color w:val="000000" w:themeColor="text1"/>
                <w:szCs w:val="21"/>
              </w:rPr>
              <w:t>镁</w:t>
            </w:r>
            <w:bookmarkEnd w:id="181"/>
            <w:r>
              <w:rPr>
                <w:rFonts w:hint="eastAsia"/>
                <w:color w:val="000000" w:themeColor="text1"/>
                <w:szCs w:val="21"/>
              </w:rPr>
              <w:t>、</w:t>
            </w:r>
            <w:bookmarkStart w:id="182" w:name="_Toc275866482"/>
            <w:r>
              <w:rPr>
                <w:color w:val="000000" w:themeColor="text1"/>
                <w:szCs w:val="21"/>
              </w:rPr>
              <w:t>砷</w:t>
            </w:r>
            <w:bookmarkEnd w:id="182"/>
            <w:r>
              <w:rPr>
                <w:rFonts w:hint="eastAsia"/>
                <w:color w:val="000000" w:themeColor="text1"/>
                <w:szCs w:val="21"/>
              </w:rPr>
              <w:t>、</w:t>
            </w:r>
            <w:bookmarkStart w:id="183" w:name="_Toc275866483"/>
            <w:r>
              <w:rPr>
                <w:color w:val="000000" w:themeColor="text1"/>
                <w:szCs w:val="21"/>
              </w:rPr>
              <w:t>氟</w:t>
            </w:r>
            <w:bookmarkEnd w:id="183"/>
            <w:r>
              <w:rPr>
                <w:rFonts w:hint="eastAsia"/>
                <w:color w:val="000000" w:themeColor="text1"/>
                <w:szCs w:val="21"/>
              </w:rPr>
              <w:t>、</w:t>
            </w:r>
            <w:bookmarkStart w:id="184" w:name="_Toc275866484"/>
            <w:r>
              <w:rPr>
                <w:color w:val="000000" w:themeColor="text1"/>
                <w:szCs w:val="21"/>
              </w:rPr>
              <w:t>重金属</w:t>
            </w:r>
            <w:bookmarkEnd w:id="184"/>
            <w:r>
              <w:rPr>
                <w:rFonts w:hint="eastAsia"/>
                <w:color w:val="000000" w:themeColor="text1"/>
                <w:szCs w:val="21"/>
              </w:rPr>
              <w:t>、</w:t>
            </w:r>
            <w:bookmarkStart w:id="185" w:name="_Toc275866485"/>
            <w:r>
              <w:rPr>
                <w:color w:val="000000" w:themeColor="text1"/>
                <w:szCs w:val="21"/>
              </w:rPr>
              <w:t>钙</w:t>
            </w:r>
            <w:bookmarkEnd w:id="1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工业亚磷酸</w:t>
            </w:r>
          </w:p>
        </w:tc>
        <w:tc>
          <w:tcPr>
            <w:tcW w:w="3402" w:type="dxa"/>
            <w:vAlign w:val="center"/>
          </w:tcPr>
          <w:p>
            <w:pPr>
              <w:spacing w:line="0" w:lineRule="atLeast"/>
              <w:jc w:val="center"/>
              <w:rPr>
                <w:color w:val="000000" w:themeColor="text1"/>
                <w:szCs w:val="21"/>
              </w:rPr>
            </w:pPr>
            <w:r>
              <w:rPr>
                <w:color w:val="000000" w:themeColor="text1"/>
                <w:szCs w:val="21"/>
              </w:rPr>
              <w:t>HG/T 2520-2006工业亚磷酸</w:t>
            </w:r>
          </w:p>
        </w:tc>
        <w:tc>
          <w:tcPr>
            <w:tcW w:w="4842" w:type="dxa"/>
            <w:vAlign w:val="center"/>
          </w:tcPr>
          <w:p>
            <w:pPr>
              <w:spacing w:line="0" w:lineRule="atLeast"/>
              <w:jc w:val="center"/>
              <w:rPr>
                <w:color w:val="000000" w:themeColor="text1"/>
                <w:szCs w:val="21"/>
              </w:rPr>
            </w:pPr>
            <w:bookmarkStart w:id="186" w:name="_Toc275866489"/>
            <w:r>
              <w:rPr>
                <w:color w:val="000000" w:themeColor="text1"/>
                <w:szCs w:val="21"/>
              </w:rPr>
              <w:t>亚磷酸</w:t>
            </w:r>
            <w:bookmarkEnd w:id="186"/>
            <w:r>
              <w:rPr>
                <w:rFonts w:hint="eastAsia"/>
                <w:color w:val="000000" w:themeColor="text1"/>
                <w:szCs w:val="21"/>
              </w:rPr>
              <w:t>、</w:t>
            </w:r>
            <w:bookmarkStart w:id="187" w:name="_Toc275866490"/>
            <w:r>
              <w:rPr>
                <w:color w:val="000000" w:themeColor="text1"/>
                <w:szCs w:val="21"/>
              </w:rPr>
              <w:t>氯化物</w:t>
            </w:r>
            <w:bookmarkEnd w:id="187"/>
            <w:r>
              <w:rPr>
                <w:rFonts w:hint="eastAsia"/>
                <w:color w:val="000000" w:themeColor="text1"/>
                <w:szCs w:val="21"/>
              </w:rPr>
              <w:t>、</w:t>
            </w:r>
            <w:bookmarkStart w:id="188" w:name="_Toc275866491"/>
            <w:r>
              <w:rPr>
                <w:color w:val="000000" w:themeColor="text1"/>
                <w:szCs w:val="21"/>
              </w:rPr>
              <w:t>铁</w:t>
            </w:r>
            <w:bookmarkEnd w:id="188"/>
            <w:r>
              <w:rPr>
                <w:rFonts w:hint="eastAsia"/>
                <w:color w:val="000000" w:themeColor="text1"/>
                <w:szCs w:val="21"/>
              </w:rPr>
              <w:t>、</w:t>
            </w:r>
            <w:bookmarkStart w:id="189" w:name="_Toc275866492"/>
            <w:r>
              <w:rPr>
                <w:color w:val="000000" w:themeColor="text1"/>
                <w:szCs w:val="21"/>
              </w:rPr>
              <w:t>磷酸盐</w:t>
            </w:r>
            <w:bookmarkEnd w:id="189"/>
            <w:r>
              <w:rPr>
                <w:rFonts w:hint="eastAsia"/>
                <w:color w:val="000000" w:themeColor="text1"/>
                <w:szCs w:val="21"/>
              </w:rPr>
              <w:t>、</w:t>
            </w:r>
            <w:bookmarkStart w:id="190" w:name="_Toc275866493"/>
            <w:r>
              <w:rPr>
                <w:color w:val="000000" w:themeColor="text1"/>
                <w:szCs w:val="21"/>
              </w:rPr>
              <w:t>硫酸盐</w:t>
            </w:r>
            <w:bookmarkEnd w:id="19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kern w:val="0"/>
                <w:szCs w:val="21"/>
              </w:rPr>
              <w:t>2</w:t>
            </w:r>
            <w:r>
              <w:rPr>
                <w:rFonts w:hint="eastAsia"/>
                <w:color w:val="000000" w:themeColor="text1"/>
                <w:kern w:val="0"/>
                <w:szCs w:val="21"/>
              </w:rPr>
              <w:t>6</w:t>
            </w:r>
          </w:p>
        </w:tc>
        <w:tc>
          <w:tcPr>
            <w:tcW w:w="1235" w:type="dxa"/>
            <w:vMerge w:val="restart"/>
            <w:vAlign w:val="center"/>
          </w:tcPr>
          <w:p>
            <w:pPr>
              <w:adjustRightInd w:val="0"/>
              <w:textAlignment w:val="baseline"/>
              <w:rPr>
                <w:color w:val="000000" w:themeColor="text1"/>
                <w:szCs w:val="21"/>
              </w:rPr>
            </w:pPr>
            <w:r>
              <w:rPr>
                <w:color w:val="000000" w:themeColor="text1"/>
                <w:szCs w:val="21"/>
              </w:rPr>
              <w:t>氯酸盐</w:t>
            </w:r>
          </w:p>
        </w:tc>
        <w:tc>
          <w:tcPr>
            <w:tcW w:w="1914" w:type="dxa"/>
            <w:vMerge w:val="restart"/>
            <w:vAlign w:val="center"/>
          </w:tcPr>
          <w:p>
            <w:pPr>
              <w:adjustRightInd w:val="0"/>
              <w:jc w:val="center"/>
              <w:textAlignment w:val="baseline"/>
              <w:rPr>
                <w:color w:val="000000" w:themeColor="text1"/>
                <w:szCs w:val="21"/>
              </w:rPr>
            </w:pPr>
            <w:r>
              <w:rPr>
                <w:color w:val="000000" w:themeColor="text1"/>
                <w:szCs w:val="21"/>
              </w:rPr>
              <w:t>高氯酸铵</w:t>
            </w:r>
          </w:p>
        </w:tc>
        <w:tc>
          <w:tcPr>
            <w:tcW w:w="3402" w:type="dxa"/>
            <w:vAlign w:val="center"/>
          </w:tcPr>
          <w:p>
            <w:pPr>
              <w:spacing w:line="0" w:lineRule="atLeast"/>
              <w:jc w:val="center"/>
              <w:rPr>
                <w:color w:val="000000" w:themeColor="text1"/>
                <w:szCs w:val="21"/>
              </w:rPr>
            </w:pPr>
            <w:r>
              <w:rPr>
                <w:color w:val="000000" w:themeColor="text1"/>
                <w:szCs w:val="21"/>
              </w:rPr>
              <w:t>GJB 617A-2003高氯酸铵</w:t>
            </w:r>
            <w:r>
              <w:rPr>
                <w:rFonts w:hint="eastAsia"/>
                <w:color w:val="000000" w:themeColor="text1"/>
                <w:szCs w:val="21"/>
              </w:rPr>
              <w:t>规范</w:t>
            </w:r>
          </w:p>
        </w:tc>
        <w:tc>
          <w:tcPr>
            <w:tcW w:w="4842" w:type="dxa"/>
            <w:vAlign w:val="center"/>
          </w:tcPr>
          <w:p>
            <w:pPr>
              <w:spacing w:line="0" w:lineRule="atLeast"/>
              <w:jc w:val="center"/>
              <w:rPr>
                <w:color w:val="000000" w:themeColor="text1"/>
                <w:szCs w:val="21"/>
              </w:rPr>
            </w:pPr>
            <w:bookmarkStart w:id="191" w:name="_Toc275868532"/>
            <w:r>
              <w:rPr>
                <w:color w:val="000000" w:themeColor="text1"/>
                <w:szCs w:val="21"/>
              </w:rPr>
              <w:t>高氯酸铵</w:t>
            </w:r>
            <w:bookmarkEnd w:id="191"/>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氯酸盐</w:t>
            </w:r>
            <w:r>
              <w:rPr>
                <w:rFonts w:hint="eastAsia"/>
                <w:color w:val="000000" w:themeColor="text1"/>
                <w:szCs w:val="21"/>
              </w:rPr>
              <w:t>、</w:t>
            </w:r>
            <w:r>
              <w:rPr>
                <w:color w:val="000000" w:themeColor="text1"/>
                <w:szCs w:val="21"/>
              </w:rPr>
              <w:t>溴酸盐</w:t>
            </w:r>
            <w:r>
              <w:rPr>
                <w:rFonts w:hint="eastAsia"/>
                <w:color w:val="000000" w:themeColor="text1"/>
                <w:szCs w:val="21"/>
              </w:rPr>
              <w:t>、</w:t>
            </w:r>
            <w:r>
              <w:rPr>
                <w:color w:val="000000" w:themeColor="text1"/>
                <w:szCs w:val="21"/>
              </w:rPr>
              <w:t>铬酸盐</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水不溶物</w:t>
            </w:r>
            <w:r>
              <w:rPr>
                <w:rFonts w:hint="eastAsia"/>
                <w:color w:val="000000" w:themeColor="text1"/>
                <w:szCs w:val="21"/>
              </w:rPr>
              <w:t>、</w:t>
            </w:r>
            <w:r>
              <w:rPr>
                <w:color w:val="000000" w:themeColor="text1"/>
                <w:szCs w:val="21"/>
              </w:rPr>
              <w:t>硫酸盐灰分</w:t>
            </w:r>
            <w:r>
              <w:rPr>
                <w:rFonts w:hint="eastAsia"/>
                <w:color w:val="000000" w:themeColor="text1"/>
                <w:szCs w:val="21"/>
              </w:rPr>
              <w:t>、</w:t>
            </w:r>
            <w:r>
              <w:rPr>
                <w:color w:val="000000" w:themeColor="text1"/>
                <w:szCs w:val="21"/>
              </w:rPr>
              <w:t>pH值</w:t>
            </w:r>
            <w:r>
              <w:rPr>
                <w:rFonts w:hint="eastAsia"/>
                <w:color w:val="000000" w:themeColor="text1"/>
                <w:szCs w:val="21"/>
              </w:rPr>
              <w:t>、</w:t>
            </w:r>
            <w:r>
              <w:rPr>
                <w:color w:val="000000" w:themeColor="text1"/>
                <w:szCs w:val="21"/>
              </w:rPr>
              <w:t>热稳定性</w:t>
            </w:r>
            <w:r>
              <w:rPr>
                <w:rFonts w:hint="eastAsia"/>
                <w:color w:val="000000" w:themeColor="text1"/>
                <w:szCs w:val="21"/>
              </w:rPr>
              <w:t>、</w:t>
            </w:r>
            <w:r>
              <w:rPr>
                <w:color w:val="000000" w:themeColor="text1"/>
                <w:spacing w:val="-6"/>
                <w:szCs w:val="21"/>
              </w:rPr>
              <w:t>十二烷基硫酸钠</w:t>
            </w:r>
            <w:r>
              <w:rPr>
                <w:rFonts w:hint="eastAsia"/>
                <w:color w:val="000000" w:themeColor="text1"/>
                <w:spacing w:val="-6"/>
                <w:szCs w:val="21"/>
              </w:rPr>
              <w:t>、</w:t>
            </w:r>
            <w:r>
              <w:rPr>
                <w:color w:val="000000" w:themeColor="text1"/>
                <w:szCs w:val="21"/>
              </w:rPr>
              <w:t>总水</w:t>
            </w:r>
            <w:r>
              <w:rPr>
                <w:rFonts w:hint="eastAsia"/>
                <w:color w:val="000000" w:themeColor="text1"/>
                <w:szCs w:val="21"/>
              </w:rPr>
              <w:t>、</w:t>
            </w:r>
            <w:r>
              <w:rPr>
                <w:color w:val="000000" w:themeColor="text1"/>
                <w:szCs w:val="21"/>
              </w:rPr>
              <w:t>表面水</w:t>
            </w:r>
            <w:r>
              <w:rPr>
                <w:rFonts w:hint="eastAsia"/>
                <w:color w:val="000000" w:themeColor="text1"/>
                <w:szCs w:val="21"/>
              </w:rPr>
              <w:t>、</w:t>
            </w:r>
            <w:r>
              <w:rPr>
                <w:color w:val="000000" w:themeColor="text1"/>
                <w:szCs w:val="21"/>
              </w:rPr>
              <w:t>粒度</w:t>
            </w:r>
            <w:r>
              <w:rPr>
                <w:rFonts w:hint="eastAsia"/>
                <w:color w:val="000000" w:themeColor="text1"/>
                <w:szCs w:val="21"/>
              </w:rPr>
              <w:t>、</w:t>
            </w:r>
            <w:r>
              <w:rPr>
                <w:color w:val="000000" w:themeColor="text1"/>
                <w:szCs w:val="21"/>
              </w:rPr>
              <w:t>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9" w:hRule="atLeast"/>
          <w:jc w:val="center"/>
        </w:trPr>
        <w:tc>
          <w:tcPr>
            <w:tcW w:w="733" w:type="dxa"/>
            <w:vMerge w:val="continue"/>
            <w:vAlign w:val="center"/>
          </w:tcPr>
          <w:p>
            <w:pPr>
              <w:adjustRightInd w:val="0"/>
              <w:jc w:val="center"/>
              <w:textAlignment w:val="baseline"/>
              <w:rPr>
                <w:color w:val="000000" w:themeColor="text1"/>
                <w:kern w:val="0"/>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Merge w:val="continue"/>
            <w:vAlign w:val="center"/>
          </w:tcPr>
          <w:p>
            <w:pPr>
              <w:adjustRightInd w:val="0"/>
              <w:jc w:val="center"/>
              <w:textAlignment w:val="baseline"/>
              <w:rPr>
                <w:color w:val="000000" w:themeColor="text1"/>
                <w:szCs w:val="21"/>
              </w:rPr>
            </w:pPr>
          </w:p>
        </w:tc>
        <w:tc>
          <w:tcPr>
            <w:tcW w:w="3402" w:type="dxa"/>
            <w:vAlign w:val="center"/>
          </w:tcPr>
          <w:p>
            <w:pPr>
              <w:spacing w:line="0" w:lineRule="atLeast"/>
              <w:jc w:val="center"/>
              <w:rPr>
                <w:color w:val="000000" w:themeColor="text1"/>
                <w:szCs w:val="21"/>
              </w:rPr>
            </w:pPr>
            <w:r>
              <w:rPr>
                <w:color w:val="000000" w:themeColor="text1"/>
                <w:szCs w:val="21"/>
                <w:lang w:val="de-DE"/>
              </w:rPr>
              <w:t>HG/T 3813-2006</w:t>
            </w:r>
            <w:r>
              <w:rPr>
                <w:rFonts w:hint="eastAsia"/>
                <w:color w:val="000000" w:themeColor="text1"/>
                <w:szCs w:val="21"/>
                <w:lang w:val="de-DE"/>
              </w:rPr>
              <w:t>工业</w:t>
            </w:r>
            <w:r>
              <w:rPr>
                <w:color w:val="000000" w:themeColor="text1"/>
                <w:szCs w:val="21"/>
              </w:rPr>
              <w:t>高氯酸铵</w:t>
            </w:r>
          </w:p>
        </w:tc>
        <w:tc>
          <w:tcPr>
            <w:tcW w:w="4842" w:type="dxa"/>
            <w:vAlign w:val="center"/>
          </w:tcPr>
          <w:p>
            <w:pPr>
              <w:spacing w:line="0" w:lineRule="atLeast"/>
              <w:jc w:val="center"/>
              <w:rPr>
                <w:color w:val="000000" w:themeColor="text1"/>
                <w:szCs w:val="21"/>
              </w:rPr>
            </w:pPr>
            <w:bookmarkStart w:id="192" w:name="_Toc275868535"/>
            <w:r>
              <w:rPr>
                <w:color w:val="000000" w:themeColor="text1"/>
                <w:szCs w:val="21"/>
              </w:rPr>
              <w:t>高氯酸铵</w:t>
            </w:r>
            <w:bookmarkEnd w:id="192"/>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水不溶物</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氯酸盐</w:t>
            </w:r>
            <w:r>
              <w:rPr>
                <w:rFonts w:hint="eastAsia"/>
                <w:color w:val="000000" w:themeColor="text1"/>
                <w:szCs w:val="21"/>
              </w:rPr>
              <w:t>、</w:t>
            </w:r>
            <w:r>
              <w:rPr>
                <w:color w:val="000000" w:themeColor="text1"/>
                <w:szCs w:val="21"/>
              </w:rPr>
              <w:t>硫酸盐灰分</w:t>
            </w:r>
            <w:r>
              <w:rPr>
                <w:rFonts w:hint="eastAsia"/>
                <w:color w:val="000000" w:themeColor="text1"/>
                <w:szCs w:val="21"/>
              </w:rPr>
              <w:t>、</w:t>
            </w:r>
            <w:r>
              <w:rPr>
                <w:color w:val="000000" w:themeColor="text1"/>
                <w:szCs w:val="21"/>
              </w:rPr>
              <w:t>pH值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733" w:type="dxa"/>
            <w:vMerge w:val="continue"/>
            <w:vAlign w:val="center"/>
          </w:tcPr>
          <w:p>
            <w:pPr>
              <w:adjustRightInd w:val="0"/>
              <w:jc w:val="center"/>
              <w:textAlignment w:val="baseline"/>
              <w:rPr>
                <w:color w:val="000000" w:themeColor="text1"/>
                <w:kern w:val="0"/>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工业氯酸钠</w:t>
            </w:r>
          </w:p>
        </w:tc>
        <w:tc>
          <w:tcPr>
            <w:tcW w:w="3402" w:type="dxa"/>
            <w:vAlign w:val="center"/>
          </w:tcPr>
          <w:p>
            <w:pPr>
              <w:spacing w:line="0" w:lineRule="atLeast"/>
              <w:jc w:val="center"/>
              <w:rPr>
                <w:color w:val="000000" w:themeColor="text1"/>
                <w:szCs w:val="21"/>
              </w:rPr>
            </w:pPr>
            <w:r>
              <w:rPr>
                <w:color w:val="000000" w:themeColor="text1"/>
                <w:szCs w:val="21"/>
              </w:rPr>
              <w:t>GB/T 1618-2018工业氯酸钠</w:t>
            </w:r>
          </w:p>
        </w:tc>
        <w:tc>
          <w:tcPr>
            <w:tcW w:w="4842" w:type="dxa"/>
            <w:vAlign w:val="center"/>
          </w:tcPr>
          <w:p>
            <w:pPr>
              <w:spacing w:line="0" w:lineRule="atLeast"/>
              <w:jc w:val="center"/>
              <w:rPr>
                <w:color w:val="000000" w:themeColor="text1"/>
                <w:szCs w:val="21"/>
              </w:rPr>
            </w:pPr>
            <w:r>
              <w:rPr>
                <w:color w:val="000000" w:themeColor="text1"/>
                <w:szCs w:val="21"/>
              </w:rPr>
              <w:t>氯酸钠</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水不溶物</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铬酸盐</w:t>
            </w:r>
            <w:r>
              <w:rPr>
                <w:rFonts w:hint="eastAsia"/>
                <w:color w:val="000000" w:themeColor="text1"/>
                <w:szCs w:val="21"/>
              </w:rPr>
              <w:t>、</w:t>
            </w:r>
            <w:r>
              <w:rPr>
                <w:color w:val="000000" w:themeColor="text1"/>
                <w:szCs w:val="21"/>
              </w:rPr>
              <w:t>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733" w:type="dxa"/>
            <w:vMerge w:val="continue"/>
            <w:vAlign w:val="center"/>
          </w:tcPr>
          <w:p>
            <w:pPr>
              <w:adjustRightInd w:val="0"/>
              <w:jc w:val="center"/>
              <w:textAlignment w:val="baseline"/>
              <w:rPr>
                <w:color w:val="000000" w:themeColor="text1"/>
                <w:kern w:val="0"/>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工业亚氯酸钠</w:t>
            </w:r>
          </w:p>
        </w:tc>
        <w:tc>
          <w:tcPr>
            <w:tcW w:w="3402" w:type="dxa"/>
            <w:vAlign w:val="center"/>
          </w:tcPr>
          <w:p>
            <w:pPr>
              <w:spacing w:line="0" w:lineRule="atLeast"/>
              <w:jc w:val="center"/>
              <w:rPr>
                <w:color w:val="000000" w:themeColor="text1"/>
                <w:szCs w:val="21"/>
              </w:rPr>
            </w:pPr>
            <w:r>
              <w:rPr>
                <w:color w:val="000000" w:themeColor="text1"/>
                <w:szCs w:val="21"/>
              </w:rPr>
              <w:t>HG/T 3250-2010工业亚氯酸钠</w:t>
            </w:r>
          </w:p>
        </w:tc>
        <w:tc>
          <w:tcPr>
            <w:tcW w:w="4842" w:type="dxa"/>
            <w:vAlign w:val="center"/>
          </w:tcPr>
          <w:p>
            <w:pPr>
              <w:spacing w:line="0" w:lineRule="atLeast"/>
              <w:jc w:val="center"/>
              <w:rPr>
                <w:color w:val="000000" w:themeColor="text1"/>
                <w:szCs w:val="21"/>
              </w:rPr>
            </w:pPr>
            <w:r>
              <w:rPr>
                <w:color w:val="000000" w:themeColor="text1"/>
                <w:szCs w:val="21"/>
              </w:rPr>
              <w:t>亚氯酸钠</w:t>
            </w:r>
            <w:r>
              <w:rPr>
                <w:rFonts w:hint="eastAsia"/>
                <w:color w:val="000000" w:themeColor="text1"/>
                <w:szCs w:val="21"/>
              </w:rPr>
              <w:t>、</w:t>
            </w:r>
            <w:r>
              <w:rPr>
                <w:color w:val="000000" w:themeColor="text1"/>
                <w:szCs w:val="21"/>
              </w:rPr>
              <w:t>氯酸钠</w:t>
            </w:r>
            <w:r>
              <w:rPr>
                <w:rFonts w:hint="eastAsia"/>
                <w:color w:val="000000" w:themeColor="text1"/>
                <w:szCs w:val="21"/>
              </w:rPr>
              <w:t>、</w:t>
            </w:r>
            <w:r>
              <w:rPr>
                <w:color w:val="000000" w:themeColor="text1"/>
                <w:szCs w:val="21"/>
              </w:rPr>
              <w:t>氢氧化钠</w:t>
            </w:r>
            <w:r>
              <w:rPr>
                <w:rFonts w:hint="eastAsia"/>
                <w:color w:val="000000" w:themeColor="text1"/>
                <w:szCs w:val="21"/>
              </w:rPr>
              <w:t>、</w:t>
            </w:r>
            <w:r>
              <w:rPr>
                <w:color w:val="000000" w:themeColor="text1"/>
                <w:szCs w:val="21"/>
              </w:rPr>
              <w:t>碳酸钠</w:t>
            </w:r>
            <w:r>
              <w:rPr>
                <w:rFonts w:hint="eastAsia"/>
                <w:color w:val="000000" w:themeColor="text1"/>
                <w:szCs w:val="21"/>
              </w:rPr>
              <w:t>、</w:t>
            </w:r>
            <w:r>
              <w:rPr>
                <w:color w:val="000000" w:themeColor="text1"/>
                <w:szCs w:val="21"/>
              </w:rPr>
              <w:t>氯化钠</w:t>
            </w:r>
            <w:r>
              <w:rPr>
                <w:rFonts w:hint="eastAsia"/>
                <w:color w:val="000000" w:themeColor="text1"/>
                <w:szCs w:val="21"/>
              </w:rPr>
              <w:t>、</w:t>
            </w:r>
            <w:r>
              <w:rPr>
                <w:color w:val="000000" w:themeColor="text1"/>
                <w:szCs w:val="21"/>
              </w:rPr>
              <w:t>硫酸钠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733" w:type="dxa"/>
            <w:vMerge w:val="restart"/>
            <w:vAlign w:val="center"/>
          </w:tcPr>
          <w:p>
            <w:pPr>
              <w:adjustRightInd w:val="0"/>
              <w:jc w:val="center"/>
              <w:textAlignment w:val="baseline"/>
              <w:rPr>
                <w:color w:val="000000" w:themeColor="text1"/>
                <w:kern w:val="0"/>
                <w:szCs w:val="21"/>
              </w:rPr>
            </w:pPr>
            <w:r>
              <w:rPr>
                <w:color w:val="000000" w:themeColor="text1"/>
                <w:szCs w:val="21"/>
              </w:rPr>
              <w:t>2</w:t>
            </w:r>
            <w:r>
              <w:rPr>
                <w:rFonts w:hint="eastAsia"/>
                <w:color w:val="000000" w:themeColor="text1"/>
                <w:szCs w:val="21"/>
              </w:rPr>
              <w:t>7</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硝酸盐</w:t>
            </w:r>
          </w:p>
        </w:tc>
        <w:tc>
          <w:tcPr>
            <w:tcW w:w="1914" w:type="dxa"/>
            <w:vAlign w:val="center"/>
          </w:tcPr>
          <w:p>
            <w:pPr>
              <w:adjustRightInd w:val="0"/>
              <w:jc w:val="center"/>
              <w:textAlignment w:val="baseline"/>
              <w:rPr>
                <w:color w:val="000000" w:themeColor="text1"/>
                <w:szCs w:val="21"/>
              </w:rPr>
            </w:pPr>
            <w:r>
              <w:rPr>
                <w:color w:val="000000" w:themeColor="text1"/>
                <w:szCs w:val="21"/>
              </w:rPr>
              <w:t>工业硝酸钠</w:t>
            </w:r>
          </w:p>
        </w:tc>
        <w:tc>
          <w:tcPr>
            <w:tcW w:w="3402" w:type="dxa"/>
            <w:vAlign w:val="center"/>
          </w:tcPr>
          <w:p>
            <w:pPr>
              <w:jc w:val="center"/>
              <w:rPr>
                <w:color w:val="000000" w:themeColor="text1"/>
                <w:szCs w:val="21"/>
              </w:rPr>
            </w:pPr>
            <w:r>
              <w:rPr>
                <w:color w:val="000000" w:themeColor="text1"/>
                <w:szCs w:val="21"/>
              </w:rPr>
              <w:t>GB/T 4553-20</w:t>
            </w:r>
            <w:r>
              <w:rPr>
                <w:rFonts w:hint="eastAsia"/>
                <w:color w:val="000000" w:themeColor="text1"/>
                <w:szCs w:val="21"/>
              </w:rPr>
              <w:t>16</w:t>
            </w:r>
            <w:r>
              <w:rPr>
                <w:color w:val="000000" w:themeColor="text1"/>
                <w:szCs w:val="21"/>
              </w:rPr>
              <w:t>工业硝酸钠</w:t>
            </w:r>
          </w:p>
        </w:tc>
        <w:tc>
          <w:tcPr>
            <w:tcW w:w="4842" w:type="dxa"/>
            <w:vAlign w:val="center"/>
          </w:tcPr>
          <w:p>
            <w:pPr>
              <w:jc w:val="center"/>
              <w:rPr>
                <w:color w:val="000000" w:themeColor="text1"/>
                <w:szCs w:val="21"/>
              </w:rPr>
            </w:pPr>
            <w:r>
              <w:rPr>
                <w:color w:val="000000" w:themeColor="text1"/>
                <w:szCs w:val="21"/>
              </w:rPr>
              <w:t>硝酸钠</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亚硝酸钠</w:t>
            </w:r>
            <w:r>
              <w:rPr>
                <w:rFonts w:hint="eastAsia"/>
                <w:color w:val="000000" w:themeColor="text1"/>
                <w:szCs w:val="21"/>
              </w:rPr>
              <w:t>、碳酸钠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工业亚硝酸钠</w:t>
            </w:r>
          </w:p>
        </w:tc>
        <w:tc>
          <w:tcPr>
            <w:tcW w:w="3402" w:type="dxa"/>
            <w:vAlign w:val="center"/>
          </w:tcPr>
          <w:p>
            <w:pPr>
              <w:jc w:val="center"/>
              <w:rPr>
                <w:color w:val="000000" w:themeColor="text1"/>
                <w:szCs w:val="21"/>
              </w:rPr>
            </w:pPr>
            <w:r>
              <w:rPr>
                <w:color w:val="000000" w:themeColor="text1"/>
                <w:szCs w:val="21"/>
              </w:rPr>
              <w:t>GB/T 2367-20</w:t>
            </w:r>
            <w:r>
              <w:rPr>
                <w:rFonts w:hint="eastAsia"/>
                <w:color w:val="000000" w:themeColor="text1"/>
                <w:szCs w:val="21"/>
              </w:rPr>
              <w:t>16</w:t>
            </w:r>
            <w:r>
              <w:rPr>
                <w:color w:val="000000" w:themeColor="text1"/>
                <w:szCs w:val="21"/>
              </w:rPr>
              <w:t>工业亚硝酸钠</w:t>
            </w:r>
          </w:p>
        </w:tc>
        <w:tc>
          <w:tcPr>
            <w:tcW w:w="4842" w:type="dxa"/>
            <w:vAlign w:val="center"/>
          </w:tcPr>
          <w:p>
            <w:pPr>
              <w:jc w:val="center"/>
              <w:rPr>
                <w:color w:val="000000" w:themeColor="text1"/>
                <w:szCs w:val="21"/>
              </w:rPr>
            </w:pPr>
            <w:r>
              <w:rPr>
                <w:color w:val="000000" w:themeColor="text1"/>
                <w:szCs w:val="21"/>
              </w:rPr>
              <w:t>亚硝酸钠</w:t>
            </w:r>
            <w:r>
              <w:rPr>
                <w:rFonts w:hint="eastAsia"/>
                <w:color w:val="000000" w:themeColor="text1"/>
                <w:szCs w:val="21"/>
              </w:rPr>
              <w:t>、</w:t>
            </w:r>
            <w:r>
              <w:rPr>
                <w:color w:val="000000" w:themeColor="text1"/>
                <w:szCs w:val="21"/>
              </w:rPr>
              <w:t>硝酸钠</w:t>
            </w:r>
            <w:r>
              <w:rPr>
                <w:rFonts w:hint="eastAsia"/>
                <w:color w:val="000000" w:themeColor="text1"/>
                <w:szCs w:val="21"/>
              </w:rPr>
              <w:t>、</w:t>
            </w:r>
            <w:r>
              <w:rPr>
                <w:color w:val="000000" w:themeColor="text1"/>
                <w:szCs w:val="21"/>
              </w:rPr>
              <w:t>水分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工业亚硝酸钙</w:t>
            </w:r>
          </w:p>
        </w:tc>
        <w:tc>
          <w:tcPr>
            <w:tcW w:w="3402" w:type="dxa"/>
            <w:vAlign w:val="center"/>
          </w:tcPr>
          <w:p>
            <w:pPr>
              <w:jc w:val="center"/>
              <w:rPr>
                <w:color w:val="000000" w:themeColor="text1"/>
                <w:szCs w:val="21"/>
              </w:rPr>
            </w:pPr>
            <w:r>
              <w:rPr>
                <w:color w:val="000000" w:themeColor="text1"/>
                <w:szCs w:val="21"/>
              </w:rPr>
              <w:t>GB/T 28656-2012工业亚硝酸钙</w:t>
            </w:r>
          </w:p>
        </w:tc>
        <w:tc>
          <w:tcPr>
            <w:tcW w:w="4842" w:type="dxa"/>
            <w:vAlign w:val="center"/>
          </w:tcPr>
          <w:p>
            <w:pPr>
              <w:jc w:val="center"/>
              <w:rPr>
                <w:color w:val="000000" w:themeColor="text1"/>
                <w:szCs w:val="21"/>
              </w:rPr>
            </w:pPr>
            <w:r>
              <w:rPr>
                <w:color w:val="000000" w:themeColor="text1"/>
                <w:szCs w:val="21"/>
              </w:rPr>
              <w:t>亚硝酸钙</w:t>
            </w:r>
            <w:r>
              <w:rPr>
                <w:rFonts w:hint="eastAsia"/>
                <w:color w:val="000000" w:themeColor="text1"/>
                <w:szCs w:val="21"/>
              </w:rPr>
              <w:t>、</w:t>
            </w:r>
            <w:r>
              <w:rPr>
                <w:color w:val="000000" w:themeColor="text1"/>
                <w:szCs w:val="21"/>
              </w:rPr>
              <w:t>硝酸钙</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水不溶物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工业硝酸钾</w:t>
            </w:r>
          </w:p>
        </w:tc>
        <w:tc>
          <w:tcPr>
            <w:tcW w:w="3402" w:type="dxa"/>
            <w:vAlign w:val="center"/>
          </w:tcPr>
          <w:p>
            <w:pPr>
              <w:jc w:val="center"/>
              <w:rPr>
                <w:color w:val="000000" w:themeColor="text1"/>
                <w:szCs w:val="21"/>
              </w:rPr>
            </w:pPr>
            <w:r>
              <w:rPr>
                <w:color w:val="000000" w:themeColor="text1"/>
                <w:szCs w:val="21"/>
              </w:rPr>
              <w:t>GB/T 1918-2011工业硝酸钾</w:t>
            </w:r>
          </w:p>
        </w:tc>
        <w:tc>
          <w:tcPr>
            <w:tcW w:w="4842" w:type="dxa"/>
            <w:vAlign w:val="center"/>
          </w:tcPr>
          <w:p>
            <w:pPr>
              <w:jc w:val="center"/>
              <w:rPr>
                <w:color w:val="000000" w:themeColor="text1"/>
                <w:szCs w:val="21"/>
              </w:rPr>
            </w:pPr>
            <w:r>
              <w:rPr>
                <w:color w:val="000000" w:themeColor="text1"/>
                <w:szCs w:val="21"/>
              </w:rPr>
              <w:t>硝酸钾</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水不溶物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工业硝酸钡</w:t>
            </w:r>
          </w:p>
        </w:tc>
        <w:tc>
          <w:tcPr>
            <w:tcW w:w="3402" w:type="dxa"/>
            <w:vAlign w:val="center"/>
          </w:tcPr>
          <w:p>
            <w:pPr>
              <w:jc w:val="center"/>
              <w:rPr>
                <w:color w:val="000000" w:themeColor="text1"/>
                <w:szCs w:val="21"/>
              </w:rPr>
            </w:pPr>
            <w:r>
              <w:rPr>
                <w:color w:val="000000" w:themeColor="text1"/>
                <w:szCs w:val="21"/>
              </w:rPr>
              <w:t>GB/T 1613-2008工业硝酸钡</w:t>
            </w:r>
          </w:p>
        </w:tc>
        <w:tc>
          <w:tcPr>
            <w:tcW w:w="4842" w:type="dxa"/>
            <w:vAlign w:val="center"/>
          </w:tcPr>
          <w:p>
            <w:pPr>
              <w:jc w:val="center"/>
              <w:rPr>
                <w:color w:val="000000" w:themeColor="text1"/>
                <w:szCs w:val="21"/>
              </w:rPr>
            </w:pPr>
            <w:r>
              <w:rPr>
                <w:color w:val="000000" w:themeColor="text1"/>
                <w:szCs w:val="21"/>
              </w:rPr>
              <w:t>硝酸钡</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水不溶物</w:t>
            </w:r>
            <w:r>
              <w:rPr>
                <w:rFonts w:hint="eastAsia"/>
                <w:color w:val="000000" w:themeColor="text1"/>
                <w:szCs w:val="21"/>
              </w:rPr>
              <w:t>、</w:t>
            </w:r>
            <w:r>
              <w:rPr>
                <w:color w:val="000000" w:themeColor="text1"/>
                <w:szCs w:val="21"/>
              </w:rPr>
              <w:t>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工业硝酸锌</w:t>
            </w:r>
          </w:p>
        </w:tc>
        <w:tc>
          <w:tcPr>
            <w:tcW w:w="3402" w:type="dxa"/>
            <w:vAlign w:val="center"/>
          </w:tcPr>
          <w:p>
            <w:pPr>
              <w:jc w:val="center"/>
              <w:rPr>
                <w:color w:val="000000" w:themeColor="text1"/>
                <w:szCs w:val="21"/>
              </w:rPr>
            </w:pPr>
            <w:r>
              <w:rPr>
                <w:color w:val="000000" w:themeColor="text1"/>
                <w:szCs w:val="21"/>
              </w:rPr>
              <w:t>HG/T 3582-2009工业硝酸锌</w:t>
            </w:r>
          </w:p>
        </w:tc>
        <w:tc>
          <w:tcPr>
            <w:tcW w:w="4842" w:type="dxa"/>
            <w:vAlign w:val="center"/>
          </w:tcPr>
          <w:p>
            <w:pPr>
              <w:jc w:val="center"/>
              <w:rPr>
                <w:color w:val="000000" w:themeColor="text1"/>
                <w:szCs w:val="21"/>
              </w:rPr>
            </w:pPr>
            <w:r>
              <w:rPr>
                <w:color w:val="000000" w:themeColor="text1"/>
                <w:szCs w:val="21"/>
              </w:rPr>
              <w:t>硝酸锌</w:t>
            </w:r>
            <w:r>
              <w:rPr>
                <w:rFonts w:hint="eastAsia"/>
                <w:color w:val="000000" w:themeColor="text1"/>
                <w:szCs w:val="21"/>
              </w:rPr>
              <w:t>、</w:t>
            </w:r>
            <w:r>
              <w:rPr>
                <w:color w:val="000000" w:themeColor="text1"/>
                <w:szCs w:val="21"/>
              </w:rPr>
              <w:t>游离酸</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工业硝酸钙</w:t>
            </w:r>
          </w:p>
        </w:tc>
        <w:tc>
          <w:tcPr>
            <w:tcW w:w="3402" w:type="dxa"/>
            <w:vAlign w:val="center"/>
          </w:tcPr>
          <w:p>
            <w:pPr>
              <w:spacing w:line="0" w:lineRule="atLeast"/>
              <w:jc w:val="center"/>
              <w:rPr>
                <w:color w:val="000000" w:themeColor="text1"/>
                <w:szCs w:val="21"/>
              </w:rPr>
            </w:pPr>
            <w:r>
              <w:rPr>
                <w:color w:val="000000" w:themeColor="text1"/>
                <w:szCs w:val="21"/>
              </w:rPr>
              <w:t>HG/T 3787-2005工业硝酸钙</w:t>
            </w:r>
          </w:p>
        </w:tc>
        <w:tc>
          <w:tcPr>
            <w:tcW w:w="4842" w:type="dxa"/>
            <w:vAlign w:val="center"/>
          </w:tcPr>
          <w:p>
            <w:pPr>
              <w:spacing w:line="0" w:lineRule="atLeast"/>
              <w:jc w:val="center"/>
              <w:rPr>
                <w:b/>
                <w:color w:val="000000" w:themeColor="text1"/>
                <w:szCs w:val="21"/>
              </w:rPr>
            </w:pPr>
            <w:bookmarkStart w:id="193" w:name="_Toc275860632"/>
            <w:bookmarkStart w:id="194" w:name="_Toc275860175"/>
            <w:bookmarkStart w:id="195" w:name="_Toc275859722"/>
            <w:bookmarkStart w:id="196" w:name="_Toc275854008"/>
            <w:r>
              <w:rPr>
                <w:color w:val="000000" w:themeColor="text1"/>
                <w:szCs w:val="21"/>
              </w:rPr>
              <w:t>硝酸钙</w:t>
            </w:r>
            <w:bookmarkEnd w:id="193"/>
            <w:bookmarkEnd w:id="194"/>
            <w:bookmarkEnd w:id="195"/>
            <w:bookmarkEnd w:id="196"/>
            <w:r>
              <w:rPr>
                <w:rFonts w:hint="eastAsia"/>
                <w:color w:val="000000" w:themeColor="text1"/>
                <w:szCs w:val="21"/>
              </w:rPr>
              <w:t>、</w:t>
            </w:r>
            <w:bookmarkStart w:id="197" w:name="_Toc275860176"/>
            <w:bookmarkStart w:id="198" w:name="_Toc275854009"/>
            <w:bookmarkStart w:id="199" w:name="_Toc275859723"/>
            <w:bookmarkStart w:id="200" w:name="_Toc275860633"/>
            <w:r>
              <w:rPr>
                <w:color w:val="000000" w:themeColor="text1"/>
                <w:szCs w:val="21"/>
              </w:rPr>
              <w:t>水不溶物</w:t>
            </w:r>
            <w:bookmarkEnd w:id="197"/>
            <w:bookmarkEnd w:id="198"/>
            <w:bookmarkEnd w:id="199"/>
            <w:bookmarkEnd w:id="200"/>
            <w:r>
              <w:rPr>
                <w:rFonts w:hint="eastAsia"/>
                <w:color w:val="000000" w:themeColor="text1"/>
                <w:szCs w:val="21"/>
              </w:rPr>
              <w:t>、</w:t>
            </w:r>
            <w:bookmarkStart w:id="201" w:name="_Toc275854010"/>
            <w:bookmarkStart w:id="202" w:name="_Toc275859724"/>
            <w:bookmarkStart w:id="203" w:name="_Toc275860634"/>
            <w:bookmarkStart w:id="204" w:name="_Toc275860177"/>
            <w:r>
              <w:rPr>
                <w:color w:val="000000" w:themeColor="text1"/>
                <w:szCs w:val="21"/>
              </w:rPr>
              <w:t>pH值</w:t>
            </w:r>
            <w:bookmarkEnd w:id="201"/>
            <w:bookmarkEnd w:id="202"/>
            <w:bookmarkEnd w:id="203"/>
            <w:bookmarkEnd w:id="204"/>
            <w:r>
              <w:rPr>
                <w:rFonts w:hint="eastAsia"/>
                <w:color w:val="000000" w:themeColor="text1"/>
                <w:szCs w:val="21"/>
              </w:rPr>
              <w:t>、</w:t>
            </w:r>
            <w:bookmarkStart w:id="205" w:name="_Toc275854011"/>
            <w:bookmarkStart w:id="206" w:name="_Toc275860178"/>
            <w:bookmarkStart w:id="207" w:name="_Toc275860635"/>
            <w:bookmarkStart w:id="208" w:name="_Toc275859725"/>
            <w:r>
              <w:rPr>
                <w:color w:val="000000" w:themeColor="text1"/>
                <w:szCs w:val="21"/>
              </w:rPr>
              <w:t>氯化物</w:t>
            </w:r>
            <w:bookmarkEnd w:id="205"/>
            <w:bookmarkEnd w:id="206"/>
            <w:bookmarkEnd w:id="207"/>
            <w:bookmarkEnd w:id="208"/>
            <w:r>
              <w:rPr>
                <w:rFonts w:hint="eastAsia"/>
                <w:color w:val="000000" w:themeColor="text1"/>
                <w:szCs w:val="21"/>
              </w:rPr>
              <w:t>、</w:t>
            </w:r>
            <w:bookmarkStart w:id="209" w:name="_Toc275860179"/>
            <w:bookmarkStart w:id="210" w:name="_Toc275854012"/>
            <w:bookmarkStart w:id="211" w:name="_Toc275859726"/>
            <w:bookmarkStart w:id="212" w:name="_Toc275860636"/>
            <w:r>
              <w:rPr>
                <w:color w:val="000000" w:themeColor="text1"/>
                <w:szCs w:val="21"/>
              </w:rPr>
              <w:t>铁</w:t>
            </w:r>
            <w:bookmarkEnd w:id="209"/>
            <w:bookmarkEnd w:id="210"/>
            <w:bookmarkEnd w:id="211"/>
            <w:bookmarkEnd w:id="2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0"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照相用硝酸银</w:t>
            </w:r>
          </w:p>
        </w:tc>
        <w:tc>
          <w:tcPr>
            <w:tcW w:w="3402" w:type="dxa"/>
            <w:vAlign w:val="center"/>
          </w:tcPr>
          <w:p>
            <w:pPr>
              <w:jc w:val="center"/>
              <w:rPr>
                <w:color w:val="000000" w:themeColor="text1"/>
                <w:szCs w:val="21"/>
              </w:rPr>
            </w:pPr>
            <w:r>
              <w:rPr>
                <w:color w:val="000000" w:themeColor="text1"/>
                <w:szCs w:val="21"/>
              </w:rPr>
              <w:t>YS/T 476-2005照相用硝酸银</w:t>
            </w:r>
          </w:p>
        </w:tc>
        <w:tc>
          <w:tcPr>
            <w:tcW w:w="4842" w:type="dxa"/>
            <w:vAlign w:val="center"/>
          </w:tcPr>
          <w:p>
            <w:pPr>
              <w:jc w:val="center"/>
              <w:rPr>
                <w:b/>
                <w:color w:val="000000" w:themeColor="text1"/>
                <w:szCs w:val="21"/>
              </w:rPr>
            </w:pPr>
            <w:bookmarkStart w:id="213" w:name="_Toc275860185"/>
            <w:bookmarkStart w:id="214" w:name="_Toc275859732"/>
            <w:bookmarkStart w:id="215" w:name="_Toc275860642"/>
            <w:bookmarkStart w:id="216" w:name="_Toc275854018"/>
            <w:r>
              <w:rPr>
                <w:color w:val="000000" w:themeColor="text1"/>
                <w:szCs w:val="21"/>
              </w:rPr>
              <w:t>硝酸银</w:t>
            </w:r>
            <w:bookmarkEnd w:id="213"/>
            <w:bookmarkEnd w:id="214"/>
            <w:bookmarkEnd w:id="215"/>
            <w:bookmarkEnd w:id="216"/>
            <w:r>
              <w:rPr>
                <w:rFonts w:hint="eastAsia"/>
                <w:color w:val="000000" w:themeColor="text1"/>
                <w:szCs w:val="21"/>
              </w:rPr>
              <w:t>、</w:t>
            </w:r>
            <w:bookmarkStart w:id="217" w:name="_Toc275860643"/>
            <w:bookmarkStart w:id="218" w:name="_Toc275859733"/>
            <w:bookmarkStart w:id="219" w:name="_Toc275860186"/>
            <w:bookmarkStart w:id="220" w:name="_Toc275854019"/>
            <w:r>
              <w:rPr>
                <w:color w:val="000000" w:themeColor="text1"/>
                <w:szCs w:val="21"/>
              </w:rPr>
              <w:t>水不溶物</w:t>
            </w:r>
            <w:bookmarkEnd w:id="217"/>
            <w:bookmarkEnd w:id="218"/>
            <w:bookmarkEnd w:id="219"/>
            <w:bookmarkEnd w:id="220"/>
            <w:r>
              <w:rPr>
                <w:rFonts w:hint="eastAsia"/>
                <w:color w:val="000000" w:themeColor="text1"/>
                <w:szCs w:val="21"/>
              </w:rPr>
              <w:t>、</w:t>
            </w:r>
            <w:bookmarkStart w:id="221" w:name="_Toc275860187"/>
            <w:bookmarkStart w:id="222" w:name="_Toc275854020"/>
            <w:bookmarkStart w:id="223" w:name="_Toc275859734"/>
            <w:bookmarkStart w:id="224" w:name="_Toc275860644"/>
            <w:r>
              <w:rPr>
                <w:color w:val="000000" w:themeColor="text1"/>
                <w:szCs w:val="21"/>
              </w:rPr>
              <w:t>氯化物</w:t>
            </w:r>
            <w:bookmarkEnd w:id="221"/>
            <w:bookmarkEnd w:id="222"/>
            <w:bookmarkEnd w:id="223"/>
            <w:bookmarkEnd w:id="224"/>
            <w:r>
              <w:rPr>
                <w:rFonts w:hint="eastAsia"/>
                <w:color w:val="000000" w:themeColor="text1"/>
                <w:szCs w:val="21"/>
              </w:rPr>
              <w:t>、</w:t>
            </w:r>
            <w:bookmarkStart w:id="225" w:name="_Toc275854021"/>
            <w:bookmarkStart w:id="226" w:name="_Toc275860188"/>
            <w:bookmarkStart w:id="227" w:name="_Toc275860645"/>
            <w:bookmarkStart w:id="228" w:name="_Toc275859735"/>
            <w:r>
              <w:rPr>
                <w:color w:val="000000" w:themeColor="text1"/>
                <w:szCs w:val="21"/>
              </w:rPr>
              <w:t>硫酸盐</w:t>
            </w:r>
            <w:bookmarkEnd w:id="225"/>
            <w:bookmarkEnd w:id="226"/>
            <w:bookmarkEnd w:id="227"/>
            <w:bookmarkEnd w:id="228"/>
            <w:r>
              <w:rPr>
                <w:rFonts w:hint="eastAsia"/>
                <w:color w:val="000000" w:themeColor="text1"/>
                <w:szCs w:val="21"/>
              </w:rPr>
              <w:t>、</w:t>
            </w:r>
            <w:bookmarkStart w:id="229" w:name="_Toc275860646"/>
            <w:bookmarkStart w:id="230" w:name="_Toc275860189"/>
            <w:bookmarkStart w:id="231" w:name="_Toc275854022"/>
            <w:bookmarkStart w:id="232" w:name="_Toc275859736"/>
            <w:r>
              <w:rPr>
                <w:color w:val="000000" w:themeColor="text1"/>
                <w:szCs w:val="21"/>
              </w:rPr>
              <w:t>盐酸不沉淀物</w:t>
            </w:r>
            <w:bookmarkEnd w:id="229"/>
            <w:bookmarkEnd w:id="230"/>
            <w:bookmarkEnd w:id="231"/>
            <w:bookmarkEnd w:id="232"/>
            <w:r>
              <w:rPr>
                <w:rFonts w:hint="eastAsia"/>
                <w:color w:val="000000" w:themeColor="text1"/>
                <w:szCs w:val="21"/>
              </w:rPr>
              <w:t>、</w:t>
            </w:r>
            <w:bookmarkStart w:id="233" w:name="_Toc275860190"/>
            <w:bookmarkStart w:id="234" w:name="_Toc275854023"/>
            <w:bookmarkStart w:id="235" w:name="_Toc275860647"/>
            <w:bookmarkStart w:id="236" w:name="_Toc275859737"/>
            <w:r>
              <w:rPr>
                <w:color w:val="000000" w:themeColor="text1"/>
                <w:szCs w:val="21"/>
              </w:rPr>
              <w:t>亚硝酸盐</w:t>
            </w:r>
            <w:bookmarkEnd w:id="233"/>
            <w:bookmarkEnd w:id="234"/>
            <w:bookmarkEnd w:id="235"/>
            <w:bookmarkEnd w:id="236"/>
            <w:r>
              <w:rPr>
                <w:rFonts w:hint="eastAsia"/>
                <w:color w:val="000000" w:themeColor="text1"/>
                <w:szCs w:val="21"/>
              </w:rPr>
              <w:t>、</w:t>
            </w:r>
            <w:bookmarkStart w:id="237" w:name="_Toc275860191"/>
            <w:bookmarkStart w:id="238" w:name="_Toc275854024"/>
            <w:bookmarkStart w:id="239" w:name="_Toc275860648"/>
            <w:bookmarkStart w:id="240" w:name="_Toc275859738"/>
            <w:r>
              <w:rPr>
                <w:color w:val="000000" w:themeColor="text1"/>
                <w:szCs w:val="21"/>
              </w:rPr>
              <w:t>铜</w:t>
            </w:r>
            <w:bookmarkEnd w:id="237"/>
            <w:bookmarkEnd w:id="238"/>
            <w:bookmarkEnd w:id="239"/>
            <w:bookmarkEnd w:id="240"/>
            <w:r>
              <w:rPr>
                <w:rFonts w:hint="eastAsia"/>
                <w:color w:val="000000" w:themeColor="text1"/>
                <w:szCs w:val="21"/>
              </w:rPr>
              <w:t>、</w:t>
            </w:r>
            <w:bookmarkStart w:id="241" w:name="_Toc275860649"/>
            <w:bookmarkStart w:id="242" w:name="_Toc275854025"/>
            <w:bookmarkStart w:id="243" w:name="_Toc275859739"/>
            <w:bookmarkStart w:id="244" w:name="_Toc275860192"/>
            <w:r>
              <w:rPr>
                <w:color w:val="000000" w:themeColor="text1"/>
                <w:szCs w:val="21"/>
              </w:rPr>
              <w:t>铁</w:t>
            </w:r>
            <w:bookmarkEnd w:id="241"/>
            <w:bookmarkEnd w:id="242"/>
            <w:bookmarkEnd w:id="243"/>
            <w:bookmarkEnd w:id="244"/>
            <w:r>
              <w:rPr>
                <w:rFonts w:hint="eastAsia"/>
                <w:color w:val="000000" w:themeColor="text1"/>
                <w:szCs w:val="21"/>
              </w:rPr>
              <w:t>、</w:t>
            </w:r>
            <w:bookmarkStart w:id="245" w:name="_Toc275859740"/>
            <w:bookmarkStart w:id="246" w:name="_Toc275860650"/>
            <w:bookmarkStart w:id="247" w:name="_Toc275860193"/>
            <w:bookmarkStart w:id="248" w:name="_Toc275854026"/>
            <w:r>
              <w:rPr>
                <w:color w:val="000000" w:themeColor="text1"/>
                <w:szCs w:val="21"/>
              </w:rPr>
              <w:t>铅</w:t>
            </w:r>
            <w:bookmarkEnd w:id="245"/>
            <w:bookmarkEnd w:id="246"/>
            <w:bookmarkEnd w:id="247"/>
            <w:bookmarkEnd w:id="248"/>
            <w:r>
              <w:rPr>
                <w:rFonts w:hint="eastAsia"/>
                <w:color w:val="000000" w:themeColor="text1"/>
                <w:szCs w:val="21"/>
              </w:rPr>
              <w:t>、</w:t>
            </w:r>
            <w:bookmarkStart w:id="249" w:name="_Toc275854027"/>
            <w:bookmarkStart w:id="250" w:name="_Toc275859741"/>
            <w:bookmarkStart w:id="251" w:name="_Toc275860651"/>
            <w:bookmarkStart w:id="252" w:name="_Toc275860194"/>
            <w:r>
              <w:rPr>
                <w:color w:val="000000" w:themeColor="text1"/>
                <w:szCs w:val="21"/>
              </w:rPr>
              <w:t>铋</w:t>
            </w:r>
            <w:bookmarkEnd w:id="249"/>
            <w:bookmarkEnd w:id="250"/>
            <w:bookmarkEnd w:id="251"/>
            <w:bookmarkEnd w:id="252"/>
            <w:r>
              <w:rPr>
                <w:rFonts w:hint="eastAsia"/>
                <w:color w:val="000000" w:themeColor="text1"/>
                <w:szCs w:val="21"/>
              </w:rPr>
              <w:t>、</w:t>
            </w:r>
            <w:bookmarkStart w:id="253" w:name="_Toc275860195"/>
            <w:bookmarkStart w:id="254" w:name="_Toc275859742"/>
            <w:bookmarkStart w:id="255" w:name="_Toc275854028"/>
            <w:bookmarkStart w:id="256" w:name="_Toc275860652"/>
            <w:r>
              <w:rPr>
                <w:color w:val="000000" w:themeColor="text1"/>
                <w:szCs w:val="21"/>
              </w:rPr>
              <w:t>金</w:t>
            </w:r>
            <w:bookmarkEnd w:id="253"/>
            <w:bookmarkEnd w:id="254"/>
            <w:bookmarkEnd w:id="255"/>
            <w:bookmarkEnd w:id="256"/>
            <w:r>
              <w:rPr>
                <w:rFonts w:hint="eastAsia"/>
                <w:color w:val="000000" w:themeColor="text1"/>
                <w:szCs w:val="21"/>
              </w:rPr>
              <w:t>、</w:t>
            </w:r>
            <w:bookmarkStart w:id="257" w:name="_Toc275854029"/>
            <w:bookmarkStart w:id="258" w:name="_Toc275860653"/>
            <w:bookmarkStart w:id="259" w:name="_Toc275860196"/>
            <w:bookmarkStart w:id="260" w:name="_Toc275859743"/>
            <w:r>
              <w:rPr>
                <w:color w:val="000000" w:themeColor="text1"/>
                <w:szCs w:val="21"/>
              </w:rPr>
              <w:t>钯</w:t>
            </w:r>
            <w:bookmarkEnd w:id="257"/>
            <w:bookmarkEnd w:id="258"/>
            <w:bookmarkEnd w:id="259"/>
            <w:bookmarkEnd w:id="260"/>
            <w:r>
              <w:rPr>
                <w:rFonts w:hint="eastAsia"/>
                <w:color w:val="000000" w:themeColor="text1"/>
                <w:szCs w:val="21"/>
              </w:rPr>
              <w:t>、</w:t>
            </w:r>
            <w:bookmarkStart w:id="261" w:name="_Toc275859744"/>
            <w:bookmarkStart w:id="262" w:name="_Toc275860197"/>
            <w:bookmarkStart w:id="263" w:name="_Toc275860654"/>
            <w:bookmarkStart w:id="264" w:name="_Toc275854030"/>
            <w:r>
              <w:rPr>
                <w:color w:val="000000" w:themeColor="text1"/>
                <w:szCs w:val="21"/>
              </w:rPr>
              <w:t>铂</w:t>
            </w:r>
            <w:bookmarkEnd w:id="261"/>
            <w:bookmarkEnd w:id="262"/>
            <w:bookmarkEnd w:id="263"/>
            <w:bookmarkEnd w:id="264"/>
            <w:r>
              <w:rPr>
                <w:rFonts w:hint="eastAsia"/>
                <w:color w:val="000000" w:themeColor="text1"/>
                <w:szCs w:val="21"/>
              </w:rPr>
              <w:t>、</w:t>
            </w:r>
            <w:bookmarkStart w:id="265" w:name="_Toc275859745"/>
            <w:bookmarkStart w:id="266" w:name="_Toc275860198"/>
            <w:bookmarkStart w:id="267" w:name="_Toc275854031"/>
            <w:bookmarkStart w:id="268" w:name="_Toc275860655"/>
            <w:r>
              <w:rPr>
                <w:color w:val="000000" w:themeColor="text1"/>
                <w:szCs w:val="21"/>
              </w:rPr>
              <w:t>铑</w:t>
            </w:r>
            <w:bookmarkEnd w:id="265"/>
            <w:bookmarkEnd w:id="266"/>
            <w:bookmarkEnd w:id="267"/>
            <w:bookmarkEnd w:id="268"/>
            <w:r>
              <w:rPr>
                <w:rFonts w:hint="eastAsia"/>
                <w:color w:val="000000" w:themeColor="text1"/>
                <w:szCs w:val="21"/>
              </w:rPr>
              <w:t>、</w:t>
            </w:r>
            <w:bookmarkStart w:id="269" w:name="_Toc275860656"/>
            <w:bookmarkStart w:id="270" w:name="_Toc275854032"/>
            <w:bookmarkStart w:id="271" w:name="_Toc275860199"/>
            <w:bookmarkStart w:id="272" w:name="_Toc275859746"/>
            <w:r>
              <w:rPr>
                <w:color w:val="000000" w:themeColor="text1"/>
                <w:szCs w:val="21"/>
              </w:rPr>
              <w:t>铱</w:t>
            </w:r>
            <w:bookmarkEnd w:id="269"/>
            <w:bookmarkEnd w:id="270"/>
            <w:bookmarkEnd w:id="271"/>
            <w:bookmarkEnd w:id="272"/>
            <w:r>
              <w:rPr>
                <w:rFonts w:hint="eastAsia"/>
                <w:color w:val="000000" w:themeColor="text1"/>
                <w:szCs w:val="21"/>
              </w:rPr>
              <w:t>、</w:t>
            </w:r>
            <w:bookmarkStart w:id="273" w:name="_Toc275859747"/>
            <w:bookmarkStart w:id="274" w:name="_Toc275860200"/>
            <w:bookmarkStart w:id="275" w:name="_Toc275854033"/>
            <w:bookmarkStart w:id="276" w:name="_Toc275860657"/>
            <w:r>
              <w:rPr>
                <w:color w:val="000000" w:themeColor="text1"/>
                <w:szCs w:val="21"/>
              </w:rPr>
              <w:t>汞</w:t>
            </w:r>
            <w:bookmarkEnd w:id="273"/>
            <w:bookmarkEnd w:id="274"/>
            <w:bookmarkEnd w:id="275"/>
            <w:bookmarkEnd w:id="276"/>
            <w:r>
              <w:rPr>
                <w:rFonts w:hint="eastAsia"/>
                <w:color w:val="000000" w:themeColor="text1"/>
                <w:szCs w:val="21"/>
              </w:rPr>
              <w:t>、</w:t>
            </w:r>
            <w:bookmarkStart w:id="277" w:name="_Toc275854034"/>
            <w:bookmarkStart w:id="278" w:name="_Toc275860201"/>
            <w:bookmarkStart w:id="279" w:name="_Toc275859748"/>
            <w:bookmarkStart w:id="280" w:name="_Toc275860658"/>
            <w:r>
              <w:rPr>
                <w:color w:val="000000" w:themeColor="text1"/>
                <w:szCs w:val="21"/>
              </w:rPr>
              <w:t>镍</w:t>
            </w:r>
            <w:bookmarkEnd w:id="277"/>
            <w:bookmarkEnd w:id="278"/>
            <w:bookmarkEnd w:id="279"/>
            <w:bookmarkEnd w:id="280"/>
            <w:r>
              <w:rPr>
                <w:rFonts w:hint="eastAsia"/>
                <w:color w:val="000000" w:themeColor="text1"/>
                <w:szCs w:val="21"/>
              </w:rPr>
              <w:t>、</w:t>
            </w:r>
            <w:bookmarkStart w:id="281" w:name="_Toc275859749"/>
            <w:bookmarkStart w:id="282" w:name="_Toc275860659"/>
            <w:bookmarkStart w:id="283" w:name="_Toc275860202"/>
            <w:bookmarkStart w:id="284" w:name="_Toc275854035"/>
            <w:r>
              <w:rPr>
                <w:color w:val="000000" w:themeColor="text1"/>
                <w:szCs w:val="21"/>
              </w:rPr>
              <w:t>锰</w:t>
            </w:r>
            <w:bookmarkEnd w:id="281"/>
            <w:bookmarkEnd w:id="282"/>
            <w:bookmarkEnd w:id="283"/>
            <w:bookmarkEnd w:id="284"/>
            <w:r>
              <w:rPr>
                <w:rFonts w:hint="eastAsia"/>
                <w:color w:val="000000" w:themeColor="text1"/>
                <w:szCs w:val="21"/>
              </w:rPr>
              <w:t>、</w:t>
            </w:r>
            <w:bookmarkStart w:id="285" w:name="_Toc275859750"/>
            <w:bookmarkStart w:id="286" w:name="_Toc275854036"/>
            <w:bookmarkStart w:id="287" w:name="_Toc275860203"/>
            <w:bookmarkStart w:id="288" w:name="_Toc275860660"/>
            <w:r>
              <w:rPr>
                <w:color w:val="000000" w:themeColor="text1"/>
                <w:szCs w:val="21"/>
              </w:rPr>
              <w:t>镉</w:t>
            </w:r>
            <w:bookmarkEnd w:id="285"/>
            <w:bookmarkEnd w:id="286"/>
            <w:bookmarkEnd w:id="287"/>
            <w:bookmarkEnd w:id="288"/>
            <w:r>
              <w:rPr>
                <w:rFonts w:hint="eastAsia"/>
                <w:color w:val="000000" w:themeColor="text1"/>
                <w:szCs w:val="21"/>
              </w:rPr>
              <w:t>、</w:t>
            </w:r>
            <w:bookmarkStart w:id="289" w:name="_Toc275859751"/>
            <w:bookmarkStart w:id="290" w:name="_Toc275860661"/>
            <w:bookmarkStart w:id="291" w:name="_Toc275860204"/>
            <w:bookmarkStart w:id="292" w:name="_Toc275854037"/>
            <w:r>
              <w:rPr>
                <w:color w:val="000000" w:themeColor="text1"/>
                <w:szCs w:val="21"/>
              </w:rPr>
              <w:t>铬</w:t>
            </w:r>
            <w:bookmarkEnd w:id="289"/>
            <w:bookmarkEnd w:id="290"/>
            <w:bookmarkEnd w:id="291"/>
            <w:bookmarkEnd w:id="292"/>
            <w:r>
              <w:rPr>
                <w:rFonts w:hint="eastAsia"/>
                <w:color w:val="000000" w:themeColor="text1"/>
                <w:szCs w:val="21"/>
              </w:rPr>
              <w:t>、</w:t>
            </w:r>
            <w:bookmarkStart w:id="293" w:name="_Toc275859752"/>
            <w:bookmarkStart w:id="294" w:name="_Toc275854038"/>
            <w:bookmarkStart w:id="295" w:name="_Toc275860662"/>
            <w:bookmarkStart w:id="296" w:name="_Toc275860205"/>
            <w:r>
              <w:rPr>
                <w:color w:val="000000" w:themeColor="text1"/>
                <w:szCs w:val="21"/>
              </w:rPr>
              <w:t>锡</w:t>
            </w:r>
            <w:bookmarkEnd w:id="293"/>
            <w:bookmarkEnd w:id="294"/>
            <w:bookmarkEnd w:id="295"/>
            <w:bookmarkEnd w:id="296"/>
            <w:r>
              <w:rPr>
                <w:rFonts w:hint="eastAsia"/>
                <w:color w:val="000000" w:themeColor="text1"/>
                <w:szCs w:val="21"/>
              </w:rPr>
              <w:t>、</w:t>
            </w:r>
            <w:bookmarkStart w:id="297" w:name="_Toc275854039"/>
            <w:bookmarkStart w:id="298" w:name="_Toc275859753"/>
            <w:bookmarkStart w:id="299" w:name="_Toc275860663"/>
            <w:bookmarkStart w:id="300" w:name="_Toc275860206"/>
            <w:r>
              <w:rPr>
                <w:color w:val="000000" w:themeColor="text1"/>
                <w:szCs w:val="21"/>
              </w:rPr>
              <w:t>外观质量</w:t>
            </w:r>
            <w:bookmarkEnd w:id="297"/>
            <w:bookmarkEnd w:id="298"/>
            <w:bookmarkEnd w:id="299"/>
            <w:bookmarkEnd w:id="300"/>
            <w:r>
              <w:rPr>
                <w:rFonts w:hint="eastAsia"/>
                <w:color w:val="000000" w:themeColor="text1"/>
                <w:szCs w:val="21"/>
              </w:rPr>
              <w:t>、</w:t>
            </w:r>
            <w:bookmarkStart w:id="301" w:name="_Toc275854040"/>
            <w:bookmarkStart w:id="302" w:name="_Toc275860664"/>
            <w:bookmarkStart w:id="303" w:name="_Toc275860207"/>
            <w:bookmarkStart w:id="304" w:name="_Toc275859754"/>
            <w:r>
              <w:rPr>
                <w:color w:val="000000" w:themeColor="text1"/>
                <w:szCs w:val="21"/>
              </w:rPr>
              <w:t>澄清度</w:t>
            </w:r>
            <w:bookmarkEnd w:id="301"/>
            <w:bookmarkEnd w:id="302"/>
            <w:bookmarkEnd w:id="303"/>
            <w:bookmarkEnd w:id="304"/>
            <w:r>
              <w:rPr>
                <w:rFonts w:hint="eastAsia"/>
                <w:color w:val="000000" w:themeColor="text1"/>
                <w:szCs w:val="21"/>
              </w:rPr>
              <w:t>、</w:t>
            </w:r>
            <w:bookmarkStart w:id="305" w:name="_Toc275859755"/>
            <w:bookmarkStart w:id="306" w:name="_Toc275860665"/>
            <w:bookmarkStart w:id="307" w:name="_Toc275860208"/>
            <w:bookmarkStart w:id="308" w:name="_Toc275854041"/>
            <w:r>
              <w:rPr>
                <w:color w:val="000000" w:themeColor="text1"/>
                <w:szCs w:val="21"/>
              </w:rPr>
              <w:t>水溶液反应</w:t>
            </w:r>
            <w:bookmarkEnd w:id="305"/>
            <w:bookmarkEnd w:id="306"/>
            <w:bookmarkEnd w:id="307"/>
            <w:bookmarkEnd w:id="308"/>
            <w:r>
              <w:rPr>
                <w:rFonts w:hint="eastAsia"/>
                <w:color w:val="000000" w:themeColor="text1"/>
                <w:szCs w:val="21"/>
              </w:rPr>
              <w:t>、</w:t>
            </w:r>
            <w:bookmarkStart w:id="309" w:name="_Toc275854042"/>
            <w:bookmarkStart w:id="310" w:name="_Toc275860209"/>
            <w:bookmarkStart w:id="311" w:name="_Toc275860666"/>
            <w:bookmarkStart w:id="312" w:name="_Toc275859756"/>
            <w:r>
              <w:rPr>
                <w:color w:val="000000" w:themeColor="text1"/>
                <w:szCs w:val="21"/>
              </w:rPr>
              <w:t>银氨溶液反应</w:t>
            </w:r>
            <w:bookmarkEnd w:id="309"/>
            <w:bookmarkEnd w:id="310"/>
            <w:bookmarkEnd w:id="311"/>
            <w:bookmarkEnd w:id="3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2</w:t>
            </w:r>
            <w:r>
              <w:rPr>
                <w:rFonts w:hint="eastAsia"/>
                <w:color w:val="000000" w:themeColor="text1"/>
                <w:szCs w:val="21"/>
              </w:rPr>
              <w:t>8</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氟化合物</w:t>
            </w:r>
          </w:p>
        </w:tc>
        <w:tc>
          <w:tcPr>
            <w:tcW w:w="1914" w:type="dxa"/>
            <w:vAlign w:val="center"/>
          </w:tcPr>
          <w:p>
            <w:pPr>
              <w:adjustRightInd w:val="0"/>
              <w:jc w:val="center"/>
              <w:textAlignment w:val="baseline"/>
              <w:rPr>
                <w:color w:val="000000" w:themeColor="text1"/>
                <w:szCs w:val="21"/>
              </w:rPr>
            </w:pPr>
            <w:r>
              <w:rPr>
                <w:color w:val="000000" w:themeColor="text1"/>
                <w:szCs w:val="21"/>
              </w:rPr>
              <w:t>工业无水氟化氢</w:t>
            </w:r>
          </w:p>
        </w:tc>
        <w:tc>
          <w:tcPr>
            <w:tcW w:w="3402" w:type="dxa"/>
            <w:vAlign w:val="center"/>
          </w:tcPr>
          <w:p>
            <w:pPr>
              <w:spacing w:line="0" w:lineRule="atLeast"/>
              <w:jc w:val="center"/>
              <w:rPr>
                <w:color w:val="000000" w:themeColor="text1"/>
                <w:kern w:val="0"/>
                <w:szCs w:val="21"/>
              </w:rPr>
            </w:pPr>
            <w:r>
              <w:rPr>
                <w:color w:val="000000" w:themeColor="text1"/>
                <w:szCs w:val="21"/>
              </w:rPr>
              <w:t>GB/T 7746-2011工业无水氟化氢</w:t>
            </w:r>
          </w:p>
        </w:tc>
        <w:tc>
          <w:tcPr>
            <w:tcW w:w="4842" w:type="dxa"/>
            <w:vAlign w:val="center"/>
          </w:tcPr>
          <w:p>
            <w:pPr>
              <w:spacing w:line="0" w:lineRule="atLeast"/>
              <w:jc w:val="center"/>
              <w:rPr>
                <w:color w:val="000000" w:themeColor="text1"/>
                <w:szCs w:val="21"/>
              </w:rPr>
            </w:pPr>
            <w:bookmarkStart w:id="313" w:name="_Toc275866498"/>
            <w:r>
              <w:rPr>
                <w:color w:val="000000" w:themeColor="text1"/>
                <w:kern w:val="0"/>
                <w:szCs w:val="21"/>
              </w:rPr>
              <w:t>氟化氢</w:t>
            </w:r>
            <w:bookmarkEnd w:id="313"/>
            <w:r>
              <w:rPr>
                <w:rFonts w:hint="eastAsia"/>
                <w:color w:val="000000" w:themeColor="text1"/>
                <w:kern w:val="0"/>
                <w:szCs w:val="21"/>
              </w:rPr>
              <w:t>、</w:t>
            </w:r>
            <w:bookmarkStart w:id="314" w:name="_Toc275866499"/>
            <w:r>
              <w:rPr>
                <w:color w:val="000000" w:themeColor="text1"/>
                <w:szCs w:val="21"/>
              </w:rPr>
              <w:t>水分</w:t>
            </w:r>
            <w:bookmarkEnd w:id="314"/>
            <w:r>
              <w:rPr>
                <w:rFonts w:hint="eastAsia"/>
                <w:color w:val="000000" w:themeColor="text1"/>
                <w:szCs w:val="21"/>
              </w:rPr>
              <w:t>、</w:t>
            </w:r>
            <w:bookmarkStart w:id="315" w:name="_Toc275866500"/>
            <w:r>
              <w:rPr>
                <w:color w:val="000000" w:themeColor="text1"/>
                <w:szCs w:val="21"/>
              </w:rPr>
              <w:t>氟硅酸</w:t>
            </w:r>
            <w:bookmarkEnd w:id="315"/>
            <w:r>
              <w:rPr>
                <w:rFonts w:hint="eastAsia"/>
                <w:color w:val="000000" w:themeColor="text1"/>
                <w:szCs w:val="21"/>
              </w:rPr>
              <w:t>、</w:t>
            </w:r>
            <w:bookmarkStart w:id="316" w:name="_Toc275866501"/>
            <w:r>
              <w:rPr>
                <w:color w:val="000000" w:themeColor="text1"/>
                <w:szCs w:val="21"/>
              </w:rPr>
              <w:t>二氧化硫</w:t>
            </w:r>
            <w:bookmarkEnd w:id="316"/>
            <w:r>
              <w:rPr>
                <w:rFonts w:hint="eastAsia"/>
                <w:color w:val="000000" w:themeColor="text1"/>
                <w:szCs w:val="21"/>
              </w:rPr>
              <w:t>、</w:t>
            </w:r>
            <w:bookmarkStart w:id="317" w:name="_Toc275866502"/>
            <w:r>
              <w:rPr>
                <w:color w:val="000000" w:themeColor="text1"/>
                <w:szCs w:val="21"/>
              </w:rPr>
              <w:t>不挥发酸</w:t>
            </w:r>
            <w:bookmarkEnd w:id="3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工业氢氟酸</w:t>
            </w:r>
          </w:p>
        </w:tc>
        <w:tc>
          <w:tcPr>
            <w:tcW w:w="3402" w:type="dxa"/>
            <w:vAlign w:val="center"/>
          </w:tcPr>
          <w:p>
            <w:pPr>
              <w:spacing w:line="0" w:lineRule="atLeast"/>
              <w:jc w:val="center"/>
              <w:rPr>
                <w:color w:val="000000" w:themeColor="text1"/>
                <w:kern w:val="0"/>
                <w:szCs w:val="21"/>
              </w:rPr>
            </w:pPr>
            <w:r>
              <w:rPr>
                <w:color w:val="000000" w:themeColor="text1"/>
                <w:szCs w:val="21"/>
              </w:rPr>
              <w:t>GB/T 7744-2008工业氢氟酸</w:t>
            </w:r>
          </w:p>
        </w:tc>
        <w:tc>
          <w:tcPr>
            <w:tcW w:w="4842" w:type="dxa"/>
            <w:vAlign w:val="center"/>
          </w:tcPr>
          <w:p>
            <w:pPr>
              <w:spacing w:line="0" w:lineRule="atLeast"/>
              <w:jc w:val="center"/>
              <w:rPr>
                <w:color w:val="000000" w:themeColor="text1"/>
                <w:szCs w:val="21"/>
              </w:rPr>
            </w:pPr>
            <w:bookmarkStart w:id="318" w:name="_Toc275866505"/>
            <w:r>
              <w:rPr>
                <w:color w:val="000000" w:themeColor="text1"/>
                <w:kern w:val="0"/>
                <w:szCs w:val="21"/>
              </w:rPr>
              <w:t>氟化氢</w:t>
            </w:r>
            <w:bookmarkEnd w:id="318"/>
            <w:r>
              <w:rPr>
                <w:rFonts w:hint="eastAsia"/>
                <w:color w:val="000000" w:themeColor="text1"/>
                <w:kern w:val="0"/>
                <w:szCs w:val="21"/>
              </w:rPr>
              <w:t>、</w:t>
            </w:r>
            <w:bookmarkStart w:id="319" w:name="_Toc275866506"/>
            <w:r>
              <w:rPr>
                <w:color w:val="000000" w:themeColor="text1"/>
                <w:szCs w:val="21"/>
              </w:rPr>
              <w:t>氟硅酸</w:t>
            </w:r>
            <w:bookmarkEnd w:id="319"/>
            <w:r>
              <w:rPr>
                <w:rFonts w:hint="eastAsia"/>
                <w:color w:val="000000" w:themeColor="text1"/>
                <w:szCs w:val="21"/>
              </w:rPr>
              <w:t>、</w:t>
            </w:r>
            <w:bookmarkStart w:id="320" w:name="_Toc275866507"/>
            <w:r>
              <w:rPr>
                <w:color w:val="000000" w:themeColor="text1"/>
                <w:szCs w:val="21"/>
              </w:rPr>
              <w:t>不挥发酸</w:t>
            </w:r>
            <w:bookmarkEnd w:id="3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6"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工业无水氟化钾</w:t>
            </w:r>
          </w:p>
        </w:tc>
        <w:tc>
          <w:tcPr>
            <w:tcW w:w="3402" w:type="dxa"/>
            <w:vAlign w:val="center"/>
          </w:tcPr>
          <w:p>
            <w:pPr>
              <w:spacing w:line="0" w:lineRule="atLeast"/>
              <w:jc w:val="center"/>
              <w:rPr>
                <w:color w:val="000000" w:themeColor="text1"/>
                <w:kern w:val="0"/>
                <w:szCs w:val="21"/>
              </w:rPr>
            </w:pPr>
            <w:r>
              <w:rPr>
                <w:color w:val="000000" w:themeColor="text1"/>
                <w:szCs w:val="21"/>
              </w:rPr>
              <w:t>HG/T 2829-2008</w:t>
            </w:r>
            <w:r>
              <w:rPr>
                <w:color w:val="000000" w:themeColor="text1"/>
                <w:kern w:val="0"/>
                <w:szCs w:val="21"/>
              </w:rPr>
              <w:t>工业无水氟化钾</w:t>
            </w:r>
          </w:p>
        </w:tc>
        <w:tc>
          <w:tcPr>
            <w:tcW w:w="4842" w:type="dxa"/>
            <w:vAlign w:val="center"/>
          </w:tcPr>
          <w:p>
            <w:pPr>
              <w:spacing w:line="0" w:lineRule="atLeast"/>
              <w:jc w:val="center"/>
              <w:rPr>
                <w:color w:val="000000" w:themeColor="text1"/>
                <w:kern w:val="0"/>
                <w:szCs w:val="21"/>
              </w:rPr>
            </w:pPr>
            <w:bookmarkStart w:id="321" w:name="_Toc275866511"/>
            <w:r>
              <w:rPr>
                <w:color w:val="000000" w:themeColor="text1"/>
                <w:kern w:val="0"/>
                <w:szCs w:val="21"/>
              </w:rPr>
              <w:t>氟化钾</w:t>
            </w:r>
            <w:bookmarkEnd w:id="321"/>
            <w:r>
              <w:rPr>
                <w:rFonts w:hint="eastAsia"/>
                <w:color w:val="000000" w:themeColor="text1"/>
                <w:kern w:val="0"/>
                <w:szCs w:val="21"/>
              </w:rPr>
              <w:t>、</w:t>
            </w:r>
            <w:bookmarkStart w:id="322" w:name="_Toc275866512"/>
            <w:r>
              <w:rPr>
                <w:color w:val="000000" w:themeColor="text1"/>
                <w:szCs w:val="21"/>
              </w:rPr>
              <w:t>氯化物</w:t>
            </w:r>
            <w:bookmarkEnd w:id="322"/>
            <w:r>
              <w:rPr>
                <w:rFonts w:hint="eastAsia"/>
                <w:color w:val="000000" w:themeColor="text1"/>
                <w:szCs w:val="21"/>
              </w:rPr>
              <w:t>、</w:t>
            </w:r>
            <w:bookmarkStart w:id="323" w:name="_Toc275866513"/>
            <w:r>
              <w:rPr>
                <w:color w:val="000000" w:themeColor="text1"/>
                <w:szCs w:val="21"/>
              </w:rPr>
              <w:t>水分</w:t>
            </w:r>
            <w:bookmarkEnd w:id="323"/>
            <w:r>
              <w:rPr>
                <w:rFonts w:hint="eastAsia"/>
                <w:color w:val="000000" w:themeColor="text1"/>
                <w:szCs w:val="21"/>
              </w:rPr>
              <w:t>、</w:t>
            </w:r>
            <w:bookmarkStart w:id="324" w:name="_Toc275866514"/>
            <w:r>
              <w:rPr>
                <w:color w:val="000000" w:themeColor="text1"/>
                <w:spacing w:val="-6"/>
                <w:szCs w:val="21"/>
              </w:rPr>
              <w:t>游离酸或游离碱</w:t>
            </w:r>
            <w:bookmarkEnd w:id="324"/>
            <w:r>
              <w:rPr>
                <w:rFonts w:hint="eastAsia"/>
                <w:color w:val="000000" w:themeColor="text1"/>
                <w:spacing w:val="-6"/>
                <w:szCs w:val="21"/>
              </w:rPr>
              <w:t>、</w:t>
            </w:r>
            <w:bookmarkStart w:id="325" w:name="_Toc275866515"/>
            <w:r>
              <w:rPr>
                <w:color w:val="000000" w:themeColor="text1"/>
                <w:szCs w:val="21"/>
              </w:rPr>
              <w:t>硫酸盐</w:t>
            </w:r>
            <w:bookmarkEnd w:id="325"/>
            <w:r>
              <w:rPr>
                <w:rFonts w:hint="eastAsia"/>
                <w:color w:val="000000" w:themeColor="text1"/>
                <w:szCs w:val="21"/>
              </w:rPr>
              <w:t>、</w:t>
            </w:r>
            <w:bookmarkStart w:id="326" w:name="_Toc275866516"/>
            <w:r>
              <w:rPr>
                <w:color w:val="000000" w:themeColor="text1"/>
                <w:kern w:val="0"/>
                <w:szCs w:val="21"/>
              </w:rPr>
              <w:t>氟硅酸</w:t>
            </w:r>
            <w:r>
              <w:rPr>
                <w:color w:val="000000" w:themeColor="text1"/>
                <w:szCs w:val="21"/>
              </w:rPr>
              <w:t>盐</w:t>
            </w:r>
            <w:bookmarkEnd w:id="3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工业氟化氢铵</w:t>
            </w:r>
          </w:p>
        </w:tc>
        <w:tc>
          <w:tcPr>
            <w:tcW w:w="3402" w:type="dxa"/>
            <w:vAlign w:val="center"/>
          </w:tcPr>
          <w:p>
            <w:pPr>
              <w:spacing w:line="0" w:lineRule="atLeast"/>
              <w:jc w:val="center"/>
              <w:rPr>
                <w:color w:val="000000" w:themeColor="text1"/>
                <w:kern w:val="0"/>
                <w:szCs w:val="21"/>
              </w:rPr>
            </w:pPr>
            <w:r>
              <w:rPr>
                <w:color w:val="000000" w:themeColor="text1"/>
                <w:szCs w:val="21"/>
              </w:rPr>
              <w:t>GB/T 28655-2012</w:t>
            </w:r>
            <w:r>
              <w:rPr>
                <w:color w:val="000000" w:themeColor="text1"/>
                <w:kern w:val="0"/>
                <w:szCs w:val="21"/>
              </w:rPr>
              <w:t>工业氟化氢铵</w:t>
            </w:r>
          </w:p>
        </w:tc>
        <w:tc>
          <w:tcPr>
            <w:tcW w:w="4842" w:type="dxa"/>
            <w:vAlign w:val="center"/>
          </w:tcPr>
          <w:p>
            <w:pPr>
              <w:spacing w:line="0" w:lineRule="atLeast"/>
              <w:jc w:val="center"/>
              <w:rPr>
                <w:color w:val="000000" w:themeColor="text1"/>
                <w:kern w:val="0"/>
                <w:szCs w:val="21"/>
              </w:rPr>
            </w:pPr>
            <w:bookmarkStart w:id="327" w:name="_Toc275866519"/>
            <w:r>
              <w:rPr>
                <w:color w:val="000000" w:themeColor="text1"/>
                <w:kern w:val="0"/>
                <w:szCs w:val="21"/>
              </w:rPr>
              <w:t>氟化氢铵</w:t>
            </w:r>
            <w:bookmarkEnd w:id="327"/>
            <w:r>
              <w:rPr>
                <w:rFonts w:hint="eastAsia"/>
                <w:color w:val="000000" w:themeColor="text1"/>
                <w:kern w:val="0"/>
                <w:szCs w:val="21"/>
              </w:rPr>
              <w:t>、</w:t>
            </w:r>
            <w:r>
              <w:rPr>
                <w:color w:val="000000" w:themeColor="text1"/>
                <w:kern w:val="0"/>
                <w:szCs w:val="21"/>
              </w:rPr>
              <w:t>氟硅酸</w:t>
            </w:r>
            <w:r>
              <w:rPr>
                <w:color w:val="000000" w:themeColor="text1"/>
                <w:szCs w:val="21"/>
              </w:rPr>
              <w:t>铵</w:t>
            </w:r>
            <w:r>
              <w:rPr>
                <w:rFonts w:hint="eastAsia"/>
                <w:color w:val="000000" w:themeColor="text1"/>
                <w:szCs w:val="21"/>
              </w:rPr>
              <w:t>、</w:t>
            </w:r>
            <w:bookmarkStart w:id="328" w:name="_Toc275866520"/>
            <w:r>
              <w:rPr>
                <w:color w:val="000000" w:themeColor="text1"/>
                <w:szCs w:val="21"/>
              </w:rPr>
              <w:t>干燥减量</w:t>
            </w:r>
            <w:bookmarkEnd w:id="328"/>
            <w:r>
              <w:rPr>
                <w:rFonts w:hint="eastAsia"/>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工业氟硅酸</w:t>
            </w:r>
          </w:p>
        </w:tc>
        <w:tc>
          <w:tcPr>
            <w:tcW w:w="3402" w:type="dxa"/>
            <w:vAlign w:val="center"/>
          </w:tcPr>
          <w:p>
            <w:pPr>
              <w:spacing w:line="0" w:lineRule="atLeast"/>
              <w:jc w:val="center"/>
              <w:rPr>
                <w:color w:val="000000" w:themeColor="text1"/>
                <w:kern w:val="0"/>
                <w:szCs w:val="21"/>
              </w:rPr>
            </w:pPr>
            <w:r>
              <w:rPr>
                <w:color w:val="000000" w:themeColor="text1"/>
                <w:szCs w:val="21"/>
              </w:rPr>
              <w:t>HG/T 2832-2008</w:t>
            </w:r>
            <w:r>
              <w:rPr>
                <w:color w:val="000000" w:themeColor="text1"/>
                <w:kern w:val="0"/>
                <w:szCs w:val="21"/>
              </w:rPr>
              <w:t>工业氟硅酸</w:t>
            </w:r>
          </w:p>
        </w:tc>
        <w:tc>
          <w:tcPr>
            <w:tcW w:w="4842" w:type="dxa"/>
            <w:vAlign w:val="center"/>
          </w:tcPr>
          <w:p>
            <w:pPr>
              <w:spacing w:line="0" w:lineRule="atLeast"/>
              <w:jc w:val="center"/>
              <w:rPr>
                <w:color w:val="000000" w:themeColor="text1"/>
                <w:kern w:val="0"/>
                <w:szCs w:val="21"/>
              </w:rPr>
            </w:pPr>
            <w:bookmarkStart w:id="329" w:name="_Toc275866526"/>
            <w:r>
              <w:rPr>
                <w:color w:val="000000" w:themeColor="text1"/>
                <w:kern w:val="0"/>
                <w:szCs w:val="21"/>
              </w:rPr>
              <w:t>氟硅酸</w:t>
            </w:r>
            <w:bookmarkEnd w:id="3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工业氟硅酸镁</w:t>
            </w:r>
          </w:p>
        </w:tc>
        <w:tc>
          <w:tcPr>
            <w:tcW w:w="3402" w:type="dxa"/>
            <w:vAlign w:val="center"/>
          </w:tcPr>
          <w:p>
            <w:pPr>
              <w:spacing w:line="0" w:lineRule="atLeast"/>
              <w:jc w:val="center"/>
              <w:rPr>
                <w:color w:val="000000" w:themeColor="text1"/>
                <w:kern w:val="0"/>
                <w:szCs w:val="21"/>
              </w:rPr>
            </w:pPr>
            <w:r>
              <w:rPr>
                <w:color w:val="000000" w:themeColor="text1"/>
                <w:szCs w:val="21"/>
              </w:rPr>
              <w:t>HG/T 2768-2009</w:t>
            </w:r>
            <w:r>
              <w:rPr>
                <w:color w:val="000000" w:themeColor="text1"/>
                <w:kern w:val="0"/>
                <w:szCs w:val="21"/>
              </w:rPr>
              <w:t>工业氟硅酸镁</w:t>
            </w:r>
          </w:p>
        </w:tc>
        <w:tc>
          <w:tcPr>
            <w:tcW w:w="4842" w:type="dxa"/>
            <w:vAlign w:val="center"/>
          </w:tcPr>
          <w:p>
            <w:pPr>
              <w:spacing w:line="0" w:lineRule="atLeast"/>
              <w:jc w:val="center"/>
              <w:rPr>
                <w:color w:val="000000" w:themeColor="text1"/>
                <w:kern w:val="0"/>
                <w:szCs w:val="21"/>
              </w:rPr>
            </w:pPr>
            <w:bookmarkStart w:id="330" w:name="_Toc275866533"/>
            <w:r>
              <w:rPr>
                <w:color w:val="000000" w:themeColor="text1"/>
                <w:kern w:val="0"/>
                <w:szCs w:val="21"/>
              </w:rPr>
              <w:t>氟硅酸镁</w:t>
            </w:r>
            <w:bookmarkEnd w:id="330"/>
            <w:r>
              <w:rPr>
                <w:rFonts w:hint="eastAsia"/>
                <w:color w:val="000000" w:themeColor="text1"/>
                <w:kern w:val="0"/>
                <w:szCs w:val="21"/>
              </w:rPr>
              <w:t>、</w:t>
            </w:r>
            <w:bookmarkStart w:id="331" w:name="_Toc275866534"/>
            <w:r>
              <w:rPr>
                <w:color w:val="000000" w:themeColor="text1"/>
                <w:kern w:val="0"/>
                <w:szCs w:val="21"/>
              </w:rPr>
              <w:t>硫酸镁</w:t>
            </w:r>
            <w:bookmarkEnd w:id="331"/>
            <w:r>
              <w:rPr>
                <w:rFonts w:hint="eastAsia"/>
                <w:color w:val="000000" w:themeColor="text1"/>
                <w:kern w:val="0"/>
                <w:szCs w:val="21"/>
              </w:rPr>
              <w:t>、</w:t>
            </w:r>
            <w:bookmarkStart w:id="332" w:name="_Toc275866535"/>
            <w:r>
              <w:rPr>
                <w:color w:val="000000" w:themeColor="text1"/>
                <w:kern w:val="0"/>
                <w:szCs w:val="21"/>
              </w:rPr>
              <w:t>氟硅酸</w:t>
            </w:r>
            <w:bookmarkEnd w:id="332"/>
            <w:r>
              <w:rPr>
                <w:rFonts w:hint="eastAsia"/>
                <w:color w:val="000000" w:themeColor="text1"/>
                <w:kern w:val="0"/>
                <w:szCs w:val="21"/>
              </w:rPr>
              <w:t>、</w:t>
            </w:r>
            <w:bookmarkStart w:id="333" w:name="_Toc275866536"/>
            <w:r>
              <w:rPr>
                <w:color w:val="000000" w:themeColor="text1"/>
                <w:szCs w:val="21"/>
              </w:rPr>
              <w:t>水分</w:t>
            </w:r>
            <w:bookmarkEnd w:id="333"/>
            <w:r>
              <w:rPr>
                <w:rFonts w:hint="eastAsia"/>
                <w:color w:val="000000" w:themeColor="text1"/>
                <w:szCs w:val="21"/>
              </w:rPr>
              <w:t>、</w:t>
            </w:r>
            <w:bookmarkStart w:id="334" w:name="_Toc275866537"/>
            <w:r>
              <w:rPr>
                <w:color w:val="000000" w:themeColor="text1"/>
                <w:szCs w:val="21"/>
              </w:rPr>
              <w:t>水不溶物</w:t>
            </w:r>
            <w:bookmarkEnd w:id="3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工业氟硅酸钠</w:t>
            </w:r>
          </w:p>
        </w:tc>
        <w:tc>
          <w:tcPr>
            <w:tcW w:w="3402" w:type="dxa"/>
            <w:vAlign w:val="center"/>
          </w:tcPr>
          <w:p>
            <w:pPr>
              <w:spacing w:line="0" w:lineRule="atLeast"/>
              <w:jc w:val="center"/>
              <w:rPr>
                <w:color w:val="000000" w:themeColor="text1"/>
                <w:kern w:val="0"/>
                <w:szCs w:val="21"/>
              </w:rPr>
            </w:pPr>
            <w:r>
              <w:rPr>
                <w:color w:val="000000" w:themeColor="text1"/>
                <w:szCs w:val="21"/>
              </w:rPr>
              <w:t>GB/T 23936-2018</w:t>
            </w:r>
            <w:r>
              <w:rPr>
                <w:color w:val="000000" w:themeColor="text1"/>
                <w:kern w:val="0"/>
                <w:szCs w:val="21"/>
              </w:rPr>
              <w:t>工业氟硅酸钠</w:t>
            </w:r>
          </w:p>
        </w:tc>
        <w:tc>
          <w:tcPr>
            <w:tcW w:w="4842" w:type="dxa"/>
            <w:vAlign w:val="center"/>
          </w:tcPr>
          <w:p>
            <w:pPr>
              <w:spacing w:line="0" w:lineRule="atLeast"/>
              <w:jc w:val="center"/>
              <w:rPr>
                <w:color w:val="000000" w:themeColor="text1"/>
                <w:kern w:val="0"/>
                <w:szCs w:val="21"/>
              </w:rPr>
            </w:pPr>
            <w:bookmarkStart w:id="335" w:name="_Toc275866540"/>
            <w:r>
              <w:rPr>
                <w:color w:val="000000" w:themeColor="text1"/>
                <w:kern w:val="0"/>
                <w:szCs w:val="21"/>
              </w:rPr>
              <w:t>氟硅酸钠</w:t>
            </w:r>
            <w:bookmarkEnd w:id="335"/>
            <w:r>
              <w:rPr>
                <w:rFonts w:hint="eastAsia"/>
                <w:color w:val="000000" w:themeColor="text1"/>
                <w:kern w:val="0"/>
                <w:szCs w:val="21"/>
              </w:rPr>
              <w:t>、</w:t>
            </w:r>
            <w:bookmarkStart w:id="336" w:name="_Toc275866541"/>
            <w:r>
              <w:rPr>
                <w:color w:val="000000" w:themeColor="text1"/>
                <w:szCs w:val="21"/>
              </w:rPr>
              <w:t>游离</w:t>
            </w:r>
            <w:r>
              <w:rPr>
                <w:color w:val="000000" w:themeColor="text1"/>
                <w:kern w:val="0"/>
                <w:szCs w:val="21"/>
              </w:rPr>
              <w:t>酸</w:t>
            </w:r>
            <w:bookmarkEnd w:id="336"/>
            <w:r>
              <w:rPr>
                <w:rFonts w:hint="eastAsia"/>
                <w:color w:val="000000" w:themeColor="text1"/>
                <w:kern w:val="0"/>
                <w:szCs w:val="21"/>
              </w:rPr>
              <w:t>、</w:t>
            </w:r>
            <w:bookmarkStart w:id="337" w:name="_Toc275866542"/>
            <w:r>
              <w:rPr>
                <w:color w:val="000000" w:themeColor="text1"/>
                <w:szCs w:val="21"/>
              </w:rPr>
              <w:t>105</w:t>
            </w:r>
            <w:r>
              <w:rPr>
                <w:rFonts w:hint="eastAsia" w:ascii="宋体" w:hAnsi="宋体" w:cs="宋体"/>
                <w:color w:val="000000" w:themeColor="text1"/>
                <w:szCs w:val="21"/>
              </w:rPr>
              <w:t>℃</w:t>
            </w:r>
            <w:r>
              <w:rPr>
                <w:color w:val="000000" w:themeColor="text1"/>
                <w:szCs w:val="21"/>
              </w:rPr>
              <w:t>干燥减量</w:t>
            </w:r>
            <w:bookmarkEnd w:id="337"/>
            <w:r>
              <w:rPr>
                <w:rFonts w:hint="eastAsia"/>
                <w:color w:val="000000" w:themeColor="text1"/>
                <w:szCs w:val="21"/>
              </w:rPr>
              <w:t>、水不溶物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733" w:type="dxa"/>
            <w:vMerge w:val="restart"/>
            <w:vAlign w:val="center"/>
          </w:tcPr>
          <w:p>
            <w:pPr>
              <w:adjustRightInd w:val="0"/>
              <w:jc w:val="center"/>
              <w:textAlignment w:val="baseline"/>
              <w:rPr>
                <w:color w:val="000000" w:themeColor="text1"/>
                <w:szCs w:val="21"/>
              </w:rPr>
            </w:pPr>
            <w:r>
              <w:rPr>
                <w:rFonts w:hint="eastAsia"/>
                <w:color w:val="000000" w:themeColor="text1"/>
                <w:szCs w:val="21"/>
              </w:rPr>
              <w:t>29</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过氧化物</w:t>
            </w:r>
          </w:p>
        </w:tc>
        <w:tc>
          <w:tcPr>
            <w:tcW w:w="1914" w:type="dxa"/>
            <w:vAlign w:val="center"/>
          </w:tcPr>
          <w:p>
            <w:pPr>
              <w:adjustRightInd w:val="0"/>
              <w:jc w:val="center"/>
              <w:textAlignment w:val="baseline"/>
              <w:rPr>
                <w:color w:val="000000" w:themeColor="text1"/>
                <w:szCs w:val="21"/>
              </w:rPr>
            </w:pPr>
            <w:r>
              <w:rPr>
                <w:color w:val="000000" w:themeColor="text1"/>
                <w:szCs w:val="21"/>
              </w:rPr>
              <w:t>工业过氧化氢</w:t>
            </w:r>
          </w:p>
        </w:tc>
        <w:tc>
          <w:tcPr>
            <w:tcW w:w="3402" w:type="dxa"/>
            <w:vAlign w:val="center"/>
          </w:tcPr>
          <w:p>
            <w:pPr>
              <w:spacing w:line="0" w:lineRule="atLeast"/>
              <w:jc w:val="center"/>
              <w:rPr>
                <w:color w:val="000000" w:themeColor="text1"/>
                <w:szCs w:val="21"/>
              </w:rPr>
            </w:pPr>
            <w:r>
              <w:rPr>
                <w:color w:val="000000" w:themeColor="text1"/>
                <w:szCs w:val="21"/>
              </w:rPr>
              <w:t>GB/T 1616-2014工业过氧化氢</w:t>
            </w:r>
          </w:p>
        </w:tc>
        <w:tc>
          <w:tcPr>
            <w:tcW w:w="4842" w:type="dxa"/>
            <w:vAlign w:val="center"/>
          </w:tcPr>
          <w:p>
            <w:pPr>
              <w:spacing w:line="0" w:lineRule="atLeast"/>
              <w:jc w:val="center"/>
              <w:rPr>
                <w:color w:val="000000" w:themeColor="text1"/>
                <w:szCs w:val="21"/>
              </w:rPr>
            </w:pPr>
            <w:r>
              <w:rPr>
                <w:color w:val="000000" w:themeColor="text1"/>
                <w:szCs w:val="21"/>
              </w:rPr>
              <w:t>过氧化氢</w:t>
            </w:r>
            <w:r>
              <w:rPr>
                <w:rFonts w:hint="eastAsia"/>
                <w:color w:val="000000" w:themeColor="text1"/>
                <w:szCs w:val="21"/>
              </w:rPr>
              <w:t>、</w:t>
            </w:r>
            <w:r>
              <w:rPr>
                <w:color w:val="000000" w:themeColor="text1"/>
                <w:szCs w:val="21"/>
              </w:rPr>
              <w:t>游离酸</w:t>
            </w:r>
            <w:r>
              <w:rPr>
                <w:rFonts w:hint="eastAsia"/>
                <w:color w:val="000000" w:themeColor="text1"/>
                <w:szCs w:val="21"/>
              </w:rPr>
              <w:t>、</w:t>
            </w:r>
            <w:r>
              <w:rPr>
                <w:color w:val="000000" w:themeColor="text1"/>
                <w:szCs w:val="21"/>
              </w:rPr>
              <w:t>不挥发物</w:t>
            </w:r>
            <w:r>
              <w:rPr>
                <w:rFonts w:hint="eastAsia"/>
                <w:color w:val="000000" w:themeColor="text1"/>
                <w:szCs w:val="21"/>
              </w:rPr>
              <w:t>、</w:t>
            </w:r>
            <w:r>
              <w:rPr>
                <w:color w:val="000000" w:themeColor="text1"/>
                <w:szCs w:val="21"/>
              </w:rPr>
              <w:t>稳定度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6"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工业过氧碳酸钠</w:t>
            </w:r>
          </w:p>
        </w:tc>
        <w:tc>
          <w:tcPr>
            <w:tcW w:w="3402" w:type="dxa"/>
            <w:vAlign w:val="center"/>
          </w:tcPr>
          <w:p>
            <w:pPr>
              <w:spacing w:line="0" w:lineRule="atLeast"/>
              <w:jc w:val="center"/>
              <w:rPr>
                <w:color w:val="000000" w:themeColor="text1"/>
                <w:szCs w:val="21"/>
              </w:rPr>
            </w:pPr>
            <w:r>
              <w:rPr>
                <w:color w:val="000000" w:themeColor="text1"/>
                <w:szCs w:val="21"/>
              </w:rPr>
              <w:t>HG/T 2764-2013工业过氧碳酸钠</w:t>
            </w:r>
          </w:p>
        </w:tc>
        <w:tc>
          <w:tcPr>
            <w:tcW w:w="4842" w:type="dxa"/>
            <w:vAlign w:val="center"/>
          </w:tcPr>
          <w:p>
            <w:pPr>
              <w:spacing w:line="0" w:lineRule="atLeast"/>
              <w:jc w:val="center"/>
              <w:rPr>
                <w:color w:val="000000" w:themeColor="text1"/>
                <w:szCs w:val="21"/>
              </w:rPr>
            </w:pPr>
            <w:r>
              <w:rPr>
                <w:color w:val="000000" w:themeColor="text1"/>
                <w:szCs w:val="21"/>
              </w:rPr>
              <w:t>活性氧</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堆积密度</w:t>
            </w:r>
            <w:r>
              <w:rPr>
                <w:rFonts w:hint="eastAsia"/>
                <w:color w:val="000000" w:themeColor="text1"/>
                <w:szCs w:val="21"/>
              </w:rPr>
              <w:t>、</w:t>
            </w:r>
            <w:r>
              <w:rPr>
                <w:color w:val="000000" w:themeColor="text1"/>
                <w:szCs w:val="21"/>
              </w:rPr>
              <w:t xml:space="preserve">pH </w:t>
            </w:r>
            <w:r>
              <w:rPr>
                <w:rFonts w:hint="eastAsia"/>
                <w:color w:val="000000" w:themeColor="text1"/>
                <w:szCs w:val="21"/>
              </w:rPr>
              <w:t>、</w:t>
            </w:r>
            <w:r>
              <w:rPr>
                <w:color w:val="000000" w:themeColor="text1"/>
                <w:szCs w:val="21"/>
              </w:rPr>
              <w:t>热稳定性</w:t>
            </w:r>
            <w:r>
              <w:rPr>
                <w:rFonts w:hint="eastAsia"/>
                <w:color w:val="000000" w:themeColor="text1"/>
                <w:szCs w:val="21"/>
              </w:rPr>
              <w:t>、</w:t>
            </w:r>
            <w:r>
              <w:rPr>
                <w:color w:val="000000" w:themeColor="text1"/>
                <w:szCs w:val="21"/>
              </w:rPr>
              <w:t>总磷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工业过硫酸钾</w:t>
            </w:r>
          </w:p>
        </w:tc>
        <w:tc>
          <w:tcPr>
            <w:tcW w:w="3402" w:type="dxa"/>
            <w:vAlign w:val="center"/>
          </w:tcPr>
          <w:p>
            <w:pPr>
              <w:spacing w:line="0" w:lineRule="atLeast"/>
              <w:jc w:val="center"/>
              <w:rPr>
                <w:color w:val="000000" w:themeColor="text1"/>
                <w:szCs w:val="21"/>
              </w:rPr>
            </w:pPr>
            <w:r>
              <w:rPr>
                <w:color w:val="000000" w:themeColor="text1"/>
                <w:szCs w:val="21"/>
              </w:rPr>
              <w:t>GB/T 26519.2-2011工业过硫酸钾</w:t>
            </w:r>
          </w:p>
        </w:tc>
        <w:tc>
          <w:tcPr>
            <w:tcW w:w="4842" w:type="dxa"/>
            <w:vAlign w:val="center"/>
          </w:tcPr>
          <w:p>
            <w:pPr>
              <w:spacing w:line="0" w:lineRule="atLeast"/>
              <w:jc w:val="center"/>
              <w:rPr>
                <w:color w:val="000000" w:themeColor="text1"/>
                <w:szCs w:val="21"/>
              </w:rPr>
            </w:pPr>
            <w:r>
              <w:rPr>
                <w:color w:val="000000" w:themeColor="text1"/>
                <w:szCs w:val="21"/>
              </w:rPr>
              <w:t>过硫酸钾</w:t>
            </w:r>
            <w:r>
              <w:rPr>
                <w:rFonts w:hint="eastAsia"/>
                <w:color w:val="000000" w:themeColor="text1"/>
                <w:szCs w:val="21"/>
              </w:rPr>
              <w:t>、</w:t>
            </w:r>
            <w:r>
              <w:rPr>
                <w:color w:val="000000" w:themeColor="text1"/>
                <w:szCs w:val="21"/>
              </w:rPr>
              <w:t>pH值</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氯化物</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锰</w:t>
            </w:r>
            <w:r>
              <w:rPr>
                <w:rFonts w:hint="eastAsia"/>
                <w:color w:val="000000" w:themeColor="text1"/>
                <w:szCs w:val="21"/>
              </w:rPr>
              <w:t>、</w:t>
            </w:r>
            <w:r>
              <w:rPr>
                <w:color w:val="000000" w:themeColor="text1"/>
                <w:szCs w:val="21"/>
              </w:rPr>
              <w:t>重金属</w:t>
            </w:r>
            <w:r>
              <w:rPr>
                <w:rFonts w:hint="eastAsia"/>
                <w:color w:val="000000" w:themeColor="text1"/>
                <w:szCs w:val="21"/>
              </w:rPr>
              <w:t>、</w:t>
            </w:r>
            <w:r>
              <w:rPr>
                <w:color w:val="000000" w:themeColor="text1"/>
                <w:szCs w:val="21"/>
              </w:rPr>
              <w:t>铵盐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3</w:t>
            </w:r>
            <w:r>
              <w:rPr>
                <w:rFonts w:hint="eastAsia"/>
                <w:color w:val="000000" w:themeColor="text1"/>
                <w:szCs w:val="21"/>
              </w:rPr>
              <w:t>0</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硫化物</w:t>
            </w:r>
          </w:p>
        </w:tc>
        <w:tc>
          <w:tcPr>
            <w:tcW w:w="1914" w:type="dxa"/>
            <w:vAlign w:val="center"/>
          </w:tcPr>
          <w:p>
            <w:pPr>
              <w:adjustRightInd w:val="0"/>
              <w:jc w:val="center"/>
              <w:textAlignment w:val="baseline"/>
              <w:rPr>
                <w:color w:val="000000" w:themeColor="text1"/>
                <w:szCs w:val="21"/>
              </w:rPr>
            </w:pPr>
            <w:r>
              <w:rPr>
                <w:color w:val="000000" w:themeColor="text1"/>
                <w:szCs w:val="21"/>
              </w:rPr>
              <w:t>工业硫化钠</w:t>
            </w:r>
          </w:p>
        </w:tc>
        <w:tc>
          <w:tcPr>
            <w:tcW w:w="3402" w:type="dxa"/>
            <w:vAlign w:val="center"/>
          </w:tcPr>
          <w:p>
            <w:pPr>
              <w:spacing w:line="0" w:lineRule="atLeast"/>
              <w:jc w:val="center"/>
              <w:rPr>
                <w:color w:val="000000" w:themeColor="text1"/>
                <w:szCs w:val="21"/>
              </w:rPr>
            </w:pPr>
            <w:r>
              <w:rPr>
                <w:color w:val="000000" w:themeColor="text1"/>
                <w:szCs w:val="21"/>
              </w:rPr>
              <w:t>GB/T 10500-2009工业硫化钠</w:t>
            </w:r>
          </w:p>
        </w:tc>
        <w:tc>
          <w:tcPr>
            <w:tcW w:w="4842" w:type="dxa"/>
            <w:vAlign w:val="center"/>
          </w:tcPr>
          <w:p>
            <w:pPr>
              <w:spacing w:line="0" w:lineRule="atLeast"/>
              <w:jc w:val="center"/>
              <w:rPr>
                <w:color w:val="000000" w:themeColor="text1"/>
                <w:szCs w:val="21"/>
              </w:rPr>
            </w:pPr>
            <w:r>
              <w:rPr>
                <w:color w:val="000000" w:themeColor="text1"/>
                <w:szCs w:val="21"/>
              </w:rPr>
              <w:t>硫化钠</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水不溶物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工业硫氢化钠</w:t>
            </w:r>
          </w:p>
        </w:tc>
        <w:tc>
          <w:tcPr>
            <w:tcW w:w="3402" w:type="dxa"/>
            <w:vAlign w:val="center"/>
          </w:tcPr>
          <w:p>
            <w:pPr>
              <w:spacing w:line="0" w:lineRule="atLeast"/>
              <w:jc w:val="center"/>
              <w:rPr>
                <w:color w:val="000000" w:themeColor="text1"/>
                <w:szCs w:val="21"/>
              </w:rPr>
            </w:pPr>
            <w:r>
              <w:rPr>
                <w:color w:val="000000" w:themeColor="text1"/>
                <w:szCs w:val="21"/>
              </w:rPr>
              <w:t>GB/T 23937-2009工业硫氢化钠</w:t>
            </w:r>
          </w:p>
        </w:tc>
        <w:tc>
          <w:tcPr>
            <w:tcW w:w="4842" w:type="dxa"/>
            <w:vAlign w:val="center"/>
          </w:tcPr>
          <w:p>
            <w:pPr>
              <w:spacing w:line="0" w:lineRule="atLeast"/>
              <w:jc w:val="center"/>
              <w:rPr>
                <w:color w:val="000000" w:themeColor="text1"/>
                <w:szCs w:val="21"/>
              </w:rPr>
            </w:pPr>
            <w:r>
              <w:rPr>
                <w:color w:val="000000" w:themeColor="text1"/>
                <w:szCs w:val="21"/>
              </w:rPr>
              <w:t>硫氢化钠</w:t>
            </w:r>
            <w:r>
              <w:rPr>
                <w:rFonts w:hint="eastAsia"/>
                <w:color w:val="000000" w:themeColor="text1"/>
                <w:szCs w:val="21"/>
              </w:rPr>
              <w:t>、</w:t>
            </w:r>
            <w:r>
              <w:rPr>
                <w:color w:val="000000" w:themeColor="text1"/>
                <w:szCs w:val="21"/>
              </w:rPr>
              <w:t>硫化钠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kern w:val="0"/>
                <w:szCs w:val="21"/>
              </w:rPr>
              <w:t>3</w:t>
            </w:r>
            <w:r>
              <w:rPr>
                <w:rFonts w:hint="eastAsia"/>
                <w:color w:val="000000" w:themeColor="text1"/>
                <w:kern w:val="0"/>
                <w:szCs w:val="21"/>
              </w:rPr>
              <w:t>1</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硫磺</w:t>
            </w:r>
          </w:p>
        </w:tc>
        <w:tc>
          <w:tcPr>
            <w:tcW w:w="1914" w:type="dxa"/>
            <w:vMerge w:val="restart"/>
            <w:vAlign w:val="center"/>
          </w:tcPr>
          <w:p>
            <w:pPr>
              <w:adjustRightInd w:val="0"/>
              <w:jc w:val="center"/>
              <w:textAlignment w:val="baseline"/>
              <w:rPr>
                <w:color w:val="000000" w:themeColor="text1"/>
                <w:szCs w:val="21"/>
              </w:rPr>
            </w:pPr>
            <w:r>
              <w:rPr>
                <w:color w:val="000000" w:themeColor="text1"/>
                <w:szCs w:val="21"/>
              </w:rPr>
              <w:t>工业硫磺</w:t>
            </w:r>
          </w:p>
        </w:tc>
        <w:tc>
          <w:tcPr>
            <w:tcW w:w="3402" w:type="dxa"/>
            <w:vAlign w:val="center"/>
          </w:tcPr>
          <w:p>
            <w:pPr>
              <w:spacing w:line="0" w:lineRule="atLeast"/>
              <w:jc w:val="center"/>
              <w:rPr>
                <w:color w:val="000000" w:themeColor="text1"/>
                <w:szCs w:val="21"/>
              </w:rPr>
            </w:pPr>
            <w:r>
              <w:rPr>
                <w:color w:val="000000" w:themeColor="text1"/>
                <w:szCs w:val="21"/>
              </w:rPr>
              <w:t>GB/T 2449.1-2014工业硫磺第1部分：固体产品</w:t>
            </w:r>
          </w:p>
        </w:tc>
        <w:tc>
          <w:tcPr>
            <w:tcW w:w="4842" w:type="dxa"/>
            <w:vAlign w:val="center"/>
          </w:tcPr>
          <w:p>
            <w:pPr>
              <w:spacing w:line="0" w:lineRule="atLeast"/>
              <w:jc w:val="center"/>
              <w:rPr>
                <w:color w:val="000000" w:themeColor="text1"/>
                <w:szCs w:val="21"/>
              </w:rPr>
            </w:pPr>
            <w:r>
              <w:rPr>
                <w:color w:val="000000" w:themeColor="text1"/>
                <w:szCs w:val="21"/>
              </w:rPr>
              <w:t>硫</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灰分</w:t>
            </w:r>
            <w:r>
              <w:rPr>
                <w:rFonts w:hint="eastAsia"/>
                <w:color w:val="000000" w:themeColor="text1"/>
                <w:szCs w:val="21"/>
              </w:rPr>
              <w:t>、</w:t>
            </w:r>
            <w:r>
              <w:rPr>
                <w:color w:val="000000" w:themeColor="text1"/>
                <w:szCs w:val="21"/>
              </w:rPr>
              <w:t>酸度</w:t>
            </w:r>
            <w:r>
              <w:rPr>
                <w:rFonts w:hint="eastAsia"/>
                <w:color w:val="000000" w:themeColor="text1"/>
                <w:szCs w:val="21"/>
              </w:rPr>
              <w:t>、</w:t>
            </w:r>
            <w:r>
              <w:rPr>
                <w:color w:val="000000" w:themeColor="text1"/>
                <w:szCs w:val="21"/>
              </w:rPr>
              <w:t>有机物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9" w:hRule="atLeast"/>
          <w:jc w:val="center"/>
        </w:trPr>
        <w:tc>
          <w:tcPr>
            <w:tcW w:w="733" w:type="dxa"/>
            <w:vMerge w:val="continue"/>
            <w:vAlign w:val="center"/>
          </w:tcPr>
          <w:p>
            <w:pPr>
              <w:adjustRightInd w:val="0"/>
              <w:jc w:val="center"/>
              <w:textAlignment w:val="baseline"/>
              <w:rPr>
                <w:color w:val="000000" w:themeColor="text1"/>
                <w:kern w:val="0"/>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Merge w:val="continue"/>
            <w:vAlign w:val="center"/>
          </w:tcPr>
          <w:p>
            <w:pPr>
              <w:adjustRightInd w:val="0"/>
              <w:jc w:val="center"/>
              <w:textAlignment w:val="baseline"/>
              <w:rPr>
                <w:color w:val="000000" w:themeColor="text1"/>
                <w:szCs w:val="21"/>
              </w:rPr>
            </w:pPr>
          </w:p>
        </w:tc>
        <w:tc>
          <w:tcPr>
            <w:tcW w:w="3402" w:type="dxa"/>
            <w:vAlign w:val="center"/>
          </w:tcPr>
          <w:p>
            <w:pPr>
              <w:spacing w:line="0" w:lineRule="atLeast"/>
              <w:jc w:val="center"/>
              <w:rPr>
                <w:color w:val="000000" w:themeColor="text1"/>
                <w:szCs w:val="21"/>
              </w:rPr>
            </w:pPr>
            <w:r>
              <w:rPr>
                <w:color w:val="000000" w:themeColor="text1"/>
                <w:szCs w:val="21"/>
              </w:rPr>
              <w:t>GB/T 2449.2-2015工业硫磺第2部分：</w:t>
            </w:r>
            <w:r>
              <w:rPr>
                <w:rFonts w:hint="eastAsia"/>
                <w:color w:val="000000" w:themeColor="text1"/>
                <w:szCs w:val="21"/>
              </w:rPr>
              <w:t>液</w:t>
            </w:r>
            <w:r>
              <w:rPr>
                <w:color w:val="000000" w:themeColor="text1"/>
                <w:szCs w:val="21"/>
              </w:rPr>
              <w:t>体产品</w:t>
            </w:r>
          </w:p>
        </w:tc>
        <w:tc>
          <w:tcPr>
            <w:tcW w:w="4842" w:type="dxa"/>
            <w:vAlign w:val="center"/>
          </w:tcPr>
          <w:p>
            <w:pPr>
              <w:spacing w:line="0" w:lineRule="atLeast"/>
              <w:jc w:val="center"/>
              <w:rPr>
                <w:color w:val="000000" w:themeColor="text1"/>
                <w:szCs w:val="21"/>
              </w:rPr>
            </w:pPr>
            <w:r>
              <w:rPr>
                <w:color w:val="000000" w:themeColor="text1"/>
                <w:szCs w:val="21"/>
              </w:rPr>
              <w:t>硫</w:t>
            </w:r>
            <w:r>
              <w:rPr>
                <w:rFonts w:hint="eastAsia"/>
                <w:color w:val="000000" w:themeColor="text1"/>
                <w:szCs w:val="21"/>
              </w:rPr>
              <w:t>、</w:t>
            </w:r>
            <w:r>
              <w:rPr>
                <w:color w:val="000000" w:themeColor="text1"/>
                <w:szCs w:val="21"/>
              </w:rPr>
              <w:t>水分</w:t>
            </w:r>
            <w:r>
              <w:rPr>
                <w:rFonts w:hint="eastAsia"/>
                <w:color w:val="000000" w:themeColor="text1"/>
                <w:szCs w:val="21"/>
              </w:rPr>
              <w:t>、</w:t>
            </w:r>
            <w:r>
              <w:rPr>
                <w:color w:val="000000" w:themeColor="text1"/>
                <w:szCs w:val="21"/>
              </w:rPr>
              <w:t>灰分</w:t>
            </w:r>
            <w:r>
              <w:rPr>
                <w:rFonts w:hint="eastAsia"/>
                <w:color w:val="000000" w:themeColor="text1"/>
                <w:szCs w:val="21"/>
              </w:rPr>
              <w:t>、</w:t>
            </w:r>
            <w:r>
              <w:rPr>
                <w:color w:val="000000" w:themeColor="text1"/>
                <w:szCs w:val="21"/>
              </w:rPr>
              <w:t>酸度</w:t>
            </w:r>
            <w:r>
              <w:rPr>
                <w:rFonts w:hint="eastAsia"/>
                <w:color w:val="000000" w:themeColor="text1"/>
                <w:szCs w:val="21"/>
              </w:rPr>
              <w:t>、</w:t>
            </w:r>
            <w:r>
              <w:rPr>
                <w:color w:val="000000" w:themeColor="text1"/>
                <w:szCs w:val="21"/>
              </w:rPr>
              <w:t>有机物</w:t>
            </w:r>
            <w:r>
              <w:rPr>
                <w:rFonts w:hint="eastAsia"/>
                <w:color w:val="000000" w:themeColor="text1"/>
                <w:szCs w:val="21"/>
              </w:rPr>
              <w:t>、</w:t>
            </w:r>
            <w:r>
              <w:rPr>
                <w:color w:val="000000" w:themeColor="text1"/>
                <w:szCs w:val="21"/>
              </w:rPr>
              <w:t>砷</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硫化氢和多硫化氢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733" w:type="dxa"/>
            <w:vMerge w:val="continue"/>
            <w:vAlign w:val="center"/>
          </w:tcPr>
          <w:p>
            <w:pPr>
              <w:adjustRightInd w:val="0"/>
              <w:jc w:val="center"/>
              <w:textAlignment w:val="baseline"/>
              <w:rPr>
                <w:color w:val="000000" w:themeColor="text1"/>
                <w:kern w:val="0"/>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spacing w:line="0" w:lineRule="atLeast"/>
              <w:jc w:val="center"/>
              <w:rPr>
                <w:color w:val="000000" w:themeColor="text1"/>
                <w:szCs w:val="21"/>
              </w:rPr>
            </w:pPr>
            <w:r>
              <w:rPr>
                <w:color w:val="000000" w:themeColor="text1"/>
                <w:szCs w:val="21"/>
              </w:rPr>
              <w:t>橡胶用不溶性硫磺</w:t>
            </w:r>
          </w:p>
        </w:tc>
        <w:tc>
          <w:tcPr>
            <w:tcW w:w="3402" w:type="dxa"/>
            <w:vAlign w:val="center"/>
          </w:tcPr>
          <w:p>
            <w:pPr>
              <w:spacing w:line="0" w:lineRule="atLeast"/>
              <w:jc w:val="center"/>
              <w:rPr>
                <w:color w:val="000000" w:themeColor="text1"/>
                <w:szCs w:val="21"/>
              </w:rPr>
            </w:pPr>
            <w:r>
              <w:rPr>
                <w:color w:val="000000" w:themeColor="text1"/>
                <w:szCs w:val="21"/>
              </w:rPr>
              <w:t>HG/T 2525-2011橡胶用不溶性硫磺</w:t>
            </w:r>
          </w:p>
        </w:tc>
        <w:tc>
          <w:tcPr>
            <w:tcW w:w="4842" w:type="dxa"/>
            <w:vAlign w:val="center"/>
          </w:tcPr>
          <w:p>
            <w:pPr>
              <w:spacing w:line="0" w:lineRule="atLeast"/>
              <w:jc w:val="center"/>
              <w:rPr>
                <w:color w:val="000000" w:themeColor="text1"/>
                <w:szCs w:val="21"/>
              </w:rPr>
            </w:pPr>
            <w:r>
              <w:rPr>
                <w:color w:val="000000" w:themeColor="text1"/>
                <w:szCs w:val="21"/>
              </w:rPr>
              <w:t>外观</w:t>
            </w:r>
            <w:r>
              <w:rPr>
                <w:rFonts w:hint="eastAsia"/>
                <w:color w:val="000000" w:themeColor="text1"/>
                <w:szCs w:val="21"/>
              </w:rPr>
              <w:t>、</w:t>
            </w:r>
            <w:r>
              <w:rPr>
                <w:color w:val="000000" w:themeColor="text1"/>
                <w:szCs w:val="21"/>
              </w:rPr>
              <w:t>元素硫</w:t>
            </w:r>
            <w:r>
              <w:rPr>
                <w:rFonts w:hint="eastAsia"/>
                <w:color w:val="000000" w:themeColor="text1"/>
                <w:szCs w:val="21"/>
              </w:rPr>
              <w:t>、</w:t>
            </w:r>
            <w:r>
              <w:rPr>
                <w:color w:val="000000" w:themeColor="text1"/>
                <w:szCs w:val="21"/>
              </w:rPr>
              <w:t>不溶性硫</w:t>
            </w:r>
            <w:r>
              <w:rPr>
                <w:rFonts w:hint="eastAsia"/>
                <w:color w:val="000000" w:themeColor="text1"/>
                <w:szCs w:val="21"/>
              </w:rPr>
              <w:t>、</w:t>
            </w:r>
            <w:r>
              <w:rPr>
                <w:color w:val="000000" w:themeColor="text1"/>
                <w:szCs w:val="21"/>
              </w:rPr>
              <w:t>酸度</w:t>
            </w:r>
            <w:r>
              <w:rPr>
                <w:rFonts w:hint="eastAsia"/>
                <w:color w:val="000000" w:themeColor="text1"/>
                <w:szCs w:val="21"/>
              </w:rPr>
              <w:t>、</w:t>
            </w:r>
            <w:r>
              <w:rPr>
                <w:color w:val="000000" w:themeColor="text1"/>
                <w:szCs w:val="21"/>
              </w:rPr>
              <w:t>加热减量</w:t>
            </w:r>
            <w:r>
              <w:rPr>
                <w:rFonts w:hint="eastAsia"/>
                <w:color w:val="000000" w:themeColor="text1"/>
                <w:szCs w:val="21"/>
              </w:rPr>
              <w:t>、</w:t>
            </w:r>
            <w:r>
              <w:rPr>
                <w:color w:val="000000" w:themeColor="text1"/>
                <w:szCs w:val="21"/>
              </w:rPr>
              <w:t>灰分</w:t>
            </w:r>
            <w:r>
              <w:rPr>
                <w:rFonts w:hint="eastAsia"/>
                <w:color w:val="000000" w:themeColor="text1"/>
                <w:szCs w:val="21"/>
              </w:rPr>
              <w:t>、</w:t>
            </w:r>
            <w:r>
              <w:rPr>
                <w:color w:val="000000" w:themeColor="text1"/>
                <w:szCs w:val="21"/>
              </w:rPr>
              <w:t>筛余物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733" w:type="dxa"/>
            <w:vMerge w:val="restart"/>
            <w:vAlign w:val="center"/>
          </w:tcPr>
          <w:p>
            <w:pPr>
              <w:adjustRightInd w:val="0"/>
              <w:jc w:val="center"/>
              <w:textAlignment w:val="baseline"/>
              <w:rPr>
                <w:color w:val="000000" w:themeColor="text1"/>
                <w:szCs w:val="21"/>
              </w:rPr>
            </w:pPr>
            <w:r>
              <w:rPr>
                <w:color w:val="000000" w:themeColor="text1"/>
                <w:szCs w:val="21"/>
              </w:rPr>
              <w:t>3</w:t>
            </w:r>
            <w:r>
              <w:rPr>
                <w:rFonts w:hint="eastAsia"/>
                <w:color w:val="000000" w:themeColor="text1"/>
                <w:szCs w:val="21"/>
              </w:rPr>
              <w:t>2</w:t>
            </w:r>
          </w:p>
        </w:tc>
        <w:tc>
          <w:tcPr>
            <w:tcW w:w="1235" w:type="dxa"/>
            <w:vMerge w:val="restart"/>
            <w:vAlign w:val="center"/>
          </w:tcPr>
          <w:p>
            <w:pPr>
              <w:adjustRightInd w:val="0"/>
              <w:jc w:val="center"/>
              <w:textAlignment w:val="baseline"/>
              <w:rPr>
                <w:color w:val="000000" w:themeColor="text1"/>
                <w:szCs w:val="21"/>
              </w:rPr>
            </w:pPr>
            <w:r>
              <w:rPr>
                <w:color w:val="000000" w:themeColor="text1"/>
                <w:kern w:val="0"/>
                <w:szCs w:val="21"/>
              </w:rPr>
              <w:t>氯化物</w:t>
            </w: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工业氯化锌</w:t>
            </w:r>
          </w:p>
        </w:tc>
        <w:tc>
          <w:tcPr>
            <w:tcW w:w="3402" w:type="dxa"/>
            <w:vAlign w:val="center"/>
          </w:tcPr>
          <w:p>
            <w:pPr>
              <w:jc w:val="center"/>
              <w:rPr>
                <w:color w:val="000000" w:themeColor="text1"/>
                <w:szCs w:val="21"/>
              </w:rPr>
            </w:pPr>
            <w:r>
              <w:rPr>
                <w:color w:val="000000" w:themeColor="text1"/>
                <w:szCs w:val="21"/>
              </w:rPr>
              <w:t>HG/T 2323-2012</w:t>
            </w:r>
            <w:r>
              <w:rPr>
                <w:color w:val="000000" w:themeColor="text1"/>
                <w:kern w:val="0"/>
                <w:szCs w:val="21"/>
              </w:rPr>
              <w:t>工业氯化锌</w:t>
            </w:r>
          </w:p>
        </w:tc>
        <w:tc>
          <w:tcPr>
            <w:tcW w:w="4842" w:type="dxa"/>
            <w:vAlign w:val="center"/>
          </w:tcPr>
          <w:p>
            <w:pPr>
              <w:jc w:val="center"/>
              <w:rPr>
                <w:color w:val="000000" w:themeColor="text1"/>
                <w:kern w:val="0"/>
                <w:szCs w:val="21"/>
              </w:rPr>
            </w:pPr>
            <w:r>
              <w:rPr>
                <w:color w:val="000000" w:themeColor="text1"/>
                <w:szCs w:val="21"/>
              </w:rPr>
              <w:t>氯化锌</w:t>
            </w:r>
            <w:r>
              <w:rPr>
                <w:rFonts w:hint="eastAsia"/>
                <w:color w:val="000000" w:themeColor="text1"/>
                <w:szCs w:val="21"/>
              </w:rPr>
              <w:t>、</w:t>
            </w:r>
            <w:r>
              <w:rPr>
                <w:color w:val="000000" w:themeColor="text1"/>
                <w:szCs w:val="21"/>
              </w:rPr>
              <w:t>碱式盐</w:t>
            </w:r>
            <w:r>
              <w:rPr>
                <w:rFonts w:hint="eastAsia"/>
                <w:color w:val="000000" w:themeColor="text1"/>
                <w:szCs w:val="21"/>
              </w:rPr>
              <w:t>、</w:t>
            </w:r>
            <w:r>
              <w:rPr>
                <w:color w:val="000000" w:themeColor="text1"/>
                <w:szCs w:val="21"/>
              </w:rPr>
              <w:t>硫酸盐</w:t>
            </w:r>
            <w:r>
              <w:rPr>
                <w:rFonts w:hint="eastAsia"/>
                <w:color w:val="000000" w:themeColor="text1"/>
                <w:szCs w:val="21"/>
              </w:rPr>
              <w:t>、</w:t>
            </w:r>
            <w:r>
              <w:rPr>
                <w:color w:val="000000" w:themeColor="text1"/>
                <w:szCs w:val="21"/>
              </w:rPr>
              <w:t>铁</w:t>
            </w:r>
            <w:r>
              <w:rPr>
                <w:rFonts w:hint="eastAsia"/>
                <w:color w:val="000000" w:themeColor="text1"/>
                <w:szCs w:val="21"/>
              </w:rPr>
              <w:t>、</w:t>
            </w:r>
            <w:r>
              <w:rPr>
                <w:color w:val="000000" w:themeColor="text1"/>
                <w:szCs w:val="21"/>
              </w:rPr>
              <w:t>铅</w:t>
            </w:r>
            <w:r>
              <w:rPr>
                <w:rFonts w:hint="eastAsia"/>
                <w:color w:val="000000" w:themeColor="text1"/>
                <w:szCs w:val="21"/>
              </w:rPr>
              <w:t>、</w:t>
            </w:r>
            <w:r>
              <w:rPr>
                <w:color w:val="000000" w:themeColor="text1"/>
                <w:szCs w:val="21"/>
              </w:rPr>
              <w:t>碱和碱土金属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kern w:val="0"/>
                <w:szCs w:val="21"/>
              </w:rPr>
            </w:pPr>
          </w:p>
        </w:tc>
        <w:tc>
          <w:tcPr>
            <w:tcW w:w="1914" w:type="dxa"/>
            <w:vAlign w:val="center"/>
          </w:tcPr>
          <w:p>
            <w:pPr>
              <w:adjustRightInd w:val="0"/>
              <w:jc w:val="center"/>
              <w:textAlignment w:val="baseline"/>
              <w:rPr>
                <w:color w:val="000000" w:themeColor="text1"/>
                <w:szCs w:val="21"/>
              </w:rPr>
            </w:pPr>
            <w:r>
              <w:rPr>
                <w:color w:val="000000" w:themeColor="text1"/>
                <w:kern w:val="0"/>
                <w:szCs w:val="21"/>
              </w:rPr>
              <w:t>工业氯化铁</w:t>
            </w:r>
          </w:p>
        </w:tc>
        <w:tc>
          <w:tcPr>
            <w:tcW w:w="3402" w:type="dxa"/>
            <w:vAlign w:val="center"/>
          </w:tcPr>
          <w:p>
            <w:pPr>
              <w:jc w:val="center"/>
              <w:rPr>
                <w:color w:val="000000" w:themeColor="text1"/>
                <w:szCs w:val="21"/>
              </w:rPr>
            </w:pPr>
            <w:r>
              <w:rPr>
                <w:color w:val="000000" w:themeColor="text1"/>
                <w:szCs w:val="21"/>
              </w:rPr>
              <w:t>GB/T 1621-2008</w:t>
            </w:r>
            <w:r>
              <w:rPr>
                <w:color w:val="000000" w:themeColor="text1"/>
                <w:kern w:val="0"/>
                <w:szCs w:val="21"/>
              </w:rPr>
              <w:t>工业氯化铁</w:t>
            </w:r>
          </w:p>
        </w:tc>
        <w:tc>
          <w:tcPr>
            <w:tcW w:w="4842" w:type="dxa"/>
            <w:vAlign w:val="center"/>
          </w:tcPr>
          <w:p>
            <w:pPr>
              <w:jc w:val="center"/>
              <w:rPr>
                <w:color w:val="000000" w:themeColor="text1"/>
                <w:kern w:val="0"/>
                <w:szCs w:val="21"/>
              </w:rPr>
            </w:pPr>
            <w:r>
              <w:rPr>
                <w:color w:val="000000" w:themeColor="text1"/>
                <w:szCs w:val="21"/>
              </w:rPr>
              <w:t>氯化铁</w:t>
            </w:r>
            <w:r>
              <w:rPr>
                <w:rFonts w:hint="eastAsia"/>
                <w:color w:val="000000" w:themeColor="text1"/>
                <w:szCs w:val="21"/>
              </w:rPr>
              <w:t>、</w:t>
            </w:r>
            <w:r>
              <w:rPr>
                <w:color w:val="000000" w:themeColor="text1"/>
                <w:szCs w:val="21"/>
              </w:rPr>
              <w:t>氯化亚铁</w:t>
            </w:r>
            <w:r>
              <w:rPr>
                <w:rFonts w:hint="eastAsia"/>
                <w:color w:val="000000" w:themeColor="text1"/>
                <w:szCs w:val="21"/>
              </w:rPr>
              <w:t>、</w:t>
            </w:r>
            <w:r>
              <w:rPr>
                <w:color w:val="000000" w:themeColor="text1"/>
                <w:szCs w:val="21"/>
              </w:rPr>
              <w:t>不溶物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kern w:val="0"/>
                <w:szCs w:val="21"/>
              </w:rPr>
            </w:pPr>
          </w:p>
        </w:tc>
        <w:tc>
          <w:tcPr>
            <w:tcW w:w="1914" w:type="dxa"/>
            <w:vAlign w:val="center"/>
          </w:tcPr>
          <w:p>
            <w:pPr>
              <w:adjustRightInd w:val="0"/>
              <w:jc w:val="center"/>
              <w:textAlignment w:val="baseline"/>
              <w:rPr>
                <w:color w:val="000000" w:themeColor="text1"/>
                <w:szCs w:val="21"/>
              </w:rPr>
            </w:pPr>
            <w:r>
              <w:rPr>
                <w:color w:val="000000" w:themeColor="text1"/>
                <w:kern w:val="0"/>
                <w:szCs w:val="21"/>
              </w:rPr>
              <w:t>水处理剂氯化铁</w:t>
            </w:r>
          </w:p>
        </w:tc>
        <w:tc>
          <w:tcPr>
            <w:tcW w:w="3402" w:type="dxa"/>
            <w:vAlign w:val="center"/>
          </w:tcPr>
          <w:p>
            <w:pPr>
              <w:jc w:val="center"/>
              <w:rPr>
                <w:color w:val="000000" w:themeColor="text1"/>
                <w:szCs w:val="21"/>
              </w:rPr>
            </w:pPr>
            <w:r>
              <w:rPr>
                <w:color w:val="000000" w:themeColor="text1"/>
                <w:kern w:val="0"/>
                <w:szCs w:val="21"/>
              </w:rPr>
              <w:t>G</w:t>
            </w:r>
            <w:r>
              <w:rPr>
                <w:color w:val="000000" w:themeColor="text1"/>
                <w:szCs w:val="21"/>
              </w:rPr>
              <w:t>B</w:t>
            </w:r>
            <w:r>
              <w:rPr>
                <w:rFonts w:hint="eastAsia"/>
                <w:color w:val="000000" w:themeColor="text1"/>
                <w:szCs w:val="21"/>
              </w:rPr>
              <w:t>/T</w:t>
            </w:r>
            <w:r>
              <w:rPr>
                <w:color w:val="000000" w:themeColor="text1"/>
                <w:szCs w:val="21"/>
              </w:rPr>
              <w:t xml:space="preserve"> 4482-20</w:t>
            </w:r>
            <w:r>
              <w:rPr>
                <w:rFonts w:hint="eastAsia"/>
                <w:color w:val="000000" w:themeColor="text1"/>
                <w:szCs w:val="21"/>
              </w:rPr>
              <w:t>18</w:t>
            </w:r>
            <w:r>
              <w:rPr>
                <w:color w:val="000000" w:themeColor="text1"/>
                <w:kern w:val="0"/>
                <w:szCs w:val="21"/>
              </w:rPr>
              <w:t>水处理剂氯化铁</w:t>
            </w:r>
          </w:p>
        </w:tc>
        <w:tc>
          <w:tcPr>
            <w:tcW w:w="4842" w:type="dxa"/>
            <w:vAlign w:val="center"/>
          </w:tcPr>
          <w:p>
            <w:pPr>
              <w:jc w:val="center"/>
              <w:rPr>
                <w:color w:val="000000" w:themeColor="text1"/>
                <w:kern w:val="0"/>
                <w:szCs w:val="21"/>
              </w:rPr>
            </w:pPr>
            <w:r>
              <w:rPr>
                <w:color w:val="000000" w:themeColor="text1"/>
                <w:szCs w:val="21"/>
              </w:rPr>
              <w:t>铁</w:t>
            </w:r>
            <w:r>
              <w:rPr>
                <w:rFonts w:hint="eastAsia"/>
                <w:color w:val="000000" w:themeColor="text1"/>
                <w:szCs w:val="21"/>
              </w:rPr>
              <w:t>、</w:t>
            </w:r>
            <w:r>
              <w:rPr>
                <w:color w:val="000000" w:themeColor="text1"/>
                <w:szCs w:val="21"/>
              </w:rPr>
              <w:t>亚铁</w:t>
            </w:r>
            <w:r>
              <w:rPr>
                <w:rFonts w:hint="eastAsia"/>
                <w:color w:val="000000" w:themeColor="text1"/>
                <w:szCs w:val="21"/>
              </w:rPr>
              <w:t>、</w:t>
            </w:r>
            <w:r>
              <w:rPr>
                <w:color w:val="000000" w:themeColor="text1"/>
                <w:szCs w:val="21"/>
              </w:rPr>
              <w:t>不溶物</w:t>
            </w:r>
            <w:r>
              <w:rPr>
                <w:rFonts w:hint="eastAsia"/>
                <w:color w:val="000000" w:themeColor="text1"/>
                <w:szCs w:val="21"/>
              </w:rPr>
              <w:t>、</w:t>
            </w:r>
            <w:r>
              <w:rPr>
                <w:color w:val="000000" w:themeColor="text1"/>
                <w:szCs w:val="21"/>
              </w:rPr>
              <w:t>游离酸</w:t>
            </w:r>
            <w:r>
              <w:rPr>
                <w:rFonts w:hint="eastAsia"/>
                <w:color w:val="000000" w:themeColor="text1"/>
                <w:szCs w:val="21"/>
              </w:rPr>
              <w:t>、密度</w:t>
            </w:r>
            <w:r>
              <w:rPr>
                <w:color w:val="000000" w:themeColor="text1"/>
                <w:szCs w:val="21"/>
              </w:rPr>
              <w:t>（液体）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jc w:val="center"/>
        </w:trPr>
        <w:tc>
          <w:tcPr>
            <w:tcW w:w="733" w:type="dxa"/>
            <w:vMerge w:val="restart"/>
            <w:vAlign w:val="center"/>
          </w:tcPr>
          <w:p>
            <w:pPr>
              <w:adjustRightInd w:val="0"/>
              <w:jc w:val="center"/>
              <w:textAlignment w:val="baseline"/>
              <w:rPr>
                <w:color w:val="000000" w:themeColor="text1"/>
                <w:szCs w:val="21"/>
              </w:rPr>
            </w:pPr>
            <w:r>
              <w:rPr>
                <w:rFonts w:hint="eastAsia"/>
                <w:color w:val="000000" w:themeColor="text1"/>
                <w:szCs w:val="21"/>
              </w:rPr>
              <w:t>33</w:t>
            </w:r>
          </w:p>
        </w:tc>
        <w:tc>
          <w:tcPr>
            <w:tcW w:w="1235" w:type="dxa"/>
            <w:vMerge w:val="restart"/>
            <w:vAlign w:val="center"/>
          </w:tcPr>
          <w:p>
            <w:pPr>
              <w:adjustRightInd w:val="0"/>
              <w:jc w:val="center"/>
              <w:textAlignment w:val="baseline"/>
              <w:rPr>
                <w:color w:val="000000" w:themeColor="text1"/>
                <w:szCs w:val="21"/>
              </w:rPr>
            </w:pPr>
            <w:r>
              <w:rPr>
                <w:color w:val="000000" w:themeColor="text1"/>
                <w:szCs w:val="21"/>
              </w:rPr>
              <w:t>硼化合物</w:t>
            </w:r>
          </w:p>
        </w:tc>
        <w:tc>
          <w:tcPr>
            <w:tcW w:w="1914" w:type="dxa"/>
            <w:vAlign w:val="center"/>
          </w:tcPr>
          <w:p>
            <w:pPr>
              <w:adjustRightInd w:val="0"/>
              <w:jc w:val="center"/>
              <w:textAlignment w:val="baseline"/>
              <w:rPr>
                <w:color w:val="000000" w:themeColor="text1"/>
                <w:szCs w:val="21"/>
              </w:rPr>
            </w:pPr>
            <w:r>
              <w:rPr>
                <w:color w:val="000000" w:themeColor="text1"/>
                <w:szCs w:val="21"/>
              </w:rPr>
              <w:t>工业硼氢化钠</w:t>
            </w:r>
          </w:p>
        </w:tc>
        <w:tc>
          <w:tcPr>
            <w:tcW w:w="3402" w:type="dxa"/>
            <w:vAlign w:val="center"/>
          </w:tcPr>
          <w:p>
            <w:pPr>
              <w:spacing w:line="0" w:lineRule="atLeast"/>
              <w:jc w:val="center"/>
              <w:rPr>
                <w:color w:val="000000" w:themeColor="text1"/>
                <w:szCs w:val="21"/>
              </w:rPr>
            </w:pPr>
            <w:r>
              <w:rPr>
                <w:color w:val="000000" w:themeColor="text1"/>
                <w:szCs w:val="21"/>
              </w:rPr>
              <w:t>HG/T 3585-2009工业硼氢化钠</w:t>
            </w:r>
          </w:p>
        </w:tc>
        <w:tc>
          <w:tcPr>
            <w:tcW w:w="4842" w:type="dxa"/>
            <w:vAlign w:val="center"/>
          </w:tcPr>
          <w:p>
            <w:pPr>
              <w:spacing w:line="0" w:lineRule="atLeast"/>
              <w:jc w:val="center"/>
              <w:rPr>
                <w:color w:val="000000" w:themeColor="text1"/>
                <w:szCs w:val="21"/>
              </w:rPr>
            </w:pPr>
            <w:bookmarkStart w:id="338" w:name="_Toc275853987"/>
            <w:bookmarkStart w:id="339" w:name="_Toc275859701"/>
            <w:bookmarkStart w:id="340" w:name="_Toc275860611"/>
            <w:bookmarkStart w:id="341" w:name="_Toc275860154"/>
            <w:r>
              <w:rPr>
                <w:color w:val="000000" w:themeColor="text1"/>
                <w:szCs w:val="21"/>
              </w:rPr>
              <w:t>硼氢化钠</w:t>
            </w:r>
            <w:bookmarkEnd w:id="338"/>
            <w:bookmarkEnd w:id="339"/>
            <w:bookmarkEnd w:id="340"/>
            <w:bookmarkEnd w:id="341"/>
            <w:r>
              <w:rPr>
                <w:rFonts w:hint="eastAsia"/>
                <w:color w:val="000000" w:themeColor="text1"/>
                <w:szCs w:val="21"/>
              </w:rPr>
              <w:t>、</w:t>
            </w:r>
            <w:bookmarkStart w:id="342" w:name="_Toc275859702"/>
            <w:bookmarkStart w:id="343" w:name="_Toc275860155"/>
            <w:bookmarkStart w:id="344" w:name="_Toc275860612"/>
            <w:bookmarkStart w:id="345" w:name="_Toc275853988"/>
            <w:r>
              <w:rPr>
                <w:color w:val="000000" w:themeColor="text1"/>
                <w:szCs w:val="21"/>
              </w:rPr>
              <w:t>干燥减量（固体）</w:t>
            </w:r>
            <w:bookmarkEnd w:id="342"/>
            <w:bookmarkEnd w:id="343"/>
            <w:bookmarkEnd w:id="344"/>
            <w:bookmarkEnd w:id="345"/>
            <w:r>
              <w:rPr>
                <w:rFonts w:hint="eastAsia"/>
                <w:color w:val="000000" w:themeColor="text1"/>
                <w:szCs w:val="21"/>
              </w:rPr>
              <w:t>、</w:t>
            </w:r>
            <w:bookmarkStart w:id="346" w:name="_Toc275859703"/>
            <w:bookmarkStart w:id="347" w:name="_Toc275853989"/>
            <w:bookmarkStart w:id="348" w:name="_Toc275860156"/>
            <w:bookmarkStart w:id="349" w:name="_Toc275860613"/>
            <w:r>
              <w:rPr>
                <w:color w:val="000000" w:themeColor="text1"/>
                <w:szCs w:val="21"/>
              </w:rPr>
              <w:t>氢氧化钠（溶液）</w:t>
            </w:r>
            <w:bookmarkEnd w:id="346"/>
            <w:bookmarkEnd w:id="347"/>
            <w:bookmarkEnd w:id="348"/>
            <w:bookmarkEnd w:id="349"/>
            <w:r>
              <w:rPr>
                <w:rFonts w:hint="eastAsia"/>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硼氢化钾</w:t>
            </w:r>
          </w:p>
        </w:tc>
        <w:tc>
          <w:tcPr>
            <w:tcW w:w="3402" w:type="dxa"/>
            <w:vAlign w:val="center"/>
          </w:tcPr>
          <w:p>
            <w:pPr>
              <w:spacing w:line="0" w:lineRule="atLeast"/>
              <w:jc w:val="center"/>
              <w:rPr>
                <w:color w:val="000000" w:themeColor="text1"/>
                <w:szCs w:val="21"/>
              </w:rPr>
            </w:pPr>
            <w:r>
              <w:rPr>
                <w:color w:val="000000" w:themeColor="text1"/>
                <w:szCs w:val="21"/>
              </w:rPr>
              <w:t>HG/T 3584-2011硼氢化钾</w:t>
            </w:r>
          </w:p>
        </w:tc>
        <w:tc>
          <w:tcPr>
            <w:tcW w:w="4842" w:type="dxa"/>
            <w:vAlign w:val="center"/>
          </w:tcPr>
          <w:p>
            <w:pPr>
              <w:spacing w:line="0" w:lineRule="atLeast"/>
              <w:jc w:val="center"/>
              <w:rPr>
                <w:color w:val="000000" w:themeColor="text1"/>
                <w:szCs w:val="21"/>
              </w:rPr>
            </w:pPr>
            <w:bookmarkStart w:id="350" w:name="_Toc275860160"/>
            <w:bookmarkStart w:id="351" w:name="_Toc275859707"/>
            <w:bookmarkStart w:id="352" w:name="_Toc275853993"/>
            <w:bookmarkStart w:id="353" w:name="_Toc275860617"/>
            <w:r>
              <w:rPr>
                <w:color w:val="000000" w:themeColor="text1"/>
                <w:szCs w:val="21"/>
              </w:rPr>
              <w:t>硼氢化钾</w:t>
            </w:r>
            <w:bookmarkEnd w:id="350"/>
            <w:bookmarkEnd w:id="351"/>
            <w:bookmarkEnd w:id="352"/>
            <w:bookmarkEnd w:id="353"/>
            <w:r>
              <w:rPr>
                <w:rFonts w:hint="eastAsia"/>
                <w:color w:val="000000" w:themeColor="text1"/>
                <w:szCs w:val="21"/>
              </w:rPr>
              <w:t>、</w:t>
            </w:r>
            <w:r>
              <w:rPr>
                <w:color w:val="000000" w:themeColor="text1"/>
                <w:szCs w:val="21"/>
              </w:rPr>
              <w:t>干燥减量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jc w:val="center"/>
        </w:trPr>
        <w:tc>
          <w:tcPr>
            <w:tcW w:w="733" w:type="dxa"/>
            <w:vMerge w:val="continue"/>
            <w:vAlign w:val="center"/>
          </w:tcPr>
          <w:p>
            <w:pPr>
              <w:adjustRightInd w:val="0"/>
              <w:jc w:val="center"/>
              <w:textAlignment w:val="baseline"/>
              <w:rPr>
                <w:color w:val="000000" w:themeColor="text1"/>
                <w:szCs w:val="21"/>
              </w:rPr>
            </w:pPr>
          </w:p>
        </w:tc>
        <w:tc>
          <w:tcPr>
            <w:tcW w:w="1235" w:type="dxa"/>
            <w:vMerge w:val="continue"/>
            <w:vAlign w:val="center"/>
          </w:tcPr>
          <w:p>
            <w:pPr>
              <w:adjustRightInd w:val="0"/>
              <w:jc w:val="center"/>
              <w:textAlignment w:val="baseline"/>
              <w:rPr>
                <w:color w:val="000000" w:themeColor="text1"/>
                <w:szCs w:val="21"/>
              </w:rPr>
            </w:pPr>
          </w:p>
        </w:tc>
        <w:tc>
          <w:tcPr>
            <w:tcW w:w="1914" w:type="dxa"/>
            <w:vAlign w:val="center"/>
          </w:tcPr>
          <w:p>
            <w:pPr>
              <w:adjustRightInd w:val="0"/>
              <w:jc w:val="center"/>
              <w:textAlignment w:val="baseline"/>
              <w:rPr>
                <w:color w:val="000000" w:themeColor="text1"/>
                <w:szCs w:val="21"/>
              </w:rPr>
            </w:pPr>
            <w:r>
              <w:rPr>
                <w:color w:val="000000" w:themeColor="text1"/>
                <w:szCs w:val="21"/>
              </w:rPr>
              <w:t>工业过硼酸钠</w:t>
            </w:r>
          </w:p>
        </w:tc>
        <w:tc>
          <w:tcPr>
            <w:tcW w:w="3402" w:type="dxa"/>
            <w:vAlign w:val="center"/>
          </w:tcPr>
          <w:p>
            <w:pPr>
              <w:jc w:val="center"/>
              <w:rPr>
                <w:color w:val="000000" w:themeColor="text1"/>
                <w:szCs w:val="21"/>
              </w:rPr>
            </w:pPr>
            <w:r>
              <w:rPr>
                <w:color w:val="000000" w:themeColor="text1"/>
                <w:szCs w:val="21"/>
              </w:rPr>
              <w:t>HG/T 2518-2008工业过硼酸钠</w:t>
            </w:r>
          </w:p>
        </w:tc>
        <w:tc>
          <w:tcPr>
            <w:tcW w:w="4842" w:type="dxa"/>
            <w:vAlign w:val="center"/>
          </w:tcPr>
          <w:p>
            <w:pPr>
              <w:jc w:val="center"/>
              <w:rPr>
                <w:color w:val="000000" w:themeColor="text1"/>
                <w:szCs w:val="21"/>
              </w:rPr>
            </w:pPr>
            <w:bookmarkStart w:id="354" w:name="_Toc275853998"/>
            <w:bookmarkStart w:id="355" w:name="_Toc275860165"/>
            <w:bookmarkStart w:id="356" w:name="_Toc275860622"/>
            <w:bookmarkStart w:id="357" w:name="_Toc275859712"/>
            <w:r>
              <w:rPr>
                <w:color w:val="000000" w:themeColor="text1"/>
                <w:szCs w:val="21"/>
              </w:rPr>
              <w:t>活性氧</w:t>
            </w:r>
            <w:bookmarkEnd w:id="354"/>
            <w:bookmarkEnd w:id="355"/>
            <w:bookmarkEnd w:id="356"/>
            <w:bookmarkEnd w:id="357"/>
            <w:r>
              <w:rPr>
                <w:rFonts w:hint="eastAsia"/>
                <w:color w:val="000000" w:themeColor="text1"/>
                <w:szCs w:val="21"/>
              </w:rPr>
              <w:t>、</w:t>
            </w:r>
            <w:bookmarkStart w:id="358" w:name="_Toc275860166"/>
            <w:bookmarkStart w:id="359" w:name="_Toc275859713"/>
            <w:bookmarkStart w:id="360" w:name="_Toc275853999"/>
            <w:bookmarkStart w:id="361" w:name="_Toc275860623"/>
            <w:r>
              <w:rPr>
                <w:color w:val="000000" w:themeColor="text1"/>
                <w:szCs w:val="21"/>
              </w:rPr>
              <w:t>pH值</w:t>
            </w:r>
            <w:bookmarkEnd w:id="358"/>
            <w:bookmarkEnd w:id="359"/>
            <w:bookmarkEnd w:id="360"/>
            <w:bookmarkEnd w:id="361"/>
            <w:r>
              <w:rPr>
                <w:rFonts w:hint="eastAsia"/>
                <w:color w:val="000000" w:themeColor="text1"/>
                <w:szCs w:val="21"/>
              </w:rPr>
              <w:t>、</w:t>
            </w:r>
            <w:bookmarkStart w:id="362" w:name="_Toc275854000"/>
            <w:bookmarkStart w:id="363" w:name="_Toc275859714"/>
            <w:bookmarkStart w:id="364" w:name="_Toc275860624"/>
            <w:bookmarkStart w:id="365" w:name="_Toc275860167"/>
            <w:r>
              <w:rPr>
                <w:color w:val="000000" w:themeColor="text1"/>
                <w:szCs w:val="21"/>
              </w:rPr>
              <w:t>铁</w:t>
            </w:r>
            <w:bookmarkEnd w:id="362"/>
            <w:bookmarkEnd w:id="363"/>
            <w:bookmarkEnd w:id="364"/>
            <w:bookmarkEnd w:id="365"/>
            <w:r>
              <w:rPr>
                <w:rFonts w:hint="eastAsia"/>
                <w:color w:val="000000" w:themeColor="text1"/>
                <w:szCs w:val="21"/>
              </w:rPr>
              <w:t>、</w:t>
            </w:r>
            <w:bookmarkStart w:id="366" w:name="_Toc275859715"/>
            <w:bookmarkStart w:id="367" w:name="_Toc275854001"/>
            <w:bookmarkStart w:id="368" w:name="_Toc275860625"/>
            <w:bookmarkStart w:id="369" w:name="_Toc275860168"/>
            <w:r>
              <w:rPr>
                <w:color w:val="000000" w:themeColor="text1"/>
                <w:szCs w:val="21"/>
              </w:rPr>
              <w:t>稳定性</w:t>
            </w:r>
            <w:bookmarkEnd w:id="366"/>
            <w:bookmarkEnd w:id="367"/>
            <w:bookmarkEnd w:id="368"/>
            <w:bookmarkEnd w:id="369"/>
            <w:r>
              <w:rPr>
                <w:rFonts w:hint="eastAsia"/>
                <w:color w:val="000000" w:themeColor="text1"/>
                <w:szCs w:val="21"/>
              </w:rPr>
              <w:t>、</w:t>
            </w:r>
            <w:bookmarkStart w:id="370" w:name="_Toc275860626"/>
            <w:bookmarkStart w:id="371" w:name="_Toc275854002"/>
            <w:bookmarkStart w:id="372" w:name="_Toc275860169"/>
            <w:bookmarkStart w:id="373" w:name="_Toc275859716"/>
            <w:r>
              <w:rPr>
                <w:color w:val="000000" w:themeColor="text1"/>
                <w:szCs w:val="21"/>
              </w:rPr>
              <w:t>堆积密度</w:t>
            </w:r>
            <w:bookmarkEnd w:id="370"/>
            <w:bookmarkEnd w:id="371"/>
            <w:bookmarkEnd w:id="372"/>
            <w:bookmarkEnd w:id="37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jc w:val="center"/>
        </w:trPr>
        <w:tc>
          <w:tcPr>
            <w:tcW w:w="733" w:type="dxa"/>
            <w:vAlign w:val="center"/>
          </w:tcPr>
          <w:p>
            <w:pPr>
              <w:spacing w:before="72" w:beforeLines="30" w:line="280" w:lineRule="exact"/>
              <w:jc w:val="center"/>
              <w:rPr>
                <w:rFonts w:ascii="宋体" w:hAnsi="宋体"/>
              </w:rPr>
            </w:pPr>
            <w:r>
              <w:rPr>
                <w:rFonts w:hint="eastAsia" w:ascii="宋体" w:hAnsi="宋体"/>
              </w:rPr>
              <w:t xml:space="preserve">备 </w:t>
            </w:r>
          </w:p>
          <w:p>
            <w:pPr>
              <w:pStyle w:val="2"/>
              <w:rPr>
                <w:rFonts w:ascii="宋体" w:hAnsi="宋体"/>
              </w:rPr>
            </w:pPr>
          </w:p>
          <w:p>
            <w:pPr>
              <w:pStyle w:val="2"/>
              <w:rPr>
                <w:rFonts w:ascii="宋体" w:hAnsi="宋体"/>
              </w:rPr>
            </w:pPr>
          </w:p>
          <w:p>
            <w:pPr>
              <w:spacing w:before="72" w:beforeLines="30" w:line="280" w:lineRule="exact"/>
              <w:jc w:val="center"/>
              <w:rPr>
                <w:rFonts w:ascii="宋体" w:hAnsi="宋体"/>
              </w:rPr>
            </w:pPr>
            <w:r>
              <w:rPr>
                <w:rFonts w:hint="eastAsia" w:ascii="宋体" w:hAnsi="宋体"/>
              </w:rPr>
              <w:t>注</w:t>
            </w:r>
          </w:p>
        </w:tc>
        <w:tc>
          <w:tcPr>
            <w:tcW w:w="11393" w:type="dxa"/>
            <w:gridSpan w:val="4"/>
            <w:vAlign w:val="center"/>
          </w:tcPr>
          <w:p>
            <w:pPr>
              <w:pStyle w:val="47"/>
              <w:tabs>
                <w:tab w:val="left" w:pos="1276"/>
              </w:tabs>
              <w:adjustRightInd w:val="0"/>
              <w:snapToGrid w:val="0"/>
              <w:spacing w:line="360" w:lineRule="auto"/>
              <w:ind w:firstLine="0" w:firstLineChars="0"/>
              <w:rPr>
                <w:rFonts w:ascii="宋体" w:hAnsi="宋体"/>
                <w:bCs/>
                <w:color w:val="000000" w:themeColor="text1"/>
              </w:rPr>
            </w:pPr>
            <w:r>
              <w:rPr>
                <w:rFonts w:hint="eastAsia" w:ascii="宋体" w:hAnsi="宋体"/>
                <w:kern w:val="0"/>
                <w:szCs w:val="24"/>
              </w:rPr>
              <w:t>1.企业在申请取证时应按照产品品种提交检验报告，</w:t>
            </w:r>
            <w:r>
              <w:rPr>
                <w:rFonts w:hint="eastAsia" w:ascii="宋体" w:hAnsi="宋体"/>
                <w:bCs/>
                <w:color w:val="000000" w:themeColor="text1"/>
              </w:rPr>
              <w:t>其中，提交型式试验报告或委托产品检验报告的，检验项目应当覆盖本表规定的产品检验项目。</w:t>
            </w:r>
          </w:p>
          <w:p>
            <w:pPr>
              <w:pStyle w:val="47"/>
              <w:tabs>
                <w:tab w:val="left" w:pos="1276"/>
              </w:tabs>
              <w:adjustRightInd w:val="0"/>
              <w:snapToGrid w:val="0"/>
              <w:spacing w:line="360" w:lineRule="auto"/>
              <w:ind w:firstLine="0" w:firstLineChars="0"/>
              <w:rPr>
                <w:rFonts w:ascii="宋体" w:hAnsi="宋体" w:cs="宋体"/>
                <w:color w:val="000000" w:themeColor="text1"/>
              </w:rPr>
            </w:pPr>
            <w:r>
              <w:rPr>
                <w:rFonts w:hint="eastAsia" w:ascii="宋体" w:hAnsi="宋体"/>
                <w:bCs/>
                <w:color w:val="000000" w:themeColor="text1"/>
              </w:rPr>
              <w:t>2.</w:t>
            </w:r>
            <w:r>
              <w:rPr>
                <w:rFonts w:hint="eastAsia"/>
              </w:rPr>
              <w:t xml:space="preserve"> </w:t>
            </w:r>
            <w:r>
              <w:rPr>
                <w:rFonts w:hint="eastAsia" w:ascii="宋体" w:hAnsi="宋体"/>
                <w:bCs/>
                <w:color w:val="000000" w:themeColor="text1"/>
              </w:rPr>
              <w:t>企业获证后同产品单元增产品品种时应提交与所申请产品品种名称一致的检验报告。</w:t>
            </w:r>
          </w:p>
        </w:tc>
      </w:tr>
      <w:bookmarkEnd w:id="4"/>
    </w:tbl>
    <w:p>
      <w:pPr>
        <w:pStyle w:val="2"/>
        <w:ind w:firstLine="0" w:firstLineChars="0"/>
        <w:rPr>
          <w:rFonts w:ascii="方正楷体简体" w:hAnsi="方正楷体简体" w:eastAsia="方正楷体简体" w:cs="方正楷体简体"/>
          <w:bCs/>
        </w:rPr>
      </w:pPr>
    </w:p>
    <w:sectPr>
      <w:pgSz w:w="16838" w:h="11906" w:orient="landscape"/>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9794900"/>
      <w:docPartObj>
        <w:docPartGallery w:val="AutoText"/>
      </w:docPartObj>
    </w:sdtPr>
    <w:sdtContent>
      <w:p>
        <w:pPr>
          <w:pStyle w:val="26"/>
          <w:jc w:val="center"/>
        </w:pPr>
        <w:r>
          <w:fldChar w:fldCharType="begin"/>
        </w:r>
        <w:r>
          <w:instrText xml:space="preserve">PAGE   \* MERGEFORMAT</w:instrText>
        </w:r>
        <w:r>
          <w:fldChar w:fldCharType="separate"/>
        </w:r>
        <w:r>
          <w:rPr>
            <w:lang w:val="zh-CN"/>
          </w:rPr>
          <w:t>2</w:t>
        </w:r>
        <w:r>
          <w:fldChar w:fldCharType="end"/>
        </w:r>
      </w:p>
    </w:sdtContent>
  </w:sdt>
  <w:p>
    <w:pPr>
      <w:pStyle w:val="26"/>
      <w:jc w:val="center"/>
      <w:rPr>
        <w:sz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B083884"/>
    <w:rsid w:val="000222A6"/>
    <w:rsid w:val="00036FF9"/>
    <w:rsid w:val="00071E2B"/>
    <w:rsid w:val="0008417A"/>
    <w:rsid w:val="000853B6"/>
    <w:rsid w:val="00094250"/>
    <w:rsid w:val="000A74B3"/>
    <w:rsid w:val="000E73C3"/>
    <w:rsid w:val="00105BC4"/>
    <w:rsid w:val="001134D4"/>
    <w:rsid w:val="00130509"/>
    <w:rsid w:val="0013268B"/>
    <w:rsid w:val="0018034F"/>
    <w:rsid w:val="001831DD"/>
    <w:rsid w:val="00192781"/>
    <w:rsid w:val="00197D76"/>
    <w:rsid w:val="001A4FE2"/>
    <w:rsid w:val="001E145B"/>
    <w:rsid w:val="00246204"/>
    <w:rsid w:val="00252B2D"/>
    <w:rsid w:val="00272E0A"/>
    <w:rsid w:val="00281EFC"/>
    <w:rsid w:val="00283FD6"/>
    <w:rsid w:val="00296826"/>
    <w:rsid w:val="002B754B"/>
    <w:rsid w:val="003076E9"/>
    <w:rsid w:val="003125B1"/>
    <w:rsid w:val="0033573D"/>
    <w:rsid w:val="003648D7"/>
    <w:rsid w:val="00365754"/>
    <w:rsid w:val="003B6323"/>
    <w:rsid w:val="003C5A30"/>
    <w:rsid w:val="003D01F3"/>
    <w:rsid w:val="003D5032"/>
    <w:rsid w:val="00417C92"/>
    <w:rsid w:val="00423182"/>
    <w:rsid w:val="00423A23"/>
    <w:rsid w:val="00425CE7"/>
    <w:rsid w:val="004505E5"/>
    <w:rsid w:val="00454110"/>
    <w:rsid w:val="00462021"/>
    <w:rsid w:val="00473CD2"/>
    <w:rsid w:val="00473D17"/>
    <w:rsid w:val="004820B7"/>
    <w:rsid w:val="00490EEE"/>
    <w:rsid w:val="00550517"/>
    <w:rsid w:val="00567668"/>
    <w:rsid w:val="00592BE5"/>
    <w:rsid w:val="005A0FEC"/>
    <w:rsid w:val="005D6563"/>
    <w:rsid w:val="005E63E7"/>
    <w:rsid w:val="005F53C7"/>
    <w:rsid w:val="005F7E1F"/>
    <w:rsid w:val="00634AF7"/>
    <w:rsid w:val="00637ACE"/>
    <w:rsid w:val="00655D73"/>
    <w:rsid w:val="00664387"/>
    <w:rsid w:val="006875D9"/>
    <w:rsid w:val="006B418D"/>
    <w:rsid w:val="006B7592"/>
    <w:rsid w:val="006C75BB"/>
    <w:rsid w:val="006D0847"/>
    <w:rsid w:val="006E6D7F"/>
    <w:rsid w:val="006F2B02"/>
    <w:rsid w:val="00710A00"/>
    <w:rsid w:val="0072729B"/>
    <w:rsid w:val="00796E6C"/>
    <w:rsid w:val="007D585A"/>
    <w:rsid w:val="007D5F8C"/>
    <w:rsid w:val="00813B7E"/>
    <w:rsid w:val="00827900"/>
    <w:rsid w:val="00830EFF"/>
    <w:rsid w:val="00841308"/>
    <w:rsid w:val="00857488"/>
    <w:rsid w:val="00863F8F"/>
    <w:rsid w:val="008769A2"/>
    <w:rsid w:val="0089090D"/>
    <w:rsid w:val="008A225B"/>
    <w:rsid w:val="008A2E4C"/>
    <w:rsid w:val="008B3781"/>
    <w:rsid w:val="008C7EBE"/>
    <w:rsid w:val="008D53F7"/>
    <w:rsid w:val="008D57CC"/>
    <w:rsid w:val="00926FDD"/>
    <w:rsid w:val="00932F7E"/>
    <w:rsid w:val="00945A3E"/>
    <w:rsid w:val="00972B55"/>
    <w:rsid w:val="00980D2E"/>
    <w:rsid w:val="00987428"/>
    <w:rsid w:val="00987D7D"/>
    <w:rsid w:val="009F7E73"/>
    <w:rsid w:val="00A2321D"/>
    <w:rsid w:val="00A2514E"/>
    <w:rsid w:val="00A32BAA"/>
    <w:rsid w:val="00A54DB2"/>
    <w:rsid w:val="00A71BD5"/>
    <w:rsid w:val="00AD318F"/>
    <w:rsid w:val="00AD713F"/>
    <w:rsid w:val="00AE3D7B"/>
    <w:rsid w:val="00B424F3"/>
    <w:rsid w:val="00B4280F"/>
    <w:rsid w:val="00B43366"/>
    <w:rsid w:val="00B82D6E"/>
    <w:rsid w:val="00B84CA5"/>
    <w:rsid w:val="00BA720A"/>
    <w:rsid w:val="00BC3467"/>
    <w:rsid w:val="00BD15DE"/>
    <w:rsid w:val="00BE042A"/>
    <w:rsid w:val="00BE7DB6"/>
    <w:rsid w:val="00C042D4"/>
    <w:rsid w:val="00C43DA7"/>
    <w:rsid w:val="00C505E6"/>
    <w:rsid w:val="00CB0A42"/>
    <w:rsid w:val="00CB1F03"/>
    <w:rsid w:val="00CC6D4D"/>
    <w:rsid w:val="00CD17CE"/>
    <w:rsid w:val="00CD58AB"/>
    <w:rsid w:val="00CE0282"/>
    <w:rsid w:val="00D213D3"/>
    <w:rsid w:val="00D254B8"/>
    <w:rsid w:val="00D25D9E"/>
    <w:rsid w:val="00D305EB"/>
    <w:rsid w:val="00D72059"/>
    <w:rsid w:val="00D72F64"/>
    <w:rsid w:val="00D877B1"/>
    <w:rsid w:val="00DB4323"/>
    <w:rsid w:val="00DD03C1"/>
    <w:rsid w:val="00DF2FAC"/>
    <w:rsid w:val="00EA6D61"/>
    <w:rsid w:val="00EB5DC1"/>
    <w:rsid w:val="00EF360B"/>
    <w:rsid w:val="00F03230"/>
    <w:rsid w:val="00F1712A"/>
    <w:rsid w:val="00F17D09"/>
    <w:rsid w:val="00F55958"/>
    <w:rsid w:val="00F567CC"/>
    <w:rsid w:val="00F61AC7"/>
    <w:rsid w:val="00F66BD0"/>
    <w:rsid w:val="00F71062"/>
    <w:rsid w:val="00F83A65"/>
    <w:rsid w:val="00F939ED"/>
    <w:rsid w:val="00FD68B9"/>
    <w:rsid w:val="00FF6DDF"/>
    <w:rsid w:val="034B516A"/>
    <w:rsid w:val="043F3A36"/>
    <w:rsid w:val="08B47B0F"/>
    <w:rsid w:val="09826059"/>
    <w:rsid w:val="09B55EDC"/>
    <w:rsid w:val="0D8506D1"/>
    <w:rsid w:val="0EEC71E4"/>
    <w:rsid w:val="115E6532"/>
    <w:rsid w:val="143B47CE"/>
    <w:rsid w:val="14E66D69"/>
    <w:rsid w:val="14F861D2"/>
    <w:rsid w:val="16BF0289"/>
    <w:rsid w:val="1807466B"/>
    <w:rsid w:val="18DA7F86"/>
    <w:rsid w:val="19BF6050"/>
    <w:rsid w:val="19FF09CD"/>
    <w:rsid w:val="1CEC472E"/>
    <w:rsid w:val="1D2865CE"/>
    <w:rsid w:val="1DE55E74"/>
    <w:rsid w:val="1F9E3F13"/>
    <w:rsid w:val="21E75AE0"/>
    <w:rsid w:val="23EB24C8"/>
    <w:rsid w:val="26243407"/>
    <w:rsid w:val="284133A6"/>
    <w:rsid w:val="2A7D521B"/>
    <w:rsid w:val="2D466A08"/>
    <w:rsid w:val="2E0C0415"/>
    <w:rsid w:val="2E502E8D"/>
    <w:rsid w:val="2F1F1DA3"/>
    <w:rsid w:val="2F4710DE"/>
    <w:rsid w:val="314247CD"/>
    <w:rsid w:val="32150039"/>
    <w:rsid w:val="36C6133D"/>
    <w:rsid w:val="387E157E"/>
    <w:rsid w:val="3B083884"/>
    <w:rsid w:val="3B364B8C"/>
    <w:rsid w:val="3D01383A"/>
    <w:rsid w:val="3E042B39"/>
    <w:rsid w:val="3E3C3569"/>
    <w:rsid w:val="3F24662A"/>
    <w:rsid w:val="3F972ED9"/>
    <w:rsid w:val="3FF07DB6"/>
    <w:rsid w:val="44E75F6C"/>
    <w:rsid w:val="456E3A76"/>
    <w:rsid w:val="473C1281"/>
    <w:rsid w:val="48536338"/>
    <w:rsid w:val="4A1462ED"/>
    <w:rsid w:val="4C4062E6"/>
    <w:rsid w:val="4C9D0A0E"/>
    <w:rsid w:val="4DA40412"/>
    <w:rsid w:val="4E2A5857"/>
    <w:rsid w:val="4F8B2F9F"/>
    <w:rsid w:val="50106C67"/>
    <w:rsid w:val="50B42BA9"/>
    <w:rsid w:val="54310763"/>
    <w:rsid w:val="54532188"/>
    <w:rsid w:val="59DB0801"/>
    <w:rsid w:val="5A086AC0"/>
    <w:rsid w:val="5A5761D8"/>
    <w:rsid w:val="5AC51411"/>
    <w:rsid w:val="5B790692"/>
    <w:rsid w:val="5C4E55EB"/>
    <w:rsid w:val="62E36011"/>
    <w:rsid w:val="6498348F"/>
    <w:rsid w:val="6A0A0501"/>
    <w:rsid w:val="6E0C5DB9"/>
    <w:rsid w:val="6E6C5646"/>
    <w:rsid w:val="6E701245"/>
    <w:rsid w:val="70B42977"/>
    <w:rsid w:val="71553FE7"/>
    <w:rsid w:val="73DA0FA5"/>
    <w:rsid w:val="757225E3"/>
    <w:rsid w:val="75843597"/>
    <w:rsid w:val="79E96F57"/>
    <w:rsid w:val="7A3066AB"/>
    <w:rsid w:val="7DF37195"/>
    <w:rsid w:val="7EE02F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60"/>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1"/>
    <w:link w:val="93"/>
    <w:qFormat/>
    <w:uiPriority w:val="0"/>
    <w:pPr>
      <w:keepNext/>
      <w:keepLines/>
      <w:spacing w:line="440" w:lineRule="exact"/>
      <w:outlineLvl w:val="2"/>
    </w:pPr>
    <w:rPr>
      <w:rFonts w:ascii="Times New Roman" w:hAnsi="Times New Roman" w:eastAsia="宋体" w:cs="Times New Roman"/>
      <w:b/>
      <w:bCs/>
      <w:sz w:val="30"/>
      <w:szCs w:val="32"/>
    </w:rPr>
  </w:style>
  <w:style w:type="paragraph" w:styleId="6">
    <w:name w:val="heading 4"/>
    <w:next w:val="1"/>
    <w:link w:val="61"/>
    <w:qFormat/>
    <w:uiPriority w:val="0"/>
    <w:pPr>
      <w:wordWrap w:val="0"/>
      <w:spacing w:after="160"/>
      <w:ind w:left="1600" w:hanging="400"/>
      <w:jc w:val="both"/>
      <w:outlineLvl w:val="3"/>
    </w:pPr>
    <w:rPr>
      <w:rFonts w:ascii="Calibri" w:hAnsi="Calibri" w:eastAsia="宋体" w:cs="Times New Roman"/>
      <w:b/>
      <w:sz w:val="21"/>
      <w:lang w:val="en-US" w:eastAsia="zh-CN" w:bidi="ar-SA"/>
    </w:rPr>
  </w:style>
  <w:style w:type="paragraph" w:styleId="7">
    <w:name w:val="heading 5"/>
    <w:next w:val="1"/>
    <w:link w:val="62"/>
    <w:qFormat/>
    <w:uiPriority w:val="0"/>
    <w:pPr>
      <w:wordWrap w:val="0"/>
      <w:spacing w:after="160"/>
      <w:ind w:left="1800" w:hanging="400"/>
      <w:jc w:val="both"/>
      <w:outlineLvl w:val="4"/>
    </w:pPr>
    <w:rPr>
      <w:rFonts w:ascii="Calibri" w:hAnsi="Calibri" w:eastAsia="宋体" w:cs="Times New Roman"/>
      <w:sz w:val="21"/>
      <w:lang w:val="en-US" w:eastAsia="zh-CN" w:bidi="ar-SA"/>
    </w:rPr>
  </w:style>
  <w:style w:type="paragraph" w:styleId="8">
    <w:name w:val="heading 6"/>
    <w:next w:val="1"/>
    <w:link w:val="63"/>
    <w:qFormat/>
    <w:uiPriority w:val="0"/>
    <w:pPr>
      <w:wordWrap w:val="0"/>
      <w:spacing w:after="160"/>
      <w:ind w:left="2000" w:hanging="400"/>
      <w:jc w:val="both"/>
      <w:outlineLvl w:val="5"/>
    </w:pPr>
    <w:rPr>
      <w:rFonts w:ascii="Calibri" w:hAnsi="Calibri" w:eastAsia="宋体" w:cs="Times New Roman"/>
      <w:b/>
      <w:sz w:val="21"/>
      <w:lang w:val="en-US" w:eastAsia="zh-CN" w:bidi="ar-SA"/>
    </w:rPr>
  </w:style>
  <w:style w:type="paragraph" w:styleId="9">
    <w:name w:val="heading 7"/>
    <w:next w:val="1"/>
    <w:link w:val="64"/>
    <w:qFormat/>
    <w:uiPriority w:val="0"/>
    <w:pPr>
      <w:wordWrap w:val="0"/>
      <w:spacing w:after="160"/>
      <w:ind w:left="2200" w:hanging="400"/>
      <w:jc w:val="both"/>
      <w:outlineLvl w:val="6"/>
    </w:pPr>
    <w:rPr>
      <w:rFonts w:ascii="Calibri" w:hAnsi="Calibri" w:eastAsia="宋体" w:cs="Times New Roman"/>
      <w:sz w:val="21"/>
      <w:lang w:val="en-US" w:eastAsia="zh-CN" w:bidi="ar-SA"/>
    </w:rPr>
  </w:style>
  <w:style w:type="paragraph" w:styleId="10">
    <w:name w:val="heading 8"/>
    <w:next w:val="1"/>
    <w:link w:val="65"/>
    <w:qFormat/>
    <w:uiPriority w:val="0"/>
    <w:pPr>
      <w:wordWrap w:val="0"/>
      <w:spacing w:after="160"/>
      <w:ind w:left="2400" w:hanging="400"/>
      <w:jc w:val="both"/>
      <w:outlineLvl w:val="7"/>
    </w:pPr>
    <w:rPr>
      <w:rFonts w:ascii="Calibri" w:hAnsi="Calibri" w:eastAsia="宋体" w:cs="Times New Roman"/>
      <w:sz w:val="21"/>
      <w:lang w:val="en-US" w:eastAsia="zh-CN" w:bidi="ar-SA"/>
    </w:rPr>
  </w:style>
  <w:style w:type="paragraph" w:styleId="11">
    <w:name w:val="heading 9"/>
    <w:next w:val="1"/>
    <w:link w:val="66"/>
    <w:qFormat/>
    <w:uiPriority w:val="0"/>
    <w:pPr>
      <w:wordWrap w:val="0"/>
      <w:spacing w:after="160"/>
      <w:ind w:left="2600" w:hanging="400"/>
      <w:jc w:val="both"/>
      <w:outlineLvl w:val="8"/>
    </w:pPr>
    <w:rPr>
      <w:rFonts w:ascii="Calibri" w:hAnsi="Calibri" w:eastAsia="宋体" w:cs="Times New Roman"/>
      <w:sz w:val="21"/>
      <w:lang w:val="en-US" w:eastAsia="zh-CN" w:bidi="ar-SA"/>
    </w:rPr>
  </w:style>
  <w:style w:type="character" w:default="1" w:styleId="38">
    <w:name w:val="Default Paragraph Font"/>
    <w:semiHidden/>
    <w:unhideWhenUsed/>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12">
    <w:name w:val="annotation subject"/>
    <w:basedOn w:val="13"/>
    <w:next w:val="13"/>
    <w:link w:val="78"/>
    <w:qFormat/>
    <w:uiPriority w:val="0"/>
    <w:rPr>
      <w:b/>
      <w:bCs/>
    </w:rPr>
  </w:style>
  <w:style w:type="paragraph" w:styleId="13">
    <w:name w:val="annotation text"/>
    <w:basedOn w:val="1"/>
    <w:link w:val="68"/>
    <w:qFormat/>
    <w:uiPriority w:val="0"/>
    <w:pPr>
      <w:jc w:val="left"/>
    </w:pPr>
  </w:style>
  <w:style w:type="paragraph" w:styleId="14">
    <w:name w:val="toc 7"/>
    <w:next w:val="1"/>
    <w:qFormat/>
    <w:uiPriority w:val="0"/>
    <w:pPr>
      <w:wordWrap w:val="0"/>
      <w:ind w:left="2125"/>
      <w:jc w:val="both"/>
    </w:pPr>
    <w:rPr>
      <w:rFonts w:ascii="Calibri" w:hAnsi="Calibri" w:eastAsia="宋体" w:cs="Times New Roman"/>
      <w:sz w:val="21"/>
      <w:lang w:val="en-US" w:eastAsia="zh-CN" w:bidi="ar-SA"/>
    </w:rPr>
  </w:style>
  <w:style w:type="paragraph" w:styleId="15">
    <w:name w:val="Document Map"/>
    <w:basedOn w:val="1"/>
    <w:link w:val="67"/>
    <w:qFormat/>
    <w:uiPriority w:val="0"/>
    <w:pPr>
      <w:shd w:val="clear" w:color="auto" w:fill="000080"/>
    </w:pPr>
    <w:rPr>
      <w:rFonts w:ascii="Times New Roman" w:hAnsi="Times New Roman" w:eastAsia="宋体" w:cs="Times New Roman"/>
      <w:szCs w:val="20"/>
    </w:rPr>
  </w:style>
  <w:style w:type="paragraph" w:styleId="16">
    <w:name w:val="Body Text 3"/>
    <w:basedOn w:val="1"/>
    <w:link w:val="69"/>
    <w:unhideWhenUsed/>
    <w:qFormat/>
    <w:uiPriority w:val="99"/>
    <w:pPr>
      <w:spacing w:after="120"/>
    </w:pPr>
    <w:rPr>
      <w:sz w:val="16"/>
      <w:szCs w:val="16"/>
    </w:rPr>
  </w:style>
  <w:style w:type="paragraph" w:styleId="17">
    <w:name w:val="Body Text"/>
    <w:basedOn w:val="1"/>
    <w:link w:val="70"/>
    <w:qFormat/>
    <w:uiPriority w:val="0"/>
    <w:rPr>
      <w:rFonts w:ascii="宋体" w:hAnsi="宋体" w:eastAsia="宋体" w:cs="Times New Roman"/>
      <w:i/>
      <w:iCs/>
      <w:szCs w:val="21"/>
    </w:rPr>
  </w:style>
  <w:style w:type="paragraph" w:styleId="18">
    <w:name w:val="Body Text Indent"/>
    <w:basedOn w:val="1"/>
    <w:link w:val="71"/>
    <w:qFormat/>
    <w:uiPriority w:val="0"/>
    <w:pPr>
      <w:spacing w:after="120"/>
      <w:ind w:left="420" w:leftChars="200"/>
    </w:pPr>
    <w:rPr>
      <w:rFonts w:ascii="Times New Roman" w:hAnsi="Times New Roman" w:eastAsia="宋体" w:cs="Times New Roman"/>
      <w:szCs w:val="24"/>
    </w:rPr>
  </w:style>
  <w:style w:type="paragraph" w:styleId="19">
    <w:name w:val="toc 5"/>
    <w:next w:val="1"/>
    <w:qFormat/>
    <w:uiPriority w:val="0"/>
    <w:pPr>
      <w:wordWrap w:val="0"/>
      <w:ind w:left="1275"/>
      <w:jc w:val="both"/>
    </w:pPr>
    <w:rPr>
      <w:rFonts w:ascii="Calibri" w:hAnsi="Calibri" w:eastAsia="宋体" w:cs="Times New Roman"/>
      <w:sz w:val="21"/>
      <w:lang w:val="en-US" w:eastAsia="zh-CN" w:bidi="ar-SA"/>
    </w:rPr>
  </w:style>
  <w:style w:type="paragraph" w:styleId="20">
    <w:name w:val="toc 3"/>
    <w:basedOn w:val="1"/>
    <w:next w:val="1"/>
    <w:qFormat/>
    <w:uiPriority w:val="0"/>
    <w:pPr>
      <w:spacing w:line="460" w:lineRule="exact"/>
    </w:pPr>
    <w:rPr>
      <w:rFonts w:ascii="Times New Roman" w:hAnsi="Times New Roman" w:eastAsia="宋体" w:cs="Times New Roman"/>
      <w:sz w:val="24"/>
      <w:szCs w:val="20"/>
    </w:rPr>
  </w:style>
  <w:style w:type="paragraph" w:styleId="21">
    <w:name w:val="Plain Text"/>
    <w:basedOn w:val="1"/>
    <w:link w:val="57"/>
    <w:qFormat/>
    <w:uiPriority w:val="0"/>
    <w:rPr>
      <w:rFonts w:ascii="宋体" w:hAnsi="Courier New" w:eastAsia="宋体" w:cs="Courier New"/>
      <w:szCs w:val="21"/>
    </w:rPr>
  </w:style>
  <w:style w:type="paragraph" w:styleId="22">
    <w:name w:val="toc 8"/>
    <w:next w:val="1"/>
    <w:qFormat/>
    <w:uiPriority w:val="0"/>
    <w:pPr>
      <w:wordWrap w:val="0"/>
      <w:ind w:left="2550"/>
      <w:jc w:val="both"/>
    </w:pPr>
    <w:rPr>
      <w:rFonts w:ascii="Calibri" w:hAnsi="Calibri" w:eastAsia="宋体" w:cs="Times New Roman"/>
      <w:sz w:val="21"/>
      <w:lang w:val="en-US" w:eastAsia="zh-CN" w:bidi="ar-SA"/>
    </w:rPr>
  </w:style>
  <w:style w:type="paragraph" w:styleId="23">
    <w:name w:val="Date"/>
    <w:basedOn w:val="1"/>
    <w:next w:val="1"/>
    <w:link w:val="72"/>
    <w:qFormat/>
    <w:uiPriority w:val="0"/>
    <w:pPr>
      <w:ind w:left="100" w:leftChars="2500"/>
    </w:pPr>
    <w:rPr>
      <w:rFonts w:ascii="Times New Roman" w:hAnsi="Times New Roman" w:eastAsia="宋体" w:cs="Times New Roman"/>
      <w:szCs w:val="20"/>
    </w:rPr>
  </w:style>
  <w:style w:type="paragraph" w:styleId="24">
    <w:name w:val="Body Text Indent 2"/>
    <w:basedOn w:val="1"/>
    <w:link w:val="73"/>
    <w:qFormat/>
    <w:uiPriority w:val="0"/>
    <w:pPr>
      <w:spacing w:after="120" w:line="480" w:lineRule="auto"/>
      <w:ind w:left="420" w:leftChars="200"/>
    </w:pPr>
  </w:style>
  <w:style w:type="paragraph" w:styleId="25">
    <w:name w:val="Balloon Text"/>
    <w:basedOn w:val="1"/>
    <w:link w:val="74"/>
    <w:qFormat/>
    <w:uiPriority w:val="0"/>
    <w:rPr>
      <w:rFonts w:ascii="Times New Roman" w:hAnsi="Times New Roman" w:eastAsia="宋体" w:cs="Times New Roman"/>
      <w:sz w:val="18"/>
      <w:szCs w:val="18"/>
    </w:rPr>
  </w:style>
  <w:style w:type="paragraph" w:styleId="26">
    <w:name w:val="footer"/>
    <w:basedOn w:val="1"/>
    <w:link w:val="86"/>
    <w:qFormat/>
    <w:uiPriority w:val="99"/>
    <w:pPr>
      <w:tabs>
        <w:tab w:val="center" w:pos="4153"/>
        <w:tab w:val="right" w:pos="8306"/>
      </w:tabs>
      <w:snapToGrid w:val="0"/>
      <w:jc w:val="left"/>
    </w:pPr>
    <w:rPr>
      <w:sz w:val="18"/>
    </w:rPr>
  </w:style>
  <w:style w:type="paragraph" w:styleId="27">
    <w:name w:val="header"/>
    <w:basedOn w:val="1"/>
    <w:link w:val="56"/>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0"/>
    <w:pPr>
      <w:spacing w:line="400" w:lineRule="exact"/>
    </w:pPr>
    <w:rPr>
      <w:rFonts w:ascii="Times New Roman" w:hAnsi="Times New Roman" w:eastAsia="宋体" w:cs="Times New Roman"/>
      <w:sz w:val="24"/>
      <w:szCs w:val="20"/>
    </w:rPr>
  </w:style>
  <w:style w:type="paragraph" w:styleId="29">
    <w:name w:val="toc 4"/>
    <w:next w:val="1"/>
    <w:qFormat/>
    <w:uiPriority w:val="0"/>
    <w:pPr>
      <w:wordWrap w:val="0"/>
      <w:ind w:left="850"/>
      <w:jc w:val="both"/>
    </w:pPr>
    <w:rPr>
      <w:rFonts w:ascii="Calibri" w:hAnsi="Calibri" w:eastAsia="宋体" w:cs="Times New Roman"/>
      <w:sz w:val="21"/>
      <w:lang w:val="en-US" w:eastAsia="zh-CN" w:bidi="ar-SA"/>
    </w:rPr>
  </w:style>
  <w:style w:type="paragraph" w:styleId="30">
    <w:name w:val="Subtitle"/>
    <w:next w:val="1"/>
    <w:link w:val="75"/>
    <w:qFormat/>
    <w:uiPriority w:val="0"/>
    <w:pPr>
      <w:wordWrap w:val="0"/>
      <w:spacing w:after="60"/>
      <w:jc w:val="center"/>
    </w:pPr>
    <w:rPr>
      <w:rFonts w:ascii="Calibri" w:hAnsi="Calibri" w:eastAsiaTheme="minorEastAsia" w:cstheme="minorBidi"/>
      <w:kern w:val="2"/>
      <w:sz w:val="24"/>
      <w:szCs w:val="22"/>
      <w:lang w:val="en-US" w:eastAsia="zh-CN" w:bidi="ar-SA"/>
    </w:rPr>
  </w:style>
  <w:style w:type="paragraph" w:styleId="31">
    <w:name w:val="footnote text"/>
    <w:basedOn w:val="1"/>
    <w:link w:val="76"/>
    <w:qFormat/>
    <w:uiPriority w:val="0"/>
    <w:pPr>
      <w:snapToGrid w:val="0"/>
      <w:jc w:val="left"/>
    </w:pPr>
    <w:rPr>
      <w:sz w:val="18"/>
      <w:szCs w:val="18"/>
    </w:rPr>
  </w:style>
  <w:style w:type="paragraph" w:styleId="32">
    <w:name w:val="toc 6"/>
    <w:basedOn w:val="1"/>
    <w:next w:val="1"/>
    <w:qFormat/>
    <w:uiPriority w:val="0"/>
    <w:pPr>
      <w:ind w:left="2100" w:leftChars="1000"/>
    </w:pPr>
    <w:rPr>
      <w:rFonts w:ascii="Times New Roman" w:hAnsi="Times New Roman" w:eastAsia="宋体" w:cs="Times New Roman"/>
      <w:szCs w:val="24"/>
    </w:rPr>
  </w:style>
  <w:style w:type="paragraph" w:styleId="33">
    <w:name w:val="Body Text Indent 3"/>
    <w:basedOn w:val="1"/>
    <w:next w:val="1"/>
    <w:link w:val="77"/>
    <w:qFormat/>
    <w:uiPriority w:val="0"/>
    <w:pPr>
      <w:spacing w:line="300" w:lineRule="auto"/>
      <w:ind w:firstLine="480"/>
    </w:pPr>
    <w:rPr>
      <w:rFonts w:ascii="仿宋_GB2312" w:hAnsi="Calibri" w:eastAsia="仿宋_GB2312"/>
      <w:color w:val="000000"/>
      <w:sz w:val="24"/>
    </w:rPr>
  </w:style>
  <w:style w:type="paragraph" w:styleId="34">
    <w:name w:val="toc 2"/>
    <w:basedOn w:val="1"/>
    <w:next w:val="1"/>
    <w:qFormat/>
    <w:uiPriority w:val="0"/>
    <w:pPr>
      <w:tabs>
        <w:tab w:val="right" w:leader="dot" w:pos="9060"/>
      </w:tabs>
      <w:spacing w:line="460" w:lineRule="exact"/>
    </w:pPr>
    <w:rPr>
      <w:rFonts w:ascii="Times New Roman" w:hAnsi="Times New Roman" w:eastAsia="宋体" w:cs="Times New Roman"/>
      <w:color w:val="7030A0"/>
      <w:sz w:val="24"/>
      <w:szCs w:val="21"/>
    </w:rPr>
  </w:style>
  <w:style w:type="paragraph" w:styleId="35">
    <w:name w:val="toc 9"/>
    <w:next w:val="1"/>
    <w:qFormat/>
    <w:uiPriority w:val="0"/>
    <w:pPr>
      <w:wordWrap w:val="0"/>
      <w:ind w:left="2975"/>
      <w:jc w:val="both"/>
    </w:pPr>
    <w:rPr>
      <w:rFonts w:ascii="Calibri" w:hAnsi="Calibri" w:eastAsia="宋体" w:cs="Times New Roman"/>
      <w:sz w:val="21"/>
      <w:lang w:val="en-US" w:eastAsia="zh-CN" w:bidi="ar-SA"/>
    </w:rPr>
  </w:style>
  <w:style w:type="paragraph" w:styleId="36">
    <w:name w:val="Body Text 2"/>
    <w:basedOn w:val="1"/>
    <w:link w:val="109"/>
    <w:qFormat/>
    <w:uiPriority w:val="0"/>
    <w:pPr>
      <w:spacing w:after="120" w:line="480" w:lineRule="auto"/>
    </w:pPr>
    <w:rPr>
      <w:rFonts w:ascii="Times New Roman" w:hAnsi="Times New Roman" w:eastAsia="宋体" w:cs="Times New Roman"/>
      <w:szCs w:val="20"/>
    </w:rPr>
  </w:style>
  <w:style w:type="paragraph" w:styleId="3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39">
    <w:name w:val="Strong"/>
    <w:qFormat/>
    <w:uiPriority w:val="0"/>
    <w:rPr>
      <w:b/>
      <w:sz w:val="20"/>
    </w:rPr>
  </w:style>
  <w:style w:type="character" w:styleId="40">
    <w:name w:val="page number"/>
    <w:basedOn w:val="38"/>
    <w:qFormat/>
    <w:uiPriority w:val="0"/>
  </w:style>
  <w:style w:type="character" w:styleId="41">
    <w:name w:val="Emphasis"/>
    <w:qFormat/>
    <w:uiPriority w:val="0"/>
    <w:rPr>
      <w:i/>
      <w:sz w:val="21"/>
    </w:rPr>
  </w:style>
  <w:style w:type="character" w:styleId="42">
    <w:name w:val="Hyperlink"/>
    <w:qFormat/>
    <w:uiPriority w:val="0"/>
    <w:rPr>
      <w:color w:val="0000FF"/>
      <w:u w:val="single"/>
    </w:rPr>
  </w:style>
  <w:style w:type="character" w:styleId="43">
    <w:name w:val="annotation reference"/>
    <w:qFormat/>
    <w:uiPriority w:val="0"/>
    <w:rPr>
      <w:sz w:val="21"/>
      <w:szCs w:val="21"/>
    </w:rPr>
  </w:style>
  <w:style w:type="character" w:styleId="44">
    <w:name w:val="footnote reference"/>
    <w:qFormat/>
    <w:uiPriority w:val="0"/>
    <w:rPr>
      <w:vertAlign w:val="superscript"/>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7">
    <w:name w:val="列出段落4"/>
    <w:basedOn w:val="1"/>
    <w:qFormat/>
    <w:uiPriority w:val="0"/>
    <w:pPr>
      <w:ind w:firstLine="420" w:firstLineChars="200"/>
    </w:pPr>
    <w:rPr>
      <w:rFonts w:ascii="Calibri" w:hAnsi="Calibri" w:eastAsia="宋体" w:cs="Calibri"/>
      <w:szCs w:val="21"/>
    </w:rPr>
  </w:style>
  <w:style w:type="paragraph" w:customStyle="1" w:styleId="48">
    <w:name w:val="纯文本4"/>
    <w:basedOn w:val="1"/>
    <w:qFormat/>
    <w:uiPriority w:val="0"/>
    <w:pPr>
      <w:adjustRightInd w:val="0"/>
      <w:textAlignment w:val="baseline"/>
    </w:pPr>
    <w:rPr>
      <w:rFonts w:ascii="宋体" w:hAnsi="Courier New" w:eastAsia="宋体" w:cs="Times New Roman"/>
      <w:szCs w:val="20"/>
    </w:rPr>
  </w:style>
  <w:style w:type="paragraph" w:customStyle="1" w:styleId="4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50">
    <w:name w:val="列出段落1"/>
    <w:basedOn w:val="1"/>
    <w:qFormat/>
    <w:uiPriority w:val="0"/>
    <w:pPr>
      <w:ind w:firstLine="420" w:firstLineChars="200"/>
    </w:pPr>
    <w:rPr>
      <w:rFonts w:ascii="Calibri" w:hAnsi="Calibri" w:cs="Calibri"/>
      <w:szCs w:val="21"/>
    </w:rPr>
  </w:style>
  <w:style w:type="paragraph" w:customStyle="1" w:styleId="51">
    <w:name w:val="List Paragraph1"/>
    <w:basedOn w:val="1"/>
    <w:qFormat/>
    <w:uiPriority w:val="0"/>
    <w:pPr>
      <w:ind w:firstLine="420" w:firstLineChars="200"/>
    </w:pPr>
    <w:rPr>
      <w:rFonts w:ascii="Calibri" w:hAnsi="Calibri" w:cs="Calibri"/>
      <w:szCs w:val="21"/>
    </w:rPr>
  </w:style>
  <w:style w:type="paragraph" w:customStyle="1" w:styleId="52">
    <w:name w:val="列出段落2"/>
    <w:basedOn w:val="1"/>
    <w:qFormat/>
    <w:uiPriority w:val="0"/>
    <w:pPr>
      <w:ind w:firstLine="420" w:firstLineChars="200"/>
    </w:pPr>
    <w:rPr>
      <w:rFonts w:ascii="Calibri" w:hAnsi="Calibri" w:cs="Calibri"/>
      <w:szCs w:val="21"/>
    </w:rPr>
  </w:style>
  <w:style w:type="paragraph" w:customStyle="1" w:styleId="53">
    <w:name w:val="列出段落3"/>
    <w:basedOn w:val="1"/>
    <w:qFormat/>
    <w:uiPriority w:val="0"/>
    <w:pPr>
      <w:ind w:firstLine="420" w:firstLineChars="200"/>
    </w:pPr>
    <w:rPr>
      <w:rFonts w:ascii="Calibri" w:hAnsi="Calibri" w:eastAsia="宋体" w:cs="Calibri"/>
      <w:szCs w:val="21"/>
    </w:rPr>
  </w:style>
  <w:style w:type="paragraph" w:customStyle="1" w:styleId="54">
    <w:name w:val="纯文本1"/>
    <w:basedOn w:val="1"/>
    <w:qFormat/>
    <w:uiPriority w:val="0"/>
    <w:pPr>
      <w:adjustRightInd w:val="0"/>
      <w:textAlignment w:val="baseline"/>
    </w:pPr>
    <w:rPr>
      <w:rFonts w:ascii="宋体" w:hAnsi="Courier New"/>
    </w:rPr>
  </w:style>
  <w:style w:type="paragraph" w:styleId="55">
    <w:name w:val="List Paragraph"/>
    <w:basedOn w:val="1"/>
    <w:qFormat/>
    <w:uiPriority w:val="34"/>
    <w:pPr>
      <w:ind w:firstLine="420" w:firstLineChars="200"/>
    </w:pPr>
  </w:style>
  <w:style w:type="character" w:customStyle="1" w:styleId="56">
    <w:name w:val="页眉 字符"/>
    <w:link w:val="27"/>
    <w:qFormat/>
    <w:uiPriority w:val="0"/>
    <w:rPr>
      <w:rFonts w:asciiTheme="minorHAnsi" w:hAnsiTheme="minorHAnsi" w:eastAsiaTheme="minorEastAsia" w:cstheme="minorBidi"/>
      <w:kern w:val="2"/>
      <w:sz w:val="18"/>
      <w:szCs w:val="18"/>
    </w:rPr>
  </w:style>
  <w:style w:type="character" w:customStyle="1" w:styleId="57">
    <w:name w:val="纯文本 字符"/>
    <w:basedOn w:val="38"/>
    <w:link w:val="21"/>
    <w:qFormat/>
    <w:uiPriority w:val="0"/>
    <w:rPr>
      <w:rFonts w:ascii="宋体" w:hAnsi="Courier New" w:eastAsia="宋体" w:cs="Courier New"/>
      <w:kern w:val="2"/>
      <w:sz w:val="21"/>
      <w:szCs w:val="21"/>
    </w:rPr>
  </w:style>
  <w:style w:type="paragraph" w:customStyle="1" w:styleId="58">
    <w:name w:val="纯文本5"/>
    <w:basedOn w:val="1"/>
    <w:qFormat/>
    <w:uiPriority w:val="0"/>
    <w:pPr>
      <w:adjustRightInd w:val="0"/>
      <w:textAlignment w:val="baseline"/>
    </w:pPr>
    <w:rPr>
      <w:rFonts w:ascii="宋体" w:hAnsi="Courier New" w:eastAsia="宋体" w:cs="Times New Roman"/>
      <w:szCs w:val="20"/>
    </w:rPr>
  </w:style>
  <w:style w:type="character" w:customStyle="1" w:styleId="59">
    <w:name w:val="标题 1 字符"/>
    <w:basedOn w:val="38"/>
    <w:link w:val="3"/>
    <w:qFormat/>
    <w:uiPriority w:val="0"/>
    <w:rPr>
      <w:rFonts w:ascii="Times New Roman" w:hAnsi="Times New Roman" w:eastAsia="宋体" w:cs="Times New Roman"/>
      <w:b/>
      <w:bCs/>
      <w:kern w:val="44"/>
      <w:sz w:val="44"/>
      <w:szCs w:val="44"/>
    </w:rPr>
  </w:style>
  <w:style w:type="character" w:customStyle="1" w:styleId="60">
    <w:name w:val="标题 2 字符"/>
    <w:basedOn w:val="38"/>
    <w:link w:val="4"/>
    <w:qFormat/>
    <w:uiPriority w:val="0"/>
    <w:rPr>
      <w:rFonts w:ascii="Arial" w:hAnsi="Arial" w:eastAsia="黑体" w:cs="Times New Roman"/>
      <w:b/>
      <w:bCs/>
      <w:kern w:val="2"/>
      <w:sz w:val="32"/>
      <w:szCs w:val="32"/>
    </w:rPr>
  </w:style>
  <w:style w:type="character" w:customStyle="1" w:styleId="61">
    <w:name w:val="标题 4 字符"/>
    <w:basedOn w:val="38"/>
    <w:link w:val="6"/>
    <w:qFormat/>
    <w:uiPriority w:val="0"/>
    <w:rPr>
      <w:rFonts w:ascii="Calibri" w:hAnsi="Calibri" w:eastAsia="宋体" w:cs="Times New Roman"/>
      <w:b/>
      <w:sz w:val="21"/>
    </w:rPr>
  </w:style>
  <w:style w:type="character" w:customStyle="1" w:styleId="62">
    <w:name w:val="标题 5 字符"/>
    <w:basedOn w:val="38"/>
    <w:link w:val="7"/>
    <w:qFormat/>
    <w:uiPriority w:val="0"/>
    <w:rPr>
      <w:rFonts w:ascii="Calibri" w:hAnsi="Calibri" w:eastAsia="宋体" w:cs="Times New Roman"/>
      <w:sz w:val="21"/>
    </w:rPr>
  </w:style>
  <w:style w:type="character" w:customStyle="1" w:styleId="63">
    <w:name w:val="标题 6 字符"/>
    <w:basedOn w:val="38"/>
    <w:link w:val="8"/>
    <w:qFormat/>
    <w:uiPriority w:val="0"/>
    <w:rPr>
      <w:rFonts w:ascii="Calibri" w:hAnsi="Calibri" w:eastAsia="宋体" w:cs="Times New Roman"/>
      <w:b/>
      <w:sz w:val="21"/>
    </w:rPr>
  </w:style>
  <w:style w:type="character" w:customStyle="1" w:styleId="64">
    <w:name w:val="标题 7 字符"/>
    <w:basedOn w:val="38"/>
    <w:link w:val="9"/>
    <w:qFormat/>
    <w:uiPriority w:val="0"/>
    <w:rPr>
      <w:rFonts w:ascii="Calibri" w:hAnsi="Calibri" w:eastAsia="宋体" w:cs="Times New Roman"/>
      <w:sz w:val="21"/>
    </w:rPr>
  </w:style>
  <w:style w:type="character" w:customStyle="1" w:styleId="65">
    <w:name w:val="标题 8 字符"/>
    <w:basedOn w:val="38"/>
    <w:link w:val="10"/>
    <w:qFormat/>
    <w:uiPriority w:val="0"/>
    <w:rPr>
      <w:rFonts w:ascii="Calibri" w:hAnsi="Calibri" w:eastAsia="宋体" w:cs="Times New Roman"/>
      <w:sz w:val="21"/>
    </w:rPr>
  </w:style>
  <w:style w:type="character" w:customStyle="1" w:styleId="66">
    <w:name w:val="标题 9 字符"/>
    <w:basedOn w:val="38"/>
    <w:link w:val="11"/>
    <w:qFormat/>
    <w:uiPriority w:val="0"/>
    <w:rPr>
      <w:rFonts w:ascii="Calibri" w:hAnsi="Calibri" w:eastAsia="宋体" w:cs="Times New Roman"/>
      <w:sz w:val="21"/>
    </w:rPr>
  </w:style>
  <w:style w:type="character" w:customStyle="1" w:styleId="67">
    <w:name w:val="文档结构图 字符"/>
    <w:basedOn w:val="38"/>
    <w:link w:val="15"/>
    <w:qFormat/>
    <w:uiPriority w:val="0"/>
    <w:rPr>
      <w:rFonts w:ascii="Times New Roman" w:hAnsi="Times New Roman" w:eastAsia="宋体" w:cs="Times New Roman"/>
      <w:kern w:val="2"/>
      <w:sz w:val="21"/>
      <w:shd w:val="clear" w:color="auto" w:fill="000080"/>
    </w:rPr>
  </w:style>
  <w:style w:type="character" w:customStyle="1" w:styleId="68">
    <w:name w:val="批注文字 字符"/>
    <w:basedOn w:val="38"/>
    <w:link w:val="13"/>
    <w:qFormat/>
    <w:uiPriority w:val="0"/>
    <w:rPr>
      <w:kern w:val="2"/>
      <w:sz w:val="21"/>
      <w:szCs w:val="22"/>
    </w:rPr>
  </w:style>
  <w:style w:type="character" w:customStyle="1" w:styleId="69">
    <w:name w:val="正文文本 3 字符"/>
    <w:basedOn w:val="38"/>
    <w:link w:val="16"/>
    <w:qFormat/>
    <w:uiPriority w:val="99"/>
    <w:rPr>
      <w:kern w:val="2"/>
      <w:sz w:val="16"/>
      <w:szCs w:val="16"/>
    </w:rPr>
  </w:style>
  <w:style w:type="character" w:customStyle="1" w:styleId="70">
    <w:name w:val="正文文本 字符"/>
    <w:basedOn w:val="38"/>
    <w:link w:val="17"/>
    <w:qFormat/>
    <w:uiPriority w:val="0"/>
    <w:rPr>
      <w:rFonts w:ascii="宋体" w:hAnsi="宋体" w:eastAsia="宋体" w:cs="Times New Roman"/>
      <w:i/>
      <w:iCs/>
      <w:kern w:val="2"/>
      <w:sz w:val="21"/>
      <w:szCs w:val="21"/>
    </w:rPr>
  </w:style>
  <w:style w:type="character" w:customStyle="1" w:styleId="71">
    <w:name w:val="正文文本缩进 字符"/>
    <w:basedOn w:val="38"/>
    <w:link w:val="18"/>
    <w:qFormat/>
    <w:uiPriority w:val="0"/>
    <w:rPr>
      <w:rFonts w:ascii="Times New Roman" w:hAnsi="Times New Roman" w:eastAsia="宋体" w:cs="Times New Roman"/>
      <w:kern w:val="2"/>
      <w:sz w:val="21"/>
      <w:szCs w:val="24"/>
    </w:rPr>
  </w:style>
  <w:style w:type="character" w:customStyle="1" w:styleId="72">
    <w:name w:val="日期 字符"/>
    <w:basedOn w:val="38"/>
    <w:link w:val="23"/>
    <w:qFormat/>
    <w:uiPriority w:val="0"/>
    <w:rPr>
      <w:rFonts w:ascii="Times New Roman" w:hAnsi="Times New Roman" w:eastAsia="宋体" w:cs="Times New Roman"/>
      <w:kern w:val="2"/>
      <w:sz w:val="21"/>
    </w:rPr>
  </w:style>
  <w:style w:type="character" w:customStyle="1" w:styleId="73">
    <w:name w:val="正文文本缩进 2 字符"/>
    <w:basedOn w:val="38"/>
    <w:link w:val="24"/>
    <w:qFormat/>
    <w:uiPriority w:val="0"/>
    <w:rPr>
      <w:kern w:val="2"/>
      <w:sz w:val="21"/>
      <w:szCs w:val="22"/>
    </w:rPr>
  </w:style>
  <w:style w:type="character" w:customStyle="1" w:styleId="74">
    <w:name w:val="批注框文本 字符"/>
    <w:basedOn w:val="38"/>
    <w:link w:val="25"/>
    <w:qFormat/>
    <w:uiPriority w:val="0"/>
    <w:rPr>
      <w:rFonts w:ascii="Times New Roman" w:hAnsi="Times New Roman" w:eastAsia="宋体" w:cs="Times New Roman"/>
      <w:kern w:val="2"/>
      <w:sz w:val="18"/>
      <w:szCs w:val="18"/>
    </w:rPr>
  </w:style>
  <w:style w:type="character" w:customStyle="1" w:styleId="75">
    <w:name w:val="副标题 字符"/>
    <w:basedOn w:val="38"/>
    <w:link w:val="30"/>
    <w:qFormat/>
    <w:uiPriority w:val="0"/>
    <w:rPr>
      <w:rFonts w:ascii="Calibri" w:hAnsi="Calibri"/>
      <w:kern w:val="2"/>
      <w:sz w:val="24"/>
      <w:szCs w:val="22"/>
    </w:rPr>
  </w:style>
  <w:style w:type="character" w:customStyle="1" w:styleId="76">
    <w:name w:val="脚注文本 字符"/>
    <w:basedOn w:val="38"/>
    <w:link w:val="31"/>
    <w:qFormat/>
    <w:uiPriority w:val="0"/>
    <w:rPr>
      <w:kern w:val="2"/>
      <w:sz w:val="18"/>
      <w:szCs w:val="18"/>
    </w:rPr>
  </w:style>
  <w:style w:type="character" w:customStyle="1" w:styleId="77">
    <w:name w:val="正文文本缩进 3 字符"/>
    <w:basedOn w:val="38"/>
    <w:link w:val="33"/>
    <w:qFormat/>
    <w:uiPriority w:val="0"/>
    <w:rPr>
      <w:rFonts w:ascii="仿宋_GB2312" w:hAnsi="Calibri" w:eastAsia="仿宋_GB2312"/>
      <w:color w:val="000000"/>
      <w:kern w:val="2"/>
      <w:sz w:val="24"/>
      <w:szCs w:val="22"/>
    </w:rPr>
  </w:style>
  <w:style w:type="character" w:customStyle="1" w:styleId="78">
    <w:name w:val="批注主题 字符"/>
    <w:basedOn w:val="68"/>
    <w:link w:val="12"/>
    <w:qFormat/>
    <w:uiPriority w:val="0"/>
    <w:rPr>
      <w:b/>
      <w:bCs/>
      <w:kern w:val="2"/>
      <w:sz w:val="21"/>
      <w:szCs w:val="22"/>
    </w:rPr>
  </w:style>
  <w:style w:type="character" w:customStyle="1" w:styleId="79">
    <w:name w:val="标题 3 Char"/>
    <w:basedOn w:val="38"/>
    <w:qFormat/>
    <w:uiPriority w:val="0"/>
    <w:rPr>
      <w:b/>
      <w:bCs/>
      <w:sz w:val="32"/>
      <w:szCs w:val="32"/>
    </w:rPr>
  </w:style>
  <w:style w:type="character" w:customStyle="1" w:styleId="80">
    <w:name w:val="不明显参考1"/>
    <w:qFormat/>
    <w:uiPriority w:val="0"/>
    <w:rPr>
      <w:color w:val="auto"/>
      <w:sz w:val="21"/>
    </w:rPr>
  </w:style>
  <w:style w:type="character" w:customStyle="1" w:styleId="81">
    <w:name w:val="引用 字符"/>
    <w:link w:val="82"/>
    <w:qFormat/>
    <w:uiPriority w:val="0"/>
    <w:rPr>
      <w:rFonts w:ascii="Calibri" w:hAnsi="Calibri"/>
      <w:i/>
    </w:rPr>
  </w:style>
  <w:style w:type="paragraph" w:styleId="82">
    <w:name w:val="Quote"/>
    <w:next w:val="1"/>
    <w:link w:val="81"/>
    <w:qFormat/>
    <w:uiPriority w:val="0"/>
    <w:pPr>
      <w:wordWrap w:val="0"/>
      <w:spacing w:before="200" w:after="160"/>
      <w:ind w:left="864" w:right="864"/>
      <w:jc w:val="center"/>
    </w:pPr>
    <w:rPr>
      <w:rFonts w:ascii="Calibri" w:hAnsi="Calibri" w:eastAsiaTheme="minorEastAsia" w:cstheme="minorBidi"/>
      <w:i/>
      <w:lang w:val="en-US" w:eastAsia="zh-CN" w:bidi="ar-SA"/>
    </w:rPr>
  </w:style>
  <w:style w:type="character" w:customStyle="1" w:styleId="83">
    <w:name w:val="引用 字符1"/>
    <w:basedOn w:val="38"/>
    <w:qFormat/>
    <w:uiPriority w:val="99"/>
    <w:rPr>
      <w:i/>
      <w:iCs/>
      <w:color w:val="3F3F3F" w:themeColor="text1" w:themeTint="BF"/>
      <w:kern w:val="2"/>
      <w:sz w:val="21"/>
      <w:szCs w:val="22"/>
    </w:rPr>
  </w:style>
  <w:style w:type="character" w:customStyle="1" w:styleId="84">
    <w:name w:val="明显强调1"/>
    <w:qFormat/>
    <w:uiPriority w:val="0"/>
    <w:rPr>
      <w:i/>
      <w:color w:val="auto"/>
      <w:sz w:val="21"/>
    </w:rPr>
  </w:style>
  <w:style w:type="character" w:customStyle="1" w:styleId="85">
    <w:name w:val="明显参考1"/>
    <w:qFormat/>
    <w:uiPriority w:val="0"/>
    <w:rPr>
      <w:b/>
      <w:color w:val="auto"/>
      <w:sz w:val="21"/>
    </w:rPr>
  </w:style>
  <w:style w:type="character" w:customStyle="1" w:styleId="86">
    <w:name w:val="页脚 字符1"/>
    <w:link w:val="26"/>
    <w:qFormat/>
    <w:uiPriority w:val="0"/>
    <w:rPr>
      <w:kern w:val="2"/>
      <w:sz w:val="18"/>
      <w:szCs w:val="22"/>
    </w:rPr>
  </w:style>
  <w:style w:type="character" w:customStyle="1" w:styleId="87">
    <w:name w:val="Hyperlink.0"/>
    <w:qFormat/>
    <w:uiPriority w:val="0"/>
    <w:rPr>
      <w:rFonts w:ascii="方正仿宋简体" w:hAnsi="方正仿宋简体" w:eastAsia="方正仿宋简体" w:cs="方正仿宋简体"/>
      <w:sz w:val="32"/>
      <w:szCs w:val="32"/>
      <w:lang w:val="en-US"/>
    </w:rPr>
  </w:style>
  <w:style w:type="character" w:customStyle="1" w:styleId="88">
    <w:name w:val="样式 (符号) 宋体 小四"/>
    <w:qFormat/>
    <w:uiPriority w:val="0"/>
    <w:rPr>
      <w:rFonts w:eastAsia="宋体"/>
      <w:sz w:val="24"/>
    </w:rPr>
  </w:style>
  <w:style w:type="character" w:customStyle="1" w:styleId="89">
    <w:name w:val="high-light-bg4"/>
    <w:basedOn w:val="38"/>
    <w:qFormat/>
    <w:uiPriority w:val="0"/>
  </w:style>
  <w:style w:type="character" w:customStyle="1" w:styleId="90">
    <w:name w:val="无"/>
    <w:qFormat/>
    <w:uiPriority w:val="0"/>
  </w:style>
  <w:style w:type="character" w:customStyle="1" w:styleId="91">
    <w:name w:val="unnamed11"/>
    <w:qFormat/>
    <w:uiPriority w:val="0"/>
    <w:rPr>
      <w:spacing w:val="12"/>
      <w:sz w:val="22"/>
      <w:szCs w:val="22"/>
    </w:rPr>
  </w:style>
  <w:style w:type="character" w:customStyle="1" w:styleId="92">
    <w:name w:val="页眉 字符1"/>
    <w:qFormat/>
    <w:uiPriority w:val="0"/>
    <w:rPr>
      <w:sz w:val="18"/>
      <w:szCs w:val="18"/>
    </w:rPr>
  </w:style>
  <w:style w:type="character" w:customStyle="1" w:styleId="93">
    <w:name w:val="标题 3 字符1"/>
    <w:link w:val="5"/>
    <w:qFormat/>
    <w:locked/>
    <w:uiPriority w:val="0"/>
    <w:rPr>
      <w:rFonts w:ascii="Times New Roman" w:hAnsi="Times New Roman" w:eastAsia="宋体" w:cs="Times New Roman"/>
      <w:b/>
      <w:bCs/>
      <w:kern w:val="2"/>
      <w:sz w:val="30"/>
      <w:szCs w:val="32"/>
    </w:rPr>
  </w:style>
  <w:style w:type="character" w:customStyle="1" w:styleId="94">
    <w:name w:val="三级条标题 Char"/>
    <w:link w:val="95"/>
    <w:qFormat/>
    <w:uiPriority w:val="0"/>
    <w:rPr>
      <w:rFonts w:eastAsia="黑体"/>
    </w:rPr>
  </w:style>
  <w:style w:type="paragraph" w:customStyle="1" w:styleId="95">
    <w:name w:val="三级条标题"/>
    <w:basedOn w:val="1"/>
    <w:next w:val="1"/>
    <w:link w:val="94"/>
    <w:qFormat/>
    <w:uiPriority w:val="0"/>
    <w:pPr>
      <w:widowControl/>
      <w:ind w:left="945"/>
      <w:jc w:val="left"/>
      <w:outlineLvl w:val="4"/>
    </w:pPr>
    <w:rPr>
      <w:rFonts w:eastAsia="黑体"/>
      <w:kern w:val="0"/>
      <w:sz w:val="20"/>
      <w:szCs w:val="20"/>
    </w:rPr>
  </w:style>
  <w:style w:type="character" w:customStyle="1" w:styleId="96">
    <w:name w:val="样式 宋体 小四"/>
    <w:qFormat/>
    <w:uiPriority w:val="0"/>
    <w:rPr>
      <w:rFonts w:ascii="宋体" w:hAnsi="宋体" w:eastAsia="宋体"/>
      <w:sz w:val="21"/>
    </w:rPr>
  </w:style>
  <w:style w:type="character" w:customStyle="1" w:styleId="97">
    <w:name w:val="clabel1"/>
    <w:qFormat/>
    <w:uiPriority w:val="0"/>
    <w:rPr>
      <w:color w:val="FF0000"/>
    </w:rPr>
  </w:style>
  <w:style w:type="character" w:customStyle="1" w:styleId="98">
    <w:name w:val="页脚 字符"/>
    <w:qFormat/>
    <w:uiPriority w:val="99"/>
    <w:rPr>
      <w:kern w:val="2"/>
      <w:sz w:val="18"/>
    </w:rPr>
  </w:style>
  <w:style w:type="character" w:customStyle="1" w:styleId="99">
    <w:name w:val="标题 3 字符"/>
    <w:qFormat/>
    <w:locked/>
    <w:uiPriority w:val="0"/>
    <w:rPr>
      <w:rFonts w:eastAsia="宋体"/>
      <w:b/>
      <w:bCs/>
      <w:kern w:val="2"/>
      <w:sz w:val="30"/>
      <w:szCs w:val="32"/>
      <w:lang w:val="en-US" w:eastAsia="zh-CN" w:bidi="ar-SA"/>
    </w:rPr>
  </w:style>
  <w:style w:type="character" w:customStyle="1" w:styleId="100">
    <w:name w:val="书籍标题1"/>
    <w:qFormat/>
    <w:uiPriority w:val="0"/>
    <w:rPr>
      <w:b/>
      <w:i/>
      <w:sz w:val="21"/>
    </w:rPr>
  </w:style>
  <w:style w:type="character" w:customStyle="1" w:styleId="101">
    <w:name w:val="word131"/>
    <w:qFormat/>
    <w:uiPriority w:val="0"/>
    <w:rPr>
      <w:color w:val="333333"/>
      <w:sz w:val="20"/>
      <w:u w:val="none"/>
    </w:rPr>
  </w:style>
  <w:style w:type="character" w:customStyle="1" w:styleId="102">
    <w:name w:val="不明显强调1"/>
    <w:qFormat/>
    <w:uiPriority w:val="0"/>
    <w:rPr>
      <w:i/>
      <w:color w:val="808080"/>
      <w:sz w:val="20"/>
    </w:rPr>
  </w:style>
  <w:style w:type="character" w:customStyle="1" w:styleId="103">
    <w:name w:val="明显引用 字符"/>
    <w:link w:val="104"/>
    <w:qFormat/>
    <w:uiPriority w:val="0"/>
    <w:rPr>
      <w:rFonts w:ascii="Calibri" w:hAnsi="Calibri"/>
      <w:i/>
    </w:rPr>
  </w:style>
  <w:style w:type="paragraph" w:styleId="104">
    <w:name w:val="Intense Quote"/>
    <w:next w:val="1"/>
    <w:link w:val="103"/>
    <w:qFormat/>
    <w:uiPriority w:val="0"/>
    <w:pPr>
      <w:wordWrap w:val="0"/>
      <w:spacing w:before="360" w:after="360"/>
      <w:ind w:left="950" w:right="950"/>
      <w:jc w:val="center"/>
    </w:pPr>
    <w:rPr>
      <w:rFonts w:ascii="Calibri" w:hAnsi="Calibri" w:eastAsiaTheme="minorEastAsia" w:cstheme="minorBidi"/>
      <w:i/>
      <w:lang w:val="en-US" w:eastAsia="zh-CN" w:bidi="ar-SA"/>
    </w:rPr>
  </w:style>
  <w:style w:type="character" w:customStyle="1" w:styleId="105">
    <w:name w:val="明显引用 字符1"/>
    <w:basedOn w:val="38"/>
    <w:qFormat/>
    <w:uiPriority w:val="99"/>
    <w:rPr>
      <w:i/>
      <w:iCs/>
      <w:color w:val="5B9BD5" w:themeColor="accent1"/>
      <w:kern w:val="2"/>
      <w:sz w:val="21"/>
      <w:szCs w:val="22"/>
    </w:rPr>
  </w:style>
  <w:style w:type="character" w:customStyle="1" w:styleId="106">
    <w:name w:val="批注文字 Char1"/>
    <w:basedOn w:val="38"/>
    <w:semiHidden/>
    <w:qFormat/>
    <w:uiPriority w:val="99"/>
  </w:style>
  <w:style w:type="character" w:customStyle="1" w:styleId="107">
    <w:name w:val="纯文本 Char1"/>
    <w:basedOn w:val="38"/>
    <w:semiHidden/>
    <w:qFormat/>
    <w:uiPriority w:val="99"/>
    <w:rPr>
      <w:rFonts w:ascii="宋体" w:hAnsi="Courier New" w:eastAsia="宋体" w:cs="Courier New"/>
      <w:szCs w:val="21"/>
    </w:rPr>
  </w:style>
  <w:style w:type="character" w:customStyle="1" w:styleId="108">
    <w:name w:val="正文文本 3 Char1"/>
    <w:basedOn w:val="38"/>
    <w:semiHidden/>
    <w:qFormat/>
    <w:uiPriority w:val="99"/>
    <w:rPr>
      <w:sz w:val="16"/>
      <w:szCs w:val="16"/>
    </w:rPr>
  </w:style>
  <w:style w:type="character" w:customStyle="1" w:styleId="109">
    <w:name w:val="正文文本 2 字符"/>
    <w:basedOn w:val="38"/>
    <w:link w:val="36"/>
    <w:qFormat/>
    <w:uiPriority w:val="0"/>
    <w:rPr>
      <w:rFonts w:ascii="Times New Roman" w:hAnsi="Times New Roman" w:eastAsia="宋体" w:cs="Times New Roman"/>
      <w:kern w:val="2"/>
      <w:sz w:val="21"/>
    </w:rPr>
  </w:style>
  <w:style w:type="character" w:customStyle="1" w:styleId="110">
    <w:name w:val="页眉 Char1"/>
    <w:basedOn w:val="38"/>
    <w:semiHidden/>
    <w:qFormat/>
    <w:uiPriority w:val="99"/>
    <w:rPr>
      <w:sz w:val="18"/>
      <w:szCs w:val="18"/>
    </w:rPr>
  </w:style>
  <w:style w:type="character" w:customStyle="1" w:styleId="111">
    <w:name w:val="正文文本缩进 2 Char1"/>
    <w:basedOn w:val="38"/>
    <w:semiHidden/>
    <w:qFormat/>
    <w:uiPriority w:val="99"/>
  </w:style>
  <w:style w:type="character" w:customStyle="1" w:styleId="112">
    <w:name w:val="页脚 Char1"/>
    <w:basedOn w:val="38"/>
    <w:semiHidden/>
    <w:qFormat/>
    <w:uiPriority w:val="99"/>
    <w:rPr>
      <w:sz w:val="18"/>
      <w:szCs w:val="18"/>
    </w:rPr>
  </w:style>
  <w:style w:type="character" w:customStyle="1" w:styleId="113">
    <w:name w:val="副标题 Char1"/>
    <w:basedOn w:val="38"/>
    <w:qFormat/>
    <w:uiPriority w:val="11"/>
    <w:rPr>
      <w:rFonts w:eastAsia="宋体" w:asciiTheme="majorHAnsi" w:hAnsiTheme="majorHAnsi" w:cstheme="majorBidi"/>
      <w:b/>
      <w:bCs/>
      <w:kern w:val="28"/>
      <w:sz w:val="32"/>
      <w:szCs w:val="32"/>
    </w:rPr>
  </w:style>
  <w:style w:type="character" w:customStyle="1" w:styleId="114">
    <w:name w:val="批注主题 Char1"/>
    <w:basedOn w:val="106"/>
    <w:semiHidden/>
    <w:qFormat/>
    <w:uiPriority w:val="99"/>
    <w:rPr>
      <w:b/>
      <w:bCs/>
    </w:rPr>
  </w:style>
  <w:style w:type="character" w:customStyle="1" w:styleId="115">
    <w:name w:val="正文文本缩进 3 Char1"/>
    <w:basedOn w:val="38"/>
    <w:semiHidden/>
    <w:qFormat/>
    <w:uiPriority w:val="99"/>
    <w:rPr>
      <w:sz w:val="16"/>
      <w:szCs w:val="16"/>
    </w:rPr>
  </w:style>
  <w:style w:type="paragraph" w:customStyle="1" w:styleId="116">
    <w:name w:val="样式 样式 样式 样式 样式 标题 2 + 首行缩进:  2 字符 + 首行缩进:  2 字符1 + 首行缩进:  2 字符 +..."/>
    <w:basedOn w:val="1"/>
    <w:qFormat/>
    <w:uiPriority w:val="0"/>
    <w:pPr>
      <w:keepNext/>
      <w:keepLines/>
      <w:autoSpaceDE w:val="0"/>
      <w:autoSpaceDN w:val="0"/>
      <w:adjustRightInd w:val="0"/>
      <w:spacing w:before="100" w:beforeAutospacing="1" w:after="100" w:afterAutospacing="1" w:line="360" w:lineRule="auto"/>
      <w:outlineLvl w:val="1"/>
    </w:pPr>
    <w:rPr>
      <w:rFonts w:ascii="Arial" w:hAnsi="Arial" w:eastAsia="黑体" w:cs="宋体"/>
      <w:kern w:val="0"/>
      <w:sz w:val="28"/>
      <w:szCs w:val="20"/>
    </w:rPr>
  </w:style>
  <w:style w:type="paragraph" w:customStyle="1" w:styleId="117">
    <w:name w:val="样式 标题 1 + 段前: 0 磅 段后: 0 磅 行距: 单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18">
    <w:name w:val="样式 标题 1 + (西文) Times New Roman (中文) 黑体 左 段前: 12 磅 段后: 12 磅 ..."/>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19">
    <w:name w:val="样式 标题 1 + 首行缩进:  2 字符3"/>
    <w:basedOn w:val="3"/>
    <w:qFormat/>
    <w:uiPriority w:val="0"/>
    <w:pPr>
      <w:keepNext w:val="0"/>
      <w:keepLines w:val="0"/>
      <w:widowControl/>
      <w:spacing w:before="100" w:after="100" w:line="240" w:lineRule="auto"/>
      <w:jc w:val="left"/>
    </w:pPr>
    <w:rPr>
      <w:rFonts w:ascii="宋体" w:hAnsi="宋体" w:cs="宋体"/>
      <w:b w:val="0"/>
      <w:bCs w:val="0"/>
      <w:kern w:val="36"/>
      <w:sz w:val="21"/>
      <w:szCs w:val="20"/>
    </w:rPr>
  </w:style>
  <w:style w:type="paragraph" w:customStyle="1" w:styleId="120">
    <w:name w:val="样式 标题 3 + 黑色"/>
    <w:basedOn w:val="5"/>
    <w:qFormat/>
    <w:uiPriority w:val="0"/>
    <w:pPr>
      <w:keepLines w:val="0"/>
      <w:widowControl/>
      <w:tabs>
        <w:tab w:val="left" w:pos="720"/>
      </w:tabs>
      <w:overflowPunct w:val="0"/>
      <w:autoSpaceDE w:val="0"/>
      <w:autoSpaceDN w:val="0"/>
      <w:adjustRightInd w:val="0"/>
      <w:ind w:firstLine="200" w:firstLineChars="200"/>
      <w:jc w:val="center"/>
      <w:textAlignment w:val="baseline"/>
    </w:pPr>
    <w:rPr>
      <w:rFonts w:cs="宋体"/>
      <w:b w:val="0"/>
      <w:color w:val="000000"/>
      <w:sz w:val="28"/>
      <w:szCs w:val="20"/>
    </w:rPr>
  </w:style>
  <w:style w:type="paragraph" w:customStyle="1" w:styleId="121">
    <w:name w:val="列出段落12"/>
    <w:basedOn w:val="1"/>
    <w:qFormat/>
    <w:uiPriority w:val="0"/>
    <w:pPr>
      <w:ind w:firstLine="420" w:firstLineChars="200"/>
    </w:pPr>
    <w:rPr>
      <w:rFonts w:ascii="Calibri" w:hAnsi="Calibri" w:eastAsia="宋体" w:cs="Times New Roman"/>
    </w:rPr>
  </w:style>
  <w:style w:type="paragraph" w:customStyle="1" w:styleId="122">
    <w:name w:val="样式 标题 3 + 段前: 12 磅 段后: 12 磅 行距: 1.5 倍行距 首行缩进:  2 字符"/>
    <w:basedOn w:val="5"/>
    <w:qFormat/>
    <w:uiPriority w:val="0"/>
    <w:pPr>
      <w:jc w:val="center"/>
    </w:pPr>
    <w:rPr>
      <w:rFonts w:cs="宋体"/>
      <w:b w:val="0"/>
      <w:sz w:val="28"/>
      <w:szCs w:val="20"/>
    </w:rPr>
  </w:style>
  <w:style w:type="paragraph" w:customStyle="1" w:styleId="123">
    <w:name w:val="表文"/>
    <w:basedOn w:val="1"/>
    <w:qFormat/>
    <w:uiPriority w:val="0"/>
    <w:pPr>
      <w:topLinePunct/>
    </w:pPr>
    <w:rPr>
      <w:rFonts w:ascii="Times New Roman" w:hAnsi="Times New Roman" w:eastAsia="宋体" w:cs="Times New Roman"/>
      <w:kern w:val="0"/>
      <w:sz w:val="18"/>
      <w:szCs w:val="18"/>
    </w:rPr>
  </w:style>
  <w:style w:type="paragraph" w:customStyle="1" w:styleId="124">
    <w:name w:val="段"/>
    <w:link w:val="187"/>
    <w:qFormat/>
    <w:uiPriority w:val="0"/>
    <w:pPr>
      <w:autoSpaceDE w:val="0"/>
      <w:autoSpaceDN w:val="0"/>
      <w:jc w:val="center"/>
    </w:pPr>
    <w:rPr>
      <w:rFonts w:ascii="宋体" w:hAnsi="Times New Roman" w:eastAsia="宋体" w:cs="Times New Roman"/>
      <w:sz w:val="21"/>
      <w:lang w:val="en-US" w:eastAsia="zh-CN" w:bidi="ar-SA"/>
    </w:rPr>
  </w:style>
  <w:style w:type="paragraph" w:customStyle="1" w:styleId="125">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26">
    <w:name w:val="样式 标题 1 + 行距: 1.5 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27">
    <w:name w:val="样式 标题 2 + 小三"/>
    <w:basedOn w:val="4"/>
    <w:qFormat/>
    <w:uiPriority w:val="0"/>
    <w:pPr>
      <w:keepNext w:val="0"/>
      <w:spacing w:before="240" w:after="240" w:line="360" w:lineRule="auto"/>
    </w:pPr>
    <w:rPr>
      <w:b w:val="0"/>
      <w:sz w:val="30"/>
    </w:rPr>
  </w:style>
  <w:style w:type="paragraph" w:customStyle="1" w:styleId="128">
    <w:name w:val="样式 样式 样式 样式 样式 标题 1 + 首行缩进:  2 字符 + 首行缩进:  2 字符 + 首行缩进:  2 字符 + ..."/>
    <w:basedOn w:val="1"/>
    <w:qFormat/>
    <w:uiPriority w:val="0"/>
    <w:pPr>
      <w:keepNext/>
      <w:keepLines/>
      <w:autoSpaceDE w:val="0"/>
      <w:autoSpaceDN w:val="0"/>
      <w:adjustRightInd w:val="0"/>
      <w:spacing w:before="100" w:beforeAutospacing="1" w:after="100" w:afterAutospacing="1" w:line="360" w:lineRule="auto"/>
      <w:outlineLvl w:val="0"/>
    </w:pPr>
    <w:rPr>
      <w:rFonts w:ascii="Calibri" w:hAnsi="Calibri" w:eastAsia="黑体" w:cs="宋体"/>
      <w:b/>
      <w:bCs/>
      <w:kern w:val="44"/>
      <w:sz w:val="32"/>
      <w:szCs w:val="20"/>
    </w:rPr>
  </w:style>
  <w:style w:type="paragraph" w:customStyle="1" w:styleId="129">
    <w:name w:val="样式 标题 1 + 三号"/>
    <w:basedOn w:val="3"/>
    <w:qFormat/>
    <w:uiPriority w:val="0"/>
    <w:pPr>
      <w:keepNext w:val="0"/>
      <w:keepLines w:val="0"/>
      <w:widowControl/>
      <w:spacing w:before="0" w:after="0" w:line="240" w:lineRule="auto"/>
      <w:jc w:val="left"/>
    </w:pPr>
    <w:rPr>
      <w:rFonts w:cs="宋体"/>
      <w:kern w:val="36"/>
      <w:sz w:val="32"/>
      <w:szCs w:val="48"/>
    </w:rPr>
  </w:style>
  <w:style w:type="paragraph" w:customStyle="1" w:styleId="130">
    <w:name w:val="样式 样式 标题 3 + 黑色 + 首行缩进:  2 字符"/>
    <w:basedOn w:val="120"/>
    <w:qFormat/>
    <w:uiPriority w:val="0"/>
    <w:pPr>
      <w:spacing w:beforeAutospacing="1" w:afterAutospacing="1"/>
      <w:ind w:firstLine="643"/>
    </w:pPr>
    <w:rPr>
      <w:kern w:val="0"/>
    </w:rPr>
  </w:style>
  <w:style w:type="paragraph" w:customStyle="1" w:styleId="131">
    <w:name w:val="样式 标题 1 + 首行缩进:  2 字符1"/>
    <w:basedOn w:val="3"/>
    <w:qFormat/>
    <w:uiPriority w:val="0"/>
    <w:pPr>
      <w:keepNext w:val="0"/>
      <w:keepLines w:val="0"/>
      <w:widowControl/>
      <w:spacing w:before="0" w:after="0" w:line="240" w:lineRule="auto"/>
    </w:pPr>
    <w:rPr>
      <w:rFonts w:ascii="宋体" w:hAnsi="宋体" w:cs="宋体"/>
      <w:bCs w:val="0"/>
      <w:kern w:val="36"/>
      <w:sz w:val="21"/>
      <w:szCs w:val="20"/>
    </w:rPr>
  </w:style>
  <w:style w:type="paragraph" w:customStyle="1" w:styleId="132">
    <w:name w:val="样式 样式 标题 1 + 首行缩进:  2 字符 + 首行缩进:  2 字符"/>
    <w:basedOn w:val="133"/>
    <w:qFormat/>
    <w:uiPriority w:val="0"/>
    <w:pPr>
      <w:ind w:firstLine="0" w:firstLineChars="0"/>
    </w:pPr>
  </w:style>
  <w:style w:type="paragraph" w:customStyle="1" w:styleId="133">
    <w:name w:val="样式 标题 1 + 首行缩进:  2 字符"/>
    <w:basedOn w:val="3"/>
    <w:qFormat/>
    <w:uiPriority w:val="0"/>
    <w:pPr>
      <w:keepNext w:val="0"/>
      <w:keepLines w:val="0"/>
      <w:widowControl/>
      <w:spacing w:before="0" w:after="0" w:line="240" w:lineRule="auto"/>
      <w:ind w:firstLine="562" w:firstLineChars="200"/>
      <w:jc w:val="left"/>
    </w:pPr>
    <w:rPr>
      <w:rFonts w:ascii="宋体" w:hAnsi="宋体" w:cs="宋体"/>
      <w:b w:val="0"/>
      <w:bCs w:val="0"/>
      <w:kern w:val="36"/>
      <w:sz w:val="21"/>
      <w:szCs w:val="20"/>
    </w:rPr>
  </w:style>
  <w:style w:type="paragraph" w:customStyle="1" w:styleId="134">
    <w:name w:val="样式 样式 样式 标题 1 + 首行缩进:  2 字符 + 首行缩进:  2 字符 + 首行缩进:  2 字符"/>
    <w:basedOn w:val="132"/>
    <w:qFormat/>
    <w:uiPriority w:val="0"/>
    <w:pPr>
      <w:spacing w:beforeAutospacing="1" w:afterAutospacing="1"/>
      <w:ind w:firstLine="643"/>
    </w:pPr>
    <w:rPr>
      <w:bCs/>
    </w:rPr>
  </w:style>
  <w:style w:type="paragraph" w:customStyle="1" w:styleId="135">
    <w:name w:val="样式 样式 样式 样式 标题 1 + 首行缩进:  2 字符 + 首行缩进:  2 字符 + 首行缩进:  2 字符 + 首行缩...1"/>
    <w:basedOn w:val="134"/>
    <w:qFormat/>
    <w:uiPriority w:val="0"/>
    <w:pPr>
      <w:spacing w:before="100" w:after="100"/>
      <w:ind w:firstLine="0"/>
      <w:jc w:val="both"/>
    </w:pPr>
    <w:rPr>
      <w:rFonts w:ascii="Calibri" w:hAnsi="Calibri"/>
      <w:bCs w:val="0"/>
    </w:rPr>
  </w:style>
  <w:style w:type="paragraph" w:customStyle="1" w:styleId="136">
    <w:name w:val="样式 标题 3 + (中文) 黑体 四号"/>
    <w:basedOn w:val="5"/>
    <w:qFormat/>
    <w:uiPriority w:val="0"/>
    <w:pPr>
      <w:jc w:val="center"/>
    </w:pPr>
    <w:rPr>
      <w:b w:val="0"/>
      <w:kern w:val="0"/>
      <w:sz w:val="28"/>
      <w:szCs w:val="28"/>
    </w:rPr>
  </w:style>
  <w:style w:type="paragraph" w:customStyle="1" w:styleId="137">
    <w:name w:val="样式 标题 2 + 段前: 12 磅 段后: 12 磅 行距: 1.5 倍行距"/>
    <w:basedOn w:val="4"/>
    <w:qFormat/>
    <w:uiPriority w:val="0"/>
    <w:pPr>
      <w:keepNext w:val="0"/>
      <w:adjustRightInd w:val="0"/>
      <w:spacing w:before="240" w:after="240" w:line="360" w:lineRule="auto"/>
    </w:pPr>
    <w:rPr>
      <w:rFonts w:ascii="Cambria" w:hAnsi="Cambria" w:cs="宋体"/>
      <w:b w:val="0"/>
      <w:sz w:val="28"/>
      <w:szCs w:val="20"/>
    </w:rPr>
  </w:style>
  <w:style w:type="paragraph" w:customStyle="1" w:styleId="138">
    <w:name w:val="样式 标题 1 + 加粗 首行缩进:  2 字符"/>
    <w:basedOn w:val="3"/>
    <w:qFormat/>
    <w:uiPriority w:val="0"/>
    <w:pPr>
      <w:keepNext w:val="0"/>
      <w:keepLines w:val="0"/>
      <w:widowControl/>
      <w:spacing w:before="0" w:after="0" w:line="240" w:lineRule="auto"/>
      <w:ind w:firstLine="643"/>
      <w:jc w:val="left"/>
    </w:pPr>
    <w:rPr>
      <w:rFonts w:ascii="宋体" w:hAnsi="宋体" w:cs="宋体"/>
      <w:kern w:val="36"/>
      <w:sz w:val="21"/>
      <w:szCs w:val="20"/>
    </w:rPr>
  </w:style>
  <w:style w:type="paragraph" w:customStyle="1" w:styleId="139">
    <w:name w:val="样式 标题 2 + 首行缩进:  2 字符"/>
    <w:basedOn w:val="4"/>
    <w:qFormat/>
    <w:uiPriority w:val="0"/>
    <w:pPr>
      <w:keepNext w:val="0"/>
      <w:spacing w:before="240" w:after="240" w:line="360" w:lineRule="auto"/>
      <w:ind w:firstLine="562"/>
    </w:pPr>
    <w:rPr>
      <w:rFonts w:cs="宋体"/>
      <w:sz w:val="28"/>
      <w:szCs w:val="20"/>
    </w:rPr>
  </w:style>
  <w:style w:type="paragraph" w:customStyle="1" w:styleId="140">
    <w:name w:val="xl32"/>
    <w:basedOn w:val="1"/>
    <w:next w:val="32"/>
    <w:qFormat/>
    <w:uiPriority w:val="0"/>
    <w:pPr>
      <w:widowControl/>
      <w:spacing w:before="280" w:after="280"/>
    </w:pPr>
    <w:rPr>
      <w:rFonts w:ascii="宋体" w:hAnsi="Calibri" w:eastAsia="宋体" w:cs="Times New Roman"/>
      <w:kern w:val="0"/>
      <w:sz w:val="32"/>
      <w:szCs w:val="20"/>
    </w:rPr>
  </w:style>
  <w:style w:type="paragraph" w:customStyle="1" w:styleId="141">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42">
    <w:name w:val="xl31"/>
    <w:basedOn w:val="1"/>
    <w:next w:val="1"/>
    <w:qFormat/>
    <w:uiPriority w:val="0"/>
    <w:pPr>
      <w:widowControl/>
      <w:spacing w:before="280" w:after="280"/>
    </w:pPr>
    <w:rPr>
      <w:rFonts w:ascii="宋体" w:hAnsi="Calibri" w:eastAsia="宋体" w:cs="Times New Roman"/>
      <w:kern w:val="0"/>
      <w:sz w:val="32"/>
      <w:szCs w:val="20"/>
    </w:rPr>
  </w:style>
  <w:style w:type="paragraph" w:customStyle="1" w:styleId="143">
    <w:name w:val="样式 样式 标题 2 + 小三 + 首行缩进:  2 字符 段前: 7.8 磅 段后: 7.8 磅"/>
    <w:basedOn w:val="127"/>
    <w:qFormat/>
    <w:uiPriority w:val="0"/>
    <w:pPr>
      <w:keepNext/>
    </w:pPr>
    <w:rPr>
      <w:rFonts w:cs="宋体"/>
      <w:bCs w:val="0"/>
      <w:sz w:val="28"/>
      <w:szCs w:val="20"/>
    </w:rPr>
  </w:style>
  <w:style w:type="paragraph" w:customStyle="1" w:styleId="144">
    <w:name w:val="样式 标题 2 + 加粗 首行缩进:  2 字符"/>
    <w:basedOn w:val="4"/>
    <w:qFormat/>
    <w:uiPriority w:val="0"/>
    <w:pPr>
      <w:keepNext w:val="0"/>
      <w:spacing w:before="240" w:after="240" w:line="360" w:lineRule="auto"/>
      <w:ind w:firstLine="602"/>
    </w:pPr>
    <w:rPr>
      <w:b w:val="0"/>
      <w:sz w:val="28"/>
      <w:szCs w:val="20"/>
    </w:rPr>
  </w:style>
  <w:style w:type="paragraph" w:customStyle="1" w:styleId="145">
    <w:name w:val="样式 标题 1 + 加粗 居中 首行缩进:  2 字符"/>
    <w:basedOn w:val="3"/>
    <w:qFormat/>
    <w:uiPriority w:val="0"/>
    <w:pPr>
      <w:keepNext w:val="0"/>
      <w:keepLines w:val="0"/>
      <w:widowControl/>
      <w:spacing w:before="0" w:after="0" w:line="240" w:lineRule="auto"/>
      <w:ind w:firstLine="562" w:firstLineChars="200"/>
      <w:jc w:val="center"/>
    </w:pPr>
    <w:rPr>
      <w:rFonts w:ascii="宋体" w:hAnsi="宋体" w:cs="宋体"/>
      <w:kern w:val="36"/>
      <w:sz w:val="21"/>
      <w:szCs w:val="20"/>
    </w:rPr>
  </w:style>
  <w:style w:type="paragraph" w:customStyle="1" w:styleId="146">
    <w:name w:val="样式 标题 2 +"/>
    <w:basedOn w:val="4"/>
    <w:qFormat/>
    <w:uiPriority w:val="0"/>
    <w:pPr>
      <w:spacing w:before="0" w:after="0" w:line="440" w:lineRule="exact"/>
      <w:ind w:firstLine="422" w:firstLineChars="200"/>
    </w:pPr>
    <w:rPr>
      <w:rFonts w:ascii="宋体" w:hAnsi="宋体" w:eastAsia="宋体"/>
      <w:bCs w:val="0"/>
      <w:sz w:val="21"/>
      <w:szCs w:val="20"/>
    </w:rPr>
  </w:style>
  <w:style w:type="paragraph" w:customStyle="1" w:styleId="147">
    <w:name w:val="样式 标题 3 + 首行缩进:  0 字符"/>
    <w:basedOn w:val="5"/>
    <w:qFormat/>
    <w:uiPriority w:val="0"/>
    <w:pPr>
      <w:adjustRightInd w:val="0"/>
      <w:jc w:val="center"/>
    </w:pPr>
    <w:rPr>
      <w:rFonts w:cs="宋体"/>
      <w:b w:val="0"/>
      <w:bCs w:val="0"/>
      <w:sz w:val="28"/>
      <w:szCs w:val="20"/>
    </w:rPr>
  </w:style>
  <w:style w:type="paragraph" w:customStyle="1" w:styleId="148">
    <w:name w:val="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49">
    <w:name w:val="样式 标题 1 + (中文) 黑体 四号 非加粗1"/>
    <w:basedOn w:val="3"/>
    <w:qFormat/>
    <w:uiPriority w:val="0"/>
    <w:pPr>
      <w:keepNext w:val="0"/>
      <w:keepLines w:val="0"/>
      <w:widowControl/>
      <w:spacing w:before="0" w:after="0" w:line="240" w:lineRule="auto"/>
    </w:pPr>
    <w:rPr>
      <w:rFonts w:ascii="宋体" w:hAnsi="宋体" w:cs="宋体"/>
      <w:b w:val="0"/>
      <w:bCs w:val="0"/>
      <w:kern w:val="36"/>
      <w:sz w:val="21"/>
      <w:szCs w:val="20"/>
    </w:rPr>
  </w:style>
  <w:style w:type="paragraph" w:customStyle="1" w:styleId="150">
    <w:name w:val="样式 标题 1 +"/>
    <w:basedOn w:val="3"/>
    <w:qFormat/>
    <w:uiPriority w:val="0"/>
    <w:pPr>
      <w:spacing w:before="0" w:after="0" w:line="440" w:lineRule="exact"/>
      <w:ind w:firstLine="420" w:firstLineChars="200"/>
    </w:pPr>
    <w:rPr>
      <w:rFonts w:eastAsia="黑体"/>
      <w:b w:val="0"/>
      <w:kern w:val="0"/>
      <w:sz w:val="21"/>
    </w:rPr>
  </w:style>
  <w:style w:type="paragraph" w:customStyle="1" w:styleId="151">
    <w:name w:val="样式 样式 标题 2 + 首行缩进:  2 字符 + 首行缩进:  2 字符"/>
    <w:basedOn w:val="139"/>
    <w:qFormat/>
    <w:uiPriority w:val="0"/>
    <w:pPr>
      <w:ind w:firstLine="200" w:firstLineChars="200"/>
    </w:pPr>
    <w:rPr>
      <w:b w:val="0"/>
    </w:rPr>
  </w:style>
  <w:style w:type="paragraph" w:customStyle="1" w:styleId="152">
    <w:name w:val="样式 样式 样式 样式 标题 3 + 黑色 + 首行缩进:  2 字符 + 段前: 自动 段后: 自动 + 首行缩进:  2 字符"/>
    <w:basedOn w:val="1"/>
    <w:qFormat/>
    <w:uiPriority w:val="0"/>
    <w:pPr>
      <w:keepNext/>
      <w:widowControl/>
      <w:tabs>
        <w:tab w:val="left" w:pos="720"/>
      </w:tabs>
      <w:overflowPunct w:val="0"/>
      <w:autoSpaceDE w:val="0"/>
      <w:autoSpaceDN w:val="0"/>
      <w:adjustRightInd w:val="0"/>
      <w:spacing w:before="100" w:beforeAutospacing="1" w:after="100" w:afterAutospacing="1" w:line="360" w:lineRule="auto"/>
      <w:textAlignment w:val="baseline"/>
      <w:outlineLvl w:val="2"/>
    </w:pPr>
    <w:rPr>
      <w:rFonts w:ascii="宋体" w:hAnsi="宋体" w:eastAsia="黑体" w:cs="宋体"/>
      <w:color w:val="000000"/>
      <w:kern w:val="0"/>
      <w:sz w:val="24"/>
      <w:szCs w:val="20"/>
    </w:rPr>
  </w:style>
  <w:style w:type="paragraph" w:customStyle="1" w:styleId="153">
    <w:name w:val="样式 段 + 首行缩进:  2 字符"/>
    <w:basedOn w:val="1"/>
    <w:qFormat/>
    <w:uiPriority w:val="0"/>
    <w:pPr>
      <w:widowControl/>
      <w:autoSpaceDE w:val="0"/>
      <w:autoSpaceDN w:val="0"/>
      <w:spacing w:line="360" w:lineRule="auto"/>
      <w:ind w:firstLine="200" w:firstLineChars="200"/>
    </w:pPr>
    <w:rPr>
      <w:rFonts w:ascii="宋体" w:hAnsi="Times New Roman" w:eastAsia="宋体" w:cs="宋体"/>
      <w:kern w:val="0"/>
      <w:szCs w:val="20"/>
    </w:rPr>
  </w:style>
  <w:style w:type="paragraph" w:customStyle="1" w:styleId="154">
    <w:name w:val="样式 样式 样式 标题 2 + 首行缩进:  2 字符 + 首行缩进:  2 字符1 + 首行缩进:  2 字符"/>
    <w:basedOn w:val="155"/>
    <w:qFormat/>
    <w:uiPriority w:val="0"/>
    <w:pPr>
      <w:spacing w:beforeAutospacing="1" w:afterAutospacing="1"/>
      <w:ind w:firstLine="602"/>
    </w:pPr>
    <w:rPr>
      <w:bCs/>
    </w:rPr>
  </w:style>
  <w:style w:type="paragraph" w:customStyle="1" w:styleId="155">
    <w:name w:val="样式 样式 标题 2 + 首行缩进:  2 字符 + 首行缩进:  2 字符1"/>
    <w:basedOn w:val="139"/>
    <w:qFormat/>
    <w:uiPriority w:val="0"/>
    <w:pPr>
      <w:autoSpaceDE w:val="0"/>
      <w:autoSpaceDN w:val="0"/>
      <w:adjustRightInd w:val="0"/>
      <w:ind w:firstLine="200"/>
    </w:pPr>
    <w:rPr>
      <w:b w:val="0"/>
      <w:bCs w:val="0"/>
      <w:kern w:val="0"/>
      <w:sz w:val="30"/>
    </w:rPr>
  </w:style>
  <w:style w:type="paragraph" w:customStyle="1" w:styleId="156">
    <w:name w:val="样式 标题 1 + (中文) 黑体 四号 非加粗"/>
    <w:basedOn w:val="3"/>
    <w:qFormat/>
    <w:uiPriority w:val="0"/>
    <w:pPr>
      <w:keepNext w:val="0"/>
      <w:keepLines w:val="0"/>
      <w:widowControl/>
      <w:spacing w:before="0" w:after="0" w:line="240" w:lineRule="auto"/>
    </w:pPr>
    <w:rPr>
      <w:rFonts w:ascii="宋体" w:hAnsi="宋体" w:cs="宋体"/>
      <w:b w:val="0"/>
      <w:bCs w:val="0"/>
      <w:kern w:val="36"/>
      <w:sz w:val="21"/>
      <w:szCs w:val="20"/>
    </w:rPr>
  </w:style>
  <w:style w:type="paragraph" w:customStyle="1" w:styleId="157">
    <w:name w:val="样式 标题 1 + (中文) 黑体 四号 非加粗 左 段前: 12 磅 段后: 12 磅 行距: 1.5 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58">
    <w:name w:val="样式 标题 1 + 首行缩进:  0.74 厘米"/>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59">
    <w:name w:val="Char2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60">
    <w:name w:val="Plain Text1"/>
    <w:basedOn w:val="1"/>
    <w:qFormat/>
    <w:uiPriority w:val="0"/>
    <w:pPr>
      <w:adjustRightInd w:val="0"/>
    </w:pPr>
    <w:rPr>
      <w:rFonts w:ascii="宋体" w:hAnsi="Courier New" w:eastAsia="宋体" w:cs="Times New Roman"/>
      <w:szCs w:val="20"/>
    </w:rPr>
  </w:style>
  <w:style w:type="paragraph" w:customStyle="1" w:styleId="161">
    <w:name w:val="ordinary-output target-output clearfi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2">
    <w:name w:val="纯文本2"/>
    <w:basedOn w:val="1"/>
    <w:qFormat/>
    <w:uiPriority w:val="0"/>
    <w:pPr>
      <w:adjustRightInd w:val="0"/>
      <w:textAlignment w:val="baseline"/>
    </w:pPr>
    <w:rPr>
      <w:rFonts w:ascii="宋体" w:hAnsi="Courier New" w:eastAsia="宋体" w:cs="Times New Roman"/>
      <w:szCs w:val="20"/>
    </w:rPr>
  </w:style>
  <w:style w:type="paragraph" w:customStyle="1" w:styleId="163">
    <w:name w:val="样式 标题 2 + 行距: 1.5 倍行距"/>
    <w:basedOn w:val="4"/>
    <w:qFormat/>
    <w:uiPriority w:val="0"/>
    <w:pPr>
      <w:keepNext w:val="0"/>
      <w:spacing w:before="240" w:after="240" w:line="360" w:lineRule="auto"/>
    </w:pPr>
    <w:rPr>
      <w:rFonts w:cs="宋体"/>
      <w:b w:val="0"/>
      <w:sz w:val="28"/>
      <w:szCs w:val="20"/>
    </w:rPr>
  </w:style>
  <w:style w:type="paragraph" w:customStyle="1" w:styleId="164">
    <w:name w:val="样式 标题 2 + 首行缩进:  2 字符1"/>
    <w:basedOn w:val="4"/>
    <w:qFormat/>
    <w:uiPriority w:val="0"/>
    <w:pPr>
      <w:keepNext w:val="0"/>
      <w:spacing w:before="0" w:after="0" w:line="360" w:lineRule="auto"/>
    </w:pPr>
    <w:rPr>
      <w:rFonts w:cs="宋体"/>
      <w:b w:val="0"/>
      <w:bCs w:val="0"/>
      <w:sz w:val="28"/>
      <w:szCs w:val="20"/>
    </w:rPr>
  </w:style>
  <w:style w:type="paragraph" w:customStyle="1" w:styleId="165">
    <w:name w:val="正文（生产细则）"/>
    <w:basedOn w:val="1"/>
    <w:qFormat/>
    <w:uiPriority w:val="0"/>
    <w:pPr>
      <w:adjustRightInd w:val="0"/>
      <w:snapToGrid w:val="0"/>
      <w:spacing w:line="300" w:lineRule="auto"/>
      <w:ind w:firstLine="200" w:firstLineChars="200"/>
    </w:pPr>
    <w:rPr>
      <w:rFonts w:ascii="Times New Roman" w:hAnsi="Times New Roman" w:eastAsia="仿宋_GB2312" w:cs="Times New Roman"/>
      <w:color w:val="000000"/>
      <w:sz w:val="24"/>
      <w:szCs w:val="24"/>
    </w:rPr>
  </w:style>
  <w:style w:type="paragraph" w:customStyle="1" w:styleId="166">
    <w:name w:val="默认段落字体 Para Char Char Char Char Char Char Char"/>
    <w:basedOn w:val="1"/>
    <w:qFormat/>
    <w:uiPriority w:val="0"/>
    <w:rPr>
      <w:rFonts w:ascii="Tahoma" w:hAnsi="Tahoma" w:eastAsia="宋体" w:cs="Times New Roman"/>
      <w:sz w:val="24"/>
      <w:szCs w:val="20"/>
    </w:rPr>
  </w:style>
  <w:style w:type="paragraph" w:customStyle="1" w:styleId="167">
    <w:name w:val="样式 小四 首行缩进:  0.74 厘米 行距: 1.5 倍行距"/>
    <w:basedOn w:val="1"/>
    <w:qFormat/>
    <w:uiPriority w:val="0"/>
    <w:pPr>
      <w:spacing w:line="360" w:lineRule="auto"/>
    </w:pPr>
    <w:rPr>
      <w:rFonts w:ascii="Times New Roman" w:hAnsi="Times New Roman" w:eastAsia="宋体" w:cs="宋体"/>
      <w:szCs w:val="20"/>
    </w:rPr>
  </w:style>
  <w:style w:type="paragraph" w:customStyle="1" w:styleId="168">
    <w:name w:val="样式 标题 1 + 两端对齐 左侧:  0 厘米"/>
    <w:basedOn w:val="3"/>
    <w:qFormat/>
    <w:uiPriority w:val="0"/>
    <w:pPr>
      <w:keepNext w:val="0"/>
      <w:keepLines w:val="0"/>
      <w:widowControl/>
      <w:spacing w:before="0" w:after="0" w:line="240" w:lineRule="auto"/>
    </w:pPr>
    <w:rPr>
      <w:rFonts w:ascii="宋体" w:hAnsi="宋体" w:cs="宋体"/>
      <w:bCs w:val="0"/>
      <w:kern w:val="36"/>
      <w:sz w:val="21"/>
      <w:szCs w:val="20"/>
    </w:rPr>
  </w:style>
  <w:style w:type="paragraph" w:customStyle="1" w:styleId="169">
    <w:name w:val="样式 标题 3 + 左侧:  0 厘米"/>
    <w:basedOn w:val="5"/>
    <w:qFormat/>
    <w:uiPriority w:val="0"/>
    <w:pPr>
      <w:spacing w:before="100" w:after="100"/>
      <w:jc w:val="center"/>
    </w:pPr>
    <w:rPr>
      <w:rFonts w:cs="宋体"/>
      <w:b w:val="0"/>
      <w:bCs w:val="0"/>
      <w:sz w:val="28"/>
      <w:szCs w:val="20"/>
    </w:rPr>
  </w:style>
  <w:style w:type="paragraph" w:customStyle="1" w:styleId="170">
    <w:name w:val="样式 章标题 + 小四 段前: 0.5 行 段后: 0.5 行"/>
    <w:basedOn w:val="1"/>
    <w:qFormat/>
    <w:uiPriority w:val="0"/>
    <w:pPr>
      <w:widowControl/>
      <w:spacing w:beforeLines="50" w:afterLines="50"/>
      <w:outlineLvl w:val="1"/>
    </w:pPr>
    <w:rPr>
      <w:rFonts w:ascii="黑体" w:hAnsi="Times New Roman" w:eastAsia="黑体" w:cs="宋体"/>
      <w:kern w:val="0"/>
      <w:szCs w:val="20"/>
    </w:rPr>
  </w:style>
  <w:style w:type="paragraph" w:customStyle="1" w:styleId="171">
    <w:name w:val="样式 标题 1 + 首行缩进:  2 字符2"/>
    <w:basedOn w:val="3"/>
    <w:qFormat/>
    <w:uiPriority w:val="0"/>
    <w:pPr>
      <w:keepNext w:val="0"/>
      <w:keepLines w:val="0"/>
      <w:widowControl/>
      <w:spacing w:before="0" w:after="0" w:line="240" w:lineRule="auto"/>
      <w:jc w:val="left"/>
    </w:pPr>
    <w:rPr>
      <w:rFonts w:ascii="宋体" w:hAnsi="宋体" w:cs="宋体"/>
      <w:bCs w:val="0"/>
      <w:kern w:val="36"/>
      <w:sz w:val="21"/>
      <w:szCs w:val="20"/>
    </w:rPr>
  </w:style>
  <w:style w:type="paragraph" w:customStyle="1" w:styleId="172">
    <w:name w:val="1"/>
    <w:basedOn w:val="1"/>
    <w:next w:val="1"/>
    <w:qFormat/>
    <w:uiPriority w:val="39"/>
    <w:pPr>
      <w:spacing w:line="400" w:lineRule="exact"/>
    </w:pPr>
    <w:rPr>
      <w:rFonts w:ascii="Times New Roman" w:hAnsi="Times New Roman" w:eastAsia="宋体" w:cs="Times New Roman"/>
      <w:sz w:val="24"/>
      <w:szCs w:val="20"/>
    </w:rPr>
  </w:style>
  <w:style w:type="paragraph" w:customStyle="1" w:styleId="173">
    <w:name w:val="xl28"/>
    <w:basedOn w:val="1"/>
    <w:next w:val="174"/>
    <w:qFormat/>
    <w:uiPriority w:val="0"/>
    <w:pPr>
      <w:widowControl/>
      <w:spacing w:before="280" w:after="280"/>
    </w:pPr>
    <w:rPr>
      <w:rFonts w:ascii="Times New Roman" w:hAnsi="Calibri" w:eastAsia="宋体" w:cs="Times New Roman"/>
      <w:color w:val="000000"/>
      <w:kern w:val="0"/>
      <w:sz w:val="24"/>
      <w:szCs w:val="20"/>
    </w:rPr>
  </w:style>
  <w:style w:type="paragraph" w:customStyle="1" w:styleId="174">
    <w:name w:val="xl24"/>
    <w:basedOn w:val="1"/>
    <w:next w:val="1"/>
    <w:qFormat/>
    <w:uiPriority w:val="0"/>
    <w:pPr>
      <w:widowControl/>
      <w:spacing w:before="280" w:after="280"/>
      <w:jc w:val="center"/>
    </w:pPr>
    <w:rPr>
      <w:rFonts w:ascii="宋体" w:hAnsi="Calibri" w:eastAsia="宋体" w:cs="Times New Roman"/>
      <w:color w:val="000000"/>
      <w:kern w:val="0"/>
      <w:sz w:val="24"/>
      <w:szCs w:val="20"/>
    </w:rPr>
  </w:style>
  <w:style w:type="paragraph" w:customStyle="1" w:styleId="175">
    <w:name w:val="Char Char8 Char Char"/>
    <w:basedOn w:val="1"/>
    <w:next w:val="176"/>
    <w:qFormat/>
    <w:uiPriority w:val="0"/>
    <w:rPr>
      <w:rFonts w:ascii="Times New Roman" w:hAnsi="Calibri" w:eastAsia="宋体" w:cs="Times New Roman"/>
      <w:kern w:val="0"/>
      <w:szCs w:val="20"/>
    </w:rPr>
  </w:style>
  <w:style w:type="paragraph" w:customStyle="1" w:styleId="176">
    <w:name w:val="xl26"/>
    <w:basedOn w:val="1"/>
    <w:next w:val="34"/>
    <w:qFormat/>
    <w:uiPriority w:val="0"/>
    <w:pPr>
      <w:widowControl/>
      <w:spacing w:before="280" w:after="280"/>
    </w:pPr>
    <w:rPr>
      <w:rFonts w:ascii="宋体" w:hAnsi="Calibri" w:eastAsia="宋体" w:cs="Times New Roman"/>
      <w:color w:val="000000"/>
      <w:kern w:val="0"/>
      <w:sz w:val="22"/>
      <w:szCs w:val="20"/>
    </w:rPr>
  </w:style>
  <w:style w:type="paragraph" w:customStyle="1" w:styleId="177">
    <w:name w:val="xl30"/>
    <w:basedOn w:val="1"/>
    <w:next w:val="148"/>
    <w:qFormat/>
    <w:uiPriority w:val="0"/>
    <w:pPr>
      <w:widowControl/>
      <w:spacing w:before="280" w:after="280"/>
    </w:pPr>
    <w:rPr>
      <w:rFonts w:ascii="宋体" w:hAnsi="Calibri" w:eastAsia="宋体" w:cs="Times New Roman"/>
      <w:color w:val="000000"/>
      <w:kern w:val="0"/>
      <w:sz w:val="32"/>
      <w:szCs w:val="20"/>
    </w:rPr>
  </w:style>
  <w:style w:type="paragraph" w:customStyle="1" w:styleId="178">
    <w:name w:val="font5"/>
    <w:basedOn w:val="1"/>
    <w:next w:val="23"/>
    <w:qFormat/>
    <w:uiPriority w:val="0"/>
    <w:pPr>
      <w:widowControl/>
      <w:spacing w:before="280" w:after="280"/>
    </w:pPr>
    <w:rPr>
      <w:rFonts w:ascii="宋体" w:hAnsi="Calibri" w:eastAsia="宋体" w:cs="Times New Roman"/>
      <w:kern w:val="0"/>
      <w:sz w:val="18"/>
      <w:szCs w:val="20"/>
    </w:rPr>
  </w:style>
  <w:style w:type="paragraph" w:customStyle="1" w:styleId="179">
    <w:name w:val="xl29"/>
    <w:basedOn w:val="1"/>
    <w:next w:val="1"/>
    <w:qFormat/>
    <w:uiPriority w:val="0"/>
    <w:pPr>
      <w:widowControl/>
      <w:spacing w:before="280" w:after="280"/>
    </w:pPr>
    <w:rPr>
      <w:rFonts w:ascii="宋体" w:hAnsi="Calibri" w:eastAsia="宋体" w:cs="Times New Roman"/>
      <w:color w:val="000000"/>
      <w:kern w:val="0"/>
      <w:sz w:val="24"/>
      <w:szCs w:val="20"/>
      <w:u w:val="single"/>
    </w:rPr>
  </w:style>
  <w:style w:type="paragraph" w:customStyle="1" w:styleId="180">
    <w:name w:val="xl25"/>
    <w:basedOn w:val="1"/>
    <w:next w:val="181"/>
    <w:qFormat/>
    <w:uiPriority w:val="0"/>
    <w:pPr>
      <w:widowControl/>
      <w:spacing w:before="280" w:after="280"/>
    </w:pPr>
    <w:rPr>
      <w:rFonts w:ascii="宋体" w:hAnsi="Calibri" w:eastAsia="宋体" w:cs="Times New Roman"/>
      <w:color w:val="000000"/>
      <w:kern w:val="0"/>
      <w:sz w:val="24"/>
      <w:szCs w:val="20"/>
    </w:rPr>
  </w:style>
  <w:style w:type="paragraph" w:customStyle="1" w:styleId="181">
    <w:name w:val="Char Char Char Char1"/>
    <w:basedOn w:val="1"/>
    <w:next w:val="1"/>
    <w:qFormat/>
    <w:uiPriority w:val="0"/>
    <w:pPr>
      <w:widowControl/>
      <w:spacing w:after="160" w:line="240" w:lineRule="exact"/>
    </w:pPr>
    <w:rPr>
      <w:rFonts w:ascii="Arial" w:hAnsi="Calibri" w:eastAsia="Times New Roman" w:cs="Times New Roman"/>
      <w:b/>
      <w:kern w:val="0"/>
      <w:sz w:val="24"/>
      <w:szCs w:val="20"/>
    </w:rPr>
  </w:style>
  <w:style w:type="paragraph" w:customStyle="1" w:styleId="182">
    <w:name w:val="font6"/>
    <w:basedOn w:val="1"/>
    <w:next w:val="16"/>
    <w:qFormat/>
    <w:uiPriority w:val="0"/>
    <w:pPr>
      <w:widowControl/>
      <w:spacing w:before="280" w:after="280"/>
    </w:pPr>
    <w:rPr>
      <w:rFonts w:ascii="宋体" w:hAnsi="Calibri" w:eastAsia="宋体" w:cs="Times New Roman"/>
      <w:color w:val="000000"/>
      <w:kern w:val="0"/>
      <w:sz w:val="24"/>
      <w:szCs w:val="20"/>
    </w:rPr>
  </w:style>
  <w:style w:type="character" w:customStyle="1" w:styleId="183">
    <w:name w:val="引用 Char1"/>
    <w:basedOn w:val="38"/>
    <w:qFormat/>
    <w:uiPriority w:val="29"/>
    <w:rPr>
      <w:i/>
      <w:iCs/>
      <w:color w:val="000000" w:themeColor="text1"/>
    </w:rPr>
  </w:style>
  <w:style w:type="paragraph" w:customStyle="1" w:styleId="184">
    <w:name w:val="font7"/>
    <w:basedOn w:val="1"/>
    <w:next w:val="24"/>
    <w:qFormat/>
    <w:uiPriority w:val="0"/>
    <w:pPr>
      <w:widowControl/>
      <w:spacing w:before="280" w:after="280"/>
    </w:pPr>
    <w:rPr>
      <w:rFonts w:ascii="Times New Roman" w:hAnsi="Calibri" w:eastAsia="宋体" w:cs="Times New Roman"/>
      <w:color w:val="000000"/>
      <w:kern w:val="0"/>
      <w:sz w:val="24"/>
      <w:szCs w:val="20"/>
    </w:rPr>
  </w:style>
  <w:style w:type="character" w:customStyle="1" w:styleId="185">
    <w:name w:val="明显引用 Char1"/>
    <w:basedOn w:val="38"/>
    <w:qFormat/>
    <w:uiPriority w:val="30"/>
    <w:rPr>
      <w:b/>
      <w:bCs/>
      <w:i/>
      <w:iCs/>
      <w:color w:val="5B9BD5" w:themeColor="accent1"/>
    </w:rPr>
  </w:style>
  <w:style w:type="paragraph" w:customStyle="1" w:styleId="186">
    <w:name w:val="xl27"/>
    <w:basedOn w:val="1"/>
    <w:next w:val="17"/>
    <w:qFormat/>
    <w:uiPriority w:val="0"/>
    <w:pPr>
      <w:widowControl/>
      <w:spacing w:before="280" w:after="280"/>
    </w:pPr>
    <w:rPr>
      <w:rFonts w:ascii="宋体" w:hAnsi="Calibri" w:eastAsia="宋体" w:cs="Times New Roman"/>
      <w:color w:val="000000"/>
      <w:kern w:val="0"/>
      <w:sz w:val="24"/>
      <w:szCs w:val="20"/>
    </w:rPr>
  </w:style>
  <w:style w:type="character" w:customStyle="1" w:styleId="187">
    <w:name w:val="段 Char"/>
    <w:link w:val="124"/>
    <w:qFormat/>
    <w:uiPriority w:val="0"/>
    <w:rPr>
      <w:rFonts w:ascii="宋体" w:hAnsi="Times New Roman" w:eastAsia="宋体" w:cs="Times New Roman"/>
      <w:sz w:val="21"/>
    </w:rPr>
  </w:style>
  <w:style w:type="paragraph" w:customStyle="1" w:styleId="188">
    <w:name w:val="Char Char Char"/>
    <w:basedOn w:val="1"/>
    <w:qFormat/>
    <w:uiPriority w:val="0"/>
    <w:pPr>
      <w:tabs>
        <w:tab w:val="left" w:pos="360"/>
      </w:tabs>
    </w:pPr>
    <w:rPr>
      <w:rFonts w:ascii="Times New Roman" w:hAnsi="Times New Roman" w:eastAsia="宋体" w:cs="Times New Roman"/>
      <w:sz w:val="24"/>
      <w:szCs w:val="24"/>
    </w:rPr>
  </w:style>
  <w:style w:type="paragraph" w:customStyle="1" w:styleId="189">
    <w:name w:val="Char Char1 Char Char"/>
    <w:basedOn w:val="1"/>
    <w:semiHidden/>
    <w:qFormat/>
    <w:uiPriority w:val="0"/>
    <w:pPr>
      <w:widowControl/>
      <w:spacing w:after="160" w:line="240" w:lineRule="exact"/>
      <w:jc w:val="left"/>
    </w:pPr>
    <w:rPr>
      <w:rFonts w:ascii="Verdana" w:hAnsi="Verdana" w:eastAsia="仿宋_GB2312" w:cs="Times New Roman"/>
      <w:kern w:val="0"/>
      <w:sz w:val="30"/>
      <w:szCs w:val="30"/>
      <w:lang w:eastAsia="en-US"/>
    </w:rPr>
  </w:style>
  <w:style w:type="paragraph" w:customStyle="1" w:styleId="190">
    <w:name w:val="列出段落11"/>
    <w:basedOn w:val="1"/>
    <w:qFormat/>
    <w:uiPriority w:val="0"/>
    <w:pPr>
      <w:ind w:firstLine="420" w:firstLineChars="200"/>
    </w:pPr>
    <w:rPr>
      <w:rFonts w:ascii="Calibri" w:hAnsi="Calibri" w:eastAsia="宋体" w:cs="Calibri"/>
      <w:szCs w:val="21"/>
    </w:rPr>
  </w:style>
  <w:style w:type="paragraph" w:customStyle="1" w:styleId="191">
    <w:name w:val="reader-word-layer reader-word-s1-1"/>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92">
    <w:name w:val="2"/>
    <w:basedOn w:val="1"/>
    <w:qFormat/>
    <w:uiPriority w:val="0"/>
    <w:pPr>
      <w:widowControl/>
      <w:adjustRightInd w:val="0"/>
      <w:snapToGrid w:val="0"/>
      <w:spacing w:after="160" w:line="240" w:lineRule="exact"/>
      <w:jc w:val="left"/>
      <w:textAlignment w:val="baseline"/>
    </w:pPr>
    <w:rPr>
      <w:rFonts w:ascii="Times New Roman" w:hAnsi="Times New Roman" w:eastAsia="宋体" w:cs="Times New Roman"/>
      <w:kern w:val="0"/>
      <w:szCs w:val="20"/>
    </w:rPr>
  </w:style>
  <w:style w:type="paragraph" w:customStyle="1" w:styleId="193">
    <w:name w:val="_Style 86"/>
    <w:basedOn w:val="1"/>
    <w:next w:val="1"/>
    <w:qFormat/>
    <w:uiPriority w:val="39"/>
    <w:pPr>
      <w:spacing w:line="400" w:lineRule="exact"/>
    </w:pPr>
    <w:rPr>
      <w:rFonts w:ascii="Times New Roman" w:hAnsi="Times New Roman" w:eastAsia="宋体" w:cs="Times New Roman"/>
      <w:sz w:val="24"/>
      <w:szCs w:val="20"/>
    </w:rPr>
  </w:style>
  <w:style w:type="paragraph" w:customStyle="1" w:styleId="194">
    <w:name w:val="列表段落1"/>
    <w:basedOn w:val="1"/>
    <w:qFormat/>
    <w:uiPriority w:val="0"/>
    <w:pPr>
      <w:ind w:firstLine="420" w:firstLineChars="200"/>
    </w:pPr>
    <w:rPr>
      <w:rFonts w:ascii="Times New Roman" w:hAnsi="Times New Roman" w:eastAsia="宋体" w:cs="Times New Roman"/>
    </w:rPr>
  </w:style>
  <w:style w:type="character" w:customStyle="1" w:styleId="195">
    <w:name w:val="Footer Char"/>
    <w:qFormat/>
    <w:uiPriority w:val="0"/>
    <w:rPr>
      <w:rFonts w:eastAsia="宋体"/>
      <w:kern w:val="2"/>
      <w:sz w:val="18"/>
      <w:lang w:val="en-US" w:eastAsia="zh-CN" w:bidi="ar-SA"/>
    </w:rPr>
  </w:style>
  <w:style w:type="paragraph" w:customStyle="1" w:styleId="196">
    <w:name w:val="Char2"/>
    <w:basedOn w:val="1"/>
    <w:qFormat/>
    <w:uiPriority w:val="0"/>
    <w:pPr>
      <w:widowControl/>
      <w:spacing w:after="160" w:line="240" w:lineRule="exact"/>
      <w:jc w:val="left"/>
    </w:pPr>
    <w:rPr>
      <w:rFonts w:ascii="Verdana" w:hAnsi="Verdana" w:eastAsia="宋体" w:cs="Times New Roman"/>
      <w:kern w:val="0"/>
      <w:sz w:val="18"/>
      <w:szCs w:val="20"/>
      <w:lang w:eastAsia="en-US"/>
    </w:rPr>
  </w:style>
  <w:style w:type="paragraph" w:customStyle="1" w:styleId="197">
    <w:name w:val="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198">
    <w:name w:val="脚注文本 Char1"/>
    <w:basedOn w:val="38"/>
    <w:semiHidden/>
    <w:qFormat/>
    <w:uiPriority w:val="99"/>
    <w:rPr>
      <w:sz w:val="18"/>
      <w:szCs w:val="18"/>
    </w:rPr>
  </w:style>
  <w:style w:type="paragraph" w:customStyle="1" w:styleId="199">
    <w:name w:val="p0"/>
    <w:basedOn w:val="1"/>
    <w:qFormat/>
    <w:uiPriority w:val="0"/>
    <w:pPr>
      <w:widowControl/>
    </w:pPr>
    <w:rPr>
      <w:rFonts w:ascii="Calibri" w:hAnsi="Calibri" w:eastAsia="宋体" w:cs="宋体"/>
      <w:kern w:val="0"/>
      <w:szCs w:val="21"/>
    </w:rPr>
  </w:style>
  <w:style w:type="paragraph" w:customStyle="1" w:styleId="200">
    <w:name w:val="Char2 Char Char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01">
    <w:name w:val="修订1"/>
    <w:unhideWhenUsed/>
    <w:qFormat/>
    <w:uiPriority w:val="99"/>
    <w:rPr>
      <w:rFonts w:ascii="Times New Roman" w:hAnsi="Times New Roman" w:eastAsia="宋体" w:cs="Times New Roman"/>
      <w:kern w:val="2"/>
      <w:sz w:val="21"/>
      <w:lang w:val="en-US" w:eastAsia="zh-CN" w:bidi="ar-SA"/>
    </w:rPr>
  </w:style>
  <w:style w:type="character" w:customStyle="1" w:styleId="202">
    <w:name w:val="txtgreen11"/>
    <w:qFormat/>
    <w:uiPriority w:val="0"/>
    <w:rPr>
      <w:color w:val="3E804B"/>
    </w:rPr>
  </w:style>
  <w:style w:type="character" w:customStyle="1" w:styleId="203">
    <w:name w:val="Header Char"/>
    <w:qFormat/>
    <w:locked/>
    <w:uiPriority w:val="0"/>
    <w:rPr>
      <w:rFonts w:eastAsia="宋体"/>
      <w:kern w:val="2"/>
      <w:sz w:val="18"/>
      <w:szCs w:val="18"/>
      <w:lang w:val="en-US" w:eastAsia="zh-CN" w:bidi="ar-SA"/>
    </w:rPr>
  </w:style>
  <w:style w:type="character" w:customStyle="1" w:styleId="204">
    <w:name w:val="Heading 3 Char"/>
    <w:qFormat/>
    <w:locked/>
    <w:uiPriority w:val="0"/>
    <w:rPr>
      <w:rFonts w:eastAsia="宋体"/>
      <w:b/>
      <w:bCs/>
      <w:kern w:val="2"/>
      <w:sz w:val="30"/>
      <w:szCs w:val="32"/>
      <w:lang w:val="en-US" w:eastAsia="zh-CN" w:bidi="ar-SA"/>
    </w:rPr>
  </w:style>
  <w:style w:type="paragraph" w:customStyle="1" w:styleId="205">
    <w:name w:val="Char2 Char Char 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206">
    <w:name w:val="段 Char Char"/>
    <w:qFormat/>
    <w:uiPriority w:val="0"/>
    <w:rPr>
      <w:rFonts w:ascii="宋体"/>
      <w:sz w:val="21"/>
      <w:lang w:val="en-US" w:eastAsia="zh-CN" w:bidi="ar-SA"/>
    </w:rPr>
  </w:style>
  <w:style w:type="character" w:customStyle="1" w:styleId="207">
    <w:name w:val="正文文本 2 Char1"/>
    <w:basedOn w:val="38"/>
    <w:semiHidden/>
    <w:qFormat/>
    <w:locked/>
    <w:uiPriority w:val="0"/>
    <w:rPr>
      <w:kern w:val="2"/>
      <w:sz w:val="21"/>
    </w:rPr>
  </w:style>
  <w:style w:type="paragraph" w:customStyle="1" w:styleId="208">
    <w:name w:val="Char3"/>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09">
    <w:name w:val="Char Char8 Char Char1"/>
    <w:basedOn w:val="1"/>
    <w:next w:val="176"/>
    <w:qFormat/>
    <w:uiPriority w:val="0"/>
    <w:rPr>
      <w:rFonts w:ascii="Times New Roman" w:hAnsi="Calibri" w:eastAsia="宋体" w:cs="Times New Roman"/>
      <w:kern w:val="0"/>
      <w:szCs w:val="20"/>
    </w:rPr>
  </w:style>
  <w:style w:type="paragraph" w:customStyle="1" w:styleId="210">
    <w:name w:val="Char Char Char Char2"/>
    <w:basedOn w:val="1"/>
    <w:next w:val="1"/>
    <w:qFormat/>
    <w:uiPriority w:val="0"/>
    <w:pPr>
      <w:widowControl/>
      <w:spacing w:after="160" w:line="240" w:lineRule="exact"/>
    </w:pPr>
    <w:rPr>
      <w:rFonts w:ascii="Arial" w:hAnsi="Calibri" w:eastAsia="Times New Roman" w:cs="Times New Roman"/>
      <w:b/>
      <w:kern w:val="0"/>
      <w:sz w:val="24"/>
      <w:szCs w:val="20"/>
    </w:rPr>
  </w:style>
  <w:style w:type="paragraph" w:customStyle="1" w:styleId="211">
    <w:name w:val="纯文本3"/>
    <w:basedOn w:val="1"/>
    <w:qFormat/>
    <w:uiPriority w:val="0"/>
    <w:pPr>
      <w:adjustRightInd w:val="0"/>
      <w:textAlignment w:val="baseline"/>
    </w:pPr>
    <w:rPr>
      <w:rFonts w:ascii="宋体" w:hAnsi="Courier New" w:eastAsia="宋体" w:cs="Times New Roman"/>
      <w:szCs w:val="20"/>
    </w:rPr>
  </w:style>
  <w:style w:type="paragraph" w:customStyle="1" w:styleId="212">
    <w:name w:val="Char2 Char Char Char2"/>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3">
    <w:name w:val="Char1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4">
    <w:name w:val="Char2 Char Char Char3"/>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5">
    <w:name w:val="Char4"/>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6">
    <w:name w:val="Char Char Char Char3"/>
    <w:basedOn w:val="1"/>
    <w:next w:val="1"/>
    <w:qFormat/>
    <w:uiPriority w:val="0"/>
    <w:pPr>
      <w:widowControl/>
      <w:spacing w:after="160" w:line="240" w:lineRule="exact"/>
    </w:pPr>
    <w:rPr>
      <w:rFonts w:ascii="Arial" w:hAnsi="Calibri" w:eastAsia="Times New Roman" w:cs="Times New Roman"/>
      <w:b/>
      <w:kern w:val="0"/>
      <w:sz w:val="24"/>
      <w:szCs w:val="20"/>
    </w:rPr>
  </w:style>
  <w:style w:type="paragraph" w:customStyle="1" w:styleId="217">
    <w:name w:val="Char Char8 Char Char2"/>
    <w:basedOn w:val="1"/>
    <w:next w:val="176"/>
    <w:qFormat/>
    <w:uiPriority w:val="0"/>
    <w:rPr>
      <w:rFonts w:ascii="Times New Roman" w:hAnsi="Calibri" w:eastAsia="宋体" w:cs="Times New Roman"/>
      <w:kern w:val="0"/>
      <w:szCs w:val="20"/>
    </w:rPr>
  </w:style>
  <w:style w:type="paragraph" w:customStyle="1" w:styleId="218">
    <w:name w:val="列出段落5"/>
    <w:basedOn w:val="1"/>
    <w:qFormat/>
    <w:uiPriority w:val="0"/>
    <w:pPr>
      <w:ind w:firstLine="420" w:firstLineChars="200"/>
    </w:pPr>
    <w:rPr>
      <w:rFonts w:ascii="Calibri" w:hAnsi="Calibri" w:eastAsia="宋体" w:cs="Calibri"/>
      <w:szCs w:val="21"/>
    </w:rPr>
  </w:style>
  <w:style w:type="paragraph" w:customStyle="1" w:styleId="219">
    <w:name w:val="Char2 Char Char Char4"/>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20">
    <w:name w:val="修订2"/>
    <w:qFormat/>
    <w:uiPriority w:val="0"/>
    <w:rPr>
      <w:rFonts w:ascii="Calibri" w:hAnsi="Calibri" w:eastAsia="宋体" w:cs="Times New Roman"/>
      <w:kern w:val="2"/>
      <w:sz w:val="21"/>
      <w:lang w:val="en-US" w:eastAsia="zh-CN" w:bidi="ar-SA"/>
    </w:rPr>
  </w:style>
  <w:style w:type="paragraph" w:customStyle="1" w:styleId="221">
    <w:name w:val="Char5"/>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22">
    <w:name w:val="列出段落6"/>
    <w:basedOn w:val="1"/>
    <w:qFormat/>
    <w:uiPriority w:val="0"/>
    <w:pPr>
      <w:ind w:firstLine="420" w:firstLineChars="200"/>
    </w:pPr>
    <w:rPr>
      <w:rFonts w:ascii="Calibri" w:hAnsi="Calibri" w:eastAsia="宋体" w:cs="Calibri"/>
      <w:szCs w:val="21"/>
    </w:rPr>
  </w:style>
  <w:style w:type="paragraph" w:customStyle="1" w:styleId="223">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24">
    <w:name w:val="列表段落2"/>
    <w:basedOn w:val="1"/>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8CFE63-C803-44DD-8B56-EB2F34B8367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2052</Words>
  <Characters>11699</Characters>
  <Lines>97</Lines>
  <Paragraphs>27</Paragraphs>
  <TotalTime>0</TotalTime>
  <ScaleCrop>false</ScaleCrop>
  <LinksUpToDate>false</LinksUpToDate>
  <CharactersWithSpaces>13724</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2021-02-22T03:16:00Z</dcterms:created>
  <dc:creator>柠檬树</dc:creator>
  <cp:lastModifiedBy>hp</cp:lastModifiedBy>
  <cp:lastPrinted>2020-05-28T08:32:00Z</cp:lastPrinted>
  <dcterms:modified xsi:type="dcterms:W3CDTF">2021-03-30T02:20:36Z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