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ascii="方正仿宋_GBK" w:hAnsi="方正仿宋_GBK" w:eastAsia="方正仿宋_GBK" w:cs="方正仿宋_GBK"/>
        </w:rPr>
        <w:t>附件</w:t>
      </w:r>
      <w:r>
        <w:rPr>
          <w:rFonts w:hint="eastAsia" w:eastAsia="方正仿宋_GBK"/>
        </w:rPr>
        <w:t>1</w:t>
      </w:r>
    </w:p>
    <w:p>
      <w:pPr>
        <w:jc w:val="center"/>
        <w:outlineLvl w:val="0"/>
        <w:rPr>
          <w:rFonts w:ascii="华文中宋" w:eastAsia="华文中宋"/>
          <w:b/>
          <w:bCs/>
          <w:kern w:val="0"/>
          <w:sz w:val="36"/>
          <w:szCs w:val="36"/>
        </w:rPr>
      </w:pPr>
      <w:r>
        <w:rPr>
          <w:rFonts w:eastAsia="华文中宋"/>
          <w:b/>
          <w:bCs/>
          <w:kern w:val="0"/>
          <w:sz w:val="36"/>
          <w:szCs w:val="36"/>
        </w:rPr>
        <w:t>20</w:t>
      </w:r>
      <w:r>
        <w:rPr>
          <w:rFonts w:hint="eastAsia" w:eastAsia="华文中宋"/>
          <w:b/>
          <w:bCs/>
          <w:kern w:val="0"/>
          <w:sz w:val="36"/>
          <w:szCs w:val="36"/>
        </w:rPr>
        <w:t>21</w:t>
      </w:r>
      <w:r>
        <w:rPr>
          <w:rFonts w:hint="eastAsia" w:ascii="华文中宋" w:eastAsia="华文中宋"/>
          <w:b/>
          <w:bCs/>
          <w:kern w:val="0"/>
          <w:sz w:val="36"/>
          <w:szCs w:val="36"/>
        </w:rPr>
        <w:t>年南京市工业企业技术装备投入</w:t>
      </w:r>
    </w:p>
    <w:p>
      <w:pPr>
        <w:jc w:val="center"/>
        <w:outlineLvl w:val="0"/>
        <w:rPr>
          <w:rFonts w:ascii="华文中宋" w:eastAsia="华文中宋"/>
          <w:b/>
          <w:bCs/>
          <w:kern w:val="0"/>
          <w:sz w:val="36"/>
          <w:szCs w:val="36"/>
        </w:rPr>
      </w:pPr>
      <w:r>
        <w:rPr>
          <w:rFonts w:hint="eastAsia" w:ascii="华文中宋" w:eastAsia="华文中宋"/>
          <w:b/>
          <w:bCs/>
          <w:kern w:val="0"/>
          <w:sz w:val="36"/>
          <w:szCs w:val="36"/>
        </w:rPr>
        <w:t>财政奖补项目申报表</w:t>
      </w:r>
    </w:p>
    <w:p>
      <w:pPr>
        <w:spacing w:line="900" w:lineRule="exact"/>
        <w:jc w:val="center"/>
        <w:outlineLvl w:val="0"/>
        <w:rPr>
          <w:rFonts w:ascii="华文中宋" w:eastAsia="华文中宋"/>
          <w:b/>
          <w:bCs/>
          <w:kern w:val="0"/>
        </w:rPr>
      </w:pPr>
      <w:r>
        <w:rPr>
          <w:rFonts w:hint="eastAsia" w:ascii="华文中宋" w:eastAsia="华文中宋"/>
          <w:b/>
          <w:bCs/>
          <w:kern w:val="0"/>
        </w:rPr>
        <w:t>（第一批）</w:t>
      </w:r>
    </w:p>
    <w:p>
      <w:pPr>
        <w:spacing w:line="360" w:lineRule="auto"/>
        <w:jc w:val="center"/>
        <w:rPr>
          <w:rFonts w:ascii="华文中宋" w:eastAsia="华文中宋"/>
          <w:b/>
          <w:bCs/>
          <w:kern w:val="0"/>
          <w:sz w:val="28"/>
          <w:szCs w:val="28"/>
        </w:rPr>
      </w:pPr>
    </w:p>
    <w:p>
      <w:pPr>
        <w:spacing w:line="360" w:lineRule="auto"/>
        <w:jc w:val="center"/>
        <w:rPr>
          <w:rFonts w:ascii="华文中宋" w:eastAsia="华文中宋"/>
          <w:b/>
          <w:bCs/>
          <w:kern w:val="0"/>
          <w:sz w:val="28"/>
          <w:szCs w:val="28"/>
        </w:rPr>
      </w:pPr>
    </w:p>
    <w:p>
      <w:pPr>
        <w:spacing w:line="360" w:lineRule="auto"/>
        <w:jc w:val="center"/>
        <w:rPr>
          <w:rFonts w:ascii="华文中宋" w:eastAsia="华文中宋"/>
          <w:b/>
          <w:bCs/>
          <w:kern w:val="0"/>
          <w:sz w:val="28"/>
          <w:szCs w:val="28"/>
        </w:rPr>
      </w:pPr>
    </w:p>
    <w:p>
      <w:pPr>
        <w:spacing w:line="360" w:lineRule="auto"/>
        <w:rPr>
          <w:rFonts w:ascii="华文中宋" w:hAnsi="仿宋_GB2312" w:eastAsia="华文中宋"/>
          <w:b/>
          <w:kern w:val="0"/>
        </w:rPr>
      </w:pPr>
    </w:p>
    <w:p>
      <w:pPr>
        <w:ind w:firstLine="1079" w:firstLineChars="337"/>
        <w:rPr>
          <w:rFonts w:ascii="华文中宋" w:hAnsi="仿宋_GB2312" w:eastAsia="华文中宋"/>
          <w:b/>
          <w:kern w:val="0"/>
        </w:rPr>
      </w:pPr>
    </w:p>
    <w:p>
      <w:pPr>
        <w:rPr>
          <w:rFonts w:ascii="华文中宋" w:hAnsi="仿宋_GB2312" w:eastAsia="华文中宋"/>
          <w:b/>
          <w:kern w:val="0"/>
        </w:rPr>
      </w:pPr>
    </w:p>
    <w:p>
      <w:pPr>
        <w:rPr>
          <w:rFonts w:ascii="华文中宋" w:hAnsi="仿宋_GB2312" w:eastAsia="华文中宋"/>
          <w:b/>
          <w:kern w:val="0"/>
        </w:rPr>
      </w:pPr>
      <w:r>
        <w:rPr>
          <w:rFonts w:hint="eastAsia" w:ascii="华文中宋" w:hAnsi="仿宋_GB2312" w:eastAsia="华文中宋"/>
          <w:b/>
          <w:kern w:val="0"/>
        </w:rPr>
        <w:t>单位名称：</w:t>
      </w:r>
    </w:p>
    <w:p>
      <w:pPr>
        <w:rPr>
          <w:rFonts w:ascii="华文中宋" w:hAnsi="仿宋_GB2312" w:eastAsia="华文中宋"/>
          <w:b/>
          <w:kern w:val="0"/>
        </w:rPr>
      </w:pPr>
      <w:r>
        <w:rPr>
          <w:rFonts w:hint="eastAsia" w:ascii="华文中宋" w:hAnsi="仿宋_GB2312" w:eastAsia="华文中宋"/>
          <w:b/>
          <w:kern w:val="0"/>
        </w:rPr>
        <w:t>项目名称：</w:t>
      </w:r>
    </w:p>
    <w:p>
      <w:pPr>
        <w:spacing w:line="360" w:lineRule="auto"/>
        <w:rPr>
          <w:rFonts w:ascii="华文中宋" w:eastAsia="华文中宋"/>
          <w:b/>
          <w:bCs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华文中宋" w:eastAsia="华文中宋"/>
          <w:b/>
          <w:bCs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华文中宋" w:eastAsia="华文中宋"/>
          <w:b/>
          <w:bCs/>
          <w:kern w:val="0"/>
          <w:sz w:val="28"/>
          <w:szCs w:val="28"/>
        </w:rPr>
      </w:pPr>
    </w:p>
    <w:tbl>
      <w:tblPr>
        <w:tblStyle w:val="5"/>
        <w:tblpPr w:leftFromText="180" w:rightFromText="180" w:vertAnchor="text" w:horzAnchor="page" w:tblpX="3488" w:tblpY="633"/>
        <w:tblOverlap w:val="never"/>
        <w:tblW w:w="57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noWrap/>
            <w:vAlign w:val="center"/>
          </w:tcPr>
          <w:p>
            <w:pPr>
              <w:spacing w:line="460" w:lineRule="exact"/>
              <w:jc w:val="distribute"/>
              <w:rPr>
                <w:rFonts w:eastAsia="华文中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中宋" w:hAnsi="仿宋_GB2312" w:eastAsia="华文中宋"/>
                <w:b/>
                <w:spacing w:val="6"/>
                <w:kern w:val="0"/>
              </w:rPr>
              <w:t>南京市工业和信息化局</w:t>
            </w:r>
          </w:p>
        </w:tc>
        <w:tc>
          <w:tcPr>
            <w:tcW w:w="1842" w:type="dxa"/>
            <w:vMerge w:val="restart"/>
            <w:noWrap/>
            <w:vAlign w:val="center"/>
          </w:tcPr>
          <w:p>
            <w:pPr>
              <w:spacing w:line="460" w:lineRule="exact"/>
              <w:jc w:val="center"/>
              <w:rPr>
                <w:rFonts w:eastAsia="华文中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中宋" w:hAnsi="仿宋_GB2312" w:eastAsia="华文中宋"/>
                <w:b/>
              </w:rPr>
              <w:t>制 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noWrap/>
            <w:vAlign w:val="center"/>
          </w:tcPr>
          <w:p>
            <w:pPr>
              <w:spacing w:line="460" w:lineRule="exact"/>
              <w:jc w:val="distribute"/>
              <w:rPr>
                <w:rFonts w:eastAsia="华文中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中宋" w:hAnsi="仿宋_GB2312" w:eastAsia="华文中宋"/>
                <w:b/>
                <w:spacing w:val="6"/>
                <w:kern w:val="0"/>
              </w:rPr>
              <w:t>南京市财政局</w:t>
            </w:r>
          </w:p>
        </w:tc>
        <w:tc>
          <w:tcPr>
            <w:tcW w:w="1842" w:type="dxa"/>
            <w:vMerge w:val="continue"/>
            <w:noWrap/>
            <w:vAlign w:val="center"/>
          </w:tcPr>
          <w:p>
            <w:pPr>
              <w:spacing w:line="360" w:lineRule="auto"/>
              <w:jc w:val="left"/>
              <w:rPr>
                <w:rFonts w:eastAsia="华文中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noWrap/>
            <w:vAlign w:val="center"/>
          </w:tcPr>
          <w:p>
            <w:pPr>
              <w:spacing w:line="460" w:lineRule="exact"/>
              <w:jc w:val="distribute"/>
              <w:rPr>
                <w:rFonts w:ascii="华文中宋" w:hAnsi="仿宋_GB2312" w:eastAsia="华文中宋"/>
                <w:b/>
                <w:spacing w:val="6"/>
                <w:kern w:val="0"/>
              </w:rPr>
            </w:pPr>
          </w:p>
          <w:p>
            <w:pPr>
              <w:spacing w:line="460" w:lineRule="exact"/>
              <w:jc w:val="distribute"/>
              <w:rPr>
                <w:rFonts w:ascii="华文中宋" w:hAnsi="仿宋_GB2312" w:eastAsia="华文中宋"/>
                <w:b/>
                <w:spacing w:val="6"/>
                <w:kern w:val="0"/>
              </w:rPr>
            </w:pPr>
          </w:p>
        </w:tc>
        <w:tc>
          <w:tcPr>
            <w:tcW w:w="1842" w:type="dxa"/>
            <w:noWrap/>
            <w:vAlign w:val="center"/>
          </w:tcPr>
          <w:p>
            <w:pPr>
              <w:spacing w:line="360" w:lineRule="auto"/>
              <w:jc w:val="left"/>
              <w:rPr>
                <w:rFonts w:eastAsia="华文中宋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ascii="华文中宋" w:eastAsia="华文中宋"/>
          <w:b/>
          <w:bCs/>
          <w:kern w:val="0"/>
          <w:sz w:val="28"/>
          <w:szCs w:val="28"/>
        </w:rPr>
      </w:pPr>
    </w:p>
    <w:p>
      <w:pPr>
        <w:jc w:val="center"/>
        <w:rPr>
          <w:rFonts w:ascii="华文中宋" w:hAnsi="仿宋_GB2312" w:eastAsia="华文中宋"/>
          <w:b/>
          <w:kern w:val="0"/>
        </w:rPr>
      </w:pPr>
    </w:p>
    <w:p>
      <w:pPr>
        <w:widowControl/>
        <w:jc w:val="center"/>
        <w:rPr>
          <w:rFonts w:eastAsia="华文中宋"/>
          <w:b/>
          <w:kern w:val="0"/>
        </w:rPr>
      </w:pPr>
    </w:p>
    <w:p>
      <w:pPr>
        <w:widowControl/>
        <w:jc w:val="center"/>
        <w:rPr>
          <w:rFonts w:eastAsia="华文中宋"/>
          <w:b/>
          <w:kern w:val="0"/>
        </w:rPr>
      </w:pPr>
    </w:p>
    <w:p>
      <w:pPr>
        <w:widowControl/>
        <w:jc w:val="center"/>
        <w:rPr>
          <w:rFonts w:eastAsia="华文中宋"/>
          <w:b/>
          <w:kern w:val="0"/>
        </w:rPr>
      </w:pPr>
    </w:p>
    <w:p>
      <w:pPr>
        <w:widowControl/>
        <w:jc w:val="center"/>
        <w:rPr>
          <w:rFonts w:eastAsia="华文中宋"/>
          <w:b/>
          <w:kern w:val="0"/>
        </w:rPr>
      </w:pPr>
      <w:r>
        <w:rPr>
          <w:rFonts w:eastAsia="华文中宋"/>
          <w:b/>
          <w:kern w:val="0"/>
        </w:rPr>
        <w:t>20</w:t>
      </w:r>
      <w:r>
        <w:rPr>
          <w:rFonts w:hint="eastAsia" w:eastAsia="华文中宋"/>
          <w:b/>
          <w:kern w:val="0"/>
        </w:rPr>
        <w:t>21</w:t>
      </w:r>
      <w:r>
        <w:rPr>
          <w:rFonts w:eastAsia="华文中宋"/>
          <w:b/>
          <w:kern w:val="0"/>
        </w:rPr>
        <w:t>年</w:t>
      </w:r>
      <w:r>
        <w:rPr>
          <w:rFonts w:hint="eastAsia" w:eastAsia="华文中宋"/>
          <w:b/>
          <w:kern w:val="0"/>
        </w:rPr>
        <w:t>5</w:t>
      </w:r>
      <w:r>
        <w:rPr>
          <w:rFonts w:eastAsia="华文中宋"/>
          <w:b/>
          <w:kern w:val="0"/>
        </w:rPr>
        <w:t>月</w:t>
      </w:r>
    </w:p>
    <w:p>
      <w:pPr>
        <w:widowControl/>
        <w:jc w:val="center"/>
        <w:rPr>
          <w:rFonts w:eastAsia="华文中宋"/>
          <w:b/>
          <w:kern w:val="0"/>
        </w:rPr>
      </w:pPr>
    </w:p>
    <w:p>
      <w:pPr>
        <w:widowControl/>
        <w:jc w:val="center"/>
        <w:rPr>
          <w:rFonts w:eastAsia="华文中宋"/>
          <w:b/>
          <w:kern w:val="0"/>
        </w:rPr>
      </w:pPr>
    </w:p>
    <w:p>
      <w:pPr>
        <w:adjustRightInd w:val="0"/>
        <w:snapToGrid w:val="0"/>
        <w:spacing w:line="240" w:lineRule="atLeast"/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240" w:lineRule="atLeast"/>
        <w:jc w:val="center"/>
      </w:pPr>
      <w:r>
        <w:rPr>
          <w:rFonts w:hint="eastAsia" w:ascii="方正小标宋简体" w:eastAsia="方正小标宋简体"/>
          <w:sz w:val="36"/>
          <w:szCs w:val="36"/>
        </w:rPr>
        <w:t>南京市工业企业技术装备投入财政奖补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申请表</w:t>
      </w:r>
    </w:p>
    <w:tbl>
      <w:tblPr>
        <w:tblStyle w:val="5"/>
        <w:tblpPr w:leftFromText="180" w:rightFromText="180" w:vertAnchor="text" w:horzAnchor="page" w:tblpX="922" w:tblpY="8"/>
        <w:tblW w:w="103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998"/>
        <w:gridCol w:w="125"/>
        <w:gridCol w:w="856"/>
        <w:gridCol w:w="320"/>
        <w:gridCol w:w="828"/>
        <w:gridCol w:w="236"/>
        <w:gridCol w:w="1309"/>
        <w:gridCol w:w="147"/>
        <w:gridCol w:w="292"/>
        <w:gridCol w:w="770"/>
        <w:gridCol w:w="1073"/>
        <w:gridCol w:w="207"/>
        <w:gridCol w:w="387"/>
        <w:gridCol w:w="824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adjustRightInd w:val="0"/>
              <w:snapToGrid w:val="0"/>
              <w:spacing w:line="240" w:lineRule="atLeas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单位：万元、万美元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法人基本情况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企业名称（章）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所属行业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注册地点</w:t>
            </w:r>
          </w:p>
        </w:tc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注册资金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产业方向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企业性质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电话（手机）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上年度企业基本情况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企业总资产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固定资产净值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资产负债率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R</w:t>
            </w:r>
            <w:r>
              <w:rPr>
                <w:rFonts w:hint="eastAsia" w:ascii="Arial Unicode MS" w:hAnsi="Arial Unicode MS" w:eastAsia="Arial Unicode MS" w:cs="Arial Unicode MS"/>
                <w:kern w:val="0"/>
                <w:sz w:val="18"/>
                <w:szCs w:val="18"/>
              </w:rPr>
              <w:t>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D占比（%）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  基本  情况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项目主要内容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核准、备案单位</w:t>
            </w:r>
          </w:p>
        </w:tc>
        <w:tc>
          <w:tcPr>
            <w:tcW w:w="28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核准、备案代码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项目总投资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其中技术设备投资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总用汇额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项目开工时间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项目（计划）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竣工日期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项目设计能力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预计新增经济效益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销售收入</w:t>
            </w:r>
          </w:p>
        </w:tc>
        <w:tc>
          <w:tcPr>
            <w:tcW w:w="198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利润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项目2021年计划投资额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其中技术设备投资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项目所属领域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是否列入2021年“双百工程”重点项目计划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项目实施情况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自开工累计完成投资额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其中：累计技术设备投资额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本年度已完成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投资额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本次申报的技术设备投资额（注：申报的设备必须已到项目现场，原则上应满足生产状态）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其中：设备购置金额</w:t>
            </w: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技术购置金额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6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目前进度情况（土建、设备到位情况）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本年进度目标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项目获得资金情况</w:t>
            </w:r>
          </w:p>
        </w:tc>
        <w:tc>
          <w:tcPr>
            <w:tcW w:w="2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是否获得过市级资金（若获得，填写名称和额度）</w:t>
            </w: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是否获得省或国家资金（若获得，填写名称和额度）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初审意见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111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区工信局、开发区管委会经发局（盖章）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9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区、开发区财政局（盖章）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　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　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　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60" w:lineRule="exac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　</w:t>
            </w:r>
          </w:p>
        </w:tc>
      </w:tr>
    </w:tbl>
    <w:p>
      <w:pPr>
        <w:adjustRightInd w:val="0"/>
        <w:snapToGrid w:val="0"/>
        <w:spacing w:line="240" w:lineRule="atLeast"/>
        <w:sectPr>
          <w:pgSz w:w="11906" w:h="16838"/>
          <w:pgMar w:top="1440" w:right="1440" w:bottom="1440" w:left="1440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15194" w:type="dxa"/>
        <w:tblInd w:w="-6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1600"/>
        <w:gridCol w:w="1600"/>
        <w:gridCol w:w="1714"/>
        <w:gridCol w:w="2551"/>
        <w:gridCol w:w="2615"/>
        <w:gridCol w:w="16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1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32"/>
                <w:szCs w:val="32"/>
                <w:lang w:eastAsia="zh-CN"/>
              </w:rPr>
              <w:t>附件：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32"/>
                <w:szCs w:val="32"/>
                <w:lang w:val="en-US" w:eastAsia="zh-CN"/>
              </w:rPr>
              <w:t>1-1</w:t>
            </w:r>
          </w:p>
          <w:p>
            <w:pPr>
              <w:jc w:val="center"/>
              <w:rPr>
                <w:rFonts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企 业 技 术 设 备 购 置 清 单 及 到 位 情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填报单位（章）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填报日期：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技术设备名称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单价（万元）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数量（台/套)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含税总金额（万元）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发票号（信用证号）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开票（开证）日期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设备是否已在现场使用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合计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74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区工信局、开发区管委会经发局（公章）</w:t>
            </w:r>
          </w:p>
        </w:tc>
        <w:tc>
          <w:tcPr>
            <w:tcW w:w="4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Ansi="宋体" w:cs="宋体"/>
                <w:kern w:val="0"/>
                <w:sz w:val="24"/>
              </w:rPr>
            </w:pPr>
          </w:p>
        </w:tc>
      </w:tr>
    </w:tbl>
    <w:p>
      <w:p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r>
        <w:rPr>
          <w:rFonts w:hint="eastAsia" w:ascii="方正仿宋_GBK" w:hAnsi="方正仿宋_GBK" w:eastAsia="方正仿宋_GBK" w:cs="方正仿宋_GBK"/>
        </w:rPr>
        <w:t>附件</w:t>
      </w:r>
      <w:r>
        <w:rPr>
          <w:rFonts w:hint="default" w:ascii="Times New Roman" w:hAnsi="Times New Roman" w:eastAsia="方正仿宋_GBK" w:cs="Times New Roman"/>
        </w:rPr>
        <w:t>2</w:t>
      </w:r>
    </w:p>
    <w:tbl>
      <w:tblPr>
        <w:tblStyle w:val="5"/>
        <w:tblW w:w="9582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398"/>
        <w:gridCol w:w="682"/>
        <w:gridCol w:w="1019"/>
        <w:gridCol w:w="61"/>
        <w:gridCol w:w="1080"/>
        <w:gridCol w:w="276"/>
        <w:gridCol w:w="1744"/>
        <w:gridCol w:w="1080"/>
        <w:gridCol w:w="153"/>
        <w:gridCol w:w="927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58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</w:rPr>
              <w:t>市级财政专项资金项目申报信用承诺书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2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right="-80" w:rightChars="-25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</w:rPr>
              <w:t>项目申报单位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</w:rPr>
              <w:t>组织机构代码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right="-80" w:rightChars="-25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</w:rPr>
              <w:t>申报依据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right="-80" w:rightChars="-25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</w:rPr>
              <w:t>项目总投资额或执行额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right="440"/>
              <w:jc w:val="right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</w:rPr>
              <w:t>万元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</w:rPr>
              <w:t>申请财政资金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right="440"/>
              <w:jc w:val="right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right="-80" w:rightChars="-25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</w:rPr>
              <w:t>项目所在地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</w:rPr>
              <w:t>项目责任人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582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</w:rPr>
              <w:t xml:space="preserve">项目申报单位承诺: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82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</w:rPr>
              <w:t xml:space="preserve">    1.本单位近三年信用状况良好，无失信行为。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582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440"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</w:rPr>
              <w:t>2.申报的所有材料均依据相关项目申报要求，据实提供。</w:t>
            </w:r>
          </w:p>
          <w:p>
            <w:pPr>
              <w:widowControl/>
              <w:ind w:left="440"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</w:rPr>
              <w:t>3.企业承诺近三年未发生过重大安全事故，并且不存在重大安全隐患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582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</w:rPr>
              <w:t>4.专项资金获批后将按规定使用。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82" w:type="dxa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550" w:hanging="550" w:hangingChars="250"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</w:rPr>
              <w:t>5.企业购置的技术设备在本市使用并承诺企业存续期间不搬迁。</w:t>
            </w:r>
          </w:p>
          <w:p>
            <w:pPr>
              <w:widowControl/>
              <w:ind w:left="545" w:leftChars="136" w:hanging="110" w:hangingChars="50"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</w:rPr>
              <w:t>6.如违背以上承诺，愿意承担相关责任，同意有关主管部门将相关失信信息记入公共信用信息系统。严重失信的，同意在相关政府门户网站公开。</w:t>
            </w:r>
          </w:p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6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</w:tcPr>
          <w:p>
            <w:pPr>
              <w:widowControl/>
              <w:spacing w:line="600" w:lineRule="exac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spacing w:line="600" w:lineRule="exac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spacing w:line="600" w:lineRule="exac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spacing w:line="600" w:lineRule="exac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spacing w:line="600" w:lineRule="exac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spacing w:line="600" w:lineRule="exac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spacing w:line="600" w:lineRule="exac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</w:tcPr>
          <w:p>
            <w:pPr>
              <w:widowControl/>
              <w:spacing w:line="600" w:lineRule="exac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6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</w:tcPr>
          <w:p>
            <w:pPr>
              <w:widowControl/>
              <w:spacing w:line="600" w:lineRule="exac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spacing w:line="600" w:lineRule="exac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spacing w:line="600" w:lineRule="exac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spacing w:line="600" w:lineRule="exac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</w:rPr>
              <w:t>项目申报责任人（签名）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16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</w:tcPr>
          <w:p>
            <w:pPr>
              <w:widowControl/>
              <w:spacing w:line="600" w:lineRule="exac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spacing w:line="600" w:lineRule="exac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spacing w:line="600" w:lineRule="exac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spacing w:line="600" w:lineRule="exac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</w:rPr>
              <w:t xml:space="preserve">单位法人（签名）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</w:rPr>
              <w:t>（公章）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</w:tcPr>
          <w:p>
            <w:pPr>
              <w:widowControl/>
              <w:spacing w:line="600" w:lineRule="exac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widowControl/>
              <w:spacing w:line="600" w:lineRule="exac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widowControl/>
              <w:spacing w:line="600" w:lineRule="exac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widowControl/>
              <w:spacing w:line="600" w:lineRule="exac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</w:rPr>
              <w:t>日期：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widowControl/>
              <w:spacing w:line="600" w:lineRule="exac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600" w:lineRule="exact"/>
              <w:jc w:val="center"/>
              <w:rPr>
                <w:rFonts w:hAnsi="宋体" w:cs="宋体"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p>
      <w:pPr>
        <w:autoSpaceDE w:val="0"/>
        <w:autoSpaceDN w:val="0"/>
        <w:adjustRightInd w:val="0"/>
        <w:spacing w:line="240" w:lineRule="auto"/>
        <w:jc w:val="left"/>
        <w:rPr>
          <w:rFonts w:ascii="仿宋" w:eastAsia="仿宋" w:cs="仿宋"/>
          <w:color w:val="000000"/>
          <w:kern w:val="0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tbl>
      <w:tblPr>
        <w:tblStyle w:val="5"/>
        <w:tblW w:w="15290" w:type="dxa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20"/>
        <w:gridCol w:w="1090"/>
        <w:gridCol w:w="1279"/>
        <w:gridCol w:w="1384"/>
        <w:gridCol w:w="747"/>
        <w:gridCol w:w="746"/>
        <w:gridCol w:w="662"/>
        <w:gridCol w:w="747"/>
        <w:gridCol w:w="746"/>
        <w:gridCol w:w="747"/>
        <w:gridCol w:w="746"/>
        <w:gridCol w:w="746"/>
        <w:gridCol w:w="747"/>
        <w:gridCol w:w="746"/>
        <w:gridCol w:w="747"/>
        <w:gridCol w:w="746"/>
        <w:gridCol w:w="750"/>
        <w:gridCol w:w="747"/>
        <w:gridCol w:w="747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747" w:type="dxa"/>
          <w:trHeight w:val="1872" w:hRule="atLeast"/>
        </w:trPr>
        <w:tc>
          <w:tcPr>
            <w:tcW w:w="14543" w:type="dxa"/>
            <w:gridSpan w:val="18"/>
            <w:tcBorders>
              <w:top w:val="nil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eastAsia="仿宋" w:cs="仿宋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</w:rPr>
              <w:t>附件</w:t>
            </w:r>
            <w:r>
              <w:rPr>
                <w:rFonts w:ascii="Times New Roman" w:hAnsi="Times New Roman" w:eastAsia="仿宋" w:cs="仿宋"/>
                <w:color w:val="000000"/>
                <w:kern w:val="0"/>
              </w:rPr>
              <w:t>3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eastAsia="方正小标宋简体" w:cs="仿宋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小标宋简体" w:cs="华文中宋"/>
                <w:bCs/>
                <w:color w:val="000000"/>
                <w:kern w:val="0"/>
                <w:sz w:val="36"/>
                <w:szCs w:val="36"/>
              </w:rPr>
              <w:t>财政涉企专项资金申报企业基本信息表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华文中宋" w:cs="华文中宋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华文楷体" w:cs="华文楷体"/>
                <w:color w:val="000000"/>
                <w:kern w:val="0"/>
                <w:sz w:val="28"/>
                <w:szCs w:val="28"/>
              </w:rPr>
              <w:t xml:space="preserve">  申请项目资金类别：</w:t>
            </w:r>
            <w:r>
              <w:rPr>
                <w:rFonts w:hint="eastAsia" w:ascii="Times New Roman" w:hAnsi="Times New Roman" w:eastAsia="华文仿宋" w:cs="华文仿宋"/>
                <w:color w:val="000000"/>
                <w:kern w:val="0"/>
                <w:sz w:val="28"/>
                <w:szCs w:val="28"/>
              </w:rPr>
              <w:t xml:space="preserve">工业企业技术装备投入财政奖补资金                                  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金额单位：万元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747" w:type="dxa"/>
          <w:trHeight w:val="425" w:hRule="atLeast"/>
        </w:trPr>
        <w:tc>
          <w:tcPr>
            <w:tcW w:w="4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24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企业基本情况</w:t>
            </w:r>
          </w:p>
        </w:tc>
        <w:tc>
          <w:tcPr>
            <w:tcW w:w="514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上年度财务基本情况（经审计的企业年报）</w:t>
            </w:r>
          </w:p>
        </w:tc>
        <w:tc>
          <w:tcPr>
            <w:tcW w:w="29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与奖补政策相关的主要绩效数据</w:t>
            </w:r>
          </w:p>
        </w:tc>
        <w:tc>
          <w:tcPr>
            <w:tcW w:w="74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申请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补助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97" w:hRule="atLeast"/>
        </w:trPr>
        <w:tc>
          <w:tcPr>
            <w:tcW w:w="4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申请项目名称</w:t>
            </w: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社会信用代码</w:t>
            </w: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设立 年月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注册 资本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缴纳社保职工人数</w:t>
            </w: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资产 总额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负债 总额</w:t>
            </w: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营业 收入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缴纳 税金 及附加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利润 总额</w:t>
            </w: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所得税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新增销售收入</w:t>
            </w: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新增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利润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新增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 xml:space="preserve">      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税收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新增就业人员</w:t>
            </w:r>
          </w:p>
        </w:tc>
        <w:tc>
          <w:tcPr>
            <w:tcW w:w="74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747" w:type="dxa"/>
          <w:trHeight w:val="415" w:hRule="atLeast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747" w:type="dxa"/>
          <w:trHeight w:val="415" w:hRule="atLeast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747" w:type="dxa"/>
          <w:trHeight w:val="415" w:hRule="atLeast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747" w:type="dxa"/>
          <w:trHeight w:val="415" w:hRule="atLeast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747" w:type="dxa"/>
          <w:trHeight w:val="415" w:hRule="atLeast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747" w:type="dxa"/>
          <w:trHeight w:val="415" w:hRule="atLeast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747" w:type="dxa"/>
          <w:trHeight w:val="415" w:hRule="atLeast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747" w:type="dxa"/>
          <w:trHeight w:val="415" w:hRule="atLeast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747" w:type="dxa"/>
          <w:trHeight w:val="415" w:hRule="atLeast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747" w:type="dxa"/>
          <w:trHeight w:val="415" w:hRule="atLeast"/>
        </w:trPr>
        <w:tc>
          <w:tcPr>
            <w:tcW w:w="56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合</w:t>
            </w: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747" w:type="dxa"/>
          <w:trHeight w:val="98" w:hRule="atLeast"/>
        </w:trPr>
        <w:tc>
          <w:tcPr>
            <w:tcW w:w="14543" w:type="dxa"/>
            <w:gridSpan w:val="18"/>
            <w:tcBorders>
              <w:top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楷体" w:cs="华文楷体"/>
                <w:color w:val="000000"/>
                <w:kern w:val="0"/>
                <w:sz w:val="28"/>
                <w:szCs w:val="28"/>
              </w:rPr>
              <w:t>填报说明：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firstLine="220" w:firstLineChars="100"/>
              <w:jc w:val="left"/>
              <w:rPr>
                <w:rFonts w:ascii="Times New Roman" w:hAnsi="Times New Roman" w:eastAsia="华文楷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楷体" w:cs="华文楷体"/>
                <w:color w:val="000000"/>
                <w:kern w:val="0"/>
                <w:sz w:val="22"/>
                <w:szCs w:val="22"/>
              </w:rPr>
              <w:t>1、本表由申报企业先行填列，再由区主管部门会财政汇总填报，作为市级专项资金立项的重要依据，随申报文件报送市主管部门和财政部门。</w:t>
            </w:r>
          </w:p>
          <w:p>
            <w:pPr>
              <w:autoSpaceDE w:val="0"/>
              <w:autoSpaceDN w:val="0"/>
              <w:adjustRightInd w:val="0"/>
              <w:spacing w:afterLines="50" w:line="320" w:lineRule="exact"/>
              <w:ind w:firstLine="220" w:firstLineChars="100"/>
              <w:jc w:val="left"/>
              <w:rPr>
                <w:rFonts w:ascii="Times New Roman" w:hAnsi="Times New Roman" w:eastAsia="华文楷体" w:cs="华文楷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楷体" w:cs="华文楷体"/>
                <w:color w:val="000000"/>
                <w:kern w:val="0"/>
                <w:sz w:val="22"/>
                <w:szCs w:val="22"/>
              </w:rPr>
              <w:t>2、制表职责：依据可信来源审慎填列上述数据，并确保数据真实。</w:t>
            </w:r>
          </w:p>
          <w:p>
            <w:pPr>
              <w:pStyle w:val="9"/>
              <w:autoSpaceDE w:val="0"/>
              <w:autoSpaceDN w:val="0"/>
              <w:adjustRightInd w:val="0"/>
              <w:spacing w:beforeLines="150" w:line="320" w:lineRule="exact"/>
              <w:ind w:left="357" w:firstLine="0" w:firstLineChars="0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8"/>
                <w:szCs w:val="28"/>
              </w:rPr>
              <w:t>制表人签字：               区主管部门（章）：                   区财政部门（章）：</w:t>
            </w:r>
          </w:p>
        </w:tc>
      </w:tr>
    </w:tbl>
    <w:p>
      <w:pPr>
        <w:sectPr>
          <w:pgSz w:w="16838" w:h="11906" w:orient="landscape"/>
          <w:pgMar w:top="1077" w:right="1134" w:bottom="851" w:left="1134" w:header="851" w:footer="992" w:gutter="0"/>
          <w:cols w:space="720" w:num="1"/>
          <w:docGrid w:type="lines" w:linePitch="312" w:charSpace="0"/>
        </w:sectPr>
      </w:pPr>
    </w:p>
    <w:p>
      <w:pPr>
        <w:spacing w:line="480" w:lineRule="exact"/>
        <w:rPr>
          <w:rFonts w:ascii="仿宋_GB2312" w:hAnsi="仿宋_GB2312" w:eastAsia="仿宋_GB2312" w:cs="仿宋_GB2312"/>
        </w:rPr>
      </w:pPr>
      <w:r>
        <w:rPr>
          <w:rFonts w:hint="eastAsia" w:ascii="方正仿宋_GBK" w:hAnsi="方正仿宋_GBK" w:eastAsia="方正仿宋_GBK" w:cs="方正仿宋_GBK"/>
        </w:rPr>
        <w:t>附件</w:t>
      </w:r>
      <w:r>
        <w:rPr>
          <w:rFonts w:hint="default" w:ascii="Times New Roman" w:hAnsi="Times New Roman" w:eastAsia="方正仿宋_GBK" w:cs="Times New Roman"/>
        </w:rPr>
        <w:t>4</w:t>
      </w:r>
    </w:p>
    <w:p>
      <w:pPr>
        <w:spacing w:line="480" w:lineRule="exact"/>
        <w:rPr>
          <w:rFonts w:ascii="仿宋_GB2312" w:hAnsi="仿宋_GB2312" w:eastAsia="仿宋_GB2312" w:cs="仿宋_GB2312"/>
        </w:rPr>
      </w:pP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各区咨询和项目受理联系方式（技术装备投入奖补）</w:t>
      </w:r>
    </w:p>
    <w:p>
      <w:pPr>
        <w:spacing w:line="3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tbl>
      <w:tblPr>
        <w:tblStyle w:val="5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44"/>
        <w:gridCol w:w="1250"/>
        <w:gridCol w:w="2141"/>
        <w:gridCol w:w="1683"/>
        <w:gridCol w:w="1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区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单位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科室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联系人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玄武区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区发改局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企业科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曹娇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83682467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秦淮区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区发改局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产业促进科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汤蕙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84556837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鼓楼区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区发改局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经济运行科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徐海滨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83230141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建邺区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区发改局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工业科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徐羽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58950898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雨花台区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区发改局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工业经济科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贾军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52412419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栖霞区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区工信局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投资科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亓蕾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85664293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7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江宁区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区工信局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投资与规划科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魏杰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52289133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8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浦口区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区工信局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规划投资科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李静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68121875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9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六合区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区工信局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投资与规划科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蒋伊蕊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57758805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溧水区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区工信局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投资和产业发展科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端木小月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57421287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高淳区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区工信局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规划投资与政策科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张哲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57312238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南京经开区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区经发局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投资管理办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亓金涛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85890803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13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江宁开发区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区经发局</w:t>
            </w:r>
          </w:p>
        </w:tc>
        <w:tc>
          <w:tcPr>
            <w:tcW w:w="2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经发科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王毓敏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52101039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江北新区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区经发局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工信办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蒋成慧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88029628</w:t>
            </w:r>
          </w:p>
        </w:tc>
      </w:tr>
    </w:tbl>
    <w:p>
      <w:pPr>
        <w:spacing w:line="520" w:lineRule="exact"/>
        <w:ind w:firstLine="560" w:firstLineChars="200"/>
        <w:rPr>
          <w:rFonts w:ascii="仿宋_GB2312" w:hAnsi="仿宋_GB2312" w:cs="仿宋_GB2312"/>
          <w:sz w:val="28"/>
          <w:szCs w:val="28"/>
        </w:rPr>
      </w:pPr>
    </w:p>
    <w:p>
      <w:pPr>
        <w:rPr>
          <w:rFonts w:eastAsia="仿宋体"/>
        </w:rPr>
      </w:pPr>
    </w:p>
    <w:p/>
    <w:p>
      <w:p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附件5：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  <w:lang w:eastAsia="zh-CN"/>
        </w:rPr>
        <w:t>南京市八大产业链骨干企业名单</w:t>
      </w:r>
    </w:p>
    <w:tbl>
      <w:tblPr>
        <w:tblStyle w:val="5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5"/>
        <w:gridCol w:w="809"/>
        <w:gridCol w:w="3698"/>
        <w:gridCol w:w="2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tblHeader/>
          <w:jc w:val="center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所属产业链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所属区（开发区）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软件和信息服务业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华为软件技术有限公司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南京苏宁易购电子商务有限公司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江苏满运软件科技有限公司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南京途牛科技有限公司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江苏省通信服务有限公司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中兴软件有限责任公司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浩鲸云计算科技股份有限公司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江苏零浩网络科技有限公司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南京嘉环科技股份有限公司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江苏润和软件股份有限公司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南京熊猫电子股份有限公司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江苏金智科技股份有限公司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南京联创科技集团股份有限公司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南京擎天科技有限公司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焦点科技股份有限公司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南京莱斯信息技术股份有限公司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诚迈科技(南京)股份有限公司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多伦科技股份有限公司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江苏三六五网络股份有限公司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南京中新赛克科技有限公司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江苏原力数字科技股份有限公司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江苏金恒信息科技股份有限公司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亚信安全科技有限公司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中国航天科工集团南京壹进制信息科技有限公司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南京百敖软件有限公司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江苏荣泽信息科技股份有限公司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南京翼辉信息技术有限公司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江苏北斗卫星应用产业研究院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汇通达网络股份有限公司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江苏国科量子通信网络有限公司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字节跳动（南京）科技研发有限公司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亿嘉和科技股份有限公司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南京网觉软件有限公司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南京甄视智能科技有限公司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南京云问网络技术有限公司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南京华捷艾米软件科技有限公司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南京硅基智能科技有限公司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南京极智嘉机器人有限公司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创新奇智（南京）科技有限公司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南京汇川工业视觉技术开发有限公司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江苏南大电子信息技术股份有限公司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南京地平线机器人技术有限公司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南京大鱼半导体有限公司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南京旷云科技有限公司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中智行科技有限公司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南京云思创智信息科技有限公司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江苏智行未来汽车研究院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南京新一代人工智能研究院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南京南数数据运筹科学研究院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江苏鸿程大数据技术与应用研究院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图灵人工智能研究院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南京智谷人工智能研究院有限公司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赛昇信息技术研究院江苏有限公司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开放智能技术（南京）有限公司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江苏谷梵智能科技有限公司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中国科学院自动化研究所南京人工智能芯片创新研究院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海飞科（南京）信息技术有限公司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江苏南京商汤智能科技有限公司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南京三百云信息科技有限公司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南京清湛人工智能研究院有限公司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新医药与生命健康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南京医药股份有限公司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江苏先声药业有限公司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江苏奥赛康药业有限公司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南京绿叶制药有限公司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南京正大天晴制药有限公司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南京健友生化制药股份有限公司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扬子江药业集团南京海陵药业有限公司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前沿生物药业(南京)股份有限公司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南京优科制药有限公司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南微医学科技股份有限公司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南京恒生制药有限公司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南京海辰药业股份有限公司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南京金斯瑞生物科技有限公司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基蛋生物科技股份有限公司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江苏柯菲平医药股份有限公司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南京迈瑞生物医疗电子有限公司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南京药石科技股份有限公司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南京圣和药业股份有限公司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金陵药业有限公司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南京世和基因生物技术股份有限公司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南京伟思医疗科技股份有限公司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南京诺唯赞生物科技股份有限公司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南京巨鲨显示科技有限公司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南京麦澜德医疗科技有限公司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南京普爱医疗设备股份有限公司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江苏集萃药康生物科技有限公司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南京斯瑞奇医疗用品有限公司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南京华威医药科技集团有限公司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南京景瑞康分子医药科技有限公司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南京传奇生物科技有限公司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智能制造装备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南京高速齿轮制造有限公司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舍弗勒（南京）有限公司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南京埃斯顿自动化股份有限公司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江苏中圣压力容器装备制造有限公司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南京宝色股份公司有限公司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南京迪威尔高端制造股份有限公司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南京音飞储存设备（集团）股份有限公司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南京熊猫电子装备有限公司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南京港机重工制造有限公司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江苏六维智能物流装备股份有限公司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南京高精船用设备有限公司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南京国睿信维软件有限公司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南京华德仓储设备制造有限公司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南京工艺装备制造有限公司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南京康尼精密机械有限公司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中船重工鹏力（南京）智能系统有限公司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南京金鑫传动设备有限公司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南京大量数控科技有限公司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南京恒昌包装机械有限公司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中航工业南京伺服控制系统有限公司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中科煜宸激光技术有限公司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南京苏美达智能技术有限公司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南京宁庆数控机床制造有限公司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南京英尼格玛工业自动化技术有限公司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江苏泰治科技股份有限公司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南京大地水刀股份有限公司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南京工大数控有限公司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南京景曜智能科技有限公司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南京合信智能装备有限公司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南京优倍自动化系统有限公司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台积电（南京）有限公司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中兴光电子技术有限公司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南京国博电子有限公司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南京国盛电子有限公司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江苏长晶科技有限公司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展讯半导体（南京）有限公司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新思科技有限公司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晶门科技（中国）有限公司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南京中感微电子有限公司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南京微盟电子有限公司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南京矽力微电子技术有限公司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南京高光半导体材料有限公司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南京高华科技股份有限公司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南京华瑞微集成电路有限公司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创意电子（南京）有限公司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南京矽邦半导体有限公司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江苏泰治科技股份有限公司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南京杰思微电子技术有限公司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南京凯鼎电子科技有限公司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江苏华创微系统有限公司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南京天易合芯电子有限公司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南京芯驰半导体科技有限公司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希烽光电科技（南京）有限公司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南京芯视界微电子科技有限公司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龙芯中科（南京）技术有限公司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华天科技（南京）有限公司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南瑞联研功率半导体有限责任公司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诺领科技（南京）有限公司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芯华章科技股份有限公司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江苏北联国芯技术有限公司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智能电网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南瑞集团有限公司（南瑞继保电气、南瑞继保工程、南瑞南京控制、国电南瑞科技股份、南瑞帕威尔有限公司等）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国网江苏省电力有限公司南京供电分公司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国电南京自动化股份有限公司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乐金化学（南京）新能源科技有限公司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南京汽轮电机（集团）有限责任公司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南京国电南自电网自动化有限公</w:t>
            </w:r>
            <w:r>
              <w:rPr>
                <w:rStyle w:val="11"/>
                <w:lang w:val="en-US" w:eastAsia="zh-CN" w:bidi="ar"/>
              </w:rPr>
              <w:t>司（ABB）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南京大全电气有限公司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南京汽轮电机长风新能源股份有限公司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南京立业电力变压器有限公司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南京四方亿能电力自动化有限公司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南京大吉铁塔制造有限公司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菲尼克斯亚太电气（南京）有限公司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南京华脉科技股份有限公司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中国能源建设集团南京线路器材有限公司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南京科远智慧科技集团股份有限公司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格力电工（南京）有限公司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南京电气科技有限公司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南京风电科技有限公司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江苏辉伦太阳能科技有限公司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西门子电力自动化有限公司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南京电气绝缘子有限公司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南京新联电子股份有限公司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南京东大金智电气自动化有限公司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南京市嘉隆电气科技股份有限公司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江苏大烨智能电气股份有限公司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南京电研电力自动化股份有限公司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环宇集团（南京）有限公司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南京海兴电网技术有限公司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光一科技股份有限公司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佳源科技有限公司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南京中车浦镇城轨车辆有限责任公司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中车南京浦镇车辆有限公司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中铁十四局集团大盾构工程有限公司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江苏苏博特新材料股份有限公司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南京地铁集团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菲尼克斯（中国）投资有限公司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南京康尼机电股份有限公司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南京轨道交通系统工程有限公司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南京普天通信股份有限公司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南京熊猫信息产业有限公司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南京中车浦镇海泰制动设备有限公司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南京消防器材股份有限公司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南京聚隆科技股份有限公司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南京恩瑞特实业有限公司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中铁宝桥（南京）有限公司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江苏中砼新材料科技有限公司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南京洛普股份有限公司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蓝深集团股份有限公司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南京利德东方橡塑科技有限公司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南京雷尔伟新技术股份有限公司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南京瑞发机械设备有限责任公司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南京宁北轨道交通有限公司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南京中兴轨道装备有限公司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南京国电南自轨道交通工程有限公司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南京五洲制冷集团有限公司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南京中盛铁路车辆配件有限公司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南京高精轨道交通设备有限公司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南京华士电子科技有限公司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南京苏铁经济技术发展有限公司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南京泰通科技股份有限公司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南京汽车集团有限公司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南京乐金化学新能源电池有限公司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开沃新能源汽车集团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蔚然（南京）动力有限公司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南京莱斯网信技术研究院有限公司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秦淮区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南京长安汽车有限公司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南京奥特佳新能源科技有限公司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南京国轩电池有限公司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南京玻璃纤维研究设计院有限公司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江苏塔菲尔新能源科技股份有限公司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蔚然（南京）储能技术有限公司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南京协众汽车空调集团有限公司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南京乐金汽车零部件有限公司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南京能瑞电力科技有限公司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南京领行科技股份有限公司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南京奥联汽车电子电器股份有限公司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南京越博动力系统股份有限公司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南京康尼新能源汽车零部件有限公司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南京普斯迪尔电子科技有限公司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南京慧尔视智能科技有限公司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南京博士朗电子技术有限公司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南京容测检测技术有限公司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江苏云快充新能源科技有限公司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南京美均电子科技有限公司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南京隼眼电子科技有限公司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中汽创智科技有限公司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南京欣旺达新能源有限公司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长安马自达汽车有限公司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南京中智行科技有限公司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南京氢创能源科技有限公司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溧水区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1" w:fontKey="{1000EFEB-9B46-43BB-8FD1-917DBCD7A97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2C798A2-2C4E-47CC-BF62-C932BDAB649C}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3" w:fontKey="{8684D8C9-4ADE-4A03-B6F4-F0C6330594A5}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4" w:fontKey="{518BE30E-F981-4F6C-8C43-D032B3A071A2}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5" w:fontKey="{5AB4E760-1361-4758-9E8C-3C01F17E81C4}"/>
  </w:font>
  <w:font w:name="方正楷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6" w:fontKey="{83A7B2D5-08C1-4706-AD0D-A3EF1AF8A25B}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000000" w:csb1="00000000"/>
    <w:embedRegular r:id="rId7" w:fontKey="{A48ADD36-7C88-40A0-A544-A5F12C334003}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8" w:fontKey="{A2D13D3A-E829-4FE7-A89E-419F8883CC3C}"/>
  </w:font>
  <w:font w:name="华文楷体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9" w:fontKey="{349CEE1C-05F7-4AAD-B6F3-4F3BAEB38A12}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10" w:fontKey="{4EDED37C-C8B7-4EAF-B59A-231C046897AD}"/>
  </w:font>
  <w:font w:name="仿宋体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11" w:fontKey="{F0C2EF2A-AFD4-45F8-BDE0-33A413FA2D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2F86071"/>
    <w:rsid w:val="000233A1"/>
    <w:rsid w:val="00031AC4"/>
    <w:rsid w:val="00032793"/>
    <w:rsid w:val="00032DB7"/>
    <w:rsid w:val="00044053"/>
    <w:rsid w:val="000610E5"/>
    <w:rsid w:val="000869EA"/>
    <w:rsid w:val="00091578"/>
    <w:rsid w:val="00096824"/>
    <w:rsid w:val="000B57B7"/>
    <w:rsid w:val="000F027D"/>
    <w:rsid w:val="000F45D9"/>
    <w:rsid w:val="001004D8"/>
    <w:rsid w:val="00105182"/>
    <w:rsid w:val="0010742C"/>
    <w:rsid w:val="00110B2F"/>
    <w:rsid w:val="0011615F"/>
    <w:rsid w:val="0012103D"/>
    <w:rsid w:val="001368F8"/>
    <w:rsid w:val="0014630D"/>
    <w:rsid w:val="00157AF9"/>
    <w:rsid w:val="0016371F"/>
    <w:rsid w:val="001671F2"/>
    <w:rsid w:val="00174A35"/>
    <w:rsid w:val="001E3FC2"/>
    <w:rsid w:val="001F2657"/>
    <w:rsid w:val="002153AB"/>
    <w:rsid w:val="00221804"/>
    <w:rsid w:val="00223E4F"/>
    <w:rsid w:val="002272F3"/>
    <w:rsid w:val="00230283"/>
    <w:rsid w:val="002353BE"/>
    <w:rsid w:val="002420D2"/>
    <w:rsid w:val="00247943"/>
    <w:rsid w:val="00270AD5"/>
    <w:rsid w:val="002A0274"/>
    <w:rsid w:val="002B37E5"/>
    <w:rsid w:val="002B5E8E"/>
    <w:rsid w:val="002B5FEC"/>
    <w:rsid w:val="002C23B7"/>
    <w:rsid w:val="002F702B"/>
    <w:rsid w:val="00321533"/>
    <w:rsid w:val="0032454A"/>
    <w:rsid w:val="00344317"/>
    <w:rsid w:val="0035537E"/>
    <w:rsid w:val="00357A18"/>
    <w:rsid w:val="00362CCA"/>
    <w:rsid w:val="00383E62"/>
    <w:rsid w:val="00392303"/>
    <w:rsid w:val="00392C6E"/>
    <w:rsid w:val="003B2137"/>
    <w:rsid w:val="003C2555"/>
    <w:rsid w:val="003C54C5"/>
    <w:rsid w:val="003E3221"/>
    <w:rsid w:val="003E58FC"/>
    <w:rsid w:val="00400075"/>
    <w:rsid w:val="00421E0A"/>
    <w:rsid w:val="00424B95"/>
    <w:rsid w:val="00425C07"/>
    <w:rsid w:val="00444FA0"/>
    <w:rsid w:val="004455E6"/>
    <w:rsid w:val="00455E95"/>
    <w:rsid w:val="004A54BD"/>
    <w:rsid w:val="004A7CD1"/>
    <w:rsid w:val="004C3011"/>
    <w:rsid w:val="004D2FC8"/>
    <w:rsid w:val="004E0DC6"/>
    <w:rsid w:val="004F28A6"/>
    <w:rsid w:val="00540AB8"/>
    <w:rsid w:val="005418AA"/>
    <w:rsid w:val="00543174"/>
    <w:rsid w:val="00575411"/>
    <w:rsid w:val="005855D9"/>
    <w:rsid w:val="00586824"/>
    <w:rsid w:val="00590339"/>
    <w:rsid w:val="00594929"/>
    <w:rsid w:val="005A582B"/>
    <w:rsid w:val="005D7F8F"/>
    <w:rsid w:val="005F23DD"/>
    <w:rsid w:val="00604CFF"/>
    <w:rsid w:val="006054FF"/>
    <w:rsid w:val="0060772B"/>
    <w:rsid w:val="00617340"/>
    <w:rsid w:val="006307AD"/>
    <w:rsid w:val="00632851"/>
    <w:rsid w:val="00633AFB"/>
    <w:rsid w:val="00634DB2"/>
    <w:rsid w:val="00643978"/>
    <w:rsid w:val="0066362E"/>
    <w:rsid w:val="006718A1"/>
    <w:rsid w:val="00675863"/>
    <w:rsid w:val="00683204"/>
    <w:rsid w:val="0068753A"/>
    <w:rsid w:val="00697254"/>
    <w:rsid w:val="006978D6"/>
    <w:rsid w:val="006A46D7"/>
    <w:rsid w:val="006C074B"/>
    <w:rsid w:val="007947A2"/>
    <w:rsid w:val="007A34C2"/>
    <w:rsid w:val="007B5875"/>
    <w:rsid w:val="007C3AF3"/>
    <w:rsid w:val="007E38F7"/>
    <w:rsid w:val="007E4380"/>
    <w:rsid w:val="007E44C6"/>
    <w:rsid w:val="007E63A8"/>
    <w:rsid w:val="00854305"/>
    <w:rsid w:val="008608C9"/>
    <w:rsid w:val="00862C0E"/>
    <w:rsid w:val="00864D53"/>
    <w:rsid w:val="00877010"/>
    <w:rsid w:val="00877BE4"/>
    <w:rsid w:val="00880C7F"/>
    <w:rsid w:val="00884E8F"/>
    <w:rsid w:val="0089132E"/>
    <w:rsid w:val="008D5CFF"/>
    <w:rsid w:val="008D5DDE"/>
    <w:rsid w:val="008F6742"/>
    <w:rsid w:val="009073C5"/>
    <w:rsid w:val="00923474"/>
    <w:rsid w:val="00933AAB"/>
    <w:rsid w:val="00967522"/>
    <w:rsid w:val="0097201E"/>
    <w:rsid w:val="00973945"/>
    <w:rsid w:val="00981D33"/>
    <w:rsid w:val="009B777F"/>
    <w:rsid w:val="009D31C5"/>
    <w:rsid w:val="009E15FB"/>
    <w:rsid w:val="009F0630"/>
    <w:rsid w:val="009F2A53"/>
    <w:rsid w:val="00A12AC9"/>
    <w:rsid w:val="00A2308C"/>
    <w:rsid w:val="00A26887"/>
    <w:rsid w:val="00A50A7A"/>
    <w:rsid w:val="00A75EA1"/>
    <w:rsid w:val="00A83D69"/>
    <w:rsid w:val="00A922CF"/>
    <w:rsid w:val="00AC2E5E"/>
    <w:rsid w:val="00AD222F"/>
    <w:rsid w:val="00AD5C02"/>
    <w:rsid w:val="00AD6498"/>
    <w:rsid w:val="00AE237C"/>
    <w:rsid w:val="00AE6874"/>
    <w:rsid w:val="00B0655E"/>
    <w:rsid w:val="00B076E9"/>
    <w:rsid w:val="00B47D1B"/>
    <w:rsid w:val="00B61939"/>
    <w:rsid w:val="00B61C07"/>
    <w:rsid w:val="00B81D22"/>
    <w:rsid w:val="00B84A45"/>
    <w:rsid w:val="00BA1C52"/>
    <w:rsid w:val="00BE7154"/>
    <w:rsid w:val="00BF0C0B"/>
    <w:rsid w:val="00BF606C"/>
    <w:rsid w:val="00C042BA"/>
    <w:rsid w:val="00C34F1B"/>
    <w:rsid w:val="00C5330A"/>
    <w:rsid w:val="00C566F7"/>
    <w:rsid w:val="00C717C3"/>
    <w:rsid w:val="00CF38E6"/>
    <w:rsid w:val="00D222B4"/>
    <w:rsid w:val="00D24FA5"/>
    <w:rsid w:val="00D36DDF"/>
    <w:rsid w:val="00D46D2D"/>
    <w:rsid w:val="00D62CF3"/>
    <w:rsid w:val="00D64AD7"/>
    <w:rsid w:val="00D75B47"/>
    <w:rsid w:val="00DA3B32"/>
    <w:rsid w:val="00DB2BB8"/>
    <w:rsid w:val="00DB2E17"/>
    <w:rsid w:val="00DF03F5"/>
    <w:rsid w:val="00DF2230"/>
    <w:rsid w:val="00E246BB"/>
    <w:rsid w:val="00E52E9E"/>
    <w:rsid w:val="00E55E35"/>
    <w:rsid w:val="00E97384"/>
    <w:rsid w:val="00EA1726"/>
    <w:rsid w:val="00EA677C"/>
    <w:rsid w:val="00EB140D"/>
    <w:rsid w:val="00EB3138"/>
    <w:rsid w:val="00EC0F6F"/>
    <w:rsid w:val="00ED4DD7"/>
    <w:rsid w:val="00ED7FAF"/>
    <w:rsid w:val="00EF0895"/>
    <w:rsid w:val="00EF5182"/>
    <w:rsid w:val="00F14633"/>
    <w:rsid w:val="00F17B52"/>
    <w:rsid w:val="00F24835"/>
    <w:rsid w:val="00F33336"/>
    <w:rsid w:val="00F341E7"/>
    <w:rsid w:val="00F44C1B"/>
    <w:rsid w:val="00F57A42"/>
    <w:rsid w:val="00F97B0E"/>
    <w:rsid w:val="00FA70F3"/>
    <w:rsid w:val="00FB27BD"/>
    <w:rsid w:val="00FB69F0"/>
    <w:rsid w:val="00FC723E"/>
    <w:rsid w:val="00FD2E26"/>
    <w:rsid w:val="00FE55D5"/>
    <w:rsid w:val="00FE567F"/>
    <w:rsid w:val="00FF3ECD"/>
    <w:rsid w:val="051C514F"/>
    <w:rsid w:val="07B85E1A"/>
    <w:rsid w:val="07C40800"/>
    <w:rsid w:val="09204255"/>
    <w:rsid w:val="09EE1836"/>
    <w:rsid w:val="0A057F25"/>
    <w:rsid w:val="0A3F1B74"/>
    <w:rsid w:val="0A834306"/>
    <w:rsid w:val="0B567773"/>
    <w:rsid w:val="0D246419"/>
    <w:rsid w:val="10CC0562"/>
    <w:rsid w:val="10E54E2A"/>
    <w:rsid w:val="128C6452"/>
    <w:rsid w:val="13225592"/>
    <w:rsid w:val="175D4FF2"/>
    <w:rsid w:val="18140819"/>
    <w:rsid w:val="1850678E"/>
    <w:rsid w:val="186F1BBE"/>
    <w:rsid w:val="1A671171"/>
    <w:rsid w:val="1C0E2CB6"/>
    <w:rsid w:val="21317F06"/>
    <w:rsid w:val="22194240"/>
    <w:rsid w:val="24A815B6"/>
    <w:rsid w:val="25991760"/>
    <w:rsid w:val="261633D3"/>
    <w:rsid w:val="267C1504"/>
    <w:rsid w:val="28616E08"/>
    <w:rsid w:val="2CCF540E"/>
    <w:rsid w:val="2DA76ECF"/>
    <w:rsid w:val="2DF853BB"/>
    <w:rsid w:val="2EAE1497"/>
    <w:rsid w:val="320402D3"/>
    <w:rsid w:val="32F86071"/>
    <w:rsid w:val="335A09CE"/>
    <w:rsid w:val="34B86F75"/>
    <w:rsid w:val="351F49CA"/>
    <w:rsid w:val="36B53EE9"/>
    <w:rsid w:val="373A0EF6"/>
    <w:rsid w:val="38AA2C6F"/>
    <w:rsid w:val="39B716B2"/>
    <w:rsid w:val="3C574420"/>
    <w:rsid w:val="3CA124D9"/>
    <w:rsid w:val="3ECA067C"/>
    <w:rsid w:val="3FFA616B"/>
    <w:rsid w:val="4185308A"/>
    <w:rsid w:val="44CE0BFE"/>
    <w:rsid w:val="456711FB"/>
    <w:rsid w:val="46896258"/>
    <w:rsid w:val="472C1446"/>
    <w:rsid w:val="4A6875DA"/>
    <w:rsid w:val="4E4272B2"/>
    <w:rsid w:val="4E4366E6"/>
    <w:rsid w:val="539F5F4E"/>
    <w:rsid w:val="55924919"/>
    <w:rsid w:val="56654D75"/>
    <w:rsid w:val="575702BD"/>
    <w:rsid w:val="57D9592E"/>
    <w:rsid w:val="59FA64A8"/>
    <w:rsid w:val="5AA03D21"/>
    <w:rsid w:val="5BC07A90"/>
    <w:rsid w:val="5D215FE0"/>
    <w:rsid w:val="5DC16FA4"/>
    <w:rsid w:val="5F314C95"/>
    <w:rsid w:val="63C26485"/>
    <w:rsid w:val="648C38D0"/>
    <w:rsid w:val="64BB240F"/>
    <w:rsid w:val="653A147A"/>
    <w:rsid w:val="66C31405"/>
    <w:rsid w:val="6AAC7293"/>
    <w:rsid w:val="6AFB6054"/>
    <w:rsid w:val="6BE12E80"/>
    <w:rsid w:val="6CFF1BDD"/>
    <w:rsid w:val="6D413FEB"/>
    <w:rsid w:val="72F0638D"/>
    <w:rsid w:val="72FD73C7"/>
    <w:rsid w:val="73936894"/>
    <w:rsid w:val="76104B78"/>
    <w:rsid w:val="76C403A2"/>
    <w:rsid w:val="77191FCE"/>
    <w:rsid w:val="78AD35DC"/>
    <w:rsid w:val="793328BF"/>
    <w:rsid w:val="794E5B5C"/>
    <w:rsid w:val="7982457D"/>
    <w:rsid w:val="7A1B6447"/>
    <w:rsid w:val="7A957873"/>
    <w:rsid w:val="7AD3282E"/>
    <w:rsid w:val="7B932E2E"/>
    <w:rsid w:val="7CD77904"/>
    <w:rsid w:val="7D7B55D1"/>
    <w:rsid w:val="7F3378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Balloon Text"/>
    <w:basedOn w:val="1"/>
    <w:link w:val="8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font1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1">
    <w:name w:val="font0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4FC889-CBAE-4AAC-B483-1BF242E5F3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695</Words>
  <Characters>3964</Characters>
  <Lines>33</Lines>
  <Paragraphs>9</Paragraphs>
  <TotalTime>1</TotalTime>
  <ScaleCrop>false</ScaleCrop>
  <LinksUpToDate>false</LinksUpToDate>
  <CharactersWithSpaces>4650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2021-05-07T13:57:00Z</dcterms:created>
  <dc:creator>海之韵</dc:creator>
  <cp:lastModifiedBy>他化自在</cp:lastModifiedBy>
  <cp:lastPrinted>2021-05-11T03:32:00Z</cp:lastPrinted>
  <dcterms:modified xsi:type="dcterms:W3CDTF">2021-05-12T01:08:25Z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0E3F593E30A04AAEB6F391AFC03EE2FF</vt:lpwstr>
  </property>
</Properties>
</file>