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13" w:rsidRPr="00A5397B" w:rsidRDefault="00D30F13" w:rsidP="00D30F13">
      <w:pPr>
        <w:widowControl/>
        <w:jc w:val="left"/>
        <w:rPr>
          <w:rFonts w:ascii="Times New Roman" w:eastAsia="方正黑体_GBK" w:hAnsi="Times New Roman" w:cs="Times New Roman"/>
          <w:sz w:val="28"/>
          <w:szCs w:val="28"/>
        </w:rPr>
      </w:pPr>
      <w:r w:rsidRPr="00A5397B">
        <w:rPr>
          <w:rFonts w:ascii="Times New Roman" w:eastAsia="方正黑体_GBK" w:hAnsi="Times New Roman" w:cs="Times New Roman" w:hint="eastAsia"/>
          <w:sz w:val="28"/>
          <w:szCs w:val="28"/>
        </w:rPr>
        <w:t>附件</w:t>
      </w:r>
      <w:r w:rsidRPr="00A5397B">
        <w:rPr>
          <w:rFonts w:ascii="Times New Roman" w:eastAsia="方正黑体_GBK" w:hAnsi="Times New Roman" w:cs="Times New Roman" w:hint="eastAsia"/>
          <w:sz w:val="28"/>
          <w:szCs w:val="28"/>
        </w:rPr>
        <w:t>3</w:t>
      </w:r>
    </w:p>
    <w:p w:rsidR="00D30F13" w:rsidRPr="00A5397B" w:rsidRDefault="00D30F13" w:rsidP="00D30F13">
      <w:pPr>
        <w:widowControl/>
        <w:jc w:val="center"/>
        <w:rPr>
          <w:rFonts w:ascii="方正小标宋_GBK" w:eastAsia="方正小标宋_GBK" w:hAnsi="Times New Roman" w:cs="Times New Roman"/>
          <w:sz w:val="28"/>
          <w:szCs w:val="28"/>
        </w:rPr>
      </w:pPr>
      <w:r w:rsidRPr="00A5397B">
        <w:rPr>
          <w:rFonts w:ascii="方正小标宋_GBK" w:eastAsia="方正小标宋_GBK" w:hAnsi="Times New Roman" w:cs="Times New Roman" w:hint="eastAsia"/>
          <w:sz w:val="28"/>
          <w:szCs w:val="28"/>
        </w:rPr>
        <w:t>赛事审核使用手册(省局业务部门管理人员)</w:t>
      </w:r>
    </w:p>
    <w:p w:rsidR="00D30F13" w:rsidRDefault="00D30F13" w:rsidP="00D30F13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、访问江苏</w:t>
      </w:r>
      <w:r w:rsidRPr="00701001">
        <w:rPr>
          <w:rFonts w:hint="eastAsia"/>
        </w:rPr>
        <w:t>省体育赛事活动信息管理系统</w:t>
      </w:r>
      <w:r>
        <w:rPr>
          <w:rFonts w:hint="eastAsia"/>
        </w:rPr>
        <w:t>网站</w:t>
      </w:r>
      <w:r w:rsidRPr="00324054">
        <w:t>http://218.94.50.235:19880/LoginForMatchPlan.aspx</w:t>
      </w:r>
      <w:r>
        <w:rPr>
          <w:rFonts w:hint="eastAsia"/>
        </w:rPr>
        <w:t>，输入用户名、密码以及验证码后点击登录，进入管理系统。</w:t>
      </w:r>
    </w:p>
    <w:p w:rsidR="00D30F13" w:rsidRDefault="00D30F13" w:rsidP="00D30F13">
      <w:pPr>
        <w:spacing w:line="300" w:lineRule="auto"/>
      </w:pPr>
      <w:r>
        <w:rPr>
          <w:noProof/>
        </w:rPr>
        <w:drawing>
          <wp:inline distT="0" distB="0" distL="0" distR="0" wp14:anchorId="344CC913" wp14:editId="00CABAAB">
            <wp:extent cx="5274310" cy="2922248"/>
            <wp:effectExtent l="0" t="0" r="2540" b="0"/>
            <wp:docPr id="30" name="图片 7" descr="C:\Users\HHUC\Documents\360截图\裁判员晋升培训\360截图2021071818531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UC\Documents\360截图\裁判员晋升培训\360截图20210718185311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t>2</w:t>
      </w:r>
      <w:r>
        <w:rPr>
          <w:rFonts w:hint="eastAsia"/>
        </w:rPr>
        <w:t>、点击左侧“赛事计划管理”菜单，进入赛事计划管理界面。</w:t>
      </w:r>
    </w:p>
    <w:p w:rsidR="00D30F13" w:rsidRDefault="00D30F13" w:rsidP="00D30F13">
      <w:pPr>
        <w:spacing w:line="300" w:lineRule="auto"/>
      </w:pPr>
      <w:r>
        <w:rPr>
          <w:noProof/>
        </w:rPr>
        <w:drawing>
          <wp:inline distT="0" distB="0" distL="0" distR="0" wp14:anchorId="7C67E0A6" wp14:editId="382238CB">
            <wp:extent cx="5274310" cy="1880675"/>
            <wp:effectExtent l="0" t="0" r="2540" b="5715"/>
            <wp:docPr id="31" name="图片 8" descr="C:\Users\HHUC\Documents\360截图\裁判员晋升培训\360截图2021071819132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UC\Documents\360截图\裁判员晋升培训\360截图20210718191321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、在右侧的管理区域上部可以通过年度、运动项目、赛事状态、赛事级别、赛事规模、赛事举办地市区县以及赛事名称、主办单位、承办单位等筛选申报的赛事计划。</w:t>
      </w:r>
    </w:p>
    <w:p w:rsidR="00D30F13" w:rsidRDefault="00D30F13" w:rsidP="00D30F13">
      <w:r>
        <w:rPr>
          <w:noProof/>
        </w:rPr>
        <w:lastRenderedPageBreak/>
        <w:drawing>
          <wp:inline distT="0" distB="0" distL="0" distR="0" wp14:anchorId="13E985C3" wp14:editId="00BD3E4B">
            <wp:extent cx="5274310" cy="2679763"/>
            <wp:effectExtent l="0" t="0" r="2540" b="6350"/>
            <wp:docPr id="32" name="图片 9" descr="C:\Users\HHUC\Documents\360截图\裁判员晋升培训\360截图202107181914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HUC\Documents\360截图\裁判员晋升培训\360截图202107181914111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、在赛事计划列表右侧是操作按钮，在赛事处于“待确认”或“已初审”状态时，可以对赛事信息进行初审和终审，在未初审时拥有初审权限的账号可以对赛事信息进行修改，初审通过后只有拥有终审权限的账号才可以修改赛事信息。</w:t>
      </w:r>
    </w:p>
    <w:p w:rsidR="00D30F13" w:rsidRDefault="00D30F13" w:rsidP="00D30F13">
      <w:pPr>
        <w:spacing w:line="300" w:lineRule="auto"/>
      </w:pPr>
      <w:r>
        <w:rPr>
          <w:noProof/>
        </w:rPr>
        <w:drawing>
          <wp:inline distT="0" distB="0" distL="0" distR="0" wp14:anchorId="770B7C6A" wp14:editId="0EB0DF0E">
            <wp:extent cx="5274310" cy="3081065"/>
            <wp:effectExtent l="0" t="0" r="2540" b="5080"/>
            <wp:docPr id="33" name="图片 10" descr="C:\Users\HHUC\Documents\360截图\裁判员晋升培训\360截图2021071819143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HUC\Documents\360截图\裁判员晋升培训\360截图202107181914397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、点击“初审”按钮将显示赛事的所有信息，下方是审核结果选择框和备注说明，选择审核结果后点击“保存审核结果”。</w:t>
      </w:r>
    </w:p>
    <w:p w:rsidR="00D30F13" w:rsidRDefault="00D30F13" w:rsidP="00D30F13">
      <w:pPr>
        <w:spacing w:line="300" w:lineRule="auto"/>
      </w:pPr>
      <w:r>
        <w:rPr>
          <w:noProof/>
        </w:rPr>
        <w:lastRenderedPageBreak/>
        <w:drawing>
          <wp:inline distT="0" distB="0" distL="0" distR="0" wp14:anchorId="3269D45C" wp14:editId="210490B6">
            <wp:extent cx="5274310" cy="2649287"/>
            <wp:effectExtent l="0" t="0" r="2540" b="0"/>
            <wp:docPr id="34" name="图片 13" descr="C:\Users\HHUC\Documents\360截图\裁判员晋升培训\360截图20210718191508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HUC\Documents\360截图\裁判员晋升培训\360截图202107181915087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、赛事信息审核后将更新列表状态，“审核不通过”、“延期”、“取消”等状态将会显示为红色，鼠标移到红色状态上时会显示备注信息。点击“撤回”按钮可以撤回审核到待审核状态。</w:t>
      </w:r>
    </w:p>
    <w:p w:rsidR="00D30F13" w:rsidRDefault="00D30F13" w:rsidP="00D30F13">
      <w:pPr>
        <w:spacing w:line="300" w:lineRule="auto"/>
      </w:pPr>
      <w:r>
        <w:rPr>
          <w:noProof/>
        </w:rPr>
        <w:drawing>
          <wp:inline distT="0" distB="0" distL="0" distR="0" wp14:anchorId="47304DF0" wp14:editId="232AD664">
            <wp:extent cx="5274310" cy="2719939"/>
            <wp:effectExtent l="0" t="0" r="2540" b="4445"/>
            <wp:docPr id="35" name="图片 17" descr="C:\Users\HHUC\Documents\360截图\裁判员晋升培训\360截图2021071819155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HUC\Documents\360截图\裁判员晋升培训\360截图202107181915570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、初审通过的赛事将由省局赛事终审管理员进行终审，终审通过后将可以提供公众查询。</w:t>
      </w:r>
    </w:p>
    <w:p w:rsidR="00D30F13" w:rsidRDefault="00D30F13" w:rsidP="00D30F13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、初审管理人员也拥有对各申报赛事的修改、删除和状态设置权限。</w:t>
      </w:r>
    </w:p>
    <w:p w:rsidR="00D30F13" w:rsidRDefault="00D30F13" w:rsidP="00D30F13">
      <w:pPr>
        <w:spacing w:line="300" w:lineRule="auto"/>
      </w:pPr>
      <w:r>
        <w:rPr>
          <w:noProof/>
        </w:rPr>
        <w:lastRenderedPageBreak/>
        <w:drawing>
          <wp:inline distT="0" distB="0" distL="0" distR="0" wp14:anchorId="3D6F8AE0" wp14:editId="7B2F9753">
            <wp:extent cx="5274310" cy="2690215"/>
            <wp:effectExtent l="0" t="0" r="2540" b="0"/>
            <wp:docPr id="36" name="图片 18" descr="C:\Users\HHUC\Documents\360截图\裁判员晋升培训\360截图2021071819183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HUC\Documents\360截图\裁判员晋升培训\360截图202107181918343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13" w:rsidRDefault="00D30F13" w:rsidP="00D30F13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、“导出筛选赛事”按钮用于将当前查询到的赛事列表导出到</w:t>
      </w:r>
      <w:r>
        <w:rPr>
          <w:rFonts w:hint="eastAsia"/>
        </w:rPr>
        <w:t>Excel</w:t>
      </w:r>
      <w:r>
        <w:rPr>
          <w:rFonts w:hint="eastAsia"/>
        </w:rPr>
        <w:t>表用于后续分析统计使用。</w:t>
      </w:r>
    </w:p>
    <w:p w:rsidR="00D30F13" w:rsidRPr="00D30F13" w:rsidRDefault="00D30F13" w:rsidP="00D30F13">
      <w:pPr>
        <w:spacing w:line="300" w:lineRule="auto"/>
        <w:sectPr w:rsidR="00D30F13" w:rsidRPr="00D30F13" w:rsidSect="00A539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79A5FF09" wp14:editId="703606CF">
            <wp:extent cx="5274310" cy="2259347"/>
            <wp:effectExtent l="0" t="0" r="2540" b="7620"/>
            <wp:docPr id="37" name="图片 19" descr="C:\Users\HHUC\Documents\360截图\裁判员晋升培训\360截图2021071819191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HUC\Documents\360截图\裁判员晋升培训\360截图2021071819191179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46E" w:rsidRDefault="00AF78DB"/>
    <w:sectPr w:rsidR="0091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DB" w:rsidRDefault="00AF78DB" w:rsidP="00D30F13">
      <w:r>
        <w:separator/>
      </w:r>
    </w:p>
  </w:endnote>
  <w:endnote w:type="continuationSeparator" w:id="0">
    <w:p w:rsidR="00AF78DB" w:rsidRDefault="00AF78DB" w:rsidP="00D3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DB" w:rsidRDefault="00AF78DB" w:rsidP="00D30F13">
      <w:r>
        <w:separator/>
      </w:r>
    </w:p>
  </w:footnote>
  <w:footnote w:type="continuationSeparator" w:id="0">
    <w:p w:rsidR="00AF78DB" w:rsidRDefault="00AF78DB" w:rsidP="00D3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48"/>
    <w:rsid w:val="008B7D1F"/>
    <w:rsid w:val="00AF78DB"/>
    <w:rsid w:val="00C41FF8"/>
    <w:rsid w:val="00D30F13"/>
    <w:rsid w:val="00E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F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F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2021-07-20T00:40:00Z</dcterms:created>
  <dcterms:modified xsi:type="dcterms:W3CDTF">2021-07-20T00:40:00Z</dcterms:modified>
</cp:coreProperties>
</file>