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ind w:right="-339" w:rightChars="-106" w:firstLine="0" w:firstLineChars="0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销跨地区增值电信业务经营许可的企业名单</w:t>
      </w:r>
    </w:p>
    <w:p>
      <w:pPr>
        <w:tabs>
          <w:tab w:val="left" w:pos="-426"/>
        </w:tabs>
        <w:spacing w:after="156" w:afterLines="5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（2021年第17批）</w:t>
      </w:r>
    </w:p>
    <w:tbl>
      <w:tblPr>
        <w:tblStyle w:val="5"/>
        <w:tblW w:w="10660" w:type="dxa"/>
        <w:tblInd w:w="-1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95"/>
        <w:gridCol w:w="367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firstLine="0" w:firstLineChars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2" w:leftChars="-33" w:hanging="104" w:hangingChars="3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0" w:leftChars="-6" w:hanging="19" w:hanging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ind w:left="-153" w:leftChars="-48" w:firstLine="19" w:firstLineChars="7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B2-20161471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广州耘锦网络科技有限公司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B2-20170102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福建曼丽文化传媒有限公司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B2-20170662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福建雅南互联通信科技有限公司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B2-20170664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福建佰利达通信科技有限公司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B1.B2-20170804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广州九爻网络科技有限公司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互联网数据中心业务、互联网接入服务业务、信息服务业务（不含互联网信息服务）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B2-20180748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深圳市销帮科技有限公司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B2-20184776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上海方遒信息科技有限公司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B2-20192573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湖南鱼米网络科技有限公司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B1-20195241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四川火山互联信息科技有限责任公司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互联网数据中心业务、内容分发网络业务、互联网接入服务业务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B2-20210479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河南豫航通讯科技有限公司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国内多方通信服务业务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9" w:leftChars="-6" w:firstLine="19" w:firstLineChars="7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成都高新区中科前程科技有限公司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B2-20110173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北京瑞驰阳光科技有限公司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北京信彩时道科技有限公司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B2-20110282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吉彩网络科技有限公司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A2-20161005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天津天衍星控城网科技股份有限公司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A2.B1-20161006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久渠信息技术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固定网国内数据传送业务、互联网数据中心业务、互联网接入服务业务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B1-20161009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上海沪正软件工程有限公司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B1-20161010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河北捷联网络科技有限公司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B1-20161019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上海云略科技有限公司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B1-20161020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云南奥城科技有限公司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B1.B2-20161026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湖北麟隆科技有限公司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互联网数据中心业务、内容分发网络业务、互联网接入服务业务、国内多方通信服务业务、国内呼叫中心业、信息服务业务（不含互联网信息服务）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B1-20161028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光速星瑞（北京）网络科技有限公司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B1.B2-20161030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成都灿星科技有限公司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北京君赢联众信息技术有限公司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谷声（上海）信息科技有限公司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广东亿穗通信科技有限公司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四川惠众恒通科技有限公司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上海古思通信科技有限公司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佛山中实通信设备有限公司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上海克念信息技术有限公司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济南盈昂信息科技有限公司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宝鸡市忠信通讯有限责任公司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B2-20161053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四川致远企业管理服务有限公司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B2-20161055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上海未讯信息科技有限公司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B2-20161056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成都远兴通信有限公司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B2-20161057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北京金瑞弘信科技发展有限公司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B2-20161059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厦门准讯网络科技有限公司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B2-20161060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北京八方汇聚科技有限公司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B2-20161065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济南加拓商务信息咨询有限公司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B2-20161069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北京晟维世联科技有限公司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B2-20161071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逛街购（北京）网络科技有限公司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B2-20161074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深圳市联新移动医疗科技有限公司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B2-20161078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北京天宇星光文化传播有限公司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B2-20161079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广东华晟通信服务有限公司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B2-20161080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上海新冠系统工程有限公司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B2-20161082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上海流利说信息技术有限公司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B2-20161083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广州世胜信息科技股份有限公司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B2-20161084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北京易辰注册安全工程师事务有限公司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B2-20161085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北京彩娱互动科技有限公司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B2-20161089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北京佳轩信息科技有限公司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B2-20161091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天津展骏互动信息科技有限公司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B2-20161092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北京中大新材投资有限公司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B2-20161096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逸兴泰辰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天津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B2-20161097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广州北涵信息科技有限公司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B2-20161098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广州宏途教育网络科技有限公司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B2-20161099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北京万方合力科技有限公司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北京天晟天成通信技术有限公司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乐山易通天下网络科技有限公司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B2-20161107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青岛博瑞立方网络科技有限公司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B2-20161109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广州勤愉景计算机科技有限公司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B2-20161113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安徽嘉业网络科技有限公司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B2-20161115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大地互通网络科技（北京）有限公司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合字B2-20160006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平潭春舞枝电子商务有限公司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在线数据处理与交易处理业务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合字B2-20160008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北京拓世宏业科技发展有限公司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</w:rPr>
              <w:t>信息服务业务（仅限互联网信息服务）</w:t>
            </w:r>
          </w:p>
        </w:tc>
      </w:tr>
    </w:tbl>
    <w:p>
      <w:pPr>
        <w:ind w:firstLine="0" w:firstLineChars="0"/>
        <w:jc w:val="center"/>
        <w:rPr>
          <w:rFonts w:ascii="方正宋体" w:eastAsia="方正宋体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方正书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AB"/>
    <w:rsid w:val="0001300F"/>
    <w:rsid w:val="000A7BCA"/>
    <w:rsid w:val="000D114A"/>
    <w:rsid w:val="00165E22"/>
    <w:rsid w:val="0016706D"/>
    <w:rsid w:val="001A0BC8"/>
    <w:rsid w:val="001F00B3"/>
    <w:rsid w:val="001F0A32"/>
    <w:rsid w:val="0020020D"/>
    <w:rsid w:val="00206075"/>
    <w:rsid w:val="002137A3"/>
    <w:rsid w:val="00280CBD"/>
    <w:rsid w:val="002C750E"/>
    <w:rsid w:val="002E299D"/>
    <w:rsid w:val="00311358"/>
    <w:rsid w:val="00324F97"/>
    <w:rsid w:val="00361515"/>
    <w:rsid w:val="0036574A"/>
    <w:rsid w:val="0039521A"/>
    <w:rsid w:val="00396B84"/>
    <w:rsid w:val="003E1F59"/>
    <w:rsid w:val="003E30A1"/>
    <w:rsid w:val="00420C04"/>
    <w:rsid w:val="00453894"/>
    <w:rsid w:val="00464345"/>
    <w:rsid w:val="00472790"/>
    <w:rsid w:val="004826AB"/>
    <w:rsid w:val="004852F9"/>
    <w:rsid w:val="004B4FD1"/>
    <w:rsid w:val="004F2F85"/>
    <w:rsid w:val="0051674F"/>
    <w:rsid w:val="00530D1A"/>
    <w:rsid w:val="00550A46"/>
    <w:rsid w:val="005D237F"/>
    <w:rsid w:val="005E28E3"/>
    <w:rsid w:val="00631D7C"/>
    <w:rsid w:val="00641DB0"/>
    <w:rsid w:val="00671C8D"/>
    <w:rsid w:val="006A4A69"/>
    <w:rsid w:val="006E224B"/>
    <w:rsid w:val="006F09F1"/>
    <w:rsid w:val="007114FE"/>
    <w:rsid w:val="0071546E"/>
    <w:rsid w:val="00735EB4"/>
    <w:rsid w:val="00746152"/>
    <w:rsid w:val="00765F76"/>
    <w:rsid w:val="007F116B"/>
    <w:rsid w:val="007F54B1"/>
    <w:rsid w:val="008233F5"/>
    <w:rsid w:val="00826C93"/>
    <w:rsid w:val="0083714D"/>
    <w:rsid w:val="00837B95"/>
    <w:rsid w:val="008436BF"/>
    <w:rsid w:val="00891AE8"/>
    <w:rsid w:val="008B7F52"/>
    <w:rsid w:val="008E3BA8"/>
    <w:rsid w:val="008E7692"/>
    <w:rsid w:val="009022B7"/>
    <w:rsid w:val="00932059"/>
    <w:rsid w:val="00941378"/>
    <w:rsid w:val="00951055"/>
    <w:rsid w:val="0098753C"/>
    <w:rsid w:val="009A1BCA"/>
    <w:rsid w:val="00A13908"/>
    <w:rsid w:val="00A517CC"/>
    <w:rsid w:val="00A7112C"/>
    <w:rsid w:val="00A712F0"/>
    <w:rsid w:val="00AA6B82"/>
    <w:rsid w:val="00AF0B49"/>
    <w:rsid w:val="00B15C9E"/>
    <w:rsid w:val="00B86491"/>
    <w:rsid w:val="00B87FD6"/>
    <w:rsid w:val="00BE0E43"/>
    <w:rsid w:val="00C13493"/>
    <w:rsid w:val="00C307A7"/>
    <w:rsid w:val="00C30FC4"/>
    <w:rsid w:val="00D01ACA"/>
    <w:rsid w:val="00D06FDD"/>
    <w:rsid w:val="00D31199"/>
    <w:rsid w:val="00D46176"/>
    <w:rsid w:val="00D57572"/>
    <w:rsid w:val="00DC196C"/>
    <w:rsid w:val="00DC4328"/>
    <w:rsid w:val="00DE0312"/>
    <w:rsid w:val="00DF4C57"/>
    <w:rsid w:val="00E24712"/>
    <w:rsid w:val="00E30D29"/>
    <w:rsid w:val="00E8563A"/>
    <w:rsid w:val="00E96A51"/>
    <w:rsid w:val="00EA6180"/>
    <w:rsid w:val="00ED6EB4"/>
    <w:rsid w:val="00EE12BB"/>
    <w:rsid w:val="00EE5354"/>
    <w:rsid w:val="040F7C62"/>
    <w:rsid w:val="07BD491F"/>
    <w:rsid w:val="137B11D1"/>
    <w:rsid w:val="1CFB0928"/>
    <w:rsid w:val="267901C8"/>
    <w:rsid w:val="2E9D6B7F"/>
    <w:rsid w:val="322078BD"/>
    <w:rsid w:val="40F67F81"/>
    <w:rsid w:val="4390254C"/>
    <w:rsid w:val="45F637CD"/>
    <w:rsid w:val="4C905EAC"/>
    <w:rsid w:val="50CD6ECF"/>
    <w:rsid w:val="51DA1A3B"/>
    <w:rsid w:val="53C50C60"/>
    <w:rsid w:val="6B726C4F"/>
    <w:rsid w:val="70692A7A"/>
    <w:rsid w:val="744B23E9"/>
    <w:rsid w:val="7DCF38BE"/>
    <w:rsid w:val="7F5D3363"/>
    <w:rsid w:val="BE71CE6A"/>
    <w:rsid w:val="DCDC7420"/>
    <w:rsid w:val="FEFF8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2786</Characters>
  <Lines>23</Lines>
  <Paragraphs>6</Paragraphs>
  <TotalTime>1</TotalTime>
  <ScaleCrop>false</ScaleCrop>
  <LinksUpToDate>false</LinksUpToDate>
  <CharactersWithSpaces>3268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2021-08-20T10:28:00Z</dcterms:created>
  <dc:creator>lvyouya</dc:creator>
  <cp:lastModifiedBy>kylin</cp:lastModifiedBy>
  <cp:lastPrinted>2021-01-21T17:34:00Z</cp:lastPrinted>
  <dcterms:modified xsi:type="dcterms:W3CDTF">2021-08-24T16:06:15Z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