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30" w:rsidRDefault="00F850C5">
      <w:pPr>
        <w:jc w:val="center"/>
        <w:rPr>
          <w:rFonts w:ascii="方正小标宋_GBK" w:eastAsia="方正小标宋_GBK"/>
          <w:sz w:val="44"/>
          <w:szCs w:val="44"/>
        </w:rPr>
      </w:pPr>
      <w:r>
        <w:rPr>
          <w:rFonts w:ascii="方正小标宋_GBK" w:eastAsia="方正小标宋_GBK" w:hint="eastAsia"/>
          <w:sz w:val="44"/>
          <w:szCs w:val="44"/>
        </w:rPr>
        <w:t>江苏省合同监督管理办法</w:t>
      </w:r>
    </w:p>
    <w:p w:rsidR="006E3E30" w:rsidRDefault="00F850C5">
      <w:pPr>
        <w:jc w:val="center"/>
        <w:rPr>
          <w:sz w:val="32"/>
          <w:szCs w:val="32"/>
        </w:rPr>
      </w:pPr>
      <w:proofErr w:type="gramStart"/>
      <w:r>
        <w:rPr>
          <w:rFonts w:hint="eastAsia"/>
          <w:sz w:val="32"/>
          <w:szCs w:val="32"/>
        </w:rPr>
        <w:t>省政府令第</w:t>
      </w:r>
      <w:proofErr w:type="gramEnd"/>
      <w:r>
        <w:rPr>
          <w:rFonts w:hint="eastAsia"/>
          <w:sz w:val="32"/>
          <w:szCs w:val="32"/>
        </w:rPr>
        <w:t xml:space="preserve"> 60 </w:t>
      </w:r>
      <w:r>
        <w:rPr>
          <w:rFonts w:hint="eastAsia"/>
          <w:sz w:val="32"/>
          <w:szCs w:val="32"/>
        </w:rPr>
        <w:t>号</w:t>
      </w:r>
    </w:p>
    <w:p w:rsidR="006E3E30" w:rsidRDefault="00F850C5">
      <w:pPr>
        <w:jc w:val="center"/>
        <w:rPr>
          <w:sz w:val="32"/>
          <w:szCs w:val="32"/>
        </w:rPr>
      </w:pPr>
      <w:r>
        <w:rPr>
          <w:rFonts w:hint="eastAsia"/>
          <w:sz w:val="32"/>
          <w:szCs w:val="32"/>
        </w:rPr>
        <w:t>2009-12-22</w:t>
      </w:r>
      <w:r>
        <w:rPr>
          <w:rFonts w:hint="eastAsia"/>
          <w:sz w:val="32"/>
          <w:szCs w:val="32"/>
        </w:rPr>
        <w:t>（修订）</w:t>
      </w:r>
    </w:p>
    <w:p w:rsidR="006E3E30" w:rsidRDefault="006E3E30">
      <w:pPr>
        <w:jc w:val="center"/>
        <w:rPr>
          <w:sz w:val="32"/>
          <w:szCs w:val="32"/>
        </w:rPr>
      </w:pPr>
    </w:p>
    <w:p w:rsidR="006E3E30" w:rsidRDefault="00F850C5">
      <w:pPr>
        <w:ind w:firstLineChars="200" w:firstLine="640"/>
        <w:rPr>
          <w:sz w:val="32"/>
          <w:szCs w:val="32"/>
        </w:rPr>
      </w:pPr>
      <w:r>
        <w:rPr>
          <w:rFonts w:hint="eastAsia"/>
          <w:sz w:val="32"/>
          <w:szCs w:val="32"/>
        </w:rPr>
        <w:t>第一条</w:t>
      </w:r>
      <w:r>
        <w:rPr>
          <w:rFonts w:hint="eastAsia"/>
          <w:sz w:val="32"/>
          <w:szCs w:val="32"/>
        </w:rPr>
        <w:t xml:space="preserve"> </w:t>
      </w:r>
      <w:r>
        <w:rPr>
          <w:rFonts w:hint="eastAsia"/>
          <w:sz w:val="32"/>
          <w:szCs w:val="32"/>
        </w:rPr>
        <w:t>为保护国家利益、社会公共利益和当事人的合法权益，维护市场交易秩序，根据《中华人民共和国合同法》和有关法律、法规，结合本省实际，制定本办法。</w:t>
      </w:r>
    </w:p>
    <w:p w:rsidR="006E3E30" w:rsidRDefault="00F850C5">
      <w:pPr>
        <w:ind w:firstLineChars="200" w:firstLine="640"/>
        <w:rPr>
          <w:sz w:val="32"/>
          <w:szCs w:val="32"/>
        </w:rPr>
      </w:pPr>
      <w:r>
        <w:rPr>
          <w:rFonts w:hint="eastAsia"/>
          <w:sz w:val="32"/>
          <w:szCs w:val="32"/>
        </w:rPr>
        <w:t>第二条</w:t>
      </w:r>
      <w:r>
        <w:rPr>
          <w:rFonts w:hint="eastAsia"/>
          <w:sz w:val="32"/>
          <w:szCs w:val="32"/>
        </w:rPr>
        <w:t xml:space="preserve"> </w:t>
      </w:r>
      <w:r>
        <w:rPr>
          <w:rFonts w:hint="eastAsia"/>
          <w:sz w:val="32"/>
          <w:szCs w:val="32"/>
        </w:rPr>
        <w:t>本办法适用于在本省行政区域内订立或者履行的合同。</w:t>
      </w:r>
    </w:p>
    <w:p w:rsidR="006E3E30" w:rsidRDefault="00F850C5">
      <w:pPr>
        <w:ind w:firstLineChars="200" w:firstLine="640"/>
        <w:rPr>
          <w:sz w:val="32"/>
          <w:szCs w:val="32"/>
        </w:rPr>
      </w:pPr>
      <w:r>
        <w:rPr>
          <w:rFonts w:hint="eastAsia"/>
          <w:sz w:val="32"/>
          <w:szCs w:val="32"/>
        </w:rPr>
        <w:t>本办法所称合同是平等主体的自然人、法人、其他组织之间为实现一定的经济目的设立、变更、终止民事权利义务关系的协议。</w:t>
      </w:r>
    </w:p>
    <w:p w:rsidR="006E3E30" w:rsidRDefault="00F850C5">
      <w:pPr>
        <w:ind w:firstLineChars="200" w:firstLine="640"/>
        <w:rPr>
          <w:sz w:val="32"/>
          <w:szCs w:val="32"/>
        </w:rPr>
      </w:pPr>
      <w:r>
        <w:rPr>
          <w:rFonts w:hint="eastAsia"/>
          <w:sz w:val="32"/>
          <w:szCs w:val="32"/>
        </w:rPr>
        <w:t>第三条</w:t>
      </w:r>
      <w:r>
        <w:rPr>
          <w:rFonts w:hint="eastAsia"/>
          <w:sz w:val="32"/>
          <w:szCs w:val="32"/>
        </w:rPr>
        <w:t xml:space="preserve"> </w:t>
      </w:r>
      <w:r>
        <w:rPr>
          <w:rFonts w:hint="eastAsia"/>
          <w:sz w:val="32"/>
          <w:szCs w:val="32"/>
        </w:rPr>
        <w:t>工商行政管理机关和其他有关行政主管部门在各自的职权范围内，对利用合同危害国家利益、社会公共利益的违法行为，负责监督处理，依法查处利用合同进行的违法行为。</w:t>
      </w:r>
    </w:p>
    <w:p w:rsidR="006E3E30" w:rsidRDefault="00F850C5">
      <w:pPr>
        <w:ind w:firstLineChars="200" w:firstLine="640"/>
        <w:rPr>
          <w:sz w:val="32"/>
          <w:szCs w:val="32"/>
        </w:rPr>
      </w:pPr>
      <w:r>
        <w:rPr>
          <w:rFonts w:hint="eastAsia"/>
          <w:sz w:val="32"/>
          <w:szCs w:val="32"/>
        </w:rPr>
        <w:t>第四条</w:t>
      </w:r>
      <w:r>
        <w:rPr>
          <w:rFonts w:hint="eastAsia"/>
          <w:sz w:val="32"/>
          <w:szCs w:val="32"/>
        </w:rPr>
        <w:t xml:space="preserve"> </w:t>
      </w:r>
      <w:r>
        <w:rPr>
          <w:rFonts w:hint="eastAsia"/>
          <w:sz w:val="32"/>
          <w:szCs w:val="32"/>
        </w:rPr>
        <w:t>工商行政管理机关和其他有关行政主管部门应当加强对企业合同管理，指导企业开展“重合同，守信用”活动，提供企业合同信用状况征信服务。</w:t>
      </w:r>
    </w:p>
    <w:p w:rsidR="006E3E30" w:rsidRDefault="00F850C5">
      <w:pPr>
        <w:ind w:firstLineChars="200" w:firstLine="640"/>
        <w:rPr>
          <w:sz w:val="32"/>
          <w:szCs w:val="32"/>
        </w:rPr>
      </w:pPr>
      <w:r>
        <w:rPr>
          <w:rFonts w:hint="eastAsia"/>
          <w:sz w:val="32"/>
          <w:szCs w:val="32"/>
        </w:rPr>
        <w:t>第五条</w:t>
      </w:r>
      <w:r>
        <w:rPr>
          <w:rFonts w:hint="eastAsia"/>
          <w:sz w:val="32"/>
          <w:szCs w:val="32"/>
        </w:rPr>
        <w:t xml:space="preserve"> </w:t>
      </w:r>
      <w:r>
        <w:rPr>
          <w:rFonts w:hint="eastAsia"/>
          <w:sz w:val="32"/>
          <w:szCs w:val="32"/>
        </w:rPr>
        <w:t>当事人订立合同，提倡使用国家和省已发布的合同示范文本。</w:t>
      </w:r>
    </w:p>
    <w:p w:rsidR="006E3E30" w:rsidRDefault="00F850C5">
      <w:pPr>
        <w:ind w:firstLineChars="200" w:firstLine="640"/>
        <w:rPr>
          <w:sz w:val="32"/>
          <w:szCs w:val="32"/>
        </w:rPr>
      </w:pPr>
      <w:r>
        <w:rPr>
          <w:rFonts w:hint="eastAsia"/>
          <w:sz w:val="32"/>
          <w:szCs w:val="32"/>
        </w:rPr>
        <w:t>工商行政管理机关负责合同示范文本的推行和管理。</w:t>
      </w:r>
    </w:p>
    <w:p w:rsidR="006E3E30" w:rsidRDefault="00F850C5">
      <w:pPr>
        <w:ind w:firstLineChars="200" w:firstLine="640"/>
        <w:rPr>
          <w:sz w:val="32"/>
          <w:szCs w:val="32"/>
        </w:rPr>
      </w:pPr>
      <w:r>
        <w:rPr>
          <w:rFonts w:hint="eastAsia"/>
          <w:sz w:val="32"/>
          <w:szCs w:val="32"/>
        </w:rPr>
        <w:lastRenderedPageBreak/>
        <w:t>第六条</w:t>
      </w:r>
      <w:r>
        <w:rPr>
          <w:rFonts w:hint="eastAsia"/>
          <w:sz w:val="32"/>
          <w:szCs w:val="32"/>
        </w:rPr>
        <w:t xml:space="preserve"> </w:t>
      </w:r>
      <w:r>
        <w:rPr>
          <w:rFonts w:hint="eastAsia"/>
          <w:sz w:val="32"/>
          <w:szCs w:val="32"/>
        </w:rPr>
        <w:t>采用格式条款订立合同的，格式条款不得含有下列内容：</w:t>
      </w:r>
    </w:p>
    <w:p w:rsidR="006E3E30" w:rsidRDefault="00F850C5">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免除或者限制格式条款提供方依法应当承担的合</w:t>
      </w:r>
      <w:r>
        <w:rPr>
          <w:rFonts w:hint="eastAsia"/>
          <w:sz w:val="32"/>
          <w:szCs w:val="32"/>
        </w:rPr>
        <w:t>同义务</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免除或者限制格式条款提供方因可能产生的违约行为而应当承担的违约责任</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免除或者限制格式条款提供方可能造成对方人身伤害而应当承担的法律责任</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免除或者限制格式条款提供方因故意或者重大过失造成对方财产损失的责任</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五</w:t>
      </w:r>
      <w:r>
        <w:rPr>
          <w:rFonts w:hint="eastAsia"/>
          <w:sz w:val="32"/>
          <w:szCs w:val="32"/>
        </w:rPr>
        <w:t>)</w:t>
      </w:r>
      <w:r>
        <w:rPr>
          <w:rFonts w:hint="eastAsia"/>
          <w:sz w:val="32"/>
          <w:szCs w:val="32"/>
        </w:rPr>
        <w:t>免除或者限制格式条款提供方对其提供的产品或者服务应负的保证或者保修责任，或者缩短产品的法定保证期限</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六</w:t>
      </w:r>
      <w:r>
        <w:rPr>
          <w:rFonts w:hint="eastAsia"/>
          <w:sz w:val="32"/>
          <w:szCs w:val="32"/>
        </w:rPr>
        <w:t>)</w:t>
      </w:r>
      <w:r>
        <w:rPr>
          <w:rFonts w:hint="eastAsia"/>
          <w:sz w:val="32"/>
          <w:szCs w:val="32"/>
        </w:rPr>
        <w:t>规定格式条款提供方可以任意变更或者解除合同，延迟或者停止合同的履行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七</w:t>
      </w:r>
      <w:r>
        <w:rPr>
          <w:rFonts w:hint="eastAsia"/>
          <w:sz w:val="32"/>
          <w:szCs w:val="32"/>
        </w:rPr>
        <w:t>)</w:t>
      </w:r>
      <w:r>
        <w:rPr>
          <w:rFonts w:hint="eastAsia"/>
          <w:sz w:val="32"/>
          <w:szCs w:val="32"/>
        </w:rPr>
        <w:t>规定对方当事人需经格式条款提供方或者其代理人同意方可行使合同权利</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八</w:t>
      </w:r>
      <w:r>
        <w:rPr>
          <w:rFonts w:hint="eastAsia"/>
          <w:sz w:val="32"/>
          <w:szCs w:val="32"/>
        </w:rPr>
        <w:t>)</w:t>
      </w:r>
      <w:r>
        <w:rPr>
          <w:rFonts w:hint="eastAsia"/>
          <w:sz w:val="32"/>
          <w:szCs w:val="32"/>
        </w:rPr>
        <w:t>排除或者限</w:t>
      </w:r>
      <w:r>
        <w:rPr>
          <w:rFonts w:hint="eastAsia"/>
          <w:sz w:val="32"/>
          <w:szCs w:val="32"/>
        </w:rPr>
        <w:t>制对方当事人依法变更或者解除合同的权利</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九</w:t>
      </w:r>
      <w:r>
        <w:rPr>
          <w:rFonts w:hint="eastAsia"/>
          <w:sz w:val="32"/>
          <w:szCs w:val="32"/>
        </w:rPr>
        <w:t>)</w:t>
      </w:r>
      <w:r>
        <w:rPr>
          <w:rFonts w:hint="eastAsia"/>
          <w:sz w:val="32"/>
          <w:szCs w:val="32"/>
        </w:rPr>
        <w:t>规定格式条款提供方提供的产品或者服务出现价格不合理上涨时，对方当事人继续履行该合同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十</w:t>
      </w:r>
      <w:r>
        <w:rPr>
          <w:rFonts w:hint="eastAsia"/>
          <w:sz w:val="32"/>
          <w:szCs w:val="32"/>
        </w:rPr>
        <w:t>)</w:t>
      </w:r>
      <w:r>
        <w:rPr>
          <w:rFonts w:hint="eastAsia"/>
          <w:sz w:val="32"/>
          <w:szCs w:val="32"/>
        </w:rPr>
        <w:t>规定只有格式条款提供方有权对合同进行解释</w:t>
      </w:r>
      <w:r>
        <w:rPr>
          <w:rFonts w:hint="eastAsia"/>
          <w:sz w:val="32"/>
          <w:szCs w:val="32"/>
        </w:rPr>
        <w:t>;</w:t>
      </w:r>
    </w:p>
    <w:p w:rsidR="006E3E30" w:rsidRDefault="00F850C5">
      <w:pPr>
        <w:ind w:firstLineChars="200" w:firstLine="640"/>
        <w:rPr>
          <w:sz w:val="32"/>
          <w:szCs w:val="32"/>
        </w:rPr>
      </w:pPr>
      <w:r>
        <w:rPr>
          <w:rFonts w:hint="eastAsia"/>
          <w:sz w:val="32"/>
          <w:szCs w:val="32"/>
        </w:rPr>
        <w:lastRenderedPageBreak/>
        <w:t>(</w:t>
      </w:r>
      <w:r>
        <w:rPr>
          <w:rFonts w:hint="eastAsia"/>
          <w:sz w:val="32"/>
          <w:szCs w:val="32"/>
        </w:rPr>
        <w:t>十一</w:t>
      </w:r>
      <w:r>
        <w:rPr>
          <w:rFonts w:hint="eastAsia"/>
          <w:sz w:val="32"/>
          <w:szCs w:val="32"/>
        </w:rPr>
        <w:t>)</w:t>
      </w:r>
      <w:r>
        <w:rPr>
          <w:rFonts w:hint="eastAsia"/>
          <w:sz w:val="32"/>
          <w:szCs w:val="32"/>
        </w:rPr>
        <w:t>其他免除格式条款提供方责任、加重对方责任、排除对方主要权利的内容。</w:t>
      </w:r>
    </w:p>
    <w:p w:rsidR="006E3E30" w:rsidRDefault="00F850C5">
      <w:pPr>
        <w:ind w:firstLineChars="200" w:firstLine="640"/>
        <w:rPr>
          <w:sz w:val="32"/>
          <w:szCs w:val="32"/>
        </w:rPr>
      </w:pPr>
      <w:r>
        <w:rPr>
          <w:rFonts w:hint="eastAsia"/>
          <w:sz w:val="32"/>
          <w:szCs w:val="32"/>
        </w:rPr>
        <w:t>第七条</w:t>
      </w:r>
      <w:r>
        <w:rPr>
          <w:rFonts w:hint="eastAsia"/>
          <w:sz w:val="32"/>
          <w:szCs w:val="32"/>
        </w:rPr>
        <w:t xml:space="preserve"> </w:t>
      </w:r>
      <w:r>
        <w:rPr>
          <w:rFonts w:hint="eastAsia"/>
          <w:sz w:val="32"/>
          <w:szCs w:val="32"/>
        </w:rPr>
        <w:t>本办法所称格式条款，是指合同一方当事人为了重复使用而预先拟定，并在订立合同时未与对方协商的条款。</w:t>
      </w:r>
    </w:p>
    <w:p w:rsidR="006E3E30" w:rsidRDefault="00F850C5">
      <w:pPr>
        <w:ind w:firstLineChars="200" w:firstLine="640"/>
        <w:rPr>
          <w:sz w:val="32"/>
          <w:szCs w:val="32"/>
        </w:rPr>
      </w:pPr>
      <w:r>
        <w:rPr>
          <w:rFonts w:hint="eastAsia"/>
          <w:sz w:val="32"/>
          <w:szCs w:val="32"/>
        </w:rPr>
        <w:t>商业广告、通知、声明、店堂告示、凭证、单据等内容符合要约规定和前款规定的，视为格式条款。</w:t>
      </w:r>
    </w:p>
    <w:p w:rsidR="006E3E30" w:rsidRDefault="00F850C5">
      <w:pPr>
        <w:ind w:firstLineChars="200" w:firstLine="640"/>
        <w:rPr>
          <w:sz w:val="32"/>
          <w:szCs w:val="32"/>
        </w:rPr>
      </w:pPr>
      <w:r>
        <w:rPr>
          <w:rFonts w:hint="eastAsia"/>
          <w:sz w:val="32"/>
          <w:szCs w:val="32"/>
        </w:rPr>
        <w:t>第八条</w:t>
      </w:r>
      <w:r>
        <w:rPr>
          <w:rFonts w:hint="eastAsia"/>
          <w:sz w:val="32"/>
          <w:szCs w:val="32"/>
        </w:rPr>
        <w:t xml:space="preserve"> </w:t>
      </w:r>
      <w:r>
        <w:rPr>
          <w:rFonts w:hint="eastAsia"/>
          <w:sz w:val="32"/>
          <w:szCs w:val="32"/>
        </w:rPr>
        <w:t>格式条款含有免除或者限制自身责任内容的，提供方应</w:t>
      </w:r>
      <w:r>
        <w:rPr>
          <w:rFonts w:hint="eastAsia"/>
          <w:sz w:val="32"/>
          <w:szCs w:val="32"/>
        </w:rPr>
        <w:t>当在合同文本中用清晰、明白的文字表述，采用醒目方式标明，并在合同订立前提请对方注意，按对方要求，对该条款予以说明。</w:t>
      </w:r>
    </w:p>
    <w:p w:rsidR="006E3E30" w:rsidRDefault="00F850C5">
      <w:pPr>
        <w:ind w:firstLineChars="200" w:firstLine="640"/>
        <w:rPr>
          <w:sz w:val="32"/>
          <w:szCs w:val="32"/>
        </w:rPr>
      </w:pPr>
      <w:r>
        <w:rPr>
          <w:rFonts w:hint="eastAsia"/>
          <w:sz w:val="32"/>
          <w:szCs w:val="32"/>
        </w:rPr>
        <w:t>通知、声明、店堂告示等还应当设在醒目位置。</w:t>
      </w:r>
    </w:p>
    <w:p w:rsidR="006E3E30" w:rsidRDefault="00F850C5">
      <w:pPr>
        <w:ind w:firstLineChars="200" w:firstLine="640"/>
        <w:rPr>
          <w:sz w:val="32"/>
          <w:szCs w:val="32"/>
        </w:rPr>
      </w:pPr>
      <w:r>
        <w:rPr>
          <w:rFonts w:hint="eastAsia"/>
          <w:sz w:val="32"/>
          <w:szCs w:val="32"/>
        </w:rPr>
        <w:t>第九条</w:t>
      </w:r>
      <w:r>
        <w:rPr>
          <w:rFonts w:hint="eastAsia"/>
          <w:sz w:val="32"/>
          <w:szCs w:val="32"/>
        </w:rPr>
        <w:t xml:space="preserve"> </w:t>
      </w:r>
      <w:r>
        <w:rPr>
          <w:rFonts w:hint="eastAsia"/>
          <w:sz w:val="32"/>
          <w:szCs w:val="32"/>
        </w:rPr>
        <w:t>下列合同含有格式条款的，格式条款提供方应当在合同文本使用之日起</w:t>
      </w:r>
      <w:r w:rsidR="00A75803">
        <w:rPr>
          <w:rFonts w:hint="eastAsia"/>
          <w:sz w:val="32"/>
          <w:szCs w:val="32"/>
        </w:rPr>
        <w:t>十</w:t>
      </w:r>
      <w:r>
        <w:rPr>
          <w:rFonts w:hint="eastAsia"/>
          <w:sz w:val="32"/>
          <w:szCs w:val="32"/>
        </w:rPr>
        <w:t>日内，将合同文本报工商行政管理机关备案，但按照本办法第七条第二款规定视为合同格式条款的除外：</w:t>
      </w:r>
    </w:p>
    <w:p w:rsidR="006E3E30" w:rsidRDefault="00F850C5">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房屋买卖、房屋中介、住宅装饰装修、物业管理合同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供电、供水、供热、供气合同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旅游、拍卖合同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有线电视、电信服务合同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五</w:t>
      </w:r>
      <w:r>
        <w:rPr>
          <w:rFonts w:hint="eastAsia"/>
          <w:sz w:val="32"/>
          <w:szCs w:val="32"/>
        </w:rPr>
        <w:t>)</w:t>
      </w:r>
      <w:r>
        <w:rPr>
          <w:rFonts w:hint="eastAsia"/>
          <w:sz w:val="32"/>
          <w:szCs w:val="32"/>
        </w:rPr>
        <w:t>省工商行政管理机关为维护国家利益和社会公共利</w:t>
      </w:r>
      <w:r>
        <w:rPr>
          <w:rFonts w:hint="eastAsia"/>
          <w:sz w:val="32"/>
          <w:szCs w:val="32"/>
        </w:rPr>
        <w:lastRenderedPageBreak/>
        <w:t>益，要求备案的含有格式条款的其他合同。</w:t>
      </w:r>
    </w:p>
    <w:p w:rsidR="006E3E30" w:rsidRDefault="00F850C5">
      <w:pPr>
        <w:ind w:firstLineChars="200" w:firstLine="640"/>
        <w:rPr>
          <w:sz w:val="32"/>
          <w:szCs w:val="32"/>
        </w:rPr>
      </w:pPr>
      <w:r>
        <w:rPr>
          <w:rFonts w:hint="eastAsia"/>
          <w:sz w:val="32"/>
          <w:szCs w:val="32"/>
        </w:rPr>
        <w:t>经备案的合同文本，内容需变更的，格式条款提供方应当将变更后的格式条款重新</w:t>
      </w:r>
      <w:proofErr w:type="gramStart"/>
      <w:r>
        <w:rPr>
          <w:rFonts w:hint="eastAsia"/>
          <w:sz w:val="32"/>
          <w:szCs w:val="32"/>
        </w:rPr>
        <w:t>报工商</w:t>
      </w:r>
      <w:proofErr w:type="gramEnd"/>
      <w:r>
        <w:rPr>
          <w:rFonts w:hint="eastAsia"/>
          <w:sz w:val="32"/>
          <w:szCs w:val="32"/>
        </w:rPr>
        <w:t>行政管理机关备案。</w:t>
      </w:r>
    </w:p>
    <w:p w:rsidR="006E3E30" w:rsidRDefault="00F850C5">
      <w:pPr>
        <w:ind w:firstLineChars="200" w:firstLine="640"/>
        <w:rPr>
          <w:sz w:val="32"/>
          <w:szCs w:val="32"/>
        </w:rPr>
      </w:pPr>
      <w:r>
        <w:rPr>
          <w:rFonts w:hint="eastAsia"/>
          <w:sz w:val="32"/>
          <w:szCs w:val="32"/>
        </w:rPr>
        <w:t>实行省以下垂直管理的行业，其合同格式条款的备案机关为省工商行政管理机关</w:t>
      </w:r>
      <w:r>
        <w:rPr>
          <w:rFonts w:hint="eastAsia"/>
          <w:sz w:val="32"/>
          <w:szCs w:val="32"/>
        </w:rPr>
        <w:t>;</w:t>
      </w:r>
      <w:r>
        <w:rPr>
          <w:rFonts w:hint="eastAsia"/>
          <w:sz w:val="32"/>
          <w:szCs w:val="32"/>
        </w:rPr>
        <w:t>其他行业合同格式条款的备案机关为其住所地工商行政管理机关。经上级机关备案的合同文本，不再重复备案。</w:t>
      </w:r>
    </w:p>
    <w:p w:rsidR="006E3E30" w:rsidRDefault="00F850C5">
      <w:pPr>
        <w:ind w:firstLineChars="200" w:firstLine="640"/>
        <w:rPr>
          <w:sz w:val="32"/>
          <w:szCs w:val="32"/>
        </w:rPr>
      </w:pPr>
      <w:r>
        <w:rPr>
          <w:rFonts w:hint="eastAsia"/>
          <w:sz w:val="32"/>
          <w:szCs w:val="32"/>
        </w:rPr>
        <w:t>已备案的合同文本，应当在其合同文本封面左上角位置加注“已备案”字样。使用国家和</w:t>
      </w:r>
      <w:proofErr w:type="gramStart"/>
      <w:r>
        <w:rPr>
          <w:rFonts w:hint="eastAsia"/>
          <w:sz w:val="32"/>
          <w:szCs w:val="32"/>
        </w:rPr>
        <w:t>省发布</w:t>
      </w:r>
      <w:proofErr w:type="gramEnd"/>
      <w:r>
        <w:rPr>
          <w:rFonts w:hint="eastAsia"/>
          <w:sz w:val="32"/>
          <w:szCs w:val="32"/>
        </w:rPr>
        <w:t>的合同示范文本的，不需要备案。</w:t>
      </w:r>
    </w:p>
    <w:p w:rsidR="006E3E30" w:rsidRDefault="00F850C5">
      <w:pPr>
        <w:ind w:firstLineChars="200" w:firstLine="640"/>
        <w:rPr>
          <w:sz w:val="32"/>
          <w:szCs w:val="32"/>
        </w:rPr>
      </w:pPr>
      <w:r>
        <w:rPr>
          <w:rFonts w:hint="eastAsia"/>
          <w:sz w:val="32"/>
          <w:szCs w:val="32"/>
        </w:rPr>
        <w:t>第十条</w:t>
      </w:r>
      <w:r>
        <w:rPr>
          <w:rFonts w:hint="eastAsia"/>
          <w:sz w:val="32"/>
          <w:szCs w:val="32"/>
        </w:rPr>
        <w:t xml:space="preserve"> </w:t>
      </w:r>
      <w:r>
        <w:rPr>
          <w:rFonts w:hint="eastAsia"/>
          <w:sz w:val="32"/>
          <w:szCs w:val="32"/>
        </w:rPr>
        <w:t>工商行政管理机关经备案审查发</w:t>
      </w:r>
      <w:r>
        <w:rPr>
          <w:rFonts w:hint="eastAsia"/>
          <w:sz w:val="32"/>
          <w:szCs w:val="32"/>
        </w:rPr>
        <w:t>现合同格式条款违反本办法规定的，应当在收到备案材料之日起</w:t>
      </w:r>
      <w:r w:rsidR="00A75803">
        <w:rPr>
          <w:rFonts w:hint="eastAsia"/>
          <w:sz w:val="32"/>
          <w:szCs w:val="32"/>
        </w:rPr>
        <w:t>二十</w:t>
      </w:r>
      <w:r>
        <w:rPr>
          <w:rFonts w:hint="eastAsia"/>
          <w:sz w:val="32"/>
          <w:szCs w:val="32"/>
        </w:rPr>
        <w:t>日内向格式条款提供方提出书面修改意见。格式条款提供方应当在收到修改意见之日起</w:t>
      </w:r>
      <w:r w:rsidR="00A75803">
        <w:rPr>
          <w:rFonts w:hint="eastAsia"/>
          <w:sz w:val="32"/>
          <w:szCs w:val="32"/>
        </w:rPr>
        <w:t>二十</w:t>
      </w:r>
      <w:r>
        <w:rPr>
          <w:rFonts w:hint="eastAsia"/>
          <w:sz w:val="32"/>
          <w:szCs w:val="32"/>
        </w:rPr>
        <w:t>日内修改合同格式条款。</w:t>
      </w:r>
    </w:p>
    <w:p w:rsidR="006E3E30" w:rsidRDefault="00F850C5">
      <w:pPr>
        <w:ind w:firstLineChars="200" w:firstLine="640"/>
        <w:rPr>
          <w:sz w:val="32"/>
          <w:szCs w:val="32"/>
        </w:rPr>
      </w:pPr>
      <w:r>
        <w:rPr>
          <w:rFonts w:hint="eastAsia"/>
          <w:sz w:val="32"/>
          <w:szCs w:val="32"/>
        </w:rPr>
        <w:t>格式条款提供方对修改意见有异议的，可以在收到修改意见之日起</w:t>
      </w:r>
      <w:r w:rsidR="00A75803">
        <w:rPr>
          <w:rFonts w:hint="eastAsia"/>
          <w:sz w:val="32"/>
          <w:szCs w:val="32"/>
        </w:rPr>
        <w:t>十</w:t>
      </w:r>
      <w:r>
        <w:rPr>
          <w:rFonts w:hint="eastAsia"/>
          <w:sz w:val="32"/>
          <w:szCs w:val="32"/>
        </w:rPr>
        <w:t>日内向工商行政管理机关书面提出陈述申辩或者听证要求。</w:t>
      </w:r>
    </w:p>
    <w:p w:rsidR="006E3E30" w:rsidRDefault="00F850C5">
      <w:pPr>
        <w:ind w:firstLineChars="200" w:firstLine="640"/>
        <w:rPr>
          <w:sz w:val="32"/>
          <w:szCs w:val="32"/>
        </w:rPr>
      </w:pPr>
      <w:r>
        <w:rPr>
          <w:rFonts w:hint="eastAsia"/>
          <w:sz w:val="32"/>
          <w:szCs w:val="32"/>
        </w:rPr>
        <w:t>格式条款提供方提出陈述申辩的，工商行政管理机关应当在收到陈述申辩之日起</w:t>
      </w:r>
      <w:r w:rsidR="00822805">
        <w:rPr>
          <w:rFonts w:hint="eastAsia"/>
          <w:sz w:val="32"/>
          <w:szCs w:val="32"/>
        </w:rPr>
        <w:t>三十</w:t>
      </w:r>
      <w:r>
        <w:rPr>
          <w:rFonts w:hint="eastAsia"/>
          <w:sz w:val="32"/>
          <w:szCs w:val="32"/>
        </w:rPr>
        <w:t>日内</w:t>
      </w:r>
      <w:proofErr w:type="gramStart"/>
      <w:r>
        <w:rPr>
          <w:rFonts w:hint="eastAsia"/>
          <w:sz w:val="32"/>
          <w:szCs w:val="32"/>
        </w:rPr>
        <w:t>作出</w:t>
      </w:r>
      <w:proofErr w:type="gramEnd"/>
      <w:r>
        <w:rPr>
          <w:rFonts w:hint="eastAsia"/>
          <w:sz w:val="32"/>
          <w:szCs w:val="32"/>
        </w:rPr>
        <w:t>书面答复</w:t>
      </w:r>
      <w:r>
        <w:rPr>
          <w:rFonts w:hint="eastAsia"/>
          <w:sz w:val="32"/>
          <w:szCs w:val="32"/>
        </w:rPr>
        <w:t>;</w:t>
      </w:r>
      <w:r>
        <w:rPr>
          <w:rFonts w:hint="eastAsia"/>
          <w:sz w:val="32"/>
          <w:szCs w:val="32"/>
        </w:rPr>
        <w:t>要求举行听证的，工商行政管理机关应当在收到听证要求之日起</w:t>
      </w:r>
      <w:r w:rsidR="00822805">
        <w:rPr>
          <w:rFonts w:hint="eastAsia"/>
          <w:sz w:val="32"/>
          <w:szCs w:val="32"/>
        </w:rPr>
        <w:t>三十</w:t>
      </w:r>
      <w:bookmarkStart w:id="0" w:name="_GoBack"/>
      <w:bookmarkEnd w:id="0"/>
      <w:r>
        <w:rPr>
          <w:rFonts w:hint="eastAsia"/>
          <w:sz w:val="32"/>
          <w:szCs w:val="32"/>
        </w:rPr>
        <w:t>日内组织听证。</w:t>
      </w:r>
    </w:p>
    <w:p w:rsidR="006E3E30" w:rsidRDefault="00F850C5">
      <w:pPr>
        <w:ind w:firstLineChars="200" w:firstLine="640"/>
        <w:rPr>
          <w:sz w:val="32"/>
          <w:szCs w:val="32"/>
        </w:rPr>
      </w:pPr>
      <w:r>
        <w:rPr>
          <w:rFonts w:hint="eastAsia"/>
          <w:sz w:val="32"/>
          <w:szCs w:val="32"/>
        </w:rPr>
        <w:t>第十一条</w:t>
      </w:r>
      <w:r>
        <w:rPr>
          <w:rFonts w:hint="eastAsia"/>
          <w:sz w:val="32"/>
          <w:szCs w:val="32"/>
        </w:rPr>
        <w:t xml:space="preserve"> </w:t>
      </w:r>
      <w:r>
        <w:rPr>
          <w:rFonts w:hint="eastAsia"/>
          <w:sz w:val="32"/>
          <w:szCs w:val="32"/>
        </w:rPr>
        <w:t>工商行政管理机关组织听证的，应当在举行</w:t>
      </w:r>
      <w:r>
        <w:rPr>
          <w:rFonts w:hint="eastAsia"/>
          <w:sz w:val="32"/>
          <w:szCs w:val="32"/>
        </w:rPr>
        <w:lastRenderedPageBreak/>
        <w:t>听证七日前，将举</w:t>
      </w:r>
      <w:r>
        <w:rPr>
          <w:rFonts w:hint="eastAsia"/>
          <w:sz w:val="32"/>
          <w:szCs w:val="32"/>
        </w:rPr>
        <w:t>行听证的时间、地点通知格式条款提供方和其他有关当事人。</w:t>
      </w:r>
    </w:p>
    <w:p w:rsidR="006E3E30" w:rsidRDefault="00F850C5">
      <w:pPr>
        <w:ind w:firstLineChars="200" w:firstLine="640"/>
        <w:rPr>
          <w:sz w:val="32"/>
          <w:szCs w:val="32"/>
        </w:rPr>
      </w:pPr>
      <w:r>
        <w:rPr>
          <w:rFonts w:hint="eastAsia"/>
          <w:sz w:val="32"/>
          <w:szCs w:val="32"/>
        </w:rPr>
        <w:t>工商行政管理机关举行听证时，应当邀请有关行政管理部门、消费者协会、行业组织和专家学者以及消费者代表参加。</w:t>
      </w:r>
    </w:p>
    <w:p w:rsidR="006E3E30" w:rsidRDefault="00F850C5">
      <w:pPr>
        <w:ind w:firstLineChars="200" w:firstLine="640"/>
        <w:rPr>
          <w:sz w:val="32"/>
          <w:szCs w:val="32"/>
        </w:rPr>
      </w:pPr>
      <w:r>
        <w:rPr>
          <w:rFonts w:hint="eastAsia"/>
          <w:sz w:val="32"/>
          <w:szCs w:val="32"/>
        </w:rPr>
        <w:t>工商行政管理机关应当在听证结束后十五日内做出是否修改合同格式条款的决定。</w:t>
      </w:r>
    </w:p>
    <w:p w:rsidR="006E3E30" w:rsidRDefault="00F850C5">
      <w:pPr>
        <w:ind w:firstLineChars="200" w:firstLine="640"/>
        <w:rPr>
          <w:sz w:val="32"/>
          <w:szCs w:val="32"/>
        </w:rPr>
      </w:pPr>
      <w:r>
        <w:rPr>
          <w:rFonts w:hint="eastAsia"/>
          <w:sz w:val="32"/>
          <w:szCs w:val="32"/>
        </w:rPr>
        <w:t>第十二条</w:t>
      </w:r>
      <w:r>
        <w:rPr>
          <w:rFonts w:hint="eastAsia"/>
          <w:sz w:val="32"/>
          <w:szCs w:val="32"/>
        </w:rPr>
        <w:t xml:space="preserve"> </w:t>
      </w:r>
      <w:r>
        <w:rPr>
          <w:rFonts w:hint="eastAsia"/>
          <w:sz w:val="32"/>
          <w:szCs w:val="32"/>
        </w:rPr>
        <w:t>经陈述申辩或者听证，工商行政管理机关认定应当修改合同格式条款的，格式条款提供方应当在收到工商行政管理机关书面答复或者听证决定之日起二十日内修改合同格式条款。</w:t>
      </w:r>
    </w:p>
    <w:p w:rsidR="006E3E30" w:rsidRDefault="00F850C5">
      <w:pPr>
        <w:ind w:firstLineChars="200" w:firstLine="640"/>
        <w:rPr>
          <w:sz w:val="32"/>
          <w:szCs w:val="32"/>
        </w:rPr>
      </w:pPr>
      <w:r>
        <w:rPr>
          <w:rFonts w:hint="eastAsia"/>
          <w:sz w:val="32"/>
          <w:szCs w:val="32"/>
        </w:rPr>
        <w:t>第十三条</w:t>
      </w:r>
      <w:r>
        <w:rPr>
          <w:rFonts w:hint="eastAsia"/>
          <w:sz w:val="32"/>
          <w:szCs w:val="32"/>
        </w:rPr>
        <w:t xml:space="preserve"> </w:t>
      </w:r>
      <w:r>
        <w:rPr>
          <w:rFonts w:hint="eastAsia"/>
          <w:sz w:val="32"/>
          <w:szCs w:val="32"/>
        </w:rPr>
        <w:t>合同当事人不得采用下列欺诈手段：</w:t>
      </w:r>
    </w:p>
    <w:p w:rsidR="006E3E30" w:rsidRDefault="00F850C5">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伪造合同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虚构合同主体或者盗用、冒用他人名义订立合同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虚构标的、销售渠道或者假称包销、回收产品</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故意交付部分货物</w:t>
      </w:r>
      <w:r>
        <w:rPr>
          <w:rFonts w:hint="eastAsia"/>
          <w:sz w:val="32"/>
          <w:szCs w:val="32"/>
        </w:rPr>
        <w:t>(</w:t>
      </w:r>
      <w:r>
        <w:rPr>
          <w:rFonts w:hint="eastAsia"/>
          <w:sz w:val="32"/>
          <w:szCs w:val="32"/>
        </w:rPr>
        <w:t>货款</w:t>
      </w:r>
      <w:r>
        <w:rPr>
          <w:rFonts w:hint="eastAsia"/>
          <w:sz w:val="32"/>
          <w:szCs w:val="32"/>
        </w:rPr>
        <w:t>)</w:t>
      </w:r>
      <w:r>
        <w:rPr>
          <w:rFonts w:hint="eastAsia"/>
          <w:sz w:val="32"/>
          <w:szCs w:val="32"/>
        </w:rPr>
        <w:t>骗取全部货款</w:t>
      </w:r>
      <w:r>
        <w:rPr>
          <w:rFonts w:hint="eastAsia"/>
          <w:sz w:val="32"/>
          <w:szCs w:val="32"/>
        </w:rPr>
        <w:t>(</w:t>
      </w:r>
      <w:r>
        <w:rPr>
          <w:rFonts w:hint="eastAsia"/>
          <w:sz w:val="32"/>
          <w:szCs w:val="32"/>
        </w:rPr>
        <w:t>货物</w:t>
      </w:r>
      <w:r>
        <w:rPr>
          <w:rFonts w:hint="eastAsia"/>
          <w:sz w:val="32"/>
          <w:szCs w:val="32"/>
        </w:rPr>
        <w:t>)</w:t>
      </w:r>
      <w:r>
        <w:rPr>
          <w:rFonts w:hint="eastAsia"/>
          <w:sz w:val="32"/>
          <w:szCs w:val="32"/>
        </w:rPr>
        <w:t>，或者骗取货款</w:t>
      </w:r>
      <w:r>
        <w:rPr>
          <w:rFonts w:hint="eastAsia"/>
          <w:sz w:val="32"/>
          <w:szCs w:val="32"/>
        </w:rPr>
        <w:t>(</w:t>
      </w:r>
      <w:r>
        <w:rPr>
          <w:rFonts w:hint="eastAsia"/>
          <w:sz w:val="32"/>
          <w:szCs w:val="32"/>
        </w:rPr>
        <w:t>货物</w:t>
      </w:r>
      <w:r>
        <w:rPr>
          <w:rFonts w:hint="eastAsia"/>
          <w:sz w:val="32"/>
          <w:szCs w:val="32"/>
        </w:rPr>
        <w:t>)</w:t>
      </w:r>
      <w:r>
        <w:rPr>
          <w:rFonts w:hint="eastAsia"/>
          <w:sz w:val="32"/>
          <w:szCs w:val="32"/>
        </w:rPr>
        <w:t>，拒不交付货物</w:t>
      </w:r>
      <w:r>
        <w:rPr>
          <w:rFonts w:hint="eastAsia"/>
          <w:sz w:val="32"/>
          <w:szCs w:val="32"/>
        </w:rPr>
        <w:t>(</w:t>
      </w:r>
      <w:r>
        <w:rPr>
          <w:rFonts w:hint="eastAsia"/>
          <w:sz w:val="32"/>
          <w:szCs w:val="32"/>
        </w:rPr>
        <w:t>货款</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五</w:t>
      </w:r>
      <w:r>
        <w:rPr>
          <w:rFonts w:hint="eastAsia"/>
          <w:sz w:val="32"/>
          <w:szCs w:val="32"/>
        </w:rPr>
        <w:t>)</w:t>
      </w:r>
      <w:r>
        <w:rPr>
          <w:rFonts w:hint="eastAsia"/>
          <w:sz w:val="32"/>
          <w:szCs w:val="32"/>
        </w:rPr>
        <w:t>利用虚假广告和信息，诱人签订合同，骗取中介费、立项费、培训费、质量保证金等费用</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六</w:t>
      </w:r>
      <w:r>
        <w:rPr>
          <w:rFonts w:hint="eastAsia"/>
          <w:sz w:val="32"/>
          <w:szCs w:val="32"/>
        </w:rPr>
        <w:t>)</w:t>
      </w:r>
      <w:proofErr w:type="gramStart"/>
      <w:r>
        <w:rPr>
          <w:rFonts w:hint="eastAsia"/>
          <w:sz w:val="32"/>
          <w:szCs w:val="32"/>
        </w:rPr>
        <w:t>定作</w:t>
      </w:r>
      <w:proofErr w:type="gramEnd"/>
      <w:r>
        <w:rPr>
          <w:rFonts w:hint="eastAsia"/>
          <w:sz w:val="32"/>
          <w:szCs w:val="32"/>
        </w:rPr>
        <w:t>方无正当理由中止履行合同，骗取所收定金、质量保证金、履约保证金、预付款、材料款等费用，或者拒不支付加工费</w:t>
      </w:r>
      <w:r>
        <w:rPr>
          <w:rFonts w:hint="eastAsia"/>
          <w:sz w:val="32"/>
          <w:szCs w:val="32"/>
        </w:rPr>
        <w:t>;</w:t>
      </w:r>
    </w:p>
    <w:p w:rsidR="006E3E30" w:rsidRDefault="00F850C5">
      <w:pPr>
        <w:ind w:firstLineChars="200" w:firstLine="640"/>
        <w:rPr>
          <w:sz w:val="32"/>
          <w:szCs w:val="32"/>
        </w:rPr>
      </w:pPr>
      <w:r>
        <w:rPr>
          <w:rFonts w:hint="eastAsia"/>
          <w:sz w:val="32"/>
          <w:szCs w:val="32"/>
        </w:rPr>
        <w:lastRenderedPageBreak/>
        <w:t>(</w:t>
      </w:r>
      <w:r>
        <w:rPr>
          <w:rFonts w:hint="eastAsia"/>
          <w:sz w:val="32"/>
          <w:szCs w:val="32"/>
        </w:rPr>
        <w:t>七</w:t>
      </w:r>
      <w:r>
        <w:rPr>
          <w:rFonts w:hint="eastAsia"/>
          <w:sz w:val="32"/>
          <w:szCs w:val="32"/>
        </w:rPr>
        <w:t>)</w:t>
      </w:r>
      <w:r>
        <w:rPr>
          <w:rFonts w:hint="eastAsia"/>
          <w:sz w:val="32"/>
          <w:szCs w:val="32"/>
        </w:rPr>
        <w:t>使用不能兑现或者不能完全兑现的票据、债权文书</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八</w:t>
      </w:r>
      <w:r>
        <w:rPr>
          <w:rFonts w:hint="eastAsia"/>
          <w:sz w:val="32"/>
          <w:szCs w:val="32"/>
        </w:rPr>
        <w:t>)</w:t>
      </w:r>
      <w:r>
        <w:rPr>
          <w:rFonts w:hint="eastAsia"/>
          <w:sz w:val="32"/>
          <w:szCs w:val="32"/>
        </w:rPr>
        <w:t>为合同提供虚假担保</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九</w:t>
      </w:r>
      <w:r>
        <w:rPr>
          <w:rFonts w:hint="eastAsia"/>
          <w:sz w:val="32"/>
          <w:szCs w:val="32"/>
        </w:rPr>
        <w:t>)</w:t>
      </w:r>
      <w:r>
        <w:rPr>
          <w:rFonts w:hint="eastAsia"/>
          <w:sz w:val="32"/>
          <w:szCs w:val="32"/>
        </w:rPr>
        <w:t>非法占有或者处分对</w:t>
      </w:r>
      <w:r>
        <w:rPr>
          <w:rFonts w:hint="eastAsia"/>
          <w:sz w:val="32"/>
          <w:szCs w:val="32"/>
        </w:rPr>
        <w:t>方当事人或者担保人的财物，不履行合同义务</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十</w:t>
      </w:r>
      <w:r>
        <w:rPr>
          <w:rFonts w:hint="eastAsia"/>
          <w:sz w:val="32"/>
          <w:szCs w:val="32"/>
        </w:rPr>
        <w:t>)</w:t>
      </w:r>
      <w:r>
        <w:rPr>
          <w:rFonts w:hint="eastAsia"/>
          <w:sz w:val="32"/>
          <w:szCs w:val="32"/>
        </w:rPr>
        <w:t>设置事实上不能履行的条款，造成对方当事人无法履行合同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十一</w:t>
      </w:r>
      <w:r>
        <w:rPr>
          <w:rFonts w:hint="eastAsia"/>
          <w:sz w:val="32"/>
          <w:szCs w:val="32"/>
        </w:rPr>
        <w:t>)</w:t>
      </w:r>
      <w:r>
        <w:rPr>
          <w:rFonts w:hint="eastAsia"/>
          <w:sz w:val="32"/>
          <w:szCs w:val="32"/>
        </w:rPr>
        <w:t>无实际履行能力而与他人订立合同</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十二</w:t>
      </w:r>
      <w:r>
        <w:rPr>
          <w:rFonts w:hint="eastAsia"/>
          <w:sz w:val="32"/>
          <w:szCs w:val="32"/>
        </w:rPr>
        <w:t>)</w:t>
      </w:r>
      <w:r>
        <w:rPr>
          <w:rFonts w:hint="eastAsia"/>
          <w:sz w:val="32"/>
          <w:szCs w:val="32"/>
        </w:rPr>
        <w:t>其他采用欺诈手段订立或者履行合同的行为。</w:t>
      </w:r>
    </w:p>
    <w:p w:rsidR="006E3E30" w:rsidRDefault="00F850C5">
      <w:pPr>
        <w:ind w:firstLineChars="200" w:firstLine="640"/>
        <w:rPr>
          <w:sz w:val="32"/>
          <w:szCs w:val="32"/>
        </w:rPr>
      </w:pPr>
      <w:r>
        <w:rPr>
          <w:rFonts w:hint="eastAsia"/>
          <w:sz w:val="32"/>
          <w:szCs w:val="32"/>
        </w:rPr>
        <w:t>第十四条</w:t>
      </w:r>
      <w:r>
        <w:rPr>
          <w:rFonts w:hint="eastAsia"/>
          <w:sz w:val="32"/>
          <w:szCs w:val="32"/>
        </w:rPr>
        <w:t xml:space="preserve"> </w:t>
      </w:r>
      <w:r>
        <w:rPr>
          <w:rFonts w:hint="eastAsia"/>
          <w:sz w:val="32"/>
          <w:szCs w:val="32"/>
        </w:rPr>
        <w:t>合同当事人不得采取下列手段危害国家利益、社会公共利益：</w:t>
      </w:r>
    </w:p>
    <w:p w:rsidR="006E3E30" w:rsidRDefault="00F850C5">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利用合同倒卖国家禁止或者限制自由买卖物品的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利用合同非法占有国有资产的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利用合同恶意串通的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利用合同的合法形式掩盖非法目的的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五</w:t>
      </w:r>
      <w:r>
        <w:rPr>
          <w:rFonts w:hint="eastAsia"/>
          <w:sz w:val="32"/>
          <w:szCs w:val="32"/>
        </w:rPr>
        <w:t>)</w:t>
      </w:r>
      <w:r>
        <w:rPr>
          <w:rFonts w:hint="eastAsia"/>
          <w:sz w:val="32"/>
          <w:szCs w:val="32"/>
        </w:rPr>
        <w:t>以欺诈、胁迫的手段订立合同的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六</w:t>
      </w:r>
      <w:r>
        <w:rPr>
          <w:rFonts w:hint="eastAsia"/>
          <w:sz w:val="32"/>
          <w:szCs w:val="32"/>
        </w:rPr>
        <w:t>)</w:t>
      </w:r>
      <w:r>
        <w:rPr>
          <w:rFonts w:hint="eastAsia"/>
          <w:sz w:val="32"/>
          <w:szCs w:val="32"/>
        </w:rPr>
        <w:t>利用合同违法发包、违法分包、转包建设工程的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七</w:t>
      </w:r>
      <w:r>
        <w:rPr>
          <w:rFonts w:hint="eastAsia"/>
          <w:sz w:val="32"/>
          <w:szCs w:val="32"/>
        </w:rPr>
        <w:t>)</w:t>
      </w:r>
      <w:r>
        <w:rPr>
          <w:rFonts w:hint="eastAsia"/>
          <w:sz w:val="32"/>
          <w:szCs w:val="32"/>
        </w:rPr>
        <w:t>采用贿赂订立、履行合同骗取国有资产的</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八</w:t>
      </w:r>
      <w:r>
        <w:rPr>
          <w:rFonts w:hint="eastAsia"/>
          <w:sz w:val="32"/>
          <w:szCs w:val="32"/>
        </w:rPr>
        <w:t>)</w:t>
      </w:r>
      <w:proofErr w:type="gramStart"/>
      <w:r>
        <w:rPr>
          <w:rFonts w:hint="eastAsia"/>
          <w:sz w:val="32"/>
          <w:szCs w:val="32"/>
        </w:rPr>
        <w:t>其他利用</w:t>
      </w:r>
      <w:proofErr w:type="gramEnd"/>
      <w:r>
        <w:rPr>
          <w:rFonts w:hint="eastAsia"/>
          <w:sz w:val="32"/>
          <w:szCs w:val="32"/>
        </w:rPr>
        <w:t>合同危害国家利益、社会公共利益的。</w:t>
      </w:r>
    </w:p>
    <w:p w:rsidR="006E3E30" w:rsidRDefault="00F850C5">
      <w:pPr>
        <w:ind w:firstLineChars="200" w:firstLine="640"/>
        <w:rPr>
          <w:sz w:val="32"/>
          <w:szCs w:val="32"/>
        </w:rPr>
      </w:pPr>
      <w:r>
        <w:rPr>
          <w:rFonts w:hint="eastAsia"/>
          <w:sz w:val="32"/>
          <w:szCs w:val="32"/>
        </w:rPr>
        <w:t>第十五条</w:t>
      </w:r>
      <w:r>
        <w:rPr>
          <w:rFonts w:hint="eastAsia"/>
          <w:sz w:val="32"/>
          <w:szCs w:val="32"/>
        </w:rPr>
        <w:t xml:space="preserve"> </w:t>
      </w:r>
      <w:r>
        <w:rPr>
          <w:rFonts w:hint="eastAsia"/>
          <w:sz w:val="32"/>
          <w:szCs w:val="32"/>
        </w:rPr>
        <w:t>任何单位和个人不得为他人实施本办法第十三条、第十四条所列的违法行为提供证明、营业执照、印章、账户、凭证以及其他便利条件。</w:t>
      </w:r>
    </w:p>
    <w:p w:rsidR="006E3E30" w:rsidRDefault="00F850C5">
      <w:pPr>
        <w:ind w:firstLineChars="200" w:firstLine="640"/>
        <w:rPr>
          <w:sz w:val="32"/>
          <w:szCs w:val="32"/>
        </w:rPr>
      </w:pPr>
      <w:r>
        <w:rPr>
          <w:rFonts w:hint="eastAsia"/>
          <w:sz w:val="32"/>
          <w:szCs w:val="32"/>
        </w:rPr>
        <w:t>第十六条</w:t>
      </w:r>
      <w:r>
        <w:rPr>
          <w:rFonts w:hint="eastAsia"/>
          <w:sz w:val="32"/>
          <w:szCs w:val="32"/>
        </w:rPr>
        <w:t xml:space="preserve"> </w:t>
      </w:r>
      <w:r>
        <w:rPr>
          <w:rFonts w:hint="eastAsia"/>
          <w:sz w:val="32"/>
          <w:szCs w:val="32"/>
        </w:rPr>
        <w:t>经营者在合同外通过书面形式或者大众传媒</w:t>
      </w:r>
      <w:r>
        <w:rPr>
          <w:rFonts w:hint="eastAsia"/>
          <w:sz w:val="32"/>
          <w:szCs w:val="32"/>
        </w:rPr>
        <w:lastRenderedPageBreak/>
        <w:t>方式公开</w:t>
      </w:r>
      <w:proofErr w:type="gramStart"/>
      <w:r>
        <w:rPr>
          <w:rFonts w:hint="eastAsia"/>
          <w:sz w:val="32"/>
          <w:szCs w:val="32"/>
        </w:rPr>
        <w:t>作出</w:t>
      </w:r>
      <w:proofErr w:type="gramEnd"/>
      <w:r>
        <w:rPr>
          <w:rFonts w:hint="eastAsia"/>
          <w:sz w:val="32"/>
          <w:szCs w:val="32"/>
        </w:rPr>
        <w:t>的服务承诺应当被视为合同的组成部分，违反服务承诺的，应当承担违约责任。</w:t>
      </w:r>
    </w:p>
    <w:p w:rsidR="006E3E30" w:rsidRDefault="00F850C5">
      <w:pPr>
        <w:ind w:firstLineChars="200" w:firstLine="640"/>
        <w:rPr>
          <w:sz w:val="32"/>
          <w:szCs w:val="32"/>
        </w:rPr>
      </w:pPr>
      <w:r>
        <w:rPr>
          <w:rFonts w:hint="eastAsia"/>
          <w:sz w:val="32"/>
          <w:szCs w:val="32"/>
        </w:rPr>
        <w:t>第十七条</w:t>
      </w:r>
      <w:r>
        <w:rPr>
          <w:rFonts w:hint="eastAsia"/>
          <w:sz w:val="32"/>
          <w:szCs w:val="32"/>
        </w:rPr>
        <w:t xml:space="preserve"> </w:t>
      </w:r>
      <w:r>
        <w:rPr>
          <w:rFonts w:hint="eastAsia"/>
          <w:sz w:val="32"/>
          <w:szCs w:val="32"/>
        </w:rPr>
        <w:t>对格式条款的理解发生争议，应当按照通常理解予以解释。对格式条款有两种以上解释的，应当</w:t>
      </w:r>
      <w:proofErr w:type="gramStart"/>
      <w:r>
        <w:rPr>
          <w:rFonts w:hint="eastAsia"/>
          <w:sz w:val="32"/>
          <w:szCs w:val="32"/>
        </w:rPr>
        <w:t>作出</w:t>
      </w:r>
      <w:proofErr w:type="gramEnd"/>
      <w:r>
        <w:rPr>
          <w:rFonts w:hint="eastAsia"/>
          <w:sz w:val="32"/>
          <w:szCs w:val="32"/>
        </w:rPr>
        <w:t>不利于格式条款提供方的解释。格式条款和非格式条款不一致</w:t>
      </w:r>
      <w:r>
        <w:rPr>
          <w:rFonts w:hint="eastAsia"/>
          <w:sz w:val="32"/>
          <w:szCs w:val="32"/>
        </w:rPr>
        <w:t>的，应当采用非格式条款。</w:t>
      </w:r>
    </w:p>
    <w:p w:rsidR="006E3E30" w:rsidRDefault="00F850C5">
      <w:pPr>
        <w:ind w:firstLineChars="200" w:firstLine="640"/>
        <w:rPr>
          <w:sz w:val="32"/>
          <w:szCs w:val="32"/>
        </w:rPr>
      </w:pPr>
      <w:r>
        <w:rPr>
          <w:rFonts w:hint="eastAsia"/>
          <w:sz w:val="32"/>
          <w:szCs w:val="32"/>
        </w:rPr>
        <w:t>第十八条</w:t>
      </w:r>
      <w:r>
        <w:rPr>
          <w:rFonts w:hint="eastAsia"/>
          <w:sz w:val="32"/>
          <w:szCs w:val="32"/>
        </w:rPr>
        <w:t xml:space="preserve"> </w:t>
      </w:r>
      <w:r>
        <w:rPr>
          <w:rFonts w:hint="eastAsia"/>
          <w:sz w:val="32"/>
          <w:szCs w:val="32"/>
        </w:rPr>
        <w:t>对已备案的含有格式条款的合同文本，工商行政管理机关应当在互联网进行公示。对有推广价值的行业合同和其他合同，工商行政管理机关应当联合其他部门制定合同示范文本，在全省范围内推广使用，并在互联网提供免费下载，供合同当事人选择使用。</w:t>
      </w:r>
    </w:p>
    <w:p w:rsidR="006E3E30" w:rsidRDefault="00F850C5">
      <w:pPr>
        <w:ind w:firstLineChars="200" w:firstLine="640"/>
        <w:rPr>
          <w:sz w:val="32"/>
          <w:szCs w:val="32"/>
        </w:rPr>
      </w:pPr>
      <w:r>
        <w:rPr>
          <w:rFonts w:hint="eastAsia"/>
          <w:sz w:val="32"/>
          <w:szCs w:val="32"/>
        </w:rPr>
        <w:t>第十九条</w:t>
      </w:r>
      <w:r>
        <w:rPr>
          <w:rFonts w:hint="eastAsia"/>
          <w:sz w:val="32"/>
          <w:szCs w:val="32"/>
        </w:rPr>
        <w:t xml:space="preserve"> </w:t>
      </w:r>
      <w:r>
        <w:rPr>
          <w:rFonts w:hint="eastAsia"/>
          <w:sz w:val="32"/>
          <w:szCs w:val="32"/>
        </w:rPr>
        <w:t>格式条款提供方不得擅自更改已备案的含有格式条款的合同文本，或者将未备案的合同冒充已备案的合同使用。</w:t>
      </w:r>
    </w:p>
    <w:p w:rsidR="006E3E30" w:rsidRDefault="00F850C5">
      <w:pPr>
        <w:ind w:firstLineChars="200" w:firstLine="640"/>
        <w:rPr>
          <w:sz w:val="32"/>
          <w:szCs w:val="32"/>
        </w:rPr>
      </w:pPr>
      <w:r>
        <w:rPr>
          <w:rFonts w:hint="eastAsia"/>
          <w:sz w:val="32"/>
          <w:szCs w:val="32"/>
        </w:rPr>
        <w:t>第二十条</w:t>
      </w:r>
      <w:r>
        <w:rPr>
          <w:rFonts w:hint="eastAsia"/>
          <w:sz w:val="32"/>
          <w:szCs w:val="32"/>
        </w:rPr>
        <w:t xml:space="preserve"> </w:t>
      </w:r>
      <w:r>
        <w:rPr>
          <w:rFonts w:hint="eastAsia"/>
          <w:sz w:val="32"/>
          <w:szCs w:val="32"/>
        </w:rPr>
        <w:t>企业、个体工商户、农业生产经营者以现有的以及将有的生产设备、原材料、半成品、产品抵押的，应当在</w:t>
      </w:r>
      <w:proofErr w:type="gramStart"/>
      <w:r>
        <w:rPr>
          <w:rFonts w:hint="eastAsia"/>
          <w:sz w:val="32"/>
          <w:szCs w:val="32"/>
        </w:rPr>
        <w:t>签定</w:t>
      </w:r>
      <w:proofErr w:type="gramEnd"/>
      <w:r>
        <w:rPr>
          <w:rFonts w:hint="eastAsia"/>
          <w:sz w:val="32"/>
          <w:szCs w:val="32"/>
        </w:rPr>
        <w:t>动产抵押合同后依照自愿原则向抵押</w:t>
      </w:r>
      <w:r>
        <w:rPr>
          <w:rFonts w:hint="eastAsia"/>
          <w:sz w:val="32"/>
          <w:szCs w:val="32"/>
        </w:rPr>
        <w:t>人住所地的工商行政管理机关办理抵押物登记。工商行政管理机关应当按照当事人的要求依法办理动产抵押物登记。</w:t>
      </w:r>
    </w:p>
    <w:p w:rsidR="006E3E30" w:rsidRDefault="00F850C5">
      <w:pPr>
        <w:ind w:firstLineChars="200" w:firstLine="640"/>
        <w:rPr>
          <w:sz w:val="32"/>
          <w:szCs w:val="32"/>
        </w:rPr>
      </w:pPr>
      <w:r>
        <w:rPr>
          <w:rFonts w:hint="eastAsia"/>
          <w:sz w:val="32"/>
          <w:szCs w:val="32"/>
        </w:rPr>
        <w:t>第二十一条</w:t>
      </w:r>
      <w:r>
        <w:rPr>
          <w:rFonts w:hint="eastAsia"/>
          <w:sz w:val="32"/>
          <w:szCs w:val="32"/>
        </w:rPr>
        <w:t xml:space="preserve"> </w:t>
      </w:r>
      <w:r>
        <w:rPr>
          <w:rFonts w:hint="eastAsia"/>
          <w:sz w:val="32"/>
          <w:szCs w:val="32"/>
        </w:rPr>
        <w:t>工商行政管理机关和其他有关行政主管部门应当依法对招标投标、拍卖等与订立合同有关的活动进行监督管理。</w:t>
      </w:r>
    </w:p>
    <w:p w:rsidR="006E3E30" w:rsidRDefault="00F850C5">
      <w:pPr>
        <w:ind w:firstLineChars="200" w:firstLine="640"/>
        <w:rPr>
          <w:sz w:val="32"/>
          <w:szCs w:val="32"/>
        </w:rPr>
      </w:pPr>
      <w:r>
        <w:rPr>
          <w:rFonts w:hint="eastAsia"/>
          <w:sz w:val="32"/>
          <w:szCs w:val="32"/>
        </w:rPr>
        <w:lastRenderedPageBreak/>
        <w:t>第二十二条</w:t>
      </w:r>
      <w:r>
        <w:rPr>
          <w:rFonts w:hint="eastAsia"/>
          <w:sz w:val="32"/>
          <w:szCs w:val="32"/>
        </w:rPr>
        <w:t xml:space="preserve"> </w:t>
      </w:r>
      <w:r>
        <w:rPr>
          <w:rFonts w:hint="eastAsia"/>
          <w:sz w:val="32"/>
          <w:szCs w:val="32"/>
        </w:rPr>
        <w:t>工商行政管理机关可以根据当事人的申请，对合同争议进行调解。</w:t>
      </w:r>
    </w:p>
    <w:p w:rsidR="006E3E30" w:rsidRDefault="00F850C5">
      <w:pPr>
        <w:ind w:firstLineChars="200" w:firstLine="640"/>
        <w:rPr>
          <w:sz w:val="32"/>
          <w:szCs w:val="32"/>
        </w:rPr>
      </w:pPr>
      <w:r>
        <w:rPr>
          <w:rFonts w:hint="eastAsia"/>
          <w:sz w:val="32"/>
          <w:szCs w:val="32"/>
        </w:rPr>
        <w:t>第二十三条</w:t>
      </w:r>
      <w:r>
        <w:rPr>
          <w:rFonts w:hint="eastAsia"/>
          <w:sz w:val="32"/>
          <w:szCs w:val="32"/>
        </w:rPr>
        <w:t xml:space="preserve"> </w:t>
      </w:r>
      <w:r>
        <w:rPr>
          <w:rFonts w:hint="eastAsia"/>
          <w:sz w:val="32"/>
          <w:szCs w:val="32"/>
        </w:rPr>
        <w:t>工商行政管理机关和其他有关行政主管部门查处利用合同进行的违法行为，有权行使下列职权：</w:t>
      </w:r>
    </w:p>
    <w:p w:rsidR="006E3E30" w:rsidRDefault="00F850C5">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询问当事人、利害关系人和证明人</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按照法律、法规的规定，查阅、提取、复制有关的合同、发票、账册、凭证、业务函件和其</w:t>
      </w:r>
      <w:r>
        <w:rPr>
          <w:rFonts w:hint="eastAsia"/>
          <w:sz w:val="32"/>
          <w:szCs w:val="32"/>
        </w:rPr>
        <w:t>他有关资料</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调查利用合同进行的违法行为和与之有关的活动，先行登记保存与违法行为有关的证据及财物</w:t>
      </w:r>
      <w:r>
        <w:rPr>
          <w:rFonts w:hint="eastAsia"/>
          <w:sz w:val="32"/>
          <w:szCs w:val="32"/>
        </w:rPr>
        <w:t>;</w:t>
      </w:r>
    </w:p>
    <w:p w:rsidR="006E3E30" w:rsidRDefault="00F850C5">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法律、法规规定的其他职权。</w:t>
      </w:r>
    </w:p>
    <w:p w:rsidR="006E3E30" w:rsidRDefault="00F850C5">
      <w:pPr>
        <w:ind w:firstLineChars="200" w:firstLine="640"/>
        <w:rPr>
          <w:sz w:val="32"/>
          <w:szCs w:val="32"/>
        </w:rPr>
      </w:pPr>
      <w:r>
        <w:rPr>
          <w:rFonts w:hint="eastAsia"/>
          <w:sz w:val="32"/>
          <w:szCs w:val="32"/>
        </w:rPr>
        <w:t>工商行政管理机关和其他有关行政主管部门在行使职权时，有关单位和个人应当予以配合，并如实提供有关情况和资料，不得转移、隐匿、销毁有关证据和财物。</w:t>
      </w:r>
    </w:p>
    <w:p w:rsidR="006E3E30" w:rsidRDefault="00F850C5">
      <w:pPr>
        <w:ind w:firstLineChars="200" w:firstLine="640"/>
        <w:rPr>
          <w:sz w:val="32"/>
          <w:szCs w:val="32"/>
        </w:rPr>
      </w:pPr>
      <w:r>
        <w:rPr>
          <w:rFonts w:hint="eastAsia"/>
          <w:sz w:val="32"/>
          <w:szCs w:val="32"/>
        </w:rPr>
        <w:t>第二十四条</w:t>
      </w:r>
      <w:r>
        <w:rPr>
          <w:rFonts w:hint="eastAsia"/>
          <w:sz w:val="32"/>
          <w:szCs w:val="32"/>
        </w:rPr>
        <w:t xml:space="preserve"> </w:t>
      </w:r>
      <w:r>
        <w:rPr>
          <w:rFonts w:hint="eastAsia"/>
          <w:sz w:val="32"/>
          <w:szCs w:val="32"/>
        </w:rPr>
        <w:t>合同当事人恶意串通，利用合同损害国家和社会公共利益的，因此取得的财产，由工商行政管理机关或者其他有关行政主管部门收归国有或者责令返还给有关集体或个人。</w:t>
      </w:r>
    </w:p>
    <w:p w:rsidR="006E3E30" w:rsidRDefault="00F850C5">
      <w:pPr>
        <w:ind w:firstLineChars="200" w:firstLine="640"/>
        <w:rPr>
          <w:sz w:val="32"/>
          <w:szCs w:val="32"/>
        </w:rPr>
      </w:pPr>
      <w:r>
        <w:rPr>
          <w:rFonts w:hint="eastAsia"/>
          <w:sz w:val="32"/>
          <w:szCs w:val="32"/>
        </w:rPr>
        <w:t>合同当事人一方违约，使国家利益、社会公共利益遭受损失，另一方当事</w:t>
      </w:r>
      <w:r>
        <w:rPr>
          <w:rFonts w:hint="eastAsia"/>
          <w:sz w:val="32"/>
          <w:szCs w:val="32"/>
        </w:rPr>
        <w:t>人不予追究的，工商行政管理机关或者其他有关行政主管部门有权查处，并可责令违约方支付违约金或者赔偿金</w:t>
      </w:r>
      <w:r>
        <w:rPr>
          <w:rFonts w:hint="eastAsia"/>
          <w:sz w:val="32"/>
          <w:szCs w:val="32"/>
        </w:rPr>
        <w:t>;</w:t>
      </w:r>
      <w:r>
        <w:rPr>
          <w:rFonts w:hint="eastAsia"/>
          <w:sz w:val="32"/>
          <w:szCs w:val="32"/>
        </w:rPr>
        <w:t>违约金、赔偿金无法给予当事人的，应当上缴国库。</w:t>
      </w:r>
    </w:p>
    <w:p w:rsidR="006E3E30" w:rsidRDefault="00F850C5">
      <w:pPr>
        <w:ind w:firstLineChars="200" w:firstLine="640"/>
        <w:rPr>
          <w:sz w:val="32"/>
          <w:szCs w:val="32"/>
        </w:rPr>
      </w:pPr>
      <w:r>
        <w:rPr>
          <w:rFonts w:hint="eastAsia"/>
          <w:sz w:val="32"/>
          <w:szCs w:val="32"/>
        </w:rPr>
        <w:lastRenderedPageBreak/>
        <w:t>第二十五条</w:t>
      </w:r>
      <w:r>
        <w:rPr>
          <w:rFonts w:hint="eastAsia"/>
          <w:sz w:val="32"/>
          <w:szCs w:val="32"/>
        </w:rPr>
        <w:t xml:space="preserve"> </w:t>
      </w:r>
      <w:r>
        <w:rPr>
          <w:rFonts w:hint="eastAsia"/>
          <w:sz w:val="32"/>
          <w:szCs w:val="32"/>
        </w:rPr>
        <w:t>违反本办法第六条、第八条、第九条第一款、第二款、第十条第一款、第十二条、第十九条规定的，由工商行政管理机关责令限期改正</w:t>
      </w:r>
      <w:r>
        <w:rPr>
          <w:rFonts w:hint="eastAsia"/>
          <w:sz w:val="32"/>
          <w:szCs w:val="32"/>
        </w:rPr>
        <w:t>;</w:t>
      </w:r>
      <w:r>
        <w:rPr>
          <w:rFonts w:hint="eastAsia"/>
          <w:sz w:val="32"/>
          <w:szCs w:val="32"/>
        </w:rPr>
        <w:t>逾期不改正的，处一万元以下的罚款。</w:t>
      </w:r>
    </w:p>
    <w:p w:rsidR="006E3E30" w:rsidRDefault="00F850C5">
      <w:pPr>
        <w:ind w:firstLineChars="200" w:firstLine="640"/>
        <w:rPr>
          <w:sz w:val="32"/>
          <w:szCs w:val="32"/>
        </w:rPr>
      </w:pPr>
      <w:r>
        <w:rPr>
          <w:rFonts w:hint="eastAsia"/>
          <w:sz w:val="32"/>
          <w:szCs w:val="32"/>
        </w:rPr>
        <w:t>第二十六条</w:t>
      </w:r>
      <w:r>
        <w:rPr>
          <w:rFonts w:hint="eastAsia"/>
          <w:sz w:val="32"/>
          <w:szCs w:val="32"/>
        </w:rPr>
        <w:t xml:space="preserve"> </w:t>
      </w:r>
      <w:r>
        <w:rPr>
          <w:rFonts w:hint="eastAsia"/>
          <w:sz w:val="32"/>
          <w:szCs w:val="32"/>
        </w:rPr>
        <w:t>违反本办法第十三条规定的，由工商行政管理机关或者其他有关行政主管部门责令退回所骗财物，可以并处三万元以下的罚款。</w:t>
      </w:r>
    </w:p>
    <w:p w:rsidR="006E3E30" w:rsidRDefault="00F850C5">
      <w:pPr>
        <w:ind w:firstLineChars="200" w:firstLine="640"/>
        <w:rPr>
          <w:sz w:val="32"/>
          <w:szCs w:val="32"/>
        </w:rPr>
      </w:pPr>
      <w:r>
        <w:rPr>
          <w:rFonts w:hint="eastAsia"/>
          <w:sz w:val="32"/>
          <w:szCs w:val="32"/>
        </w:rPr>
        <w:t>第二十七条</w:t>
      </w:r>
      <w:r>
        <w:rPr>
          <w:rFonts w:hint="eastAsia"/>
          <w:sz w:val="32"/>
          <w:szCs w:val="32"/>
        </w:rPr>
        <w:t xml:space="preserve"> </w:t>
      </w:r>
      <w:r>
        <w:rPr>
          <w:rFonts w:hint="eastAsia"/>
          <w:sz w:val="32"/>
          <w:szCs w:val="32"/>
        </w:rPr>
        <w:t>有本办法第十四条第</w:t>
      </w: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至第</w:t>
      </w:r>
      <w:r>
        <w:rPr>
          <w:rFonts w:hint="eastAsia"/>
          <w:sz w:val="32"/>
          <w:szCs w:val="32"/>
        </w:rPr>
        <w:t>(</w:t>
      </w:r>
      <w:r>
        <w:rPr>
          <w:rFonts w:hint="eastAsia"/>
          <w:sz w:val="32"/>
          <w:szCs w:val="32"/>
        </w:rPr>
        <w:t>五</w:t>
      </w:r>
      <w:r>
        <w:rPr>
          <w:rFonts w:hint="eastAsia"/>
          <w:sz w:val="32"/>
          <w:szCs w:val="32"/>
        </w:rPr>
        <w:t>)</w:t>
      </w:r>
      <w:r>
        <w:rPr>
          <w:rFonts w:hint="eastAsia"/>
          <w:sz w:val="32"/>
          <w:szCs w:val="32"/>
        </w:rPr>
        <w:t>项和第</w:t>
      </w:r>
      <w:r>
        <w:rPr>
          <w:rFonts w:hint="eastAsia"/>
          <w:sz w:val="32"/>
          <w:szCs w:val="32"/>
        </w:rPr>
        <w:t>(</w:t>
      </w:r>
      <w:r>
        <w:rPr>
          <w:rFonts w:hint="eastAsia"/>
          <w:sz w:val="32"/>
          <w:szCs w:val="32"/>
        </w:rPr>
        <w:t>八</w:t>
      </w:r>
      <w:r>
        <w:rPr>
          <w:rFonts w:hint="eastAsia"/>
          <w:sz w:val="32"/>
          <w:szCs w:val="32"/>
        </w:rPr>
        <w:t>)</w:t>
      </w:r>
      <w:r>
        <w:rPr>
          <w:rFonts w:hint="eastAsia"/>
          <w:sz w:val="32"/>
          <w:szCs w:val="32"/>
        </w:rPr>
        <w:t>项行为的，由</w:t>
      </w:r>
      <w:r>
        <w:rPr>
          <w:rFonts w:hint="eastAsia"/>
          <w:sz w:val="32"/>
          <w:szCs w:val="32"/>
        </w:rPr>
        <w:t>工商行政管理机关或者其他有关行政主管部门给予警告</w:t>
      </w:r>
      <w:r>
        <w:rPr>
          <w:rFonts w:hint="eastAsia"/>
          <w:sz w:val="32"/>
          <w:szCs w:val="32"/>
        </w:rPr>
        <w:t>;</w:t>
      </w:r>
      <w:r>
        <w:rPr>
          <w:rFonts w:hint="eastAsia"/>
          <w:sz w:val="32"/>
          <w:szCs w:val="32"/>
        </w:rPr>
        <w:t>视情节轻重，处以三万元以下的罚款。</w:t>
      </w:r>
    </w:p>
    <w:p w:rsidR="006E3E30" w:rsidRDefault="00F850C5">
      <w:pPr>
        <w:ind w:firstLineChars="200" w:firstLine="640"/>
        <w:rPr>
          <w:sz w:val="32"/>
          <w:szCs w:val="32"/>
        </w:rPr>
      </w:pPr>
      <w:r>
        <w:rPr>
          <w:rFonts w:hint="eastAsia"/>
          <w:sz w:val="32"/>
          <w:szCs w:val="32"/>
        </w:rPr>
        <w:t>第二十八条</w:t>
      </w:r>
      <w:r>
        <w:rPr>
          <w:rFonts w:hint="eastAsia"/>
          <w:sz w:val="32"/>
          <w:szCs w:val="32"/>
        </w:rPr>
        <w:t xml:space="preserve"> </w:t>
      </w:r>
      <w:r>
        <w:rPr>
          <w:rFonts w:hint="eastAsia"/>
          <w:sz w:val="32"/>
          <w:szCs w:val="32"/>
        </w:rPr>
        <w:t>有本办法第十四条第</w:t>
      </w:r>
      <w:r>
        <w:rPr>
          <w:rFonts w:hint="eastAsia"/>
          <w:sz w:val="32"/>
          <w:szCs w:val="32"/>
        </w:rPr>
        <w:t>(</w:t>
      </w:r>
      <w:r>
        <w:rPr>
          <w:rFonts w:hint="eastAsia"/>
          <w:sz w:val="32"/>
          <w:szCs w:val="32"/>
        </w:rPr>
        <w:t>六</w:t>
      </w:r>
      <w:r>
        <w:rPr>
          <w:rFonts w:hint="eastAsia"/>
          <w:sz w:val="32"/>
          <w:szCs w:val="32"/>
        </w:rPr>
        <w:t>)</w:t>
      </w:r>
      <w:r>
        <w:rPr>
          <w:rFonts w:hint="eastAsia"/>
          <w:sz w:val="32"/>
          <w:szCs w:val="32"/>
        </w:rPr>
        <w:t>项行为的，依照《建设工程质量管理条例》的规定予以处罚。</w:t>
      </w:r>
    </w:p>
    <w:p w:rsidR="006E3E30" w:rsidRDefault="00F850C5">
      <w:pPr>
        <w:ind w:firstLineChars="200" w:firstLine="640"/>
        <w:rPr>
          <w:sz w:val="32"/>
          <w:szCs w:val="32"/>
        </w:rPr>
      </w:pPr>
      <w:r>
        <w:rPr>
          <w:rFonts w:hint="eastAsia"/>
          <w:sz w:val="32"/>
          <w:szCs w:val="32"/>
        </w:rPr>
        <w:t>第二十九条</w:t>
      </w:r>
      <w:r>
        <w:rPr>
          <w:rFonts w:hint="eastAsia"/>
          <w:sz w:val="32"/>
          <w:szCs w:val="32"/>
        </w:rPr>
        <w:t xml:space="preserve"> </w:t>
      </w:r>
      <w:r>
        <w:rPr>
          <w:rFonts w:hint="eastAsia"/>
          <w:sz w:val="32"/>
          <w:szCs w:val="32"/>
        </w:rPr>
        <w:t>有本办法第十四条第</w:t>
      </w:r>
      <w:r>
        <w:rPr>
          <w:rFonts w:hint="eastAsia"/>
          <w:sz w:val="32"/>
          <w:szCs w:val="32"/>
        </w:rPr>
        <w:t>(</w:t>
      </w:r>
      <w:r>
        <w:rPr>
          <w:rFonts w:hint="eastAsia"/>
          <w:sz w:val="32"/>
          <w:szCs w:val="32"/>
        </w:rPr>
        <w:t>七</w:t>
      </w:r>
      <w:r>
        <w:rPr>
          <w:rFonts w:hint="eastAsia"/>
          <w:sz w:val="32"/>
          <w:szCs w:val="32"/>
        </w:rPr>
        <w:t>)</w:t>
      </w:r>
      <w:r>
        <w:rPr>
          <w:rFonts w:hint="eastAsia"/>
          <w:sz w:val="32"/>
          <w:szCs w:val="32"/>
        </w:rPr>
        <w:t>项行为的，依照《中华人民共和国反不正当竞争法》的规定予以处罚。</w:t>
      </w:r>
    </w:p>
    <w:p w:rsidR="006E3E30" w:rsidRDefault="00F850C5">
      <w:pPr>
        <w:ind w:firstLineChars="200" w:firstLine="640"/>
        <w:rPr>
          <w:sz w:val="32"/>
          <w:szCs w:val="32"/>
        </w:rPr>
      </w:pPr>
      <w:r>
        <w:rPr>
          <w:rFonts w:hint="eastAsia"/>
          <w:sz w:val="32"/>
          <w:szCs w:val="32"/>
        </w:rPr>
        <w:t>第三十条</w:t>
      </w:r>
      <w:r>
        <w:rPr>
          <w:rFonts w:hint="eastAsia"/>
          <w:sz w:val="32"/>
          <w:szCs w:val="32"/>
        </w:rPr>
        <w:t xml:space="preserve"> </w:t>
      </w:r>
      <w:r>
        <w:rPr>
          <w:rFonts w:hint="eastAsia"/>
          <w:sz w:val="32"/>
          <w:szCs w:val="32"/>
        </w:rPr>
        <w:t>违反本办法第十五条规定的，由工商行政管理机关或者其他有关行政主管部门给予警告</w:t>
      </w:r>
      <w:r>
        <w:rPr>
          <w:rFonts w:hint="eastAsia"/>
          <w:sz w:val="32"/>
          <w:szCs w:val="32"/>
        </w:rPr>
        <w:t>;</w:t>
      </w:r>
      <w:r>
        <w:rPr>
          <w:rFonts w:hint="eastAsia"/>
          <w:sz w:val="32"/>
          <w:szCs w:val="32"/>
        </w:rPr>
        <w:t>视情节轻重，处一万元以下的罚款。</w:t>
      </w:r>
    </w:p>
    <w:p w:rsidR="006E3E30" w:rsidRDefault="00F850C5">
      <w:pPr>
        <w:ind w:firstLineChars="200" w:firstLine="640"/>
        <w:rPr>
          <w:sz w:val="32"/>
          <w:szCs w:val="32"/>
        </w:rPr>
      </w:pPr>
      <w:r>
        <w:rPr>
          <w:rFonts w:hint="eastAsia"/>
          <w:sz w:val="32"/>
          <w:szCs w:val="32"/>
        </w:rPr>
        <w:t>第三十一条</w:t>
      </w:r>
      <w:r>
        <w:rPr>
          <w:rFonts w:hint="eastAsia"/>
          <w:sz w:val="32"/>
          <w:szCs w:val="32"/>
        </w:rPr>
        <w:t xml:space="preserve"> </w:t>
      </w:r>
      <w:r>
        <w:rPr>
          <w:rFonts w:hint="eastAsia"/>
          <w:sz w:val="32"/>
          <w:szCs w:val="32"/>
        </w:rPr>
        <w:t>违反本办法第二十三条第二款规定的，由工商行政管理机关或者其他有关行政主管部门责令改正</w:t>
      </w:r>
      <w:r>
        <w:rPr>
          <w:rFonts w:hint="eastAsia"/>
          <w:sz w:val="32"/>
          <w:szCs w:val="32"/>
        </w:rPr>
        <w:t>;</w:t>
      </w:r>
      <w:r>
        <w:rPr>
          <w:rFonts w:hint="eastAsia"/>
          <w:sz w:val="32"/>
          <w:szCs w:val="32"/>
        </w:rPr>
        <w:t>拒不改正的，处一万元以下的罚款。</w:t>
      </w:r>
    </w:p>
    <w:p w:rsidR="006E3E30" w:rsidRDefault="00F850C5">
      <w:pPr>
        <w:ind w:firstLineChars="200" w:firstLine="640"/>
        <w:rPr>
          <w:sz w:val="32"/>
          <w:szCs w:val="32"/>
        </w:rPr>
      </w:pPr>
      <w:r>
        <w:rPr>
          <w:rFonts w:hint="eastAsia"/>
          <w:sz w:val="32"/>
          <w:szCs w:val="32"/>
        </w:rPr>
        <w:t>第三十二条</w:t>
      </w:r>
      <w:r>
        <w:rPr>
          <w:rFonts w:hint="eastAsia"/>
          <w:sz w:val="32"/>
          <w:szCs w:val="32"/>
        </w:rPr>
        <w:t xml:space="preserve"> </w:t>
      </w:r>
      <w:r>
        <w:rPr>
          <w:rFonts w:hint="eastAsia"/>
          <w:sz w:val="32"/>
          <w:szCs w:val="32"/>
        </w:rPr>
        <w:t>当事人对行政处罚决定不服的，可以依法申请行政复议或者提起行政诉讼。逾期不申请行政复议或者</w:t>
      </w:r>
      <w:r>
        <w:rPr>
          <w:rFonts w:hint="eastAsia"/>
          <w:sz w:val="32"/>
          <w:szCs w:val="32"/>
        </w:rPr>
        <w:lastRenderedPageBreak/>
        <w:t>提起行政诉讼，又不履行行政处罚决定的，由</w:t>
      </w:r>
      <w:proofErr w:type="gramStart"/>
      <w:r>
        <w:rPr>
          <w:rFonts w:hint="eastAsia"/>
          <w:sz w:val="32"/>
          <w:szCs w:val="32"/>
        </w:rPr>
        <w:t>作出</w:t>
      </w:r>
      <w:proofErr w:type="gramEnd"/>
      <w:r>
        <w:rPr>
          <w:rFonts w:hint="eastAsia"/>
          <w:sz w:val="32"/>
          <w:szCs w:val="32"/>
        </w:rPr>
        <w:t>处罚决定的行政机关向人民法院申请强制执行。</w:t>
      </w:r>
    </w:p>
    <w:p w:rsidR="006E3E30" w:rsidRDefault="00F850C5">
      <w:pPr>
        <w:ind w:firstLineChars="200" w:firstLine="640"/>
        <w:rPr>
          <w:sz w:val="32"/>
          <w:szCs w:val="32"/>
        </w:rPr>
      </w:pPr>
      <w:r>
        <w:rPr>
          <w:rFonts w:hint="eastAsia"/>
          <w:sz w:val="32"/>
          <w:szCs w:val="32"/>
        </w:rPr>
        <w:t>第三十三条</w:t>
      </w:r>
      <w:r>
        <w:rPr>
          <w:rFonts w:hint="eastAsia"/>
          <w:sz w:val="32"/>
          <w:szCs w:val="32"/>
        </w:rPr>
        <w:t xml:space="preserve"> </w:t>
      </w:r>
      <w:r>
        <w:rPr>
          <w:rFonts w:hint="eastAsia"/>
          <w:sz w:val="32"/>
          <w:szCs w:val="32"/>
        </w:rPr>
        <w:t>工商行政管理机关和其他有关行政主管部门的工作人员应当依法对合同进行监督管理，不得玩忽职守、滥用职权、徇私枉法。违者根据情节给予批评教育或者行政处分</w:t>
      </w:r>
      <w:r>
        <w:rPr>
          <w:rFonts w:hint="eastAsia"/>
          <w:sz w:val="32"/>
          <w:szCs w:val="32"/>
        </w:rPr>
        <w:t>;</w:t>
      </w:r>
      <w:r>
        <w:rPr>
          <w:rFonts w:hint="eastAsia"/>
          <w:sz w:val="32"/>
          <w:szCs w:val="32"/>
        </w:rPr>
        <w:t>构成犯罪的，依法追究刑事责任。</w:t>
      </w:r>
    </w:p>
    <w:p w:rsidR="006E3E30" w:rsidRDefault="00F850C5">
      <w:pPr>
        <w:ind w:firstLineChars="200" w:firstLine="640"/>
        <w:rPr>
          <w:sz w:val="32"/>
          <w:szCs w:val="32"/>
        </w:rPr>
      </w:pPr>
      <w:r>
        <w:rPr>
          <w:rFonts w:hint="eastAsia"/>
          <w:sz w:val="32"/>
          <w:szCs w:val="32"/>
        </w:rPr>
        <w:t>第三十四条</w:t>
      </w:r>
      <w:r>
        <w:rPr>
          <w:rFonts w:hint="eastAsia"/>
          <w:sz w:val="32"/>
          <w:szCs w:val="32"/>
        </w:rPr>
        <w:t xml:space="preserve"> </w:t>
      </w:r>
      <w:r>
        <w:rPr>
          <w:rFonts w:hint="eastAsia"/>
          <w:sz w:val="32"/>
          <w:szCs w:val="32"/>
        </w:rPr>
        <w:t>本办法自公布之日起施行。</w:t>
      </w:r>
    </w:p>
    <w:p w:rsidR="006E3E30" w:rsidRDefault="006E3E30">
      <w:pPr>
        <w:ind w:firstLineChars="200" w:firstLine="640"/>
        <w:rPr>
          <w:sz w:val="32"/>
          <w:szCs w:val="32"/>
        </w:rPr>
      </w:pPr>
    </w:p>
    <w:sectPr w:rsidR="006E3E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0C5" w:rsidRDefault="00F850C5">
      <w:r>
        <w:separator/>
      </w:r>
    </w:p>
  </w:endnote>
  <w:endnote w:type="continuationSeparator" w:id="0">
    <w:p w:rsidR="00F850C5" w:rsidRDefault="00F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冬青黑体简体中文"/>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863939"/>
    </w:sdtPr>
    <w:sdtEndPr/>
    <w:sdtContent>
      <w:p w:rsidR="006E3E30" w:rsidRDefault="00F850C5">
        <w:pPr>
          <w:pStyle w:val="a4"/>
          <w:jc w:val="center"/>
        </w:pPr>
        <w:r>
          <w:fldChar w:fldCharType="begin"/>
        </w:r>
        <w:r>
          <w:instrText>PAGE   \* MERGEFORMAT</w:instrText>
        </w:r>
        <w:r>
          <w:fldChar w:fldCharType="separate"/>
        </w:r>
        <w:r w:rsidR="00822805" w:rsidRPr="00822805">
          <w:rPr>
            <w:noProof/>
            <w:lang w:val="zh-CN"/>
          </w:rPr>
          <w:t>4</w:t>
        </w:r>
        <w:r>
          <w:fldChar w:fldCharType="end"/>
        </w:r>
      </w:p>
    </w:sdtContent>
  </w:sdt>
  <w:p w:rsidR="006E3E30" w:rsidRDefault="006E3E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0C5" w:rsidRDefault="00F850C5">
      <w:r>
        <w:separator/>
      </w:r>
    </w:p>
  </w:footnote>
  <w:footnote w:type="continuationSeparator" w:id="0">
    <w:p w:rsidR="00F850C5" w:rsidRDefault="00F85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A6"/>
    <w:rsid w:val="E7F60C9A"/>
    <w:rsid w:val="FF9F01A8"/>
    <w:rsid w:val="001D65C0"/>
    <w:rsid w:val="004B4F2D"/>
    <w:rsid w:val="0058274A"/>
    <w:rsid w:val="006E3E30"/>
    <w:rsid w:val="00822805"/>
    <w:rsid w:val="00874609"/>
    <w:rsid w:val="00A0665C"/>
    <w:rsid w:val="00A139A6"/>
    <w:rsid w:val="00A75803"/>
    <w:rsid w:val="00AB4ECA"/>
    <w:rsid w:val="00C073DA"/>
    <w:rsid w:val="00C91287"/>
    <w:rsid w:val="00D0389C"/>
    <w:rsid w:val="00F17A3C"/>
    <w:rsid w:val="00F850C5"/>
    <w:rsid w:val="00FB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rPr>
      <w:sz w:val="18"/>
      <w:szCs w:val="18"/>
    </w:rPr>
  </w:style>
  <w:style w:type="paragraph" w:styleId="a6">
    <w:name w:val="Balloon Text"/>
    <w:basedOn w:val="a"/>
    <w:link w:val="Char1"/>
    <w:uiPriority w:val="99"/>
    <w:semiHidden/>
    <w:unhideWhenUsed/>
    <w:rsid w:val="00A75803"/>
    <w:rPr>
      <w:sz w:val="18"/>
      <w:szCs w:val="18"/>
    </w:rPr>
  </w:style>
  <w:style w:type="character" w:customStyle="1" w:styleId="Char1">
    <w:name w:val="批注框文本 Char"/>
    <w:basedOn w:val="a1"/>
    <w:link w:val="a6"/>
    <w:uiPriority w:val="99"/>
    <w:semiHidden/>
    <w:rsid w:val="00A7580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rPr>
      <w:sz w:val="18"/>
      <w:szCs w:val="18"/>
    </w:rPr>
  </w:style>
  <w:style w:type="paragraph" w:styleId="a6">
    <w:name w:val="Balloon Text"/>
    <w:basedOn w:val="a"/>
    <w:link w:val="Char1"/>
    <w:uiPriority w:val="99"/>
    <w:semiHidden/>
    <w:unhideWhenUsed/>
    <w:rsid w:val="00A75803"/>
    <w:rPr>
      <w:sz w:val="18"/>
      <w:szCs w:val="18"/>
    </w:rPr>
  </w:style>
  <w:style w:type="character" w:customStyle="1" w:styleId="Char1">
    <w:name w:val="批注框文本 Char"/>
    <w:basedOn w:val="a1"/>
    <w:link w:val="a6"/>
    <w:uiPriority w:val="99"/>
    <w:semiHidden/>
    <w:rsid w:val="00A758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冯昆凤</dc:creator>
  <cp:lastModifiedBy>admin</cp:lastModifiedBy>
  <cp:revision>15</cp:revision>
  <dcterms:created xsi:type="dcterms:W3CDTF">2021-07-30T09:52:00Z</dcterms:created>
  <dcterms:modified xsi:type="dcterms:W3CDTF">2021-09-02T10:38:00Z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