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5C2" w:rsidRDefault="004B25C2" w:rsidP="004B25C2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方正黑体_GBK" w:eastAsia="方正黑体_GBK" w:hAnsi="方正黑体_GBK" w:cs="方正黑体_GBK"/>
          <w:kern w:val="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2"/>
          <w:sz w:val="32"/>
          <w:szCs w:val="32"/>
        </w:rPr>
        <w:t>附件</w:t>
      </w:r>
    </w:p>
    <w:p w:rsidR="004B25C2" w:rsidRDefault="004B25C2" w:rsidP="004B25C2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4B25C2" w:rsidRDefault="004B25C2" w:rsidP="004B25C2">
      <w:pPr>
        <w:pStyle w:val="a3"/>
        <w:widowControl/>
        <w:shd w:val="clear" w:color="auto" w:fill="FFFFFF"/>
        <w:spacing w:beforeAutospacing="0" w:afterAutospacing="0" w:line="570" w:lineRule="exact"/>
        <w:rPr>
          <w:rFonts w:ascii="宋体" w:eastAsia="方正仿宋_GBK" w:hAnsi="宋体" w:cs="方正仿宋_GBK"/>
          <w:kern w:val="2"/>
          <w:sz w:val="32"/>
          <w:szCs w:val="32"/>
        </w:rPr>
      </w:pPr>
    </w:p>
    <w:p w:rsidR="004B25C2" w:rsidRDefault="004B25C2" w:rsidP="004B25C2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拟核准使用地理标志保护产品</w:t>
      </w:r>
    </w:p>
    <w:p w:rsidR="004B25C2" w:rsidRDefault="004B25C2" w:rsidP="004B25C2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2"/>
          <w:sz w:val="44"/>
          <w:szCs w:val="44"/>
        </w:rPr>
        <w:t>专用标志单位名单</w:t>
      </w:r>
    </w:p>
    <w:p w:rsidR="004B25C2" w:rsidRDefault="004B25C2" w:rsidP="004B25C2">
      <w:pPr>
        <w:pStyle w:val="a3"/>
        <w:widowControl/>
        <w:shd w:val="clear" w:color="auto" w:fill="FFFFFF"/>
        <w:spacing w:beforeAutospacing="0" w:afterAutospacing="0" w:line="57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"/>
        <w:gridCol w:w="2370"/>
        <w:gridCol w:w="1860"/>
        <w:gridCol w:w="2805"/>
        <w:gridCol w:w="855"/>
      </w:tblGrid>
      <w:tr w:rsidR="004B25C2" w:rsidTr="00782C67">
        <w:trPr>
          <w:trHeight w:val="765"/>
        </w:trPr>
        <w:tc>
          <w:tcPr>
            <w:tcW w:w="804" w:type="dxa"/>
            <w:vAlign w:val="center"/>
          </w:tcPr>
          <w:p w:rsidR="004B25C2" w:rsidRDefault="004B25C2" w:rsidP="00782C6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2370" w:type="dxa"/>
            <w:vAlign w:val="center"/>
          </w:tcPr>
          <w:p w:rsidR="004B25C2" w:rsidRDefault="004B25C2" w:rsidP="00782C6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申报单位</w:t>
            </w:r>
          </w:p>
        </w:tc>
        <w:tc>
          <w:tcPr>
            <w:tcW w:w="1860" w:type="dxa"/>
            <w:vAlign w:val="center"/>
          </w:tcPr>
          <w:p w:rsidR="004B25C2" w:rsidRDefault="004B25C2" w:rsidP="00782C67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统一社会信用代码</w:t>
            </w:r>
          </w:p>
        </w:tc>
        <w:tc>
          <w:tcPr>
            <w:tcW w:w="2805" w:type="dxa"/>
          </w:tcPr>
          <w:p w:rsidR="004B25C2" w:rsidRDefault="004B25C2" w:rsidP="00782C67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申请使用的地理标志</w:t>
            </w:r>
          </w:p>
          <w:p w:rsidR="004B25C2" w:rsidRDefault="004B25C2" w:rsidP="00782C67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产品名称</w:t>
            </w:r>
          </w:p>
        </w:tc>
        <w:tc>
          <w:tcPr>
            <w:tcW w:w="855" w:type="dxa"/>
            <w:vAlign w:val="center"/>
          </w:tcPr>
          <w:p w:rsidR="004B25C2" w:rsidRDefault="004B25C2" w:rsidP="00782C6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黑体_GBK" w:hAnsi="宋体" w:cs="方正黑体_GBK" w:hint="eastAsia"/>
                <w:sz w:val="28"/>
                <w:szCs w:val="28"/>
              </w:rPr>
              <w:t>备注</w:t>
            </w:r>
          </w:p>
        </w:tc>
      </w:tr>
      <w:tr w:rsidR="004B25C2" w:rsidTr="00782C67">
        <w:trPr>
          <w:trHeight w:val="599"/>
        </w:trPr>
        <w:tc>
          <w:tcPr>
            <w:tcW w:w="804" w:type="dxa"/>
            <w:vAlign w:val="center"/>
          </w:tcPr>
          <w:p w:rsidR="004B25C2" w:rsidRDefault="004B25C2" w:rsidP="00782C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2370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南京市</w:t>
            </w:r>
            <w:proofErr w:type="gramStart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西岗果牧场</w:t>
            </w:r>
            <w:proofErr w:type="gramEnd"/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有限公司</w:t>
            </w:r>
          </w:p>
        </w:tc>
        <w:tc>
          <w:tcPr>
            <w:tcW w:w="1860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91320100134881763G</w:t>
            </w:r>
          </w:p>
        </w:tc>
        <w:tc>
          <w:tcPr>
            <w:tcW w:w="2805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雨花茶</w:t>
            </w:r>
          </w:p>
        </w:tc>
        <w:tc>
          <w:tcPr>
            <w:tcW w:w="855" w:type="dxa"/>
          </w:tcPr>
          <w:p w:rsidR="004B25C2" w:rsidRDefault="004B25C2" w:rsidP="00782C6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4B25C2" w:rsidTr="00782C67">
        <w:trPr>
          <w:trHeight w:val="599"/>
        </w:trPr>
        <w:tc>
          <w:tcPr>
            <w:tcW w:w="804" w:type="dxa"/>
            <w:vAlign w:val="center"/>
          </w:tcPr>
          <w:p w:rsidR="004B25C2" w:rsidRDefault="004B25C2" w:rsidP="00782C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2370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高邮市咸蛋厂</w:t>
            </w:r>
          </w:p>
        </w:tc>
        <w:tc>
          <w:tcPr>
            <w:tcW w:w="1860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91321084X08758238N</w:t>
            </w:r>
          </w:p>
        </w:tc>
        <w:tc>
          <w:tcPr>
            <w:tcW w:w="2805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高邮咸鸭蛋</w:t>
            </w:r>
          </w:p>
        </w:tc>
        <w:tc>
          <w:tcPr>
            <w:tcW w:w="855" w:type="dxa"/>
          </w:tcPr>
          <w:p w:rsidR="004B25C2" w:rsidRDefault="004B25C2" w:rsidP="00782C67">
            <w:pPr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</w:p>
        </w:tc>
      </w:tr>
      <w:tr w:rsidR="004B25C2" w:rsidTr="00782C67">
        <w:trPr>
          <w:trHeight w:val="599"/>
        </w:trPr>
        <w:tc>
          <w:tcPr>
            <w:tcW w:w="804" w:type="dxa"/>
            <w:vAlign w:val="center"/>
          </w:tcPr>
          <w:p w:rsidR="004B25C2" w:rsidRDefault="004B25C2" w:rsidP="00782C67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2370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南京青泉茶业有限责任公司</w:t>
            </w:r>
          </w:p>
        </w:tc>
        <w:tc>
          <w:tcPr>
            <w:tcW w:w="1860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hAnsi="宋体" w:cs="方正仿宋_GBK" w:hint="eastAsia"/>
                <w:sz w:val="28"/>
                <w:szCs w:val="28"/>
              </w:rPr>
              <w:t>913201151355926050</w:t>
            </w:r>
          </w:p>
        </w:tc>
        <w:tc>
          <w:tcPr>
            <w:tcW w:w="2805" w:type="dxa"/>
            <w:vAlign w:val="center"/>
          </w:tcPr>
          <w:p w:rsidR="004B25C2" w:rsidRDefault="004B25C2" w:rsidP="00782C67">
            <w:pPr>
              <w:spacing w:line="400" w:lineRule="exact"/>
              <w:rPr>
                <w:rFonts w:ascii="宋体" w:eastAsia="方正仿宋_GBK" w:hAnsi="宋体" w:cs="方正仿宋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雨花茶</w:t>
            </w:r>
          </w:p>
        </w:tc>
        <w:tc>
          <w:tcPr>
            <w:tcW w:w="855" w:type="dxa"/>
          </w:tcPr>
          <w:p w:rsidR="004B25C2" w:rsidRDefault="004B25C2" w:rsidP="00782C67">
            <w:pPr>
              <w:spacing w:line="400" w:lineRule="exact"/>
              <w:jc w:val="center"/>
              <w:rPr>
                <w:rFonts w:ascii="宋体" w:eastAsia="方正黑体_GBK" w:hAnsi="宋体" w:cs="方正黑体_GBK"/>
                <w:sz w:val="28"/>
                <w:szCs w:val="28"/>
              </w:rPr>
            </w:pPr>
            <w:r>
              <w:rPr>
                <w:rFonts w:ascii="宋体" w:eastAsia="方正仿宋_GBK" w:hAnsi="宋体" w:cs="方正仿宋_GBK" w:hint="eastAsia"/>
                <w:sz w:val="28"/>
                <w:szCs w:val="28"/>
              </w:rPr>
              <w:t>名称变更</w:t>
            </w:r>
          </w:p>
        </w:tc>
      </w:tr>
    </w:tbl>
    <w:p w:rsidR="004B25C2" w:rsidRDefault="004B25C2" w:rsidP="004B25C2">
      <w:pPr>
        <w:spacing w:line="570" w:lineRule="exact"/>
        <w:ind w:firstLineChars="200" w:firstLine="640"/>
        <w:rPr>
          <w:rFonts w:ascii="宋体" w:eastAsia="方正仿宋_GBK" w:hAnsi="宋体" w:cs="方正仿宋_GBK"/>
          <w:sz w:val="32"/>
          <w:szCs w:val="32"/>
        </w:rPr>
      </w:pPr>
    </w:p>
    <w:p w:rsidR="003A2D67" w:rsidRDefault="003A2D67"/>
    <w:sectPr w:rsidR="003A2D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25C2"/>
    <w:rsid w:val="00366CCE"/>
    <w:rsid w:val="003A2D67"/>
    <w:rsid w:val="004B25C2"/>
    <w:rsid w:val="008D5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5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25C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Win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2021-09-13T03:25:00Z</dcterms:created>
  <dcterms:modified xsi:type="dcterms:W3CDTF">2021-09-13T03:25:00Z</dcterms:modified>
</cp:coreProperties>
</file>