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39E" w:rsidRDefault="00DE1959">
      <w:pPr>
        <w:jc w:val="center"/>
        <w:rPr>
          <w:rFonts w:ascii="宋体"/>
          <w:b/>
          <w:bCs/>
          <w:sz w:val="52"/>
        </w:rPr>
      </w:pPr>
      <w:r>
        <w:rPr>
          <w:noProof/>
          <w:sz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-297180</wp:posOffset>
            </wp:positionV>
            <wp:extent cx="1725295" cy="803275"/>
            <wp:effectExtent l="0" t="0" r="0" b="0"/>
            <wp:wrapSquare wrapText="bothSides"/>
            <wp:docPr id="300" name="图片 300" descr="JJ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JJ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739E" w:rsidRPr="00CD337A" w:rsidRDefault="009C739E">
      <w:pPr>
        <w:jc w:val="center"/>
        <w:rPr>
          <w:rFonts w:asciiTheme="minorEastAsia" w:eastAsiaTheme="minorEastAsia" w:hAnsiTheme="minorEastAsia"/>
          <w:sz w:val="48"/>
          <w:szCs w:val="48"/>
        </w:rPr>
      </w:pPr>
      <w:r w:rsidRPr="00CD337A">
        <w:rPr>
          <w:rFonts w:asciiTheme="minorEastAsia" w:eastAsiaTheme="minorEastAsia" w:hAnsiTheme="minorEastAsia" w:hint="eastAsia"/>
          <w:bCs/>
          <w:spacing w:val="128"/>
          <w:kern w:val="0"/>
          <w:sz w:val="48"/>
          <w:szCs w:val="48"/>
          <w:fitText w:val="7840" w:id="-2073888255"/>
        </w:rPr>
        <w:t>江苏省地方计量技术规</w:t>
      </w:r>
      <w:r w:rsidRPr="00CD337A">
        <w:rPr>
          <w:rFonts w:asciiTheme="minorEastAsia" w:eastAsiaTheme="minorEastAsia" w:hAnsiTheme="minorEastAsia" w:hint="eastAsia"/>
          <w:bCs/>
          <w:kern w:val="0"/>
          <w:sz w:val="48"/>
          <w:szCs w:val="48"/>
          <w:fitText w:val="7840" w:id="-2073888255"/>
        </w:rPr>
        <w:t>范</w:t>
      </w:r>
    </w:p>
    <w:p w:rsidR="009C739E" w:rsidRPr="00CD337A" w:rsidRDefault="009C739E" w:rsidP="00CD337A">
      <w:pPr>
        <w:ind w:firstLineChars="1900" w:firstLine="5320"/>
        <w:rPr>
          <w:rFonts w:ascii="黑体" w:eastAsia="黑体" w:hAnsi="宋体"/>
          <w:bCs/>
          <w:sz w:val="28"/>
          <w:szCs w:val="28"/>
        </w:rPr>
      </w:pPr>
      <w:r w:rsidRPr="00CD337A">
        <w:rPr>
          <w:rFonts w:ascii="黑体" w:eastAsia="黑体" w:hAnsi="宋体"/>
          <w:bCs/>
          <w:sz w:val="28"/>
          <w:szCs w:val="28"/>
        </w:rPr>
        <w:t>JJF（苏）</w:t>
      </w:r>
      <w:r w:rsidR="002469BD" w:rsidRPr="00CD337A">
        <w:rPr>
          <w:rFonts w:ascii="黑体" w:eastAsia="黑体" w:hAnsi="宋体" w:hint="eastAsia"/>
          <w:bCs/>
          <w:sz w:val="28"/>
          <w:szCs w:val="28"/>
        </w:rPr>
        <w:t>×××</w:t>
      </w:r>
      <w:r w:rsidR="00FB2F45" w:rsidRPr="00CD337A">
        <w:rPr>
          <w:rFonts w:ascii="黑体" w:eastAsia="黑体" w:hAnsi="宋体"/>
          <w:bCs/>
          <w:sz w:val="28"/>
          <w:szCs w:val="28"/>
        </w:rPr>
        <w:t>-</w:t>
      </w:r>
      <w:r w:rsidRPr="00CD337A">
        <w:rPr>
          <w:rFonts w:ascii="黑体" w:eastAsia="黑体" w:hAnsi="宋体"/>
          <w:bCs/>
          <w:sz w:val="28"/>
          <w:szCs w:val="28"/>
        </w:rPr>
        <w:t>20</w:t>
      </w:r>
      <w:r w:rsidR="002469BD" w:rsidRPr="00CD337A">
        <w:rPr>
          <w:rFonts w:ascii="黑体" w:eastAsia="黑体" w:hAnsi="宋体"/>
          <w:bCs/>
          <w:sz w:val="28"/>
          <w:szCs w:val="28"/>
        </w:rPr>
        <w:t>2</w:t>
      </w:r>
      <w:r w:rsidR="00CF5953" w:rsidRPr="00CD337A">
        <w:rPr>
          <w:rFonts w:ascii="黑体" w:eastAsia="黑体" w:hAnsi="宋体" w:hint="eastAsia"/>
          <w:bCs/>
          <w:sz w:val="28"/>
          <w:szCs w:val="28"/>
        </w:rPr>
        <w:t>#</w:t>
      </w:r>
    </w:p>
    <w:p w:rsidR="009C739E" w:rsidRDefault="00AB18CA" w:rsidP="00F9337C">
      <w:pPr>
        <w:jc w:val="center"/>
        <w:rPr>
          <w:rFonts w:ascii="黑体" w:eastAsia="黑体" w:hAnsi="宋体"/>
          <w:b/>
          <w:sz w:val="52"/>
        </w:rPr>
      </w:pPr>
      <w:r>
        <w:rPr>
          <w:rFonts w:ascii="黑体" w:eastAsia="黑体"/>
          <w:noProof/>
          <w:sz w:val="28"/>
          <w:szCs w:val="20"/>
        </w:rPr>
        <w:pict>
          <v:line id="Line 33" o:spid="_x0000_s1026" style="position:absolute;left:0;text-align:left;z-index:251657728;visibility:visible;mso-wrap-distance-top:-3e-5mm;mso-wrap-distance-bottom:-3e-5mm" from="0,7.8pt" to="41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tzmEg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"/>
        </w:pict>
      </w:r>
    </w:p>
    <w:p w:rsidR="009C739E" w:rsidRDefault="009C739E">
      <w:pPr>
        <w:jc w:val="center"/>
        <w:rPr>
          <w:rFonts w:ascii="黑体" w:eastAsia="黑体" w:hAnsi="宋体"/>
          <w:b/>
          <w:sz w:val="52"/>
        </w:rPr>
      </w:pPr>
    </w:p>
    <w:p w:rsidR="00CF5953" w:rsidRPr="00CD337A" w:rsidRDefault="002469BD" w:rsidP="00CF5953">
      <w:pPr>
        <w:jc w:val="center"/>
        <w:rPr>
          <w:rFonts w:ascii="黑体" w:eastAsia="黑体" w:hAnsi="黑体"/>
          <w:bCs/>
          <w:sz w:val="44"/>
          <w:szCs w:val="44"/>
        </w:rPr>
      </w:pPr>
      <w:r w:rsidRPr="00CD337A">
        <w:rPr>
          <w:rFonts w:ascii="黑体" w:eastAsia="黑体" w:hAnsi="黑体" w:hint="eastAsia"/>
          <w:bCs/>
          <w:sz w:val="44"/>
          <w:szCs w:val="44"/>
        </w:rPr>
        <w:t>电梯用钢丝绳弯曲疲劳试验机</w:t>
      </w:r>
      <w:r w:rsidR="009C739E" w:rsidRPr="00CD337A">
        <w:rPr>
          <w:rFonts w:ascii="黑体" w:eastAsia="黑体" w:hAnsi="黑体" w:hint="eastAsia"/>
          <w:bCs/>
          <w:sz w:val="44"/>
          <w:szCs w:val="44"/>
        </w:rPr>
        <w:t>校准规范</w:t>
      </w:r>
    </w:p>
    <w:p w:rsidR="008C507C" w:rsidRPr="00CD337A" w:rsidRDefault="002469BD" w:rsidP="008C507C">
      <w:pPr>
        <w:jc w:val="center"/>
        <w:rPr>
          <w:rFonts w:ascii="黑体" w:eastAsia="黑体" w:hAnsi="黑体"/>
          <w:sz w:val="28"/>
          <w:szCs w:val="28"/>
        </w:rPr>
      </w:pPr>
      <w:r w:rsidRPr="00CD337A">
        <w:rPr>
          <w:rFonts w:ascii="黑体" w:eastAsia="黑体" w:hAnsi="黑体"/>
          <w:sz w:val="28"/>
          <w:szCs w:val="28"/>
        </w:rPr>
        <w:t xml:space="preserve">Calibration Specification for </w:t>
      </w:r>
      <w:r w:rsidR="008C507C" w:rsidRPr="00CD337A">
        <w:rPr>
          <w:rFonts w:ascii="黑体" w:eastAsia="黑体" w:hAnsi="黑体" w:hint="eastAsia"/>
          <w:sz w:val="28"/>
          <w:szCs w:val="28"/>
        </w:rPr>
        <w:t xml:space="preserve">Bending Fatigue </w:t>
      </w:r>
      <w:r w:rsidR="008C507C" w:rsidRPr="00CD337A">
        <w:rPr>
          <w:rFonts w:ascii="黑体" w:eastAsia="黑体" w:hAnsi="黑体"/>
          <w:sz w:val="28"/>
          <w:szCs w:val="28"/>
        </w:rPr>
        <w:t>Te</w:t>
      </w:r>
      <w:r w:rsidR="008C507C" w:rsidRPr="00CD337A">
        <w:rPr>
          <w:rFonts w:ascii="黑体" w:eastAsia="黑体" w:hAnsi="黑体" w:hint="eastAsia"/>
          <w:sz w:val="28"/>
          <w:szCs w:val="28"/>
        </w:rPr>
        <w:t>sting</w:t>
      </w:r>
      <w:r w:rsidR="008C507C" w:rsidRPr="00CD337A">
        <w:rPr>
          <w:rFonts w:ascii="黑体" w:eastAsia="黑体" w:hAnsi="黑体"/>
          <w:sz w:val="28"/>
          <w:szCs w:val="28"/>
        </w:rPr>
        <w:t xml:space="preserve"> M</w:t>
      </w:r>
      <w:r w:rsidR="008C507C" w:rsidRPr="00CD337A">
        <w:rPr>
          <w:rFonts w:ascii="黑体" w:eastAsia="黑体" w:hAnsi="黑体" w:hint="eastAsia"/>
          <w:sz w:val="28"/>
          <w:szCs w:val="28"/>
        </w:rPr>
        <w:t>achin</w:t>
      </w:r>
      <w:r w:rsidR="008C507C" w:rsidRPr="00CD337A">
        <w:rPr>
          <w:rFonts w:ascii="黑体" w:eastAsia="黑体" w:hAnsi="黑体"/>
          <w:sz w:val="28"/>
          <w:szCs w:val="28"/>
        </w:rPr>
        <w:t>es</w:t>
      </w:r>
    </w:p>
    <w:p w:rsidR="002469BD" w:rsidRPr="00CD337A" w:rsidRDefault="008C507C" w:rsidP="002469BD">
      <w:pPr>
        <w:jc w:val="center"/>
        <w:rPr>
          <w:rFonts w:ascii="黑体" w:eastAsia="黑体" w:hAnsi="黑体"/>
          <w:sz w:val="28"/>
          <w:szCs w:val="28"/>
        </w:rPr>
      </w:pPr>
      <w:proofErr w:type="gramStart"/>
      <w:r w:rsidRPr="00CD337A">
        <w:rPr>
          <w:rFonts w:ascii="黑体" w:eastAsia="黑体" w:hAnsi="黑体" w:hint="eastAsia"/>
          <w:sz w:val="28"/>
          <w:szCs w:val="28"/>
        </w:rPr>
        <w:t>for</w:t>
      </w:r>
      <w:proofErr w:type="gramEnd"/>
      <w:r w:rsidRPr="00CD337A">
        <w:rPr>
          <w:rFonts w:ascii="黑体" w:eastAsia="黑体" w:hAnsi="黑体" w:hint="eastAsia"/>
          <w:sz w:val="28"/>
          <w:szCs w:val="28"/>
        </w:rPr>
        <w:t xml:space="preserve"> 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Steel </w:t>
      </w:r>
      <w:r w:rsidR="00B12929" w:rsidRPr="00CD337A">
        <w:rPr>
          <w:rFonts w:ascii="黑体" w:eastAsia="黑体" w:hAnsi="黑体" w:hint="eastAsia"/>
          <w:sz w:val="28"/>
          <w:szCs w:val="28"/>
        </w:rPr>
        <w:t>W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ire </w:t>
      </w:r>
      <w:r w:rsidR="00B12929" w:rsidRPr="00CD337A">
        <w:rPr>
          <w:rFonts w:ascii="黑体" w:eastAsia="黑体" w:hAnsi="黑体" w:hint="eastAsia"/>
          <w:sz w:val="28"/>
          <w:szCs w:val="28"/>
        </w:rPr>
        <w:t>R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opes </w:t>
      </w:r>
      <w:r w:rsidRPr="00CD337A">
        <w:rPr>
          <w:rFonts w:ascii="黑体" w:eastAsia="黑体" w:hAnsi="黑体" w:hint="eastAsia"/>
          <w:sz w:val="28"/>
          <w:szCs w:val="28"/>
        </w:rPr>
        <w:t xml:space="preserve">Used </w:t>
      </w:r>
      <w:r w:rsidR="002469BD" w:rsidRPr="00CD337A">
        <w:rPr>
          <w:rFonts w:ascii="黑体" w:eastAsia="黑体" w:hAnsi="黑体" w:hint="eastAsia"/>
          <w:sz w:val="28"/>
          <w:szCs w:val="28"/>
        </w:rPr>
        <w:t xml:space="preserve">for </w:t>
      </w:r>
      <w:r w:rsidR="00B12929" w:rsidRPr="00CD337A">
        <w:rPr>
          <w:rFonts w:ascii="黑体" w:eastAsia="黑体" w:hAnsi="黑体" w:hint="eastAsia"/>
          <w:sz w:val="28"/>
          <w:szCs w:val="28"/>
        </w:rPr>
        <w:t>E</w:t>
      </w:r>
      <w:r w:rsidR="002469BD" w:rsidRPr="00CD337A">
        <w:rPr>
          <w:rFonts w:ascii="黑体" w:eastAsia="黑体" w:hAnsi="黑体" w:hint="eastAsia"/>
          <w:sz w:val="28"/>
          <w:szCs w:val="28"/>
        </w:rPr>
        <w:t>levators</w:t>
      </w:r>
    </w:p>
    <w:p w:rsidR="009C739E" w:rsidRPr="00CD337A" w:rsidRDefault="008C507C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CD337A">
        <w:rPr>
          <w:rFonts w:asciiTheme="minorEastAsia" w:eastAsiaTheme="minorEastAsia" w:hAnsiTheme="minorEastAsia" w:hint="eastAsia"/>
          <w:sz w:val="44"/>
          <w:szCs w:val="44"/>
        </w:rPr>
        <w:t>（报批</w:t>
      </w:r>
      <w:r w:rsidR="002469BD" w:rsidRPr="00CD337A">
        <w:rPr>
          <w:rFonts w:asciiTheme="minorEastAsia" w:eastAsiaTheme="minorEastAsia" w:hAnsiTheme="minorEastAsia" w:hint="eastAsia"/>
          <w:sz w:val="44"/>
          <w:szCs w:val="44"/>
        </w:rPr>
        <w:t>稿）</w:t>
      </w:r>
    </w:p>
    <w:p w:rsidR="009C739E" w:rsidRDefault="009C739E">
      <w:pPr>
        <w:rPr>
          <w:szCs w:val="20"/>
        </w:rPr>
      </w:pPr>
    </w:p>
    <w:p w:rsidR="009C739E" w:rsidRDefault="009C739E">
      <w:pPr>
        <w:jc w:val="center"/>
        <w:rPr>
          <w:sz w:val="44"/>
          <w:szCs w:val="44"/>
        </w:rPr>
      </w:pPr>
    </w:p>
    <w:p w:rsidR="009C739E" w:rsidRDefault="009C739E">
      <w:pPr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CF5953" w:rsidRDefault="00CF5953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spacing w:line="360" w:lineRule="auto"/>
        <w:rPr>
          <w:szCs w:val="20"/>
        </w:rPr>
      </w:pPr>
    </w:p>
    <w:p w:rsidR="009C739E" w:rsidRDefault="009C739E">
      <w:pPr>
        <w:rPr>
          <w:szCs w:val="20"/>
        </w:rPr>
      </w:pPr>
    </w:p>
    <w:p w:rsidR="006F0E49" w:rsidRDefault="006F0E49">
      <w:pPr>
        <w:rPr>
          <w:rFonts w:ascii="黑体" w:eastAsia="黑体" w:hAnsi="宋体"/>
          <w:sz w:val="28"/>
        </w:rPr>
      </w:pPr>
    </w:p>
    <w:p w:rsidR="009C739E" w:rsidRPr="0063458A" w:rsidRDefault="009C739E" w:rsidP="00CF5953">
      <w:pPr>
        <w:rPr>
          <w:rFonts w:ascii="黑体" w:eastAsia="黑体" w:hAnsi="宋体"/>
          <w:szCs w:val="28"/>
          <w:u w:val="single"/>
        </w:rPr>
      </w:pPr>
      <w:r w:rsidRPr="0063458A">
        <w:rPr>
          <w:rFonts w:ascii="黑体" w:eastAsia="黑体" w:hAnsi="宋体" w:hint="eastAsia"/>
          <w:sz w:val="28"/>
          <w:szCs w:val="28"/>
        </w:rPr>
        <w:t>20</w:t>
      </w:r>
      <w:r w:rsidR="002469BD">
        <w:rPr>
          <w:rFonts w:ascii="黑体" w:eastAsia="黑体" w:hAnsi="宋体" w:hint="eastAsia"/>
          <w:sz w:val="28"/>
          <w:szCs w:val="28"/>
        </w:rPr>
        <w:t>2</w:t>
      </w:r>
      <w:r w:rsidR="00CF5953">
        <w:rPr>
          <w:rFonts w:ascii="黑体" w:eastAsia="黑体" w:hAnsi="宋体" w:hint="eastAsia"/>
          <w:sz w:val="28"/>
          <w:szCs w:val="28"/>
        </w:rPr>
        <w:t>#</w:t>
      </w:r>
      <w:r w:rsidRPr="0063458A">
        <w:rPr>
          <w:rFonts w:ascii="黑体" w:eastAsia="黑体" w:hAnsi="宋体"/>
          <w:sz w:val="28"/>
          <w:szCs w:val="28"/>
        </w:rPr>
        <w:t>-</w:t>
      </w:r>
      <w:r w:rsidR="002469BD">
        <w:rPr>
          <w:rFonts w:ascii="黑体" w:eastAsia="黑体" w:hAnsi="宋体" w:hint="eastAsia"/>
          <w:sz w:val="28"/>
          <w:szCs w:val="28"/>
        </w:rPr>
        <w:t>××</w:t>
      </w:r>
      <w:r w:rsidRPr="0063458A">
        <w:rPr>
          <w:rFonts w:ascii="黑体" w:eastAsia="黑体" w:hAnsi="宋体"/>
          <w:sz w:val="28"/>
          <w:szCs w:val="28"/>
        </w:rPr>
        <w:t>-</w:t>
      </w:r>
      <w:r w:rsidR="002469BD">
        <w:rPr>
          <w:rFonts w:ascii="黑体" w:eastAsia="黑体" w:hAnsi="宋体" w:hint="eastAsia"/>
          <w:sz w:val="28"/>
          <w:szCs w:val="28"/>
        </w:rPr>
        <w:t>××</w:t>
      </w:r>
      <w:r w:rsidRPr="0063458A">
        <w:rPr>
          <w:rFonts w:ascii="黑体" w:eastAsia="黑体" w:hAnsi="宋体" w:hint="eastAsia"/>
          <w:b/>
          <w:bCs/>
          <w:sz w:val="28"/>
          <w:szCs w:val="28"/>
        </w:rPr>
        <w:t>发布</w:t>
      </w:r>
      <w:r w:rsidR="005747A4">
        <w:rPr>
          <w:rFonts w:ascii="黑体" w:eastAsia="黑体" w:hAnsi="宋体" w:hint="eastAsia"/>
          <w:b/>
          <w:bCs/>
          <w:sz w:val="28"/>
          <w:szCs w:val="28"/>
        </w:rPr>
        <w:t xml:space="preserve">                        </w:t>
      </w:r>
      <w:r w:rsidRPr="0063458A">
        <w:rPr>
          <w:rFonts w:ascii="黑体" w:eastAsia="黑体" w:hAnsi="宋体"/>
          <w:sz w:val="28"/>
          <w:szCs w:val="28"/>
        </w:rPr>
        <w:t>20</w:t>
      </w:r>
      <w:r w:rsidR="002469BD">
        <w:rPr>
          <w:rFonts w:ascii="黑体" w:eastAsia="黑体" w:hAnsi="宋体" w:hint="eastAsia"/>
          <w:sz w:val="28"/>
          <w:szCs w:val="28"/>
        </w:rPr>
        <w:t>2</w:t>
      </w:r>
      <w:r w:rsidR="00CF5953">
        <w:rPr>
          <w:rFonts w:ascii="黑体" w:eastAsia="黑体" w:hAnsi="宋体" w:hint="eastAsia"/>
          <w:sz w:val="28"/>
          <w:szCs w:val="28"/>
        </w:rPr>
        <w:t>#</w:t>
      </w:r>
      <w:r w:rsidRPr="0063458A">
        <w:rPr>
          <w:rFonts w:ascii="黑体" w:eastAsia="黑体" w:hAnsi="宋体"/>
          <w:sz w:val="28"/>
          <w:szCs w:val="28"/>
        </w:rPr>
        <w:t>-</w:t>
      </w:r>
      <w:r w:rsidR="002469BD">
        <w:rPr>
          <w:rFonts w:ascii="黑体" w:eastAsia="黑体" w:hAnsi="宋体" w:hint="eastAsia"/>
          <w:sz w:val="28"/>
          <w:szCs w:val="28"/>
        </w:rPr>
        <w:t>××</w:t>
      </w:r>
      <w:r w:rsidRPr="0063458A">
        <w:rPr>
          <w:rFonts w:ascii="黑体" w:eastAsia="黑体" w:hAnsi="宋体"/>
          <w:sz w:val="28"/>
          <w:szCs w:val="28"/>
        </w:rPr>
        <w:t>-</w:t>
      </w:r>
      <w:r w:rsidR="002469BD">
        <w:rPr>
          <w:rFonts w:ascii="黑体" w:eastAsia="黑体" w:hAnsi="宋体" w:hint="eastAsia"/>
          <w:sz w:val="28"/>
          <w:szCs w:val="28"/>
        </w:rPr>
        <w:t>××</w:t>
      </w:r>
      <w:r w:rsidRPr="0063458A">
        <w:rPr>
          <w:rFonts w:ascii="黑体" w:eastAsia="黑体" w:hAnsi="宋体" w:hint="eastAsia"/>
          <w:b/>
          <w:bCs/>
          <w:sz w:val="28"/>
          <w:szCs w:val="28"/>
        </w:rPr>
        <w:t>实施</w:t>
      </w:r>
    </w:p>
    <w:p w:rsidR="00F9337C" w:rsidRPr="00CD337A" w:rsidRDefault="00AB18CA" w:rsidP="006F0E49">
      <w:pPr>
        <w:jc w:val="center"/>
        <w:rPr>
          <w:rFonts w:ascii="黑体" w:eastAsia="黑体" w:hAnsi="黑体"/>
          <w:sz w:val="28"/>
          <w:szCs w:val="28"/>
        </w:rPr>
      </w:pPr>
      <w:r w:rsidRPr="00CD337A">
        <w:rPr>
          <w:rFonts w:asciiTheme="minorEastAsia" w:eastAsiaTheme="minorEastAsia" w:hAnsiTheme="minorEastAsia"/>
          <w:noProof/>
          <w:sz w:val="36"/>
          <w:szCs w:val="36"/>
        </w:rPr>
        <w:pict>
          <v:line id="Line 34" o:spid="_x0000_s1071" style="position:absolute;left:0;text-align:left;z-index:251658752;visibility:visible;mso-wrap-distance-top:-3e-5mm;mso-wrap-distance-bottom:-3e-5mm" from="9pt,0" to="41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Sk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"/>
        </w:pict>
      </w:r>
      <w:r w:rsidR="009C739E" w:rsidRPr="00CD337A">
        <w:rPr>
          <w:rFonts w:asciiTheme="minorEastAsia" w:eastAsiaTheme="minorEastAsia" w:hAnsiTheme="minorEastAsia" w:hint="eastAsia"/>
          <w:bCs/>
          <w:spacing w:val="124"/>
          <w:kern w:val="0"/>
          <w:sz w:val="36"/>
          <w:szCs w:val="36"/>
          <w:fitText w:val="6894" w:id="-2073886718"/>
        </w:rPr>
        <w:t>江</w:t>
      </w:r>
      <w:r w:rsidR="009C739E" w:rsidRPr="00CD337A">
        <w:rPr>
          <w:rFonts w:asciiTheme="minorEastAsia" w:eastAsiaTheme="minorEastAsia" w:hAnsiTheme="minorEastAsia"/>
          <w:bCs/>
          <w:spacing w:val="124"/>
          <w:kern w:val="0"/>
          <w:sz w:val="36"/>
          <w:szCs w:val="36"/>
          <w:fitText w:val="6894" w:id="-2073886718"/>
        </w:rPr>
        <w:t>苏省</w:t>
      </w:r>
      <w:r w:rsidR="00FB2F45" w:rsidRPr="00CD337A">
        <w:rPr>
          <w:rFonts w:asciiTheme="minorEastAsia" w:eastAsiaTheme="minorEastAsia" w:hAnsiTheme="minorEastAsia"/>
          <w:bCs/>
          <w:spacing w:val="124"/>
          <w:kern w:val="0"/>
          <w:sz w:val="36"/>
          <w:szCs w:val="36"/>
          <w:fitText w:val="6894" w:id="-2073886718"/>
        </w:rPr>
        <w:t>市场监督管理</w:t>
      </w:r>
      <w:r w:rsidR="009C739E" w:rsidRPr="00CD337A">
        <w:rPr>
          <w:rFonts w:asciiTheme="minorEastAsia" w:eastAsiaTheme="minorEastAsia" w:hAnsiTheme="minorEastAsia"/>
          <w:bCs/>
          <w:spacing w:val="124"/>
          <w:kern w:val="0"/>
          <w:sz w:val="36"/>
          <w:szCs w:val="36"/>
          <w:fitText w:val="6894" w:id="-2073886718"/>
        </w:rPr>
        <w:t>局</w:t>
      </w:r>
      <w:r w:rsidR="009C739E" w:rsidRPr="00CD337A">
        <w:rPr>
          <w:rFonts w:ascii="黑体" w:eastAsia="黑体" w:hAnsi="黑体" w:hint="eastAsia"/>
          <w:bCs/>
          <w:spacing w:val="124"/>
          <w:kern w:val="0"/>
          <w:sz w:val="28"/>
          <w:szCs w:val="28"/>
          <w:fitText w:val="6894" w:id="-2073886718"/>
        </w:rPr>
        <w:t>发</w:t>
      </w:r>
      <w:r w:rsidR="009C739E" w:rsidRPr="00CD337A">
        <w:rPr>
          <w:rFonts w:ascii="黑体" w:eastAsia="黑体" w:hAnsi="黑体"/>
          <w:bCs/>
          <w:spacing w:val="3"/>
          <w:kern w:val="0"/>
          <w:sz w:val="28"/>
          <w:szCs w:val="28"/>
          <w:fitText w:val="6894" w:id="-2073886718"/>
        </w:rPr>
        <w:t>布</w:t>
      </w:r>
    </w:p>
    <w:p w:rsidR="009C739E" w:rsidRPr="002469BD" w:rsidRDefault="00AB18CA" w:rsidP="00AF47A6">
      <w:pPr>
        <w:tabs>
          <w:tab w:val="left" w:pos="9252"/>
        </w:tabs>
        <w:spacing w:beforeLines="50" w:before="156" w:afterLines="50" w:after="156" w:line="800" w:lineRule="exact"/>
        <w:ind w:rightChars="-308" w:right="-647"/>
        <w:rPr>
          <w:rFonts w:ascii="黑体" w:eastAsia="黑体"/>
          <w:b/>
          <w:bCs/>
          <w:sz w:val="34"/>
          <w:szCs w:val="34"/>
        </w:rPr>
      </w:pPr>
      <w:r>
        <w:rPr>
          <w:noProof/>
          <w:sz w:val="34"/>
          <w:szCs w:val="3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70" type="#_x0000_t202" style="position:absolute;left:0;text-align:left;margin-left:306pt;margin-top:15.6pt;width:143.25pt;height:3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" strokeweight="1.5pt">
            <v:stroke dashstyle="1 1"/>
            <v:textbox style="mso-next-textbox:#Text Box 6">
              <w:txbxContent>
                <w:p w:rsidR="00474AD0" w:rsidRPr="0063458A" w:rsidRDefault="00474AD0">
                  <w:pPr>
                    <w:rPr>
                      <w:szCs w:val="28"/>
                    </w:rPr>
                  </w:pPr>
                  <w:r>
                    <w:rPr>
                      <w:rFonts w:ascii="黑体" w:eastAsia="黑体" w:hint="eastAsia"/>
                      <w:b/>
                      <w:bCs/>
                      <w:sz w:val="28"/>
                    </w:rPr>
                    <w:t>JJF（苏）</w:t>
                  </w: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×××</w:t>
                  </w:r>
                  <w:r w:rsidRPr="0063458A"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-20</w:t>
                  </w: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2469BD" w:rsidRPr="002469BD">
        <w:rPr>
          <w:rFonts w:ascii="黑体" w:eastAsia="黑体" w:hint="eastAsia"/>
          <w:b/>
          <w:bCs/>
          <w:sz w:val="34"/>
          <w:szCs w:val="34"/>
        </w:rPr>
        <w:t>电梯用钢丝绳弯曲疲劳试验机</w:t>
      </w:r>
      <w:r w:rsidR="00AE1353" w:rsidRPr="002469BD">
        <w:rPr>
          <w:rFonts w:ascii="黑体" w:eastAsia="黑体" w:hint="eastAsia"/>
          <w:b/>
          <w:bCs/>
          <w:sz w:val="34"/>
          <w:szCs w:val="34"/>
        </w:rPr>
        <w:t>校准规范</w:t>
      </w:r>
    </w:p>
    <w:p w:rsidR="002469BD" w:rsidRDefault="009C739E" w:rsidP="008C507C">
      <w:pPr>
        <w:rPr>
          <w:rFonts w:eastAsia="黑体"/>
          <w:sz w:val="28"/>
          <w:szCs w:val="28"/>
        </w:rPr>
      </w:pPr>
      <w:r>
        <w:rPr>
          <w:rFonts w:hint="eastAsia"/>
          <w:sz w:val="28"/>
          <w:szCs w:val="28"/>
        </w:rPr>
        <w:t xml:space="preserve">Calibration Specification </w:t>
      </w:r>
      <w:r w:rsidR="008C507C">
        <w:rPr>
          <w:rFonts w:hint="eastAsia"/>
          <w:sz w:val="28"/>
          <w:szCs w:val="28"/>
        </w:rPr>
        <w:t>for</w:t>
      </w:r>
      <w:r w:rsidR="00F9337C">
        <w:rPr>
          <w:rFonts w:hint="eastAsia"/>
          <w:sz w:val="28"/>
          <w:szCs w:val="28"/>
        </w:rPr>
        <w:t xml:space="preserve"> </w:t>
      </w:r>
      <w:r w:rsidR="008C507C" w:rsidRPr="00313806">
        <w:rPr>
          <w:rFonts w:eastAsia="黑体" w:hint="eastAsia"/>
          <w:sz w:val="28"/>
          <w:szCs w:val="28"/>
        </w:rPr>
        <w:t>Bending</w:t>
      </w:r>
      <w:r w:rsidR="008C507C">
        <w:rPr>
          <w:rFonts w:eastAsia="黑体" w:hint="eastAsia"/>
          <w:sz w:val="28"/>
          <w:szCs w:val="28"/>
        </w:rPr>
        <w:t xml:space="preserve"> </w:t>
      </w:r>
      <w:r w:rsidR="008C507C" w:rsidRPr="00313806">
        <w:rPr>
          <w:rFonts w:eastAsia="黑体" w:hint="eastAsia"/>
          <w:sz w:val="28"/>
          <w:szCs w:val="28"/>
        </w:rPr>
        <w:t xml:space="preserve">Fatigue </w:t>
      </w:r>
      <w:r w:rsidR="008C507C" w:rsidRPr="00313806">
        <w:rPr>
          <w:rFonts w:eastAsia="黑体"/>
          <w:sz w:val="28"/>
          <w:szCs w:val="28"/>
        </w:rPr>
        <w:t>Te</w:t>
      </w:r>
      <w:r w:rsidR="008C507C" w:rsidRPr="00313806">
        <w:rPr>
          <w:rFonts w:eastAsia="黑体" w:hint="eastAsia"/>
          <w:sz w:val="28"/>
          <w:szCs w:val="28"/>
        </w:rPr>
        <w:t>sting</w:t>
      </w:r>
    </w:p>
    <w:p w:rsidR="00F9337C" w:rsidRPr="002469BD" w:rsidRDefault="008C507C" w:rsidP="008C507C">
      <w:pPr>
        <w:rPr>
          <w:rFonts w:eastAsia="黑体"/>
          <w:sz w:val="28"/>
          <w:szCs w:val="28"/>
        </w:rPr>
      </w:pPr>
      <w:r w:rsidRPr="00313806">
        <w:rPr>
          <w:rFonts w:eastAsia="黑体"/>
          <w:sz w:val="28"/>
          <w:szCs w:val="28"/>
        </w:rPr>
        <w:t>M</w:t>
      </w:r>
      <w:r w:rsidRPr="00313806">
        <w:rPr>
          <w:rFonts w:eastAsia="黑体" w:hint="eastAsia"/>
          <w:sz w:val="28"/>
          <w:szCs w:val="28"/>
        </w:rPr>
        <w:t>achin</w:t>
      </w:r>
      <w:r w:rsidRPr="00313806">
        <w:rPr>
          <w:rFonts w:eastAsia="黑体"/>
          <w:sz w:val="28"/>
          <w:szCs w:val="28"/>
        </w:rPr>
        <w:t>es</w:t>
      </w:r>
      <w:r>
        <w:rPr>
          <w:rFonts w:eastAsia="黑体" w:hint="eastAsia"/>
          <w:sz w:val="28"/>
          <w:szCs w:val="28"/>
        </w:rPr>
        <w:t xml:space="preserve"> </w:t>
      </w:r>
      <w:r w:rsidR="002469BD">
        <w:rPr>
          <w:rFonts w:eastAsia="黑体" w:hint="eastAsia"/>
          <w:sz w:val="28"/>
          <w:szCs w:val="28"/>
        </w:rPr>
        <w:t xml:space="preserve">for </w:t>
      </w:r>
      <w:r>
        <w:rPr>
          <w:rFonts w:eastAsia="黑体" w:hint="eastAsia"/>
          <w:sz w:val="28"/>
          <w:szCs w:val="28"/>
        </w:rPr>
        <w:t xml:space="preserve">Steel Wire Ropes Used for </w:t>
      </w:r>
      <w:r w:rsidR="002469BD">
        <w:rPr>
          <w:rFonts w:eastAsia="黑体" w:hint="eastAsia"/>
          <w:sz w:val="28"/>
          <w:szCs w:val="28"/>
        </w:rPr>
        <w:t>Elevators</w:t>
      </w:r>
    </w:p>
    <w:p w:rsidR="009C739E" w:rsidRDefault="00AB18CA">
      <w:r>
        <w:rPr>
          <w:noProof/>
        </w:rPr>
        <w:pict>
          <v:line id="Line 3" o:spid="_x0000_s1069" style="position:absolute;left:0;text-align:left;flip:y;z-index:251655680;visibility:visible;mso-wrap-distance-top:-3e-5mm;mso-wrap-distance-bottom:-3e-5mm" from="0,10pt" to="6in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"/>
        </w:pict>
      </w:r>
    </w:p>
    <w:p w:rsidR="009C739E" w:rsidRDefault="009C739E"/>
    <w:p w:rsidR="009C739E" w:rsidRPr="0063458A" w:rsidRDefault="000C3803" w:rsidP="000C3803">
      <w:pPr>
        <w:pStyle w:val="afd"/>
        <w:spacing w:line="500" w:lineRule="exact"/>
        <w:ind w:firstLineChars="200" w:firstLine="560"/>
        <w:rPr>
          <w:rFonts w:hAnsi="宋体" w:hint="default"/>
          <w:sz w:val="28"/>
          <w:szCs w:val="28"/>
        </w:rPr>
      </w:pPr>
      <w:bookmarkStart w:id="0" w:name="_GoBack"/>
      <w:r>
        <w:rPr>
          <w:rFonts w:hAnsi="宋体"/>
          <w:sz w:val="28"/>
          <w:szCs w:val="28"/>
        </w:rPr>
        <w:t>本规范经江苏省</w:t>
      </w:r>
      <w:r w:rsidR="00E33DB7">
        <w:rPr>
          <w:rFonts w:hAnsi="宋体"/>
          <w:sz w:val="28"/>
          <w:szCs w:val="28"/>
        </w:rPr>
        <w:t>市场监督管理</w:t>
      </w:r>
      <w:r>
        <w:rPr>
          <w:rFonts w:hAnsi="宋体"/>
          <w:sz w:val="28"/>
          <w:szCs w:val="28"/>
        </w:rPr>
        <w:t>局于20</w:t>
      </w:r>
      <w:r w:rsidR="002469BD">
        <w:rPr>
          <w:rFonts w:hAnsi="宋体"/>
          <w:sz w:val="28"/>
          <w:szCs w:val="28"/>
        </w:rPr>
        <w:t>20</w:t>
      </w:r>
      <w:r>
        <w:rPr>
          <w:rFonts w:hAnsi="宋体"/>
          <w:sz w:val="28"/>
          <w:szCs w:val="28"/>
        </w:rPr>
        <w:t>年</w:t>
      </w:r>
      <w:r w:rsidR="002469BD">
        <w:rPr>
          <w:rFonts w:hAnsi="宋体"/>
          <w:sz w:val="28"/>
          <w:szCs w:val="28"/>
        </w:rPr>
        <w:t>××</w:t>
      </w:r>
      <w:r>
        <w:rPr>
          <w:rFonts w:hAnsi="宋体"/>
          <w:sz w:val="28"/>
          <w:szCs w:val="28"/>
        </w:rPr>
        <w:t>月</w:t>
      </w:r>
      <w:r w:rsidR="002469BD">
        <w:rPr>
          <w:rFonts w:hAnsi="宋体"/>
          <w:sz w:val="28"/>
          <w:szCs w:val="28"/>
        </w:rPr>
        <w:t>××</w:t>
      </w:r>
      <w:r>
        <w:rPr>
          <w:rFonts w:hAnsi="宋体"/>
          <w:sz w:val="28"/>
          <w:szCs w:val="28"/>
        </w:rPr>
        <w:t>日批准，并自20</w:t>
      </w:r>
      <w:r w:rsidR="002469BD">
        <w:rPr>
          <w:rFonts w:hAnsi="宋体"/>
          <w:sz w:val="28"/>
          <w:szCs w:val="28"/>
        </w:rPr>
        <w:t>20</w:t>
      </w:r>
      <w:r>
        <w:rPr>
          <w:rFonts w:hAnsi="宋体"/>
          <w:sz w:val="28"/>
          <w:szCs w:val="28"/>
        </w:rPr>
        <w:t>年</w:t>
      </w:r>
      <w:r w:rsidR="002469BD">
        <w:rPr>
          <w:rFonts w:hAnsi="宋体"/>
          <w:sz w:val="28"/>
          <w:szCs w:val="28"/>
        </w:rPr>
        <w:t>××</w:t>
      </w:r>
      <w:r>
        <w:rPr>
          <w:rFonts w:hAnsi="宋体"/>
          <w:sz w:val="28"/>
          <w:szCs w:val="28"/>
        </w:rPr>
        <w:t>月</w:t>
      </w:r>
      <w:r w:rsidR="002469BD">
        <w:rPr>
          <w:rFonts w:hAnsi="宋体"/>
          <w:sz w:val="28"/>
          <w:szCs w:val="28"/>
        </w:rPr>
        <w:t>××</w:t>
      </w:r>
      <w:r>
        <w:rPr>
          <w:rFonts w:hAnsi="宋体"/>
          <w:sz w:val="28"/>
          <w:szCs w:val="28"/>
        </w:rPr>
        <w:t>日起施行。</w:t>
      </w:r>
    </w:p>
    <w:bookmarkEnd w:id="0"/>
    <w:p w:rsidR="009C739E" w:rsidRPr="0063458A" w:rsidRDefault="009C739E">
      <w:pPr>
        <w:pStyle w:val="afd"/>
        <w:rPr>
          <w:rFonts w:ascii="仿宋_GB2312" w:eastAsia="仿宋_GB2312" w:hint="default"/>
          <w:sz w:val="24"/>
          <w:szCs w:val="28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Pr="00972ADF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>
      <w:pPr>
        <w:pStyle w:val="afd"/>
        <w:rPr>
          <w:rFonts w:hint="default"/>
          <w:sz w:val="24"/>
        </w:rPr>
      </w:pPr>
    </w:p>
    <w:p w:rsidR="009C739E" w:rsidRDefault="009C739E" w:rsidP="00B54B0F">
      <w:pPr>
        <w:pStyle w:val="afd"/>
        <w:ind w:firstLineChars="200" w:firstLine="560"/>
        <w:jc w:val="left"/>
        <w:rPr>
          <w:rFonts w:hAnsi="宋体" w:hint="default"/>
          <w:sz w:val="28"/>
          <w:szCs w:val="24"/>
        </w:rPr>
      </w:pPr>
      <w:r>
        <w:rPr>
          <w:rFonts w:ascii="黑体" w:eastAsia="黑体"/>
          <w:sz w:val="28"/>
        </w:rPr>
        <w:t>归口单位：</w:t>
      </w:r>
      <w:r>
        <w:rPr>
          <w:rFonts w:hAnsi="宋体"/>
          <w:sz w:val="28"/>
          <w:szCs w:val="24"/>
        </w:rPr>
        <w:t>江苏省</w:t>
      </w:r>
      <w:r w:rsidR="002469BD">
        <w:rPr>
          <w:rFonts w:hAnsi="宋体"/>
          <w:sz w:val="28"/>
          <w:szCs w:val="24"/>
        </w:rPr>
        <w:t>力值硬度计量</w:t>
      </w:r>
      <w:r w:rsidR="00F435F9">
        <w:rPr>
          <w:rFonts w:hAnsi="宋体"/>
          <w:sz w:val="28"/>
          <w:szCs w:val="24"/>
        </w:rPr>
        <w:t>专业</w:t>
      </w:r>
      <w:r w:rsidR="008F3BF7">
        <w:rPr>
          <w:rFonts w:hAnsi="宋体"/>
          <w:sz w:val="28"/>
          <w:szCs w:val="24"/>
        </w:rPr>
        <w:t>技术</w:t>
      </w:r>
      <w:r w:rsidR="00F435F9">
        <w:rPr>
          <w:rFonts w:hAnsi="宋体"/>
          <w:sz w:val="28"/>
          <w:szCs w:val="24"/>
        </w:rPr>
        <w:t>委员会</w:t>
      </w:r>
    </w:p>
    <w:p w:rsidR="009C739E" w:rsidRDefault="009C739E" w:rsidP="00B54B0F">
      <w:pPr>
        <w:pStyle w:val="afd"/>
        <w:ind w:firstLineChars="192" w:firstLine="538"/>
        <w:jc w:val="left"/>
        <w:rPr>
          <w:rFonts w:hAnsi="宋体" w:hint="default"/>
          <w:sz w:val="28"/>
          <w:szCs w:val="24"/>
        </w:rPr>
      </w:pPr>
      <w:r>
        <w:rPr>
          <w:rFonts w:ascii="黑体" w:eastAsia="黑体"/>
          <w:sz w:val="28"/>
        </w:rPr>
        <w:t>主要起草单位：</w:t>
      </w:r>
      <w:r w:rsidR="002469BD">
        <w:rPr>
          <w:rFonts w:hAnsi="宋体"/>
          <w:sz w:val="28"/>
          <w:szCs w:val="24"/>
        </w:rPr>
        <w:t>南通市计量检定测试所</w:t>
      </w:r>
    </w:p>
    <w:p w:rsidR="002469BD" w:rsidRDefault="002469BD" w:rsidP="00B54B0F">
      <w:pPr>
        <w:pStyle w:val="afd"/>
        <w:ind w:firstLineChars="192" w:firstLine="538"/>
        <w:jc w:val="left"/>
        <w:rPr>
          <w:rFonts w:hAnsi="宋体" w:hint="default"/>
          <w:sz w:val="28"/>
          <w:szCs w:val="24"/>
        </w:rPr>
      </w:pPr>
      <w:r w:rsidRPr="00D27915">
        <w:rPr>
          <w:rFonts w:ascii="黑体" w:eastAsia="黑体"/>
          <w:sz w:val="28"/>
        </w:rPr>
        <w:t>参加起草单位：</w:t>
      </w:r>
      <w:r>
        <w:rPr>
          <w:rFonts w:hAnsi="宋体"/>
          <w:sz w:val="28"/>
          <w:szCs w:val="24"/>
        </w:rPr>
        <w:t>深圳万测</w:t>
      </w:r>
      <w:r w:rsidR="00D27915">
        <w:rPr>
          <w:rFonts w:hAnsi="宋体"/>
          <w:sz w:val="28"/>
          <w:szCs w:val="24"/>
        </w:rPr>
        <w:t>试验设备</w:t>
      </w:r>
      <w:r w:rsidR="00D27915" w:rsidRPr="001B466E">
        <w:rPr>
          <w:rFonts w:hAnsi="宋体"/>
          <w:sz w:val="28"/>
          <w:szCs w:val="24"/>
        </w:rPr>
        <w:t>有限公司</w:t>
      </w:r>
    </w:p>
    <w:p w:rsidR="009C739E" w:rsidRDefault="009C739E" w:rsidP="00B54B0F">
      <w:pPr>
        <w:pStyle w:val="afd"/>
        <w:ind w:left="2520" w:hangingChars="900" w:hanging="2520"/>
        <w:rPr>
          <w:rFonts w:hAnsi="宋体" w:hint="default"/>
          <w:sz w:val="28"/>
          <w:szCs w:val="24"/>
        </w:rPr>
      </w:pPr>
    </w:p>
    <w:p w:rsidR="00D27915" w:rsidRDefault="00D27915" w:rsidP="00B54B0F">
      <w:pPr>
        <w:pStyle w:val="afd"/>
        <w:ind w:left="2520" w:hangingChars="900" w:hanging="2520"/>
        <w:rPr>
          <w:rFonts w:ascii="黑体" w:eastAsia="黑体" w:hint="default"/>
          <w:sz w:val="28"/>
        </w:rPr>
      </w:pPr>
    </w:p>
    <w:p w:rsidR="009C739E" w:rsidRDefault="009C739E" w:rsidP="002469BD">
      <w:pPr>
        <w:pStyle w:val="afd"/>
        <w:rPr>
          <w:rFonts w:ascii="黑体" w:eastAsia="黑体" w:hint="default"/>
          <w:sz w:val="28"/>
        </w:rPr>
      </w:pPr>
    </w:p>
    <w:p w:rsidR="00EF3213" w:rsidRDefault="00EF3213" w:rsidP="00F9337C">
      <w:pPr>
        <w:pStyle w:val="afd"/>
        <w:rPr>
          <w:rFonts w:ascii="黑体" w:eastAsia="黑体" w:hint="default"/>
          <w:sz w:val="28"/>
        </w:rPr>
      </w:pPr>
    </w:p>
    <w:p w:rsidR="00EF3213" w:rsidRDefault="00EF3213" w:rsidP="00F9337C">
      <w:pPr>
        <w:pStyle w:val="afd"/>
        <w:rPr>
          <w:rFonts w:ascii="黑体" w:eastAsia="黑体" w:hint="default"/>
          <w:sz w:val="28"/>
        </w:rPr>
      </w:pPr>
    </w:p>
    <w:p w:rsidR="00EF3213" w:rsidRDefault="00EF3213" w:rsidP="00F9337C">
      <w:pPr>
        <w:pStyle w:val="afd"/>
        <w:rPr>
          <w:rFonts w:ascii="黑体" w:eastAsia="黑体" w:hint="default"/>
          <w:sz w:val="28"/>
        </w:rPr>
      </w:pPr>
    </w:p>
    <w:p w:rsidR="00077577" w:rsidRPr="00CF5953" w:rsidRDefault="009C739E" w:rsidP="000C3803">
      <w:pPr>
        <w:pStyle w:val="afd"/>
        <w:jc w:val="center"/>
        <w:rPr>
          <w:rFonts w:hint="default"/>
          <w:sz w:val="28"/>
          <w:szCs w:val="28"/>
        </w:rPr>
      </w:pPr>
      <w:r w:rsidRPr="00CF5953">
        <w:rPr>
          <w:sz w:val="28"/>
          <w:szCs w:val="28"/>
        </w:rPr>
        <w:t>本规范</w:t>
      </w:r>
      <w:r w:rsidR="00F435F9" w:rsidRPr="00CF5953">
        <w:rPr>
          <w:sz w:val="28"/>
          <w:szCs w:val="28"/>
        </w:rPr>
        <w:t>委托</w:t>
      </w:r>
      <w:r w:rsidRPr="00CF5953">
        <w:rPr>
          <w:sz w:val="28"/>
          <w:szCs w:val="28"/>
        </w:rPr>
        <w:t>江苏省</w:t>
      </w:r>
      <w:r w:rsidR="002469BD" w:rsidRPr="00CF5953">
        <w:rPr>
          <w:sz w:val="28"/>
          <w:szCs w:val="28"/>
        </w:rPr>
        <w:t>力值硬度</w:t>
      </w:r>
      <w:r w:rsidR="00F435F9" w:rsidRPr="00CF5953">
        <w:rPr>
          <w:sz w:val="28"/>
          <w:szCs w:val="28"/>
        </w:rPr>
        <w:t>计量</w:t>
      </w:r>
      <w:r w:rsidR="008F3BF7" w:rsidRPr="00CF5953">
        <w:rPr>
          <w:sz w:val="28"/>
          <w:szCs w:val="28"/>
        </w:rPr>
        <w:t>专业</w:t>
      </w:r>
      <w:r w:rsidR="00F435F9" w:rsidRPr="00CF5953">
        <w:rPr>
          <w:sz w:val="28"/>
          <w:szCs w:val="28"/>
        </w:rPr>
        <w:t>技术委员会</w:t>
      </w:r>
      <w:r w:rsidRPr="00CF5953">
        <w:rPr>
          <w:sz w:val="28"/>
          <w:szCs w:val="28"/>
        </w:rPr>
        <w:t>负责解释</w:t>
      </w:r>
    </w:p>
    <w:p w:rsidR="00F9337C" w:rsidRPr="00F435F9" w:rsidRDefault="00F9337C" w:rsidP="00F9337C">
      <w:pPr>
        <w:pStyle w:val="afd"/>
        <w:rPr>
          <w:rFonts w:hint="default"/>
        </w:rPr>
      </w:pPr>
    </w:p>
    <w:p w:rsidR="00D76B88" w:rsidRDefault="00D76B88">
      <w:pPr>
        <w:spacing w:line="700" w:lineRule="exact"/>
        <w:rPr>
          <w:rFonts w:ascii="黑体" w:eastAsia="黑体"/>
          <w:sz w:val="28"/>
        </w:rPr>
      </w:pPr>
    </w:p>
    <w:p w:rsidR="00D76B88" w:rsidRDefault="00D76B88">
      <w:pPr>
        <w:spacing w:line="700" w:lineRule="exact"/>
        <w:rPr>
          <w:rFonts w:ascii="黑体" w:eastAsia="黑体"/>
          <w:sz w:val="28"/>
        </w:rPr>
      </w:pPr>
    </w:p>
    <w:p w:rsidR="000C3803" w:rsidRDefault="009C739E">
      <w:pPr>
        <w:spacing w:line="700" w:lineRule="exact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本规范主要起草人：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马</w:t>
      </w:r>
      <w:r w:rsidR="009172EB">
        <w:rPr>
          <w:rFonts w:ascii="宋体" w:hAnsi="宋体" w:hint="eastAsia"/>
          <w:sz w:val="28"/>
          <w:szCs w:val="28"/>
        </w:rPr>
        <w:t xml:space="preserve">  </w:t>
      </w:r>
      <w:r w:rsidRPr="00640523">
        <w:rPr>
          <w:rFonts w:ascii="宋体" w:hAnsi="宋体"/>
          <w:sz w:val="28"/>
          <w:szCs w:val="28"/>
        </w:rPr>
        <w:t>群</w:t>
      </w:r>
      <w:r w:rsidR="009172EB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王新阳 （南通市计量检定测试所）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季</w:t>
      </w:r>
      <w:r w:rsidR="009172EB">
        <w:rPr>
          <w:rFonts w:ascii="宋体" w:hAnsi="宋体" w:hint="eastAsia"/>
          <w:sz w:val="28"/>
          <w:szCs w:val="28"/>
        </w:rPr>
        <w:t xml:space="preserve">  </w:t>
      </w:r>
      <w:r w:rsidRPr="00640523">
        <w:rPr>
          <w:rFonts w:ascii="宋体" w:hAnsi="宋体"/>
          <w:sz w:val="28"/>
          <w:szCs w:val="28"/>
        </w:rPr>
        <w:t>宾</w:t>
      </w:r>
      <w:r w:rsidR="009172EB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D27915" w:rsidRPr="00501C26" w:rsidRDefault="00D27915" w:rsidP="00D27915">
      <w:pPr>
        <w:widowControl/>
        <w:ind w:firstLineChars="500" w:firstLine="1400"/>
        <w:jc w:val="left"/>
        <w:rPr>
          <w:rFonts w:ascii="宋体" w:hAnsi="宋体"/>
          <w:sz w:val="28"/>
          <w:szCs w:val="28"/>
        </w:rPr>
      </w:pPr>
      <w:r w:rsidRPr="00501C26">
        <w:rPr>
          <w:rFonts w:hint="eastAsia"/>
          <w:sz w:val="28"/>
          <w:szCs w:val="28"/>
        </w:rPr>
        <w:t>黄</w:t>
      </w:r>
      <w:r w:rsidR="009172EB">
        <w:rPr>
          <w:rFonts w:hint="eastAsia"/>
          <w:sz w:val="28"/>
          <w:szCs w:val="28"/>
        </w:rPr>
        <w:t xml:space="preserve">  </w:t>
      </w:r>
      <w:r w:rsidRPr="00501C26">
        <w:rPr>
          <w:rFonts w:hint="eastAsia"/>
          <w:sz w:val="28"/>
          <w:szCs w:val="28"/>
        </w:rPr>
        <w:t>星</w:t>
      </w:r>
      <w:r w:rsidR="008C507C">
        <w:rPr>
          <w:rFonts w:hint="eastAsia"/>
          <w:sz w:val="28"/>
          <w:szCs w:val="28"/>
        </w:rPr>
        <w:t xml:space="preserve"> </w:t>
      </w:r>
      <w:r w:rsidRPr="00501C26">
        <w:rPr>
          <w:rFonts w:ascii="宋体" w:hAnsi="宋体"/>
          <w:sz w:val="28"/>
          <w:szCs w:val="28"/>
        </w:rPr>
        <w:t>（</w:t>
      </w:r>
      <w:hyperlink r:id="rId10" w:tgtFrame="_blank" w:history="1">
        <w:r w:rsidRPr="00501C26">
          <w:rPr>
            <w:rFonts w:ascii="宋体" w:hAnsi="宋体"/>
            <w:sz w:val="28"/>
            <w:szCs w:val="28"/>
          </w:rPr>
          <w:t>深圳万测试验设备有限公司</w:t>
        </w:r>
      </w:hyperlink>
      <w:r w:rsidRPr="00501C26">
        <w:rPr>
          <w:rFonts w:ascii="宋体" w:hAnsi="宋体"/>
          <w:sz w:val="28"/>
          <w:szCs w:val="28"/>
        </w:rPr>
        <w:t>）</w:t>
      </w:r>
    </w:p>
    <w:p w:rsidR="00D27915" w:rsidRPr="00E1440D" w:rsidRDefault="00D27915" w:rsidP="00D27915">
      <w:pPr>
        <w:pStyle w:val="afff6"/>
        <w:framePr w:w="0" w:hRule="auto" w:wrap="auto" w:hAnchor="text" w:xAlign="left" w:yAlign="inline"/>
        <w:jc w:val="both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本规范</w:t>
      </w:r>
      <w:r w:rsidRPr="00E1440D">
        <w:rPr>
          <w:rFonts w:ascii="Times New Roman"/>
          <w:sz w:val="28"/>
          <w:szCs w:val="28"/>
        </w:rPr>
        <w:t>参加起草人：</w:t>
      </w:r>
    </w:p>
    <w:p w:rsidR="00D27915" w:rsidRPr="00640523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奚弘远</w:t>
      </w:r>
      <w:r w:rsidR="008C507C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D27915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吴海军</w:t>
      </w:r>
      <w:r w:rsidR="008C507C">
        <w:rPr>
          <w:rFonts w:ascii="宋体" w:hAnsi="宋体"/>
          <w:sz w:val="28"/>
          <w:szCs w:val="28"/>
        </w:rPr>
        <w:t xml:space="preserve"> </w:t>
      </w:r>
      <w:r w:rsidRPr="00640523">
        <w:rPr>
          <w:rFonts w:ascii="宋体" w:hAnsi="宋体"/>
          <w:sz w:val="28"/>
          <w:szCs w:val="28"/>
        </w:rPr>
        <w:t>（南通市计量检定测试所）</w:t>
      </w:r>
    </w:p>
    <w:p w:rsidR="0032785F" w:rsidRPr="00D27915" w:rsidRDefault="00D27915" w:rsidP="00D27915">
      <w:pPr>
        <w:ind w:firstLineChars="500" w:firstLine="1400"/>
        <w:rPr>
          <w:rFonts w:ascii="宋体" w:hAnsi="宋体"/>
          <w:sz w:val="28"/>
          <w:szCs w:val="28"/>
        </w:rPr>
      </w:pPr>
      <w:r w:rsidRPr="00640523">
        <w:rPr>
          <w:rFonts w:ascii="宋体" w:hAnsi="宋体"/>
          <w:sz w:val="28"/>
          <w:szCs w:val="28"/>
        </w:rPr>
        <w:t>孙</w:t>
      </w:r>
      <w:r w:rsidR="009172EB">
        <w:rPr>
          <w:rFonts w:ascii="宋体" w:hAnsi="宋体" w:hint="eastAsia"/>
          <w:sz w:val="28"/>
          <w:szCs w:val="28"/>
        </w:rPr>
        <w:t xml:space="preserve">  </w:t>
      </w:r>
      <w:r w:rsidRPr="00640523">
        <w:rPr>
          <w:rFonts w:ascii="宋体" w:hAnsi="宋体"/>
          <w:sz w:val="28"/>
          <w:szCs w:val="28"/>
        </w:rPr>
        <w:t>健 （南通市计量检定测试所）</w:t>
      </w:r>
    </w:p>
    <w:p w:rsidR="001B466E" w:rsidRDefault="001B466E" w:rsidP="001B466E">
      <w:pPr>
        <w:spacing w:line="700" w:lineRule="exact"/>
        <w:ind w:firstLineChars="900" w:firstLine="2520"/>
        <w:rPr>
          <w:rFonts w:ascii="方正黑体简体"/>
          <w:sz w:val="28"/>
        </w:rPr>
      </w:pPr>
    </w:p>
    <w:p w:rsidR="001B466E" w:rsidRPr="00972ADF" w:rsidRDefault="001B466E" w:rsidP="001B466E">
      <w:pPr>
        <w:pStyle w:val="afd"/>
        <w:spacing w:line="700" w:lineRule="exact"/>
        <w:rPr>
          <w:rFonts w:ascii="黑体" w:eastAsia="黑体" w:hint="default"/>
          <w:sz w:val="32"/>
        </w:rPr>
      </w:pPr>
    </w:p>
    <w:p w:rsidR="009C739E" w:rsidRPr="00AB3358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>
      <w:pPr>
        <w:pStyle w:val="afd"/>
        <w:spacing w:line="400" w:lineRule="exact"/>
        <w:jc w:val="center"/>
        <w:rPr>
          <w:rFonts w:ascii="黑体" w:eastAsia="黑体" w:hint="default"/>
          <w:sz w:val="32"/>
        </w:rPr>
      </w:pPr>
    </w:p>
    <w:p w:rsidR="009C739E" w:rsidRDefault="009C739E" w:rsidP="00D27915">
      <w:pPr>
        <w:pStyle w:val="afd"/>
        <w:spacing w:line="400" w:lineRule="exact"/>
        <w:rPr>
          <w:rFonts w:ascii="黑体" w:eastAsia="黑体" w:hint="default"/>
          <w:sz w:val="32"/>
        </w:rPr>
      </w:pPr>
    </w:p>
    <w:p w:rsidR="005D2576" w:rsidRDefault="005D2576" w:rsidP="00D27915">
      <w:pPr>
        <w:pStyle w:val="afd"/>
        <w:spacing w:line="400" w:lineRule="exact"/>
        <w:rPr>
          <w:rFonts w:ascii="黑体" w:eastAsia="黑体" w:hint="default"/>
          <w:sz w:val="32"/>
        </w:rPr>
        <w:sectPr w:rsidR="005D2576" w:rsidSect="001A0E60">
          <w:headerReference w:type="default" r:id="rId11"/>
          <w:footerReference w:type="even" r:id="rId12"/>
          <w:footerReference w:type="default" r:id="rId13"/>
          <w:pgSz w:w="11906" w:h="16838"/>
          <w:pgMar w:top="1418" w:right="1531" w:bottom="1418" w:left="1531" w:header="851" w:footer="992" w:gutter="0"/>
          <w:pgNumType w:start="0"/>
          <w:cols w:space="425"/>
          <w:titlePg/>
          <w:docGrid w:type="lines" w:linePitch="312"/>
        </w:sectPr>
      </w:pPr>
    </w:p>
    <w:p w:rsidR="0032785F" w:rsidRDefault="0032785F">
      <w:pPr>
        <w:widowControl/>
        <w:jc w:val="left"/>
        <w:rPr>
          <w:rFonts w:ascii="黑体" w:eastAsia="黑体" w:hAnsi="黑体" w:cs="宋体"/>
          <w:sz w:val="44"/>
          <w:szCs w:val="44"/>
        </w:rPr>
      </w:pPr>
    </w:p>
    <w:p w:rsidR="00972ADF" w:rsidRPr="00350A7A" w:rsidRDefault="00972ADF" w:rsidP="00972ADF">
      <w:pPr>
        <w:jc w:val="center"/>
        <w:rPr>
          <w:rFonts w:ascii="黑体" w:eastAsia="黑体" w:hAnsi="黑体" w:cs="Arial Unicode MS"/>
          <w:bCs/>
          <w:sz w:val="28"/>
          <w:szCs w:val="21"/>
        </w:rPr>
      </w:pPr>
      <w:r w:rsidRPr="00350A7A">
        <w:rPr>
          <w:rFonts w:ascii="黑体" w:eastAsia="黑体" w:hAnsi="黑体" w:cs="宋体"/>
          <w:sz w:val="44"/>
          <w:szCs w:val="44"/>
        </w:rPr>
        <w:t>目录</w:t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kern w:val="2"/>
          <w:sz w:val="21"/>
          <w:szCs w:val="24"/>
          <w:lang w:val="zh-CN"/>
        </w:rPr>
        <w:id w:val="147067635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A21284" w:rsidRDefault="00A21284" w:rsidP="000858BC">
          <w:pPr>
            <w:pStyle w:val="TOC"/>
            <w:adjustRightInd w:val="0"/>
            <w:snapToGrid w:val="0"/>
            <w:spacing w:before="0" w:line="240" w:lineRule="auto"/>
          </w:pP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A03B18">
            <w:rPr>
              <w:rFonts w:ascii="Times New Roman" w:eastAsiaTheme="minorEastAsia"/>
              <w:sz w:val="24"/>
              <w:szCs w:val="24"/>
            </w:rPr>
            <w:fldChar w:fldCharType="begin"/>
          </w:r>
          <w:r w:rsidRPr="00A03B18">
            <w:rPr>
              <w:rFonts w:ascii="Times New Roman" w:eastAsiaTheme="minorEastAsia"/>
              <w:sz w:val="24"/>
              <w:szCs w:val="24"/>
            </w:rPr>
            <w:instrText xml:space="preserve"> TOC \o "1-3" \h \z \u </w:instrText>
          </w:r>
          <w:r w:rsidRPr="00A03B18">
            <w:rPr>
              <w:rFonts w:ascii="Times New Roman" w:eastAsiaTheme="minorEastAsia"/>
              <w:sz w:val="24"/>
              <w:szCs w:val="24"/>
            </w:rPr>
            <w:fldChar w:fldCharType="separate"/>
          </w:r>
          <w:r w:rsidRPr="002F02BC">
            <w:rPr>
              <w:rFonts w:hAnsi="宋体"/>
              <w:sz w:val="24"/>
              <w:szCs w:val="24"/>
            </w:rPr>
            <w:t>引言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1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 w:hint="eastAsia"/>
              <w:sz w:val="24"/>
              <w:szCs w:val="24"/>
            </w:rPr>
            <w:t xml:space="preserve">1  </w:t>
          </w:r>
          <w:r w:rsidRPr="002F02BC">
            <w:rPr>
              <w:rFonts w:hAnsi="宋体"/>
              <w:sz w:val="24"/>
              <w:szCs w:val="24"/>
            </w:rPr>
            <w:t>范围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2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引用文件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3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术语和计量单位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3.</w:t>
          </w:r>
          <w:r>
            <w:rPr>
              <w:rFonts w:hAnsi="宋体" w:hint="eastAsia"/>
              <w:sz w:val="24"/>
              <w:szCs w:val="24"/>
            </w:rPr>
            <w:t xml:space="preserve">1  </w:t>
          </w:r>
          <w:r w:rsidRPr="002F02BC">
            <w:rPr>
              <w:rFonts w:hAnsi="宋体"/>
              <w:sz w:val="24"/>
              <w:szCs w:val="24"/>
            </w:rPr>
            <w:t>术语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 xml:space="preserve">3.2  </w:t>
          </w:r>
          <w:r w:rsidRPr="002F02BC">
            <w:rPr>
              <w:rFonts w:hAnsi="宋体"/>
              <w:sz w:val="24"/>
              <w:szCs w:val="24"/>
            </w:rPr>
            <w:t>量的符号、单位与定义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4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概述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2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5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计量特性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6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校准条件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0"/>
            <w:tabs>
              <w:tab w:val="left" w:pos="1470"/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6.</w:t>
          </w:r>
          <w:r>
            <w:rPr>
              <w:rFonts w:hAnsi="宋体" w:hint="eastAsia"/>
              <w:sz w:val="24"/>
              <w:szCs w:val="24"/>
            </w:rPr>
            <w:t xml:space="preserve">1  </w:t>
          </w:r>
          <w:r w:rsidRPr="002F02BC">
            <w:rPr>
              <w:rFonts w:hAnsi="宋体"/>
              <w:sz w:val="24"/>
              <w:szCs w:val="24"/>
            </w:rPr>
            <w:t>环境条件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 xml:space="preserve">6.2  </w:t>
          </w:r>
          <w:r>
            <w:rPr>
              <w:rFonts w:hAnsi="宋体" w:hint="eastAsia"/>
              <w:sz w:val="24"/>
              <w:szCs w:val="24"/>
            </w:rPr>
            <w:t>校准</w:t>
          </w:r>
          <w:r>
            <w:rPr>
              <w:rFonts w:hAnsi="宋体"/>
              <w:sz w:val="24"/>
              <w:szCs w:val="24"/>
            </w:rPr>
            <w:t>用计量器具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7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校准项目和校准方法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7.1  校准前检查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4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7.2  试验力示值误差和示值重复性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5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7.3  张力设定点误</w:t>
          </w:r>
          <w:r w:rsidRPr="002F02BC">
            <w:rPr>
              <w:rFonts w:hAnsi="宋体"/>
              <w:sz w:val="24"/>
              <w:szCs w:val="24"/>
            </w:rPr>
            <w:t>差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5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</w:t>
          </w:r>
          <w:r w:rsidRPr="002F02BC">
            <w:rPr>
              <w:rFonts w:hAnsi="宋体" w:hint="eastAsia"/>
              <w:sz w:val="24"/>
              <w:szCs w:val="24"/>
            </w:rPr>
            <w:t>4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 w:hint="eastAsia"/>
              <w:sz w:val="24"/>
              <w:szCs w:val="24"/>
            </w:rPr>
            <w:t>10min</w:t>
          </w:r>
          <w:r w:rsidRPr="002F02BC">
            <w:rPr>
              <w:rFonts w:hAnsi="宋体"/>
              <w:sz w:val="24"/>
              <w:szCs w:val="24"/>
            </w:rPr>
            <w:t>张力变动性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</w:t>
          </w:r>
          <w:r w:rsidRPr="002F02BC">
            <w:rPr>
              <w:rFonts w:hAnsi="宋体" w:hint="eastAsia"/>
              <w:sz w:val="24"/>
              <w:szCs w:val="24"/>
            </w:rPr>
            <w:t>5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弯曲</w:t>
          </w:r>
          <w:r>
            <w:rPr>
              <w:rFonts w:hAnsi="宋体"/>
              <w:sz w:val="24"/>
              <w:szCs w:val="24"/>
            </w:rPr>
            <w:t>疲劳</w:t>
          </w:r>
          <w:r w:rsidRPr="002F02BC">
            <w:rPr>
              <w:rFonts w:hAnsi="宋体"/>
              <w:sz w:val="24"/>
              <w:szCs w:val="24"/>
            </w:rPr>
            <w:t>频率示值误差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7D27EB">
          <w:pPr>
            <w:pStyle w:val="30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7.</w:t>
          </w:r>
          <w:r w:rsidRPr="002F02BC">
            <w:rPr>
              <w:rFonts w:hAnsi="宋体" w:hint="eastAsia"/>
              <w:sz w:val="24"/>
              <w:szCs w:val="24"/>
            </w:rPr>
            <w:t>6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包角</w:t>
          </w:r>
          <w:r>
            <w:rPr>
              <w:rFonts w:hAnsi="宋体" w:hint="eastAsia"/>
              <w:sz w:val="24"/>
              <w:szCs w:val="24"/>
            </w:rPr>
            <w:t>误</w:t>
          </w:r>
          <w:r w:rsidRPr="002F02BC">
            <w:rPr>
              <w:rFonts w:hAnsi="宋体"/>
              <w:sz w:val="24"/>
              <w:szCs w:val="24"/>
            </w:rPr>
            <w:t>差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8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校准结果表达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7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>
            <w:rPr>
              <w:rFonts w:hAnsi="宋体"/>
              <w:sz w:val="24"/>
              <w:szCs w:val="24"/>
            </w:rPr>
            <w:t>9</w:t>
          </w:r>
          <w:r>
            <w:rPr>
              <w:rFonts w:hAnsi="宋体" w:hint="eastAsia"/>
              <w:sz w:val="24"/>
              <w:szCs w:val="24"/>
            </w:rPr>
            <w:t xml:space="preserve">  </w:t>
          </w:r>
          <w:r w:rsidRPr="002F02BC">
            <w:rPr>
              <w:rFonts w:hAnsi="宋体"/>
              <w:sz w:val="24"/>
              <w:szCs w:val="24"/>
            </w:rPr>
            <w:t>复校时间间隔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8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附录A  电梯用钢丝绳弯曲疲劳试验机测量不确定度评定方法及实例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9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附录B  校准原始记录格式</w:t>
          </w:r>
          <w:r w:rsidRPr="002F02BC">
            <w:rPr>
              <w:rFonts w:hAnsi="宋体"/>
              <w:sz w:val="24"/>
              <w:szCs w:val="24"/>
            </w:rPr>
            <w:tab/>
            <w:t>1</w:t>
          </w:r>
          <w:r>
            <w:rPr>
              <w:rFonts w:hAnsi="宋体" w:hint="eastAsia"/>
              <w:sz w:val="24"/>
              <w:szCs w:val="24"/>
            </w:rPr>
            <w:t>6</w:t>
          </w:r>
        </w:p>
        <w:p w:rsidR="00A21284" w:rsidRPr="002F02BC" w:rsidRDefault="00A21284" w:rsidP="00D27915">
          <w:pPr>
            <w:pStyle w:val="21"/>
            <w:tabs>
              <w:tab w:val="right" w:leader="dot" w:pos="9344"/>
            </w:tabs>
            <w:spacing w:line="360" w:lineRule="auto"/>
            <w:rPr>
              <w:rFonts w:hAnsi="宋体"/>
              <w:sz w:val="24"/>
              <w:szCs w:val="24"/>
            </w:rPr>
          </w:pPr>
          <w:r w:rsidRPr="002F02BC">
            <w:rPr>
              <w:rFonts w:hAnsi="宋体"/>
              <w:sz w:val="24"/>
              <w:szCs w:val="24"/>
            </w:rPr>
            <w:t>附录C  校准证书内页</w:t>
          </w:r>
          <w:r>
            <w:rPr>
              <w:rFonts w:hAnsi="宋体" w:hint="eastAsia"/>
              <w:sz w:val="24"/>
              <w:szCs w:val="24"/>
            </w:rPr>
            <w:t>格式</w:t>
          </w:r>
          <w:r w:rsidRPr="002F02BC">
            <w:rPr>
              <w:rFonts w:hAnsi="宋体"/>
              <w:sz w:val="24"/>
              <w:szCs w:val="24"/>
            </w:rPr>
            <w:tab/>
          </w:r>
          <w:r>
            <w:rPr>
              <w:rFonts w:hAnsi="宋体" w:hint="eastAsia"/>
              <w:sz w:val="24"/>
              <w:szCs w:val="24"/>
            </w:rPr>
            <w:t>18</w:t>
          </w:r>
        </w:p>
        <w:p w:rsidR="00A21284" w:rsidRPr="00D27915" w:rsidRDefault="00A21284" w:rsidP="00D27915">
          <w:pPr>
            <w:pStyle w:val="11"/>
            <w:tabs>
              <w:tab w:val="right" w:leader="dot" w:pos="8834"/>
            </w:tabs>
            <w:rPr>
              <w:rFonts w:asciiTheme="minorHAnsi" w:eastAsiaTheme="minorEastAsia" w:hAnsiTheme="minorHAnsi" w:cstheme="minorBidi"/>
              <w:noProof/>
              <w:kern w:val="2"/>
              <w:szCs w:val="22"/>
            </w:rPr>
          </w:pPr>
        </w:p>
        <w:p w:rsidR="003A631D" w:rsidRDefault="00A21284">
          <w:r w:rsidRPr="00A03B18">
            <w:rPr>
              <w:rFonts w:eastAsiaTheme="minorEastAsia"/>
              <w:sz w:val="24"/>
            </w:rPr>
            <w:fldChar w:fldCharType="end"/>
          </w:r>
        </w:p>
      </w:sdtContent>
    </w:sdt>
    <w:p w:rsidR="001E0A28" w:rsidRDefault="001E0A28" w:rsidP="000858BC">
      <w:pPr>
        <w:pStyle w:val="afd"/>
        <w:rPr>
          <w:rFonts w:ascii="黑体" w:eastAsia="黑体" w:hAnsi="宋体" w:cs="宋体" w:hint="default"/>
          <w:sz w:val="44"/>
          <w:szCs w:val="44"/>
        </w:rPr>
      </w:pPr>
    </w:p>
    <w:p w:rsidR="000D23A1" w:rsidRDefault="000D23A1" w:rsidP="000858BC">
      <w:pPr>
        <w:pStyle w:val="afd"/>
        <w:rPr>
          <w:rFonts w:ascii="黑体" w:eastAsia="黑体" w:hAnsi="宋体" w:cs="宋体" w:hint="default"/>
          <w:sz w:val="44"/>
          <w:szCs w:val="44"/>
        </w:rPr>
      </w:pPr>
    </w:p>
    <w:p w:rsidR="00E46E5C" w:rsidRPr="001F075A" w:rsidRDefault="00E46E5C" w:rsidP="00037222">
      <w:pPr>
        <w:pStyle w:val="1"/>
        <w:jc w:val="center"/>
        <w:rPr>
          <w:rFonts w:ascii="黑体" w:eastAsia="黑体" w:hAnsi="黑体"/>
          <w:b w:val="0"/>
        </w:rPr>
      </w:pPr>
      <w:bookmarkStart w:id="1" w:name="_Toc492019299"/>
      <w:r w:rsidRPr="001F075A">
        <w:rPr>
          <w:rFonts w:ascii="黑体" w:eastAsia="黑体" w:hAnsi="黑体"/>
          <w:b w:val="0"/>
        </w:rPr>
        <w:t>引言</w:t>
      </w:r>
      <w:bookmarkEnd w:id="1"/>
    </w:p>
    <w:p w:rsidR="00D27915" w:rsidRPr="002F02BC" w:rsidRDefault="00D27915" w:rsidP="00D2791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F02BC">
        <w:rPr>
          <w:rFonts w:ascii="宋体" w:hAnsi="宋体"/>
          <w:sz w:val="24"/>
        </w:rPr>
        <w:t>本规范根据JJF1071</w:t>
      </w:r>
      <w:r w:rsidRPr="002F02BC">
        <w:rPr>
          <w:rFonts w:ascii="宋体" w:hAnsi="宋体" w:hint="eastAsia"/>
          <w:sz w:val="24"/>
        </w:rPr>
        <w:t>-2010</w:t>
      </w:r>
      <w:r w:rsidRPr="002F02BC">
        <w:rPr>
          <w:rFonts w:ascii="宋体" w:hAnsi="宋体"/>
          <w:sz w:val="24"/>
        </w:rPr>
        <w:t>《国家计量校准规范编写规则》规定的规则编写</w:t>
      </w:r>
      <w:r w:rsidRPr="002F02BC">
        <w:rPr>
          <w:rFonts w:ascii="宋体" w:hAnsi="宋体" w:hint="eastAsia"/>
          <w:sz w:val="24"/>
        </w:rPr>
        <w:t>。</w:t>
      </w:r>
    </w:p>
    <w:p w:rsidR="00D27915" w:rsidRPr="002F02BC" w:rsidRDefault="00D27915" w:rsidP="00D2791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F02BC">
        <w:rPr>
          <w:rFonts w:ascii="宋体" w:hAnsi="宋体" w:hint="eastAsia"/>
          <w:sz w:val="24"/>
        </w:rPr>
        <w:t>本校准规范在制定过程中充分考虑了国家标准GB/T 12347-2008《钢丝绳弯曲疲劳试验方法》和行业标准YB/T 4288-2012《电梯用钢丝绳 弯曲疲劳试验方法》中的术语、定义、符号以及相关的技术要求。本规范给出了电梯用钢丝绳弯曲疲劳试验机计量特性的校准条件、校准项目与校准方法。</w:t>
      </w:r>
    </w:p>
    <w:p w:rsidR="00D27915" w:rsidRPr="00E1440D" w:rsidRDefault="00D27915" w:rsidP="00D27915">
      <w:pPr>
        <w:spacing w:line="360" w:lineRule="auto"/>
        <w:ind w:firstLineChars="200" w:firstLine="480"/>
        <w:rPr>
          <w:sz w:val="24"/>
        </w:rPr>
      </w:pPr>
      <w:r w:rsidRPr="002F02BC">
        <w:rPr>
          <w:rFonts w:ascii="宋体" w:hAnsi="宋体"/>
          <w:sz w:val="24"/>
        </w:rPr>
        <w:t>本规范为首次发布。</w:t>
      </w:r>
    </w:p>
    <w:p w:rsidR="00093A26" w:rsidRDefault="00093A26">
      <w:pPr>
        <w:widowControl/>
        <w:jc w:val="left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br w:type="page"/>
      </w:r>
    </w:p>
    <w:p w:rsidR="00DA469C" w:rsidRDefault="00D27915" w:rsidP="004C4167">
      <w:pPr>
        <w:pStyle w:val="afd"/>
        <w:spacing w:line="440" w:lineRule="exact"/>
        <w:ind w:firstLineChars="100" w:firstLine="320"/>
        <w:jc w:val="center"/>
        <w:rPr>
          <w:rFonts w:ascii="黑体" w:eastAsia="黑体" w:hAnsi="黑体" w:cs="宋体" w:hint="default"/>
          <w:sz w:val="32"/>
          <w:szCs w:val="32"/>
        </w:rPr>
      </w:pPr>
      <w:r>
        <w:rPr>
          <w:rFonts w:ascii="黑体" w:eastAsia="黑体" w:hAnsi="黑体" w:cs="宋体"/>
          <w:sz w:val="32"/>
          <w:szCs w:val="32"/>
        </w:rPr>
        <w:lastRenderedPageBreak/>
        <w:t>电梯用钢丝绳弯曲疲劳试验机</w:t>
      </w:r>
      <w:r w:rsidR="009C739E" w:rsidRPr="00C8255A">
        <w:rPr>
          <w:rFonts w:ascii="黑体" w:eastAsia="黑体" w:hAnsi="黑体" w:cs="宋体"/>
          <w:sz w:val="32"/>
          <w:szCs w:val="32"/>
        </w:rPr>
        <w:t>校准规范</w:t>
      </w:r>
    </w:p>
    <w:p w:rsidR="004C4167" w:rsidRDefault="004C4167" w:rsidP="004C4167">
      <w:pPr>
        <w:pStyle w:val="afd"/>
        <w:spacing w:line="440" w:lineRule="exact"/>
        <w:rPr>
          <w:rFonts w:ascii="黑体" w:eastAsia="黑体" w:hAnsi="黑体" w:cs="宋体" w:hint="default"/>
          <w:sz w:val="32"/>
          <w:szCs w:val="32"/>
        </w:rPr>
      </w:pPr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 xml:space="preserve">1  </w:t>
      </w:r>
      <w:r w:rsidRPr="00440410">
        <w:rPr>
          <w:rFonts w:ascii="黑体" w:eastAsia="黑体" w:hAnsi="黑体"/>
          <w:sz w:val="24"/>
        </w:rPr>
        <w:t>范围</w:t>
      </w:r>
    </w:p>
    <w:p w:rsidR="004C4167" w:rsidRPr="00CE2A25" w:rsidRDefault="004C4167" w:rsidP="005747A4">
      <w:pPr>
        <w:spacing w:line="360" w:lineRule="auto"/>
        <w:ind w:firstLine="420"/>
        <w:rPr>
          <w:sz w:val="24"/>
        </w:rPr>
      </w:pPr>
      <w:r w:rsidRPr="00721194">
        <w:rPr>
          <w:rFonts w:hAnsi="宋体"/>
          <w:sz w:val="24"/>
        </w:rPr>
        <w:t>本规范适用于电梯用钢丝绳弯曲疲劳试验机</w:t>
      </w:r>
      <w:r>
        <w:rPr>
          <w:rFonts w:hAnsi="宋体" w:hint="eastAsia"/>
          <w:sz w:val="24"/>
        </w:rPr>
        <w:t>（以下简称</w:t>
      </w:r>
      <w:r w:rsidRPr="00721194">
        <w:rPr>
          <w:rFonts w:hAnsi="宋体" w:hint="eastAsia"/>
          <w:sz w:val="24"/>
        </w:rPr>
        <w:t>试验机）</w:t>
      </w:r>
      <w:r w:rsidRPr="00721194">
        <w:rPr>
          <w:rFonts w:hAnsi="宋体"/>
          <w:sz w:val="24"/>
        </w:rPr>
        <w:t>的校准。</w:t>
      </w:r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/>
          <w:sz w:val="24"/>
        </w:rPr>
        <w:t>2  引用文件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本规</w:t>
      </w:r>
      <w:r w:rsidR="00474AD0">
        <w:rPr>
          <w:rFonts w:ascii="宋体" w:hAnsi="宋体" w:hint="eastAsia"/>
          <w:sz w:val="24"/>
        </w:rPr>
        <w:t>范</w:t>
      </w:r>
      <w:r w:rsidRPr="009E7ADC">
        <w:rPr>
          <w:rFonts w:ascii="宋体" w:hAnsi="宋体"/>
          <w:sz w:val="24"/>
        </w:rPr>
        <w:t>引用下列文</w:t>
      </w:r>
      <w:r w:rsidRPr="009E7ADC">
        <w:rPr>
          <w:rFonts w:ascii="宋体" w:hAnsi="宋体" w:hint="eastAsia"/>
          <w:sz w:val="24"/>
        </w:rPr>
        <w:t>件</w:t>
      </w:r>
      <w:r w:rsidRPr="009E7ADC">
        <w:rPr>
          <w:rFonts w:ascii="宋体" w:hAnsi="宋体"/>
          <w:sz w:val="24"/>
        </w:rPr>
        <w:t>：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JJF 1059.1－2012</w:t>
      </w:r>
      <w:r w:rsidR="0028555D">
        <w:rPr>
          <w:rFonts w:ascii="宋体" w:hAnsi="宋体" w:hint="eastAsia"/>
          <w:sz w:val="24"/>
        </w:rPr>
        <w:t xml:space="preserve"> </w:t>
      </w:r>
      <w:r w:rsidRPr="009E7ADC">
        <w:rPr>
          <w:rFonts w:ascii="宋体" w:hAnsi="宋体"/>
          <w:sz w:val="24"/>
        </w:rPr>
        <w:t>测量不确定度评定与表示</w:t>
      </w:r>
    </w:p>
    <w:p w:rsidR="004C4167" w:rsidRPr="008C507C" w:rsidRDefault="004C4167" w:rsidP="005747A4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GB/T12347－2008</w:t>
      </w:r>
      <w:r w:rsidR="0028555D">
        <w:rPr>
          <w:rFonts w:ascii="宋体" w:hAnsi="宋体" w:hint="eastAsia"/>
          <w:sz w:val="24"/>
        </w:rPr>
        <w:t xml:space="preserve"> </w:t>
      </w:r>
      <w:r w:rsidRPr="009E7ADC">
        <w:rPr>
          <w:rFonts w:ascii="宋体" w:hAnsi="宋体"/>
          <w:sz w:val="24"/>
        </w:rPr>
        <w:t>钢丝绳弯曲疲劳试验方法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YB/T4288－2012</w:t>
      </w:r>
      <w:r w:rsidR="0028555D">
        <w:rPr>
          <w:rFonts w:ascii="宋体" w:hAnsi="宋体" w:hint="eastAsia"/>
          <w:sz w:val="24"/>
        </w:rPr>
        <w:t xml:space="preserve"> </w:t>
      </w:r>
      <w:r w:rsidRPr="009E7ADC">
        <w:rPr>
          <w:rFonts w:ascii="宋体" w:hAnsi="宋体"/>
          <w:sz w:val="24"/>
        </w:rPr>
        <w:t>电梯用钢丝绳 弯曲疲劳试验方法</w:t>
      </w:r>
    </w:p>
    <w:p w:rsidR="004C4167" w:rsidRPr="009E7ADC" w:rsidRDefault="004C4167" w:rsidP="004C4167">
      <w:pPr>
        <w:spacing w:line="360" w:lineRule="auto"/>
        <w:ind w:firstLine="420"/>
        <w:rPr>
          <w:rFonts w:ascii="宋体" w:hAnsi="宋体"/>
          <w:sz w:val="24"/>
        </w:rPr>
      </w:pPr>
      <w:r w:rsidRPr="009E7ADC">
        <w:rPr>
          <w:rFonts w:ascii="宋体" w:hAnsi="宋体" w:hint="eastAsia"/>
          <w:sz w:val="24"/>
        </w:rPr>
        <w:t>凡是</w:t>
      </w:r>
      <w:r>
        <w:rPr>
          <w:rFonts w:ascii="宋体" w:hAnsi="宋体" w:hint="eastAsia"/>
          <w:sz w:val="24"/>
        </w:rPr>
        <w:t>注日期的引用文件，仅注日期的版本适用于本规范；凡是不注日期的引用文件，</w:t>
      </w:r>
      <w:r>
        <w:rPr>
          <w:rFonts w:ascii="宋体" w:hAnsi="宋体"/>
          <w:sz w:val="24"/>
        </w:rPr>
        <w:t>其最新</w:t>
      </w:r>
      <w:r w:rsidRPr="009E7ADC">
        <w:rPr>
          <w:rFonts w:ascii="宋体" w:hAnsi="宋体"/>
          <w:sz w:val="24"/>
        </w:rPr>
        <w:t>版本</w:t>
      </w:r>
      <w:r>
        <w:rPr>
          <w:rFonts w:ascii="宋体" w:hAnsi="宋体" w:hint="eastAsia"/>
          <w:sz w:val="24"/>
        </w:rPr>
        <w:t>（包括所有的修改单）适用于本规范</w:t>
      </w:r>
      <w:r w:rsidRPr="009E7ADC">
        <w:rPr>
          <w:rFonts w:ascii="宋体" w:hAnsi="宋体"/>
          <w:sz w:val="24"/>
        </w:rPr>
        <w:t>。</w:t>
      </w:r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3  术语和计量单位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3.1  术语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3.1.1</w:t>
      </w:r>
      <w:r w:rsidR="005747A4">
        <w:rPr>
          <w:rFonts w:ascii="宋体" w:hAnsi="宋体" w:hint="eastAsia"/>
          <w:sz w:val="24"/>
        </w:rPr>
        <w:t xml:space="preserve">  </w:t>
      </w:r>
      <w:r w:rsidRPr="009E7ADC">
        <w:rPr>
          <w:rFonts w:ascii="宋体" w:hAnsi="宋体" w:hint="eastAsia"/>
          <w:sz w:val="24"/>
        </w:rPr>
        <w:t>包角 angle of contact</w:t>
      </w:r>
    </w:p>
    <w:p w:rsidR="004C4167" w:rsidRPr="009E7ADC" w:rsidRDefault="004C4167" w:rsidP="004C4167">
      <w:pPr>
        <w:spacing w:line="360" w:lineRule="auto"/>
        <w:ind w:firstLine="360"/>
        <w:rPr>
          <w:rFonts w:ascii="宋体" w:hAnsi="宋体"/>
          <w:sz w:val="24"/>
        </w:rPr>
      </w:pPr>
      <w:r w:rsidRPr="009E7ADC">
        <w:rPr>
          <w:rFonts w:ascii="宋体" w:hAnsi="宋体" w:hint="eastAsia"/>
          <w:sz w:val="24"/>
        </w:rPr>
        <w:t>平面单向弯曲疲劳试验中，试样绕入和绕出试验轮两点法线所形成的角度。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 w:hint="eastAsia"/>
          <w:sz w:val="24"/>
        </w:rPr>
        <w:t xml:space="preserve">3.1.2  </w:t>
      </w:r>
      <w:r w:rsidRPr="009E7ADC">
        <w:rPr>
          <w:rFonts w:ascii="宋体" w:hAnsi="宋体"/>
          <w:sz w:val="24"/>
        </w:rPr>
        <w:t xml:space="preserve">弯曲疲劳频率bending fatigue </w:t>
      </w:r>
      <w:r>
        <w:rPr>
          <w:rFonts w:ascii="宋体" w:hAnsi="宋体" w:hint="eastAsia"/>
          <w:sz w:val="24"/>
        </w:rPr>
        <w:t>rate</w:t>
      </w:r>
    </w:p>
    <w:p w:rsidR="004C4167" w:rsidRPr="009E7ADC" w:rsidRDefault="004C4167" w:rsidP="004C4167">
      <w:pPr>
        <w:spacing w:line="360" w:lineRule="auto"/>
        <w:ind w:firstLine="36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试样每分钟完成的弯曲次数。</w:t>
      </w:r>
    </w:p>
    <w:p w:rsidR="004C4167" w:rsidRPr="009E7ADC" w:rsidRDefault="004C4167" w:rsidP="004C4167">
      <w:pPr>
        <w:spacing w:line="360" w:lineRule="auto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3.2</w:t>
      </w:r>
      <w:r w:rsidR="005747A4">
        <w:rPr>
          <w:rFonts w:ascii="宋体" w:hAnsi="宋体" w:hint="eastAsia"/>
          <w:sz w:val="24"/>
        </w:rPr>
        <w:t xml:space="preserve">  </w:t>
      </w:r>
      <w:r w:rsidRPr="009E7ADC">
        <w:rPr>
          <w:rFonts w:ascii="宋体" w:hAnsi="宋体"/>
          <w:sz w:val="24"/>
        </w:rPr>
        <w:t>量的符号、单位与定义</w:t>
      </w:r>
    </w:p>
    <w:p w:rsidR="004C4167" w:rsidRDefault="004C4167" w:rsidP="004C4167">
      <w:pPr>
        <w:spacing w:line="360" w:lineRule="auto"/>
        <w:ind w:firstLine="360"/>
        <w:rPr>
          <w:rFonts w:ascii="宋体" w:hAnsi="宋体"/>
          <w:sz w:val="24"/>
        </w:rPr>
      </w:pPr>
      <w:r w:rsidRPr="009E7ADC">
        <w:rPr>
          <w:rFonts w:ascii="宋体" w:hAnsi="宋体"/>
          <w:sz w:val="24"/>
        </w:rPr>
        <w:t>本规范所使用量的符号、单位与定义见表1。</w:t>
      </w:r>
    </w:p>
    <w:p w:rsidR="005747A4" w:rsidRPr="00440410" w:rsidRDefault="005747A4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4  概述</w:t>
      </w:r>
    </w:p>
    <w:p w:rsidR="008C507C" w:rsidRPr="00A76F6F" w:rsidRDefault="00BB5709" w:rsidP="005747A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电梯用钢丝绳弯曲疲劳试验机是用于</w:t>
      </w:r>
      <w:r w:rsidR="005747A4" w:rsidRPr="00C475DD">
        <w:rPr>
          <w:rFonts w:ascii="宋体" w:hAnsi="宋体"/>
          <w:sz w:val="24"/>
        </w:rPr>
        <w:t>模拟电梯运行的实际工况，</w:t>
      </w:r>
      <w:r>
        <w:rPr>
          <w:rFonts w:ascii="宋体" w:hAnsi="宋体"/>
          <w:sz w:val="24"/>
        </w:rPr>
        <w:t>将被测钢丝绳</w:t>
      </w:r>
      <w:r w:rsidR="005747A4" w:rsidRPr="00C475DD">
        <w:rPr>
          <w:rFonts w:ascii="宋体" w:hAnsi="宋体"/>
          <w:sz w:val="24"/>
        </w:rPr>
        <w:t>以一定的包角绕过试验轮</w:t>
      </w:r>
      <w:r w:rsidR="005747A4" w:rsidRPr="00C475DD">
        <w:rPr>
          <w:rFonts w:ascii="宋体" w:hAnsi="宋体" w:hint="eastAsia"/>
          <w:sz w:val="24"/>
        </w:rPr>
        <w:t>（</w:t>
      </w:r>
      <w:r w:rsidR="005747A4" w:rsidRPr="00C475DD">
        <w:rPr>
          <w:rFonts w:ascii="宋体" w:hAnsi="宋体"/>
          <w:sz w:val="24"/>
        </w:rPr>
        <w:t>曳引轮</w:t>
      </w:r>
      <w:r w:rsidR="005747A4" w:rsidRPr="00C475DD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，并对钢丝绳施加张力，按设定的频率反复弯曲，测试钢丝绳抗弯曲疲劳性能的试验设备</w:t>
      </w:r>
      <w:r w:rsidR="005747A4" w:rsidRPr="00C475DD">
        <w:rPr>
          <w:rFonts w:ascii="宋体" w:hAnsi="宋体"/>
          <w:sz w:val="24"/>
        </w:rPr>
        <w:t>。试验机由试验轮、导向轮、载荷轮</w:t>
      </w:r>
      <w:r w:rsidR="005747A4" w:rsidRPr="00C475DD">
        <w:rPr>
          <w:rFonts w:ascii="宋体" w:hAnsi="宋体" w:hint="eastAsia"/>
          <w:sz w:val="24"/>
        </w:rPr>
        <w:t>、</w:t>
      </w:r>
      <w:r w:rsidRPr="00C475DD">
        <w:rPr>
          <w:rFonts w:ascii="宋体" w:hAnsi="宋体"/>
          <w:sz w:val="24"/>
        </w:rPr>
        <w:t>传动系统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加力系统</w:t>
      </w:r>
      <w:r>
        <w:rPr>
          <w:rFonts w:ascii="宋体" w:hAnsi="宋体" w:hint="eastAsia"/>
          <w:sz w:val="24"/>
        </w:rPr>
        <w:t>、</w:t>
      </w:r>
      <w:r w:rsidR="005747A4" w:rsidRPr="00C475DD">
        <w:rPr>
          <w:rFonts w:ascii="宋体" w:hAnsi="宋体" w:hint="eastAsia"/>
          <w:sz w:val="24"/>
        </w:rPr>
        <w:t>测量</w:t>
      </w:r>
      <w:r w:rsidR="005747A4" w:rsidRPr="00C475DD">
        <w:rPr>
          <w:rFonts w:ascii="宋体" w:hAnsi="宋体"/>
          <w:sz w:val="24"/>
        </w:rPr>
        <w:t>系统</w:t>
      </w:r>
      <w:r>
        <w:rPr>
          <w:rFonts w:ascii="宋体" w:hAnsi="宋体" w:hint="eastAsia"/>
          <w:sz w:val="24"/>
        </w:rPr>
        <w:t>和</w:t>
      </w:r>
      <w:r w:rsidR="005747A4" w:rsidRPr="00C475DD">
        <w:rPr>
          <w:rFonts w:ascii="宋体" w:hAnsi="宋体"/>
          <w:sz w:val="24"/>
        </w:rPr>
        <w:t>控制系统等部分组成</w:t>
      </w:r>
      <w:r>
        <w:rPr>
          <w:rFonts w:ascii="宋体" w:hAnsi="宋体" w:hint="eastAsia"/>
          <w:sz w:val="24"/>
        </w:rPr>
        <w:t>，通过</w:t>
      </w:r>
      <w:r>
        <w:rPr>
          <w:rFonts w:ascii="宋体" w:hAnsi="宋体"/>
          <w:sz w:val="24"/>
        </w:rPr>
        <w:t>加力系统的</w:t>
      </w:r>
      <w:r w:rsidR="005747A4" w:rsidRPr="00C475DD">
        <w:rPr>
          <w:rFonts w:ascii="宋体" w:hAnsi="宋体"/>
          <w:sz w:val="24"/>
        </w:rPr>
        <w:t>载荷轮对钢丝绳施加张力</w:t>
      </w:r>
      <w:r w:rsidR="005747A4" w:rsidRPr="00C475DD">
        <w:rPr>
          <w:rFonts w:ascii="宋体" w:hAnsi="宋体" w:hint="eastAsia"/>
          <w:sz w:val="24"/>
        </w:rPr>
        <w:t>。</w:t>
      </w:r>
    </w:p>
    <w:p w:rsidR="004C4167" w:rsidRPr="00851213" w:rsidRDefault="004C4167" w:rsidP="004C4167">
      <w:pPr>
        <w:spacing w:line="360" w:lineRule="auto"/>
        <w:jc w:val="center"/>
        <w:rPr>
          <w:rFonts w:ascii="黑体" w:eastAsia="黑体" w:hAnsi="黑体"/>
          <w:szCs w:val="21"/>
        </w:rPr>
      </w:pPr>
      <w:r w:rsidRPr="00851213">
        <w:rPr>
          <w:rFonts w:ascii="黑体" w:eastAsia="黑体" w:hAnsi="黑体" w:hint="eastAsia"/>
          <w:szCs w:val="21"/>
        </w:rPr>
        <w:lastRenderedPageBreak/>
        <w:t>表1  符号、单位和定义</w:t>
      </w:r>
    </w:p>
    <w:tbl>
      <w:tblPr>
        <w:tblW w:w="8719" w:type="dxa"/>
        <w:jc w:val="center"/>
        <w:tblInd w:w="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992"/>
        <w:gridCol w:w="6811"/>
      </w:tblGrid>
      <w:tr w:rsidR="004C4167" w:rsidRPr="00851213" w:rsidTr="00D31384">
        <w:trPr>
          <w:trHeight w:val="534"/>
          <w:jc w:val="center"/>
        </w:trPr>
        <w:tc>
          <w:tcPr>
            <w:tcW w:w="916" w:type="dxa"/>
            <w:vAlign w:val="center"/>
          </w:tcPr>
          <w:p w:rsidR="004C4167" w:rsidRPr="00851213" w:rsidRDefault="004C4167" w:rsidP="00D313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szCs w:val="21"/>
              </w:rPr>
              <w:t>符号</w:t>
            </w:r>
          </w:p>
        </w:tc>
        <w:tc>
          <w:tcPr>
            <w:tcW w:w="992" w:type="dxa"/>
            <w:vAlign w:val="center"/>
          </w:tcPr>
          <w:p w:rsidR="004C4167" w:rsidRPr="00851213" w:rsidRDefault="004C4167" w:rsidP="00D313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szCs w:val="21"/>
              </w:rPr>
              <w:t>单位</w:t>
            </w:r>
          </w:p>
        </w:tc>
        <w:tc>
          <w:tcPr>
            <w:tcW w:w="6811" w:type="dxa"/>
            <w:vAlign w:val="center"/>
          </w:tcPr>
          <w:p w:rsidR="004C4167" w:rsidRPr="00851213" w:rsidRDefault="004C4167" w:rsidP="00D3138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szCs w:val="21"/>
              </w:rPr>
              <w:t>定义</w:t>
            </w:r>
          </w:p>
        </w:tc>
      </w:tr>
      <w:tr w:rsidR="005747A4" w:rsidRPr="00851213" w:rsidTr="00D31384">
        <w:trPr>
          <w:trHeight w:val="499"/>
          <w:jc w:val="center"/>
        </w:trPr>
        <w:tc>
          <w:tcPr>
            <w:tcW w:w="916" w:type="dxa"/>
            <w:vAlign w:val="center"/>
          </w:tcPr>
          <w:p w:rsidR="005747A4" w:rsidRPr="00851213" w:rsidRDefault="005747A4" w:rsidP="005747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position w:val="-12"/>
                <w:szCs w:val="21"/>
              </w:rPr>
              <w:object w:dxaOrig="260" w:dyaOrig="360">
                <v:shape id="_x0000_i1025" type="#_x0000_t75" style="width:12.75pt;height:18.75pt" o:ole="">
                  <v:imagedata r:id="rId14" o:title=""/>
                </v:shape>
                <o:OLEObject Type="Embed" ProgID="Equation.3" ShapeID="_x0000_i1025" DrawAspect="Content" ObjectID="_1694412474" r:id="rId15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60" w:lineRule="auto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proofErr w:type="gramStart"/>
            <w:r w:rsidRPr="005747A4">
              <w:rPr>
                <w:rFonts w:ascii="宋体" w:hAnsi="宋体" w:hint="eastAsia"/>
                <w:szCs w:val="21"/>
              </w:rPr>
              <w:t>试验机第</w:t>
            </w:r>
            <w:proofErr w:type="gramEnd"/>
            <w:r w:rsidRPr="005747A4">
              <w:rPr>
                <w:rFonts w:ascii="宋体" w:hAnsi="宋体" w:hint="eastAsia"/>
                <w:szCs w:val="21"/>
              </w:rPr>
              <w:t>i次试验力的示值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Pr="00851213" w:rsidRDefault="005747A4" w:rsidP="005747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51213">
              <w:rPr>
                <w:rFonts w:ascii="宋体" w:hAnsi="宋体"/>
                <w:position w:val="-4"/>
                <w:szCs w:val="21"/>
              </w:rPr>
              <w:object w:dxaOrig="260" w:dyaOrig="320">
                <v:shape id="_x0000_i1026" type="#_x0000_t75" style="width:12.75pt;height:15.75pt" o:ole="">
                  <v:imagedata r:id="rId16" o:title=""/>
                </v:shape>
                <o:OLEObject Type="Embed" ProgID="Equation.3" ShapeID="_x0000_i1026" DrawAspect="Content" ObjectID="_1694412475" r:id="rId17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60" w:lineRule="auto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</w:t>
            </w:r>
            <w:r w:rsidRPr="005747A4">
              <w:rPr>
                <w:rFonts w:ascii="宋体" w:hAnsi="宋体" w:hint="eastAsia"/>
                <w:szCs w:val="21"/>
              </w:rPr>
              <w:t>同一测量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</w:t>
            </w:r>
            <w:r w:rsidRPr="005747A4">
              <w:rPr>
                <w:rFonts w:ascii="宋体" w:hAnsi="宋体"/>
                <w:szCs w:val="21"/>
              </w:rPr>
              <w:t>标准</w:t>
            </w:r>
            <w:proofErr w:type="gramEnd"/>
            <w:r w:rsidRPr="005747A4">
              <w:rPr>
                <w:rFonts w:ascii="宋体" w:hAnsi="宋体"/>
                <w:szCs w:val="21"/>
              </w:rPr>
              <w:t>测力仪示值</w:t>
            </w:r>
            <w:r w:rsidRPr="005747A4">
              <w:rPr>
                <w:rFonts w:ascii="宋体" w:hAnsi="宋体" w:hint="eastAsia"/>
                <w:szCs w:val="21"/>
              </w:rPr>
              <w:t>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Pr="00851213" w:rsidRDefault="005747A4" w:rsidP="005747A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position w:val="-12"/>
                <w:szCs w:val="21"/>
              </w:rPr>
              <w:object w:dxaOrig="460" w:dyaOrig="360">
                <v:shape id="_x0000_i1027" type="#_x0000_t75" style="width:23.25pt;height:18.75pt" o:ole="">
                  <v:imagedata r:id="rId18" o:title=""/>
                </v:shape>
                <o:OLEObject Type="Embed" ProgID="Equation.3" ShapeID="_x0000_i1027" DrawAspect="Content" ObjectID="_1694412476" r:id="rId19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60" w:lineRule="auto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</w:t>
            </w:r>
            <w:r w:rsidRPr="005747A4">
              <w:rPr>
                <w:rFonts w:ascii="宋体" w:hAnsi="宋体" w:hint="eastAsia"/>
                <w:szCs w:val="21"/>
              </w:rPr>
              <w:t>同一测量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</w:t>
            </w:r>
            <w:r w:rsidRPr="005747A4">
              <w:rPr>
                <w:rFonts w:ascii="宋体" w:hAnsi="宋体"/>
                <w:szCs w:val="21"/>
              </w:rPr>
              <w:t>标准测力仪多次</w:t>
            </w:r>
            <w:proofErr w:type="gramEnd"/>
            <w:r w:rsidRPr="005747A4">
              <w:rPr>
                <w:rFonts w:ascii="宋体" w:hAnsi="宋体"/>
                <w:szCs w:val="21"/>
              </w:rPr>
              <w:t>测量</w:t>
            </w:r>
            <w:r w:rsidRPr="005747A4">
              <w:rPr>
                <w:rFonts w:ascii="宋体" w:hAnsi="宋体" w:hint="eastAsia"/>
                <w:szCs w:val="21"/>
              </w:rPr>
              <w:t>示值中的最大值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500AD1">
              <w:rPr>
                <w:rFonts w:ascii="宋体" w:hAnsi="宋体"/>
                <w:noProof/>
                <w:position w:val="-10"/>
                <w:szCs w:val="21"/>
              </w:rPr>
              <w:object w:dxaOrig="456" w:dyaOrig="355">
                <v:shape id="_x0000_i1028" type="#_x0000_t75" style="width:23.25pt;height:17.25pt" o:ole="">
                  <v:imagedata r:id="rId20" o:title=""/>
                </v:shape>
                <o:OLEObject Type="Embed" ProgID="Equation.3" ShapeID="_x0000_i1028" DrawAspect="Content" ObjectID="_1694412477" r:id="rId21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</w:t>
            </w:r>
            <w:r w:rsidRPr="005747A4">
              <w:rPr>
                <w:rFonts w:ascii="宋体" w:hAnsi="宋体" w:hint="eastAsia"/>
                <w:szCs w:val="21"/>
              </w:rPr>
              <w:t>同一测量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</w:t>
            </w:r>
            <w:r w:rsidRPr="005747A4">
              <w:rPr>
                <w:rFonts w:ascii="宋体" w:hAnsi="宋体"/>
                <w:szCs w:val="21"/>
              </w:rPr>
              <w:t>标准测力仪多次</w:t>
            </w:r>
            <w:proofErr w:type="gramEnd"/>
            <w:r w:rsidRPr="005747A4">
              <w:rPr>
                <w:rFonts w:ascii="宋体" w:hAnsi="宋体"/>
                <w:szCs w:val="21"/>
              </w:rPr>
              <w:t>测量</w:t>
            </w:r>
            <w:r w:rsidRPr="005747A4">
              <w:rPr>
                <w:rFonts w:ascii="宋体" w:hAnsi="宋体" w:hint="eastAsia"/>
                <w:szCs w:val="21"/>
              </w:rPr>
              <w:t>示值中的最小值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position w:val="-10"/>
                <w:szCs w:val="21"/>
              </w:rPr>
              <w:t>q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试验力示值误差</w:t>
            </w:r>
            <w:r w:rsidRPr="005747A4">
              <w:rPr>
                <w:rFonts w:ascii="宋体" w:hAnsi="宋体" w:hint="eastAsia"/>
                <w:szCs w:val="21"/>
              </w:rPr>
              <w:t>（</w:t>
            </w:r>
            <w:r w:rsidRPr="005747A4">
              <w:rPr>
                <w:szCs w:val="21"/>
              </w:rPr>
              <w:t>%</w:t>
            </w:r>
            <w:r w:rsidRPr="005747A4">
              <w:rPr>
                <w:rFonts w:hint="eastAsia"/>
                <w:szCs w:val="21"/>
              </w:rPr>
              <w:t>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position w:val="-10"/>
                <w:szCs w:val="21"/>
              </w:rPr>
              <w:t>b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试验力</w:t>
            </w:r>
            <w:r w:rsidRPr="005747A4">
              <w:rPr>
                <w:rFonts w:ascii="宋体" w:hAnsi="宋体"/>
                <w:szCs w:val="21"/>
              </w:rPr>
              <w:t>示值重复性</w:t>
            </w:r>
            <w:r w:rsidRPr="005747A4">
              <w:rPr>
                <w:rFonts w:ascii="宋体" w:hAnsi="宋体" w:hint="eastAsia"/>
                <w:szCs w:val="21"/>
              </w:rPr>
              <w:t>（</w:t>
            </w:r>
            <w:r w:rsidRPr="005747A4">
              <w:rPr>
                <w:szCs w:val="21"/>
              </w:rPr>
              <w:t>%</w:t>
            </w:r>
            <w:r w:rsidRPr="005747A4">
              <w:rPr>
                <w:rFonts w:hint="eastAsia"/>
                <w:szCs w:val="21"/>
              </w:rPr>
              <w:t>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6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340" w:dyaOrig="375">
                <v:shape id="_x0000_i1029" type="#_x0000_t75" style="width:17.25pt;height:18.75pt" o:ole="">
                  <v:imagedata r:id="rId22" o:title=""/>
                </v:shape>
                <o:OLEObject Type="Embed" ProgID="Equation.3" ShapeID="_x0000_i1029" DrawAspect="Content" ObjectID="_1694412478" r:id="rId23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proofErr w:type="gramStart"/>
            <w:r w:rsidRPr="005747A4">
              <w:rPr>
                <w:rFonts w:ascii="宋体" w:hAnsi="宋体" w:hint="eastAsia"/>
                <w:szCs w:val="21"/>
              </w:rPr>
              <w:t>试验机第</w:t>
            </w:r>
            <w:proofErr w:type="gramEnd"/>
            <w:r w:rsidRPr="005747A4">
              <w:rPr>
                <w:rFonts w:ascii="宋体" w:hAnsi="宋体" w:hint="eastAsia"/>
                <w:szCs w:val="21"/>
              </w:rPr>
              <w:t>i次设定点的张力值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 w:rsidRPr="00500AD1">
              <w:rPr>
                <w:rFonts w:ascii="宋体" w:hAnsi="宋体"/>
                <w:noProof/>
                <w:position w:val="-6"/>
                <w:szCs w:val="21"/>
              </w:rPr>
              <w:object w:dxaOrig="345" w:dyaOrig="355">
                <v:shape id="_x0000_i1030" type="#_x0000_t75" style="width:17.25pt;height:17.25pt" o:ole="">
                  <v:imagedata r:id="rId24" o:title=""/>
                </v:shape>
                <o:OLEObject Type="Embed" ProgID="Equation.3" ShapeID="_x0000_i1030" DrawAspect="Content" ObjectID="_1694412479" r:id="rId25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张力</w:t>
            </w:r>
            <w:r w:rsidRPr="005747A4">
              <w:rPr>
                <w:rFonts w:ascii="宋体" w:hAnsi="宋体" w:hint="eastAsia"/>
                <w:szCs w:val="21"/>
              </w:rPr>
              <w:t>同一设定</w:t>
            </w:r>
            <w:proofErr w:type="gramStart"/>
            <w:r w:rsidRPr="005747A4">
              <w:rPr>
                <w:rFonts w:ascii="宋体" w:hAnsi="宋体" w:hint="eastAsia"/>
                <w:szCs w:val="21"/>
              </w:rPr>
              <w:t>点标准</w:t>
            </w:r>
            <w:proofErr w:type="gramEnd"/>
            <w:r w:rsidRPr="005747A4">
              <w:rPr>
                <w:rFonts w:ascii="宋体" w:hAnsi="宋体" w:hint="eastAsia"/>
                <w:szCs w:val="21"/>
              </w:rPr>
              <w:t>测力仪示值的算术平均值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sz w:val="24"/>
              </w:rPr>
              <w:t xml:space="preserve">q’ 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张力设定点误差（%）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6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535" w:dyaOrig="375">
                <v:shape id="_x0000_i1031" type="#_x0000_t75" style="width:27pt;height:18.75pt" o:ole="">
                  <v:imagedata r:id="rId26" o:title=""/>
                </v:shape>
                <o:OLEObject Type="Embed" ProgID="Equation.3" ShapeID="_x0000_i1031" DrawAspect="Content" ObjectID="_1694412480" r:id="rId27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最大张力设定值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626" w:dyaOrig="375">
                <v:shape id="_x0000_i1032" type="#_x0000_t75" style="width:31.5pt;height:18.75pt" o:ole="">
                  <v:imagedata r:id="rId28" o:title=""/>
                </v:shape>
                <o:OLEObject Type="Embed" ProgID="Equation.3" ShapeID="_x0000_i1032" DrawAspect="Content" ObjectID="_1694412481" r:id="rId29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试验机在</w:t>
            </w:r>
            <w:r w:rsidRPr="005747A4">
              <w:rPr>
                <w:szCs w:val="21"/>
              </w:rPr>
              <w:t>10min</w:t>
            </w:r>
            <w:r w:rsidRPr="005747A4">
              <w:rPr>
                <w:szCs w:val="21"/>
              </w:rPr>
              <w:t>内</w:t>
            </w:r>
            <w:r w:rsidRPr="005747A4">
              <w:rPr>
                <w:rFonts w:ascii="宋体" w:hAnsi="宋体" w:hint="eastAsia"/>
                <w:szCs w:val="21"/>
              </w:rPr>
              <w:t>张力示值的最大值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606" w:dyaOrig="375">
                <v:shape id="_x0000_i1033" type="#_x0000_t75" style="width:30.75pt;height:18.75pt" o:ole="">
                  <v:imagedata r:id="rId30" o:title=""/>
                </v:shape>
                <o:OLEObject Type="Embed" ProgID="Equation.3" ShapeID="_x0000_i1033" DrawAspect="Content" ObjectID="_1694412482" r:id="rId31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N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试验机在</w:t>
            </w:r>
            <w:r w:rsidRPr="005747A4">
              <w:rPr>
                <w:szCs w:val="21"/>
              </w:rPr>
              <w:t>10min</w:t>
            </w:r>
            <w:r w:rsidRPr="005747A4">
              <w:rPr>
                <w:szCs w:val="21"/>
              </w:rPr>
              <w:t>内</w:t>
            </w:r>
            <w:r w:rsidRPr="005747A4">
              <w:rPr>
                <w:rFonts w:ascii="宋体" w:hAnsi="宋体" w:hint="eastAsia"/>
                <w:szCs w:val="21"/>
              </w:rPr>
              <w:t>张力示值的最小值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330" w:dyaOrig="375">
                <v:shape id="_x0000_i1034" type="#_x0000_t75" style="width:16.5pt;height:18.75pt" o:ole="">
                  <v:imagedata r:id="rId32" o:title=""/>
                </v:shape>
                <o:OLEObject Type="Embed" ProgID="Equation.3" ShapeID="_x0000_i1034" DrawAspect="Content" ObjectID="_1694412483" r:id="rId33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/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szCs w:val="21"/>
              </w:rPr>
              <w:t>10min</w:t>
            </w:r>
            <w:r w:rsidRPr="005747A4">
              <w:rPr>
                <w:rFonts w:ascii="宋体" w:hAnsi="宋体" w:hint="eastAsia"/>
                <w:szCs w:val="21"/>
              </w:rPr>
              <w:t>张力变动性（%）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255" w:dyaOrig="396">
                <v:shape id="_x0000_i1035" type="#_x0000_t75" style="width:12pt;height:20.25pt" o:ole="">
                  <v:imagedata r:id="rId34" o:title=""/>
                </v:shape>
                <o:OLEObject Type="Embed" ProgID="Equation.3" ShapeID="_x0000_i1035" DrawAspect="Content" ObjectID="_1694412484" r:id="rId35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次</w:t>
            </w:r>
            <w:r w:rsidRPr="005747A4">
              <w:rPr>
                <w:szCs w:val="21"/>
              </w:rPr>
              <w:t>/</w:t>
            </w:r>
            <w:r w:rsidRPr="005747A4">
              <w:rPr>
                <w:szCs w:val="21"/>
              </w:rPr>
              <w:t>分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474AD0">
              <w:rPr>
                <w:szCs w:val="21"/>
              </w:rPr>
              <w:t>10min</w:t>
            </w:r>
            <w:r w:rsidRPr="005747A4">
              <w:rPr>
                <w:rFonts w:ascii="宋体" w:hAnsi="宋体" w:hint="eastAsia"/>
                <w:szCs w:val="21"/>
              </w:rPr>
              <w:t>试验机</w:t>
            </w:r>
            <w:r w:rsidRPr="005747A4">
              <w:rPr>
                <w:rFonts w:ascii="宋体" w:hAnsi="宋体"/>
                <w:szCs w:val="21"/>
              </w:rPr>
              <w:t>弯曲疲劳频率的算术平均值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2"/>
                <w:szCs w:val="21"/>
              </w:rPr>
              <w:object w:dxaOrig="274" w:dyaOrig="375">
                <v:shape id="_x0000_i1036" type="#_x0000_t75" style="width:13.5pt;height:18.75pt" o:ole="">
                  <v:imagedata r:id="rId36" o:title=""/>
                </v:shape>
                <o:OLEObject Type="Embed" ProgID="Equation.3" ShapeID="_x0000_i1036" DrawAspect="Content" ObjectID="_1694412485" r:id="rId37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次</w:t>
            </w:r>
            <w:r w:rsidRPr="005747A4">
              <w:rPr>
                <w:szCs w:val="21"/>
              </w:rPr>
              <w:t>/</w:t>
            </w:r>
            <w:r w:rsidRPr="005747A4">
              <w:rPr>
                <w:szCs w:val="21"/>
              </w:rPr>
              <w:t>分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szCs w:val="21"/>
              </w:rPr>
              <w:t>10min</w:t>
            </w:r>
            <w:r w:rsidRPr="005747A4">
              <w:rPr>
                <w:szCs w:val="21"/>
              </w:rPr>
              <w:t>弯曲疲劳</w:t>
            </w:r>
            <w:r w:rsidRPr="005747A4">
              <w:rPr>
                <w:rFonts w:ascii="宋体" w:hAnsi="宋体" w:hint="eastAsia"/>
                <w:szCs w:val="21"/>
              </w:rPr>
              <w:t>频率实际测量值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color w:val="FF0000"/>
                <w:position w:val="-6"/>
                <w:szCs w:val="21"/>
              </w:rPr>
              <w:object w:dxaOrig="225" w:dyaOrig="285">
                <v:shape id="_x0000_i1037" type="#_x0000_t75" style="width:11.25pt;height:14.25pt" o:ole="">
                  <v:imagedata r:id="rId38" o:title=""/>
                </v:shape>
                <o:OLEObject Type="Embed" ProgID="Equation.3" ShapeID="_x0000_i1037" DrawAspect="Content" ObjectID="_1694412486" r:id="rId39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次</w:t>
            </w:r>
            <w:r w:rsidRPr="005747A4">
              <w:rPr>
                <w:szCs w:val="21"/>
              </w:rPr>
              <w:t>/</w:t>
            </w:r>
            <w:r w:rsidRPr="005747A4">
              <w:rPr>
                <w:szCs w:val="21"/>
              </w:rPr>
              <w:t>分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弯曲疲劳频率</w:t>
            </w:r>
            <w:r w:rsidRPr="005747A4">
              <w:rPr>
                <w:rFonts w:ascii="宋体" w:hAnsi="宋体" w:hint="eastAsia"/>
                <w:szCs w:val="21"/>
              </w:rPr>
              <w:t>示值误差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6"/>
                <w:szCs w:val="21"/>
              </w:rPr>
              <w:object w:dxaOrig="240" w:dyaOrig="225">
                <v:shape id="_x0000_i1038" type="#_x0000_t75" style="width:12pt;height:11.25pt" o:ole="">
                  <v:imagedata r:id="rId40" o:title=""/>
                </v:shape>
                <o:OLEObject Type="Embed" ProgID="Equation.3" ShapeID="_x0000_i1038" DrawAspect="Content" ObjectID="_1694412487" r:id="rId41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°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试验轮标尺示值所对应的包角角度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jc w:val="center"/>
              <w:rPr>
                <w:rFonts w:ascii="宋体" w:hAnsi="宋体"/>
                <w:position w:val="-10"/>
                <w:szCs w:val="21"/>
              </w:rPr>
            </w:pPr>
            <w:r>
              <w:rPr>
                <w:i/>
                <w:iCs/>
                <w:position w:val="-10"/>
                <w:szCs w:val="21"/>
              </w:rPr>
              <w:t>C</w: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mm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试验轮外径</w:t>
            </w:r>
            <w:r w:rsidRPr="005747A4">
              <w:rPr>
                <w:rFonts w:ascii="宋体" w:hAnsi="宋体" w:hint="eastAsia"/>
                <w:szCs w:val="21"/>
              </w:rPr>
              <w:t>三</w:t>
            </w:r>
            <w:r w:rsidRPr="005747A4">
              <w:rPr>
                <w:rFonts w:ascii="宋体" w:hAnsi="宋体"/>
                <w:szCs w:val="21"/>
              </w:rPr>
              <w:t>次测量</w:t>
            </w:r>
            <w:r w:rsidRPr="005747A4">
              <w:rPr>
                <w:rFonts w:ascii="宋体" w:hAnsi="宋体" w:hint="eastAsia"/>
                <w:szCs w:val="21"/>
              </w:rPr>
              <w:t>值</w:t>
            </w:r>
            <w:r w:rsidRPr="005747A4">
              <w:rPr>
                <w:rFonts w:ascii="宋体" w:hAnsi="宋体"/>
                <w:szCs w:val="21"/>
              </w:rPr>
              <w:t>的算术平均值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4"/>
                <w:szCs w:val="21"/>
              </w:rPr>
              <w:object w:dxaOrig="195" w:dyaOrig="270">
                <v:shape id="_x0000_i1039" type="#_x0000_t75" style="width:9.75pt;height:13.5pt" o:ole="">
                  <v:imagedata r:id="rId42" o:title=""/>
                </v:shape>
                <o:OLEObject Type="Embed" ProgID="Equation.3" ShapeID="_x0000_i1039" DrawAspect="Content" ObjectID="_1694412488" r:id="rId43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mm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钢丝绳绕入、绕出点对应的弦长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10"/>
                <w:szCs w:val="21"/>
              </w:rPr>
              <w:object w:dxaOrig="255" w:dyaOrig="330">
                <v:shape id="_x0000_i1040" type="#_x0000_t75" style="width:12pt;height:16.5pt" o:ole="">
                  <v:imagedata r:id="rId44" o:title=""/>
                </v:shape>
                <o:OLEObject Type="Embed" ProgID="Equation.3" ShapeID="_x0000_i1040" DrawAspect="Content" ObjectID="_1694412489" r:id="rId45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°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/>
                <w:szCs w:val="21"/>
              </w:rPr>
              <w:t>包角实测值</w:t>
            </w:r>
          </w:p>
        </w:tc>
      </w:tr>
      <w:tr w:rsidR="005747A4" w:rsidRPr="00851213" w:rsidTr="00D31384">
        <w:trPr>
          <w:trHeight w:val="567"/>
          <w:jc w:val="center"/>
        </w:trPr>
        <w:tc>
          <w:tcPr>
            <w:tcW w:w="916" w:type="dxa"/>
            <w:vAlign w:val="center"/>
          </w:tcPr>
          <w:p w:rsidR="005747A4" w:rsidRDefault="005747A4" w:rsidP="005747A4">
            <w:pPr>
              <w:spacing w:line="320" w:lineRule="exact"/>
              <w:jc w:val="center"/>
              <w:rPr>
                <w:rFonts w:ascii="宋体" w:hAnsi="宋体"/>
                <w:position w:val="-10"/>
                <w:szCs w:val="21"/>
              </w:rPr>
            </w:pPr>
            <w:r w:rsidRPr="00500AD1">
              <w:rPr>
                <w:rFonts w:ascii="宋体" w:hAnsi="宋体"/>
                <w:noProof/>
                <w:position w:val="-4"/>
                <w:szCs w:val="21"/>
              </w:rPr>
              <w:object w:dxaOrig="225" w:dyaOrig="255">
                <v:shape id="_x0000_i1041" type="#_x0000_t75" style="width:11.25pt;height:12pt" o:ole="">
                  <v:imagedata r:id="rId46" o:title=""/>
                </v:shape>
                <o:OLEObject Type="Embed" ProgID="Equation.3" ShapeID="_x0000_i1041" DrawAspect="Content" ObjectID="_1694412490" r:id="rId47"/>
              </w:object>
            </w:r>
          </w:p>
        </w:tc>
        <w:tc>
          <w:tcPr>
            <w:tcW w:w="992" w:type="dxa"/>
            <w:vAlign w:val="center"/>
          </w:tcPr>
          <w:p w:rsidR="005747A4" w:rsidRPr="005747A4" w:rsidRDefault="005747A4" w:rsidP="005747A4">
            <w:pPr>
              <w:spacing w:line="320" w:lineRule="exact"/>
              <w:jc w:val="center"/>
              <w:rPr>
                <w:szCs w:val="21"/>
              </w:rPr>
            </w:pPr>
            <w:r w:rsidRPr="005747A4">
              <w:rPr>
                <w:szCs w:val="21"/>
              </w:rPr>
              <w:t>°</w:t>
            </w:r>
          </w:p>
        </w:tc>
        <w:tc>
          <w:tcPr>
            <w:tcW w:w="6811" w:type="dxa"/>
            <w:vAlign w:val="center"/>
          </w:tcPr>
          <w:p w:rsidR="005747A4" w:rsidRPr="005747A4" w:rsidRDefault="005747A4" w:rsidP="005747A4">
            <w:pPr>
              <w:spacing w:line="320" w:lineRule="exact"/>
              <w:ind w:firstLineChars="57" w:firstLine="120"/>
              <w:jc w:val="left"/>
              <w:rPr>
                <w:rFonts w:ascii="宋体" w:hAnsi="宋体"/>
                <w:szCs w:val="21"/>
              </w:rPr>
            </w:pPr>
            <w:r w:rsidRPr="005747A4">
              <w:rPr>
                <w:rFonts w:ascii="宋体" w:hAnsi="宋体" w:hint="eastAsia"/>
                <w:szCs w:val="21"/>
              </w:rPr>
              <w:t>包角误</w:t>
            </w:r>
            <w:r w:rsidRPr="005747A4">
              <w:rPr>
                <w:rFonts w:ascii="宋体" w:hAnsi="宋体"/>
                <w:szCs w:val="21"/>
              </w:rPr>
              <w:t>差</w:t>
            </w:r>
          </w:p>
        </w:tc>
      </w:tr>
    </w:tbl>
    <w:p w:rsidR="004C4167" w:rsidRPr="00C475DD" w:rsidRDefault="004C4167" w:rsidP="005747A4">
      <w:pPr>
        <w:spacing w:line="360" w:lineRule="auto"/>
        <w:rPr>
          <w:rFonts w:ascii="宋体" w:hAnsi="宋体"/>
          <w:sz w:val="24"/>
        </w:rPr>
      </w:pPr>
      <w:bookmarkStart w:id="2" w:name="_Toc433979859"/>
      <w:bookmarkStart w:id="3" w:name="_Toc433979761"/>
      <w:bookmarkStart w:id="4" w:name="_Toc433980227"/>
    </w:p>
    <w:p w:rsidR="004C4167" w:rsidRPr="00440410" w:rsidRDefault="004C4167" w:rsidP="005747A4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lastRenderedPageBreak/>
        <w:t>5  计量特性</w:t>
      </w:r>
    </w:p>
    <w:p w:rsidR="004C4167" w:rsidRPr="00C475DD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5.</w:t>
      </w:r>
      <w:r w:rsidRPr="00C475DD">
        <w:rPr>
          <w:rFonts w:ascii="宋体" w:hAnsi="宋体" w:hint="eastAsia"/>
          <w:sz w:val="24"/>
        </w:rPr>
        <w:t xml:space="preserve">1  </w:t>
      </w:r>
      <w:r w:rsidRPr="00C475DD">
        <w:rPr>
          <w:rFonts w:ascii="宋体" w:hAnsi="宋体"/>
          <w:sz w:val="24"/>
        </w:rPr>
        <w:t>试验力示值误差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ascii="宋体" w:hAnsi="宋体"/>
          <w:sz w:val="24"/>
        </w:rPr>
        <w:t>±1.0%。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 xml:space="preserve">5.2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试验力示值重复性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ascii="宋体" w:hAnsi="宋体"/>
          <w:sz w:val="24"/>
        </w:rPr>
        <w:t>1.0%。</w:t>
      </w:r>
      <w:bookmarkStart w:id="5" w:name="_Toc433979762"/>
      <w:bookmarkStart w:id="6" w:name="_Toc433980228"/>
      <w:bookmarkStart w:id="7" w:name="_Toc433979860"/>
    </w:p>
    <w:p w:rsidR="004C4167" w:rsidRPr="00BB5709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 xml:space="preserve">5.3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张力设定点</w:t>
      </w:r>
      <w:r w:rsidR="00BB5709">
        <w:rPr>
          <w:rFonts w:ascii="宋体" w:hAnsi="宋体" w:hint="eastAsia"/>
          <w:sz w:val="24"/>
        </w:rPr>
        <w:t>误</w:t>
      </w:r>
      <w:r w:rsidRPr="00C475DD">
        <w:rPr>
          <w:rFonts w:ascii="宋体" w:hAnsi="宋体"/>
          <w:sz w:val="24"/>
        </w:rPr>
        <w:t>差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hAnsi="宋体"/>
          <w:sz w:val="24"/>
        </w:rPr>
        <w:t>±</w:t>
      </w:r>
      <w:r w:rsidRPr="00C475DD">
        <w:rPr>
          <w:rFonts w:hAnsi="宋体"/>
          <w:sz w:val="24"/>
        </w:rPr>
        <w:t>3%</w:t>
      </w:r>
      <w:r w:rsidRPr="00C475DD">
        <w:rPr>
          <w:rFonts w:hAnsi="宋体"/>
          <w:sz w:val="24"/>
        </w:rPr>
        <w:t>。</w:t>
      </w:r>
      <w:bookmarkEnd w:id="5"/>
      <w:bookmarkEnd w:id="6"/>
      <w:bookmarkEnd w:id="7"/>
    </w:p>
    <w:p w:rsidR="004C4167" w:rsidRPr="00C475DD" w:rsidRDefault="004C4167" w:rsidP="00BB5709">
      <w:pPr>
        <w:spacing w:line="360" w:lineRule="auto"/>
        <w:rPr>
          <w:rFonts w:hAnsi="宋体"/>
          <w:sz w:val="24"/>
        </w:rPr>
      </w:pPr>
      <w:r w:rsidRPr="00C475DD">
        <w:rPr>
          <w:rFonts w:ascii="宋体" w:hAnsi="宋体" w:hint="eastAsia"/>
          <w:sz w:val="24"/>
        </w:rPr>
        <w:t xml:space="preserve">5.4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 w:hint="eastAsia"/>
          <w:sz w:val="24"/>
        </w:rPr>
        <w:t>10min</w:t>
      </w:r>
      <w:r w:rsidRPr="00C475DD">
        <w:rPr>
          <w:rFonts w:ascii="宋体" w:hAnsi="宋体"/>
          <w:sz w:val="24"/>
        </w:rPr>
        <w:t>张力变动性</w:t>
      </w:r>
      <w:r w:rsidR="00BB5709">
        <w:rPr>
          <w:rFonts w:ascii="宋体" w:hAnsi="宋体" w:hint="eastAsia"/>
          <w:noProof/>
          <w:kern w:val="0"/>
          <w:sz w:val="24"/>
        </w:rPr>
        <w:t>：</w:t>
      </w:r>
      <w:r w:rsidRPr="00C475DD">
        <w:rPr>
          <w:rFonts w:hAnsi="宋体"/>
          <w:sz w:val="24"/>
        </w:rPr>
        <w:t>3%</w:t>
      </w:r>
      <w:r w:rsidRPr="00C475DD">
        <w:rPr>
          <w:rFonts w:hAnsi="宋体"/>
          <w:sz w:val="24"/>
        </w:rPr>
        <w:t>。</w:t>
      </w:r>
    </w:p>
    <w:p w:rsidR="004C4167" w:rsidRPr="00C475DD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5.</w:t>
      </w:r>
      <w:r w:rsidRPr="00C475DD">
        <w:rPr>
          <w:rFonts w:ascii="宋体" w:hAnsi="宋体" w:hint="eastAsia"/>
          <w:sz w:val="24"/>
        </w:rPr>
        <w:t>5</w:t>
      </w:r>
      <w:r w:rsidRPr="00C475DD">
        <w:rPr>
          <w:rFonts w:ascii="宋体" w:hAnsi="宋体"/>
          <w:sz w:val="24"/>
        </w:rPr>
        <w:t xml:space="preserve">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弯曲</w:t>
      </w:r>
      <w:r w:rsidR="00BB5709">
        <w:rPr>
          <w:rFonts w:ascii="宋体" w:hAnsi="宋体"/>
          <w:sz w:val="24"/>
        </w:rPr>
        <w:t>疲劳</w:t>
      </w:r>
      <w:r w:rsidRPr="00C475DD">
        <w:rPr>
          <w:rFonts w:ascii="宋体" w:hAnsi="宋体"/>
          <w:sz w:val="24"/>
        </w:rPr>
        <w:t>频率示值误差</w:t>
      </w:r>
      <w:r w:rsidR="00BB5709">
        <w:rPr>
          <w:rFonts w:ascii="宋体" w:hAnsi="宋体" w:hint="eastAsia"/>
          <w:sz w:val="24"/>
        </w:rPr>
        <w:t>：</w:t>
      </w:r>
      <w:r w:rsidRPr="00C475DD">
        <w:rPr>
          <w:rFonts w:ascii="宋体" w:hAnsi="宋体"/>
          <w:sz w:val="24"/>
        </w:rPr>
        <w:t>±1次/分。</w:t>
      </w:r>
    </w:p>
    <w:p w:rsidR="004C4167" w:rsidRPr="00BB5709" w:rsidRDefault="004C4167" w:rsidP="00BB5709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5.</w:t>
      </w:r>
      <w:r w:rsidRPr="00C475DD">
        <w:rPr>
          <w:rFonts w:ascii="宋体" w:hAnsi="宋体" w:hint="eastAsia"/>
          <w:sz w:val="24"/>
        </w:rPr>
        <w:t>6</w:t>
      </w:r>
      <w:r w:rsidRPr="00C475DD">
        <w:rPr>
          <w:rFonts w:ascii="宋体" w:hAnsi="宋体"/>
          <w:sz w:val="24"/>
        </w:rPr>
        <w:t xml:space="preserve"> </w:t>
      </w:r>
      <w:r w:rsidR="00BB5709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包角</w:t>
      </w:r>
      <w:r w:rsidR="00BB5709">
        <w:rPr>
          <w:rFonts w:ascii="宋体" w:hAnsi="宋体" w:hint="eastAsia"/>
          <w:sz w:val="24"/>
        </w:rPr>
        <w:t>误</w:t>
      </w:r>
      <w:r w:rsidRPr="00C475DD">
        <w:rPr>
          <w:rFonts w:ascii="宋体" w:hAnsi="宋体"/>
          <w:sz w:val="24"/>
        </w:rPr>
        <w:t>差</w:t>
      </w:r>
      <w:r w:rsidR="00BB5709">
        <w:rPr>
          <w:rFonts w:ascii="宋体" w:hAnsi="宋体" w:hint="eastAsia"/>
          <w:sz w:val="24"/>
        </w:rPr>
        <w:t>：</w:t>
      </w:r>
      <w:r w:rsidRPr="00BB5709">
        <w:rPr>
          <w:sz w:val="24"/>
        </w:rPr>
        <w:t>±2°</w:t>
      </w:r>
      <w:r w:rsidRPr="00BB5709">
        <w:rPr>
          <w:sz w:val="24"/>
        </w:rPr>
        <w:t>。</w:t>
      </w:r>
    </w:p>
    <w:p w:rsidR="004C4167" w:rsidRPr="00EE53F2" w:rsidRDefault="004C4167" w:rsidP="004C4167">
      <w:pPr>
        <w:pStyle w:val="afffff0"/>
        <w:spacing w:line="360" w:lineRule="auto"/>
        <w:ind w:firstLine="480"/>
        <w:rPr>
          <w:rFonts w:ascii="Times New Roman" w:hAnsi="Times New Roman"/>
        </w:rPr>
      </w:pPr>
      <w:r>
        <w:rPr>
          <w:rFonts w:ascii="仿宋" w:eastAsia="仿宋" w:hAnsi="仿宋" w:hint="eastAsia"/>
          <w:szCs w:val="21"/>
        </w:rPr>
        <w:t>注：以上指标不是用于</w:t>
      </w:r>
      <w:r w:rsidRPr="00CA76FC">
        <w:rPr>
          <w:rFonts w:ascii="仿宋" w:eastAsia="仿宋" w:hAnsi="仿宋" w:hint="eastAsia"/>
          <w:szCs w:val="21"/>
        </w:rPr>
        <w:t>合格</w:t>
      </w:r>
      <w:r>
        <w:rPr>
          <w:rFonts w:ascii="仿宋" w:eastAsia="仿宋" w:hAnsi="仿宋" w:hint="eastAsia"/>
          <w:szCs w:val="21"/>
        </w:rPr>
        <w:t>性判别</w:t>
      </w:r>
      <w:r w:rsidRPr="00CA76FC">
        <w:rPr>
          <w:rFonts w:ascii="仿宋" w:eastAsia="仿宋" w:hAnsi="仿宋" w:hint="eastAsia"/>
          <w:szCs w:val="21"/>
        </w:rPr>
        <w:t>，仅供参考。</w:t>
      </w:r>
      <w:bookmarkEnd w:id="2"/>
      <w:bookmarkEnd w:id="3"/>
      <w:bookmarkEnd w:id="4"/>
    </w:p>
    <w:p w:rsidR="004C4167" w:rsidRPr="00440410" w:rsidRDefault="004C4167" w:rsidP="00BB5709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6  校准条件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sz w:val="24"/>
          <w:szCs w:val="24"/>
        </w:rPr>
      </w:pPr>
      <w:r w:rsidRPr="00C475DD">
        <w:rPr>
          <w:rFonts w:hAnsi="宋体"/>
          <w:sz w:val="24"/>
          <w:szCs w:val="24"/>
        </w:rPr>
        <w:t>6.</w:t>
      </w:r>
      <w:r w:rsidRPr="00C475DD">
        <w:rPr>
          <w:rFonts w:hAnsi="宋体" w:hint="eastAsia"/>
          <w:sz w:val="24"/>
          <w:szCs w:val="24"/>
        </w:rPr>
        <w:t xml:space="preserve">1  </w:t>
      </w:r>
      <w:r w:rsidRPr="00C475DD">
        <w:rPr>
          <w:rFonts w:hAnsi="宋体"/>
          <w:sz w:val="24"/>
          <w:szCs w:val="24"/>
        </w:rPr>
        <w:t>环境条件</w:t>
      </w:r>
    </w:p>
    <w:p w:rsidR="004C4167" w:rsidRPr="004C4167" w:rsidRDefault="004C4167" w:rsidP="004C4167">
      <w:pPr>
        <w:pStyle w:val="aff1"/>
        <w:spacing w:line="360" w:lineRule="auto"/>
        <w:ind w:firstLineChars="0" w:firstLine="0"/>
        <w:rPr>
          <w:rFonts w:hAnsi="宋体"/>
          <w:sz w:val="24"/>
          <w:szCs w:val="24"/>
        </w:rPr>
      </w:pPr>
      <w:r w:rsidRPr="004C4167">
        <w:rPr>
          <w:rFonts w:hAnsi="宋体"/>
          <w:sz w:val="24"/>
          <w:szCs w:val="24"/>
        </w:rPr>
        <w:t>6.1.</w:t>
      </w:r>
      <w:r w:rsidRPr="004C4167">
        <w:rPr>
          <w:rFonts w:hAnsi="宋体" w:hint="eastAsia"/>
          <w:sz w:val="24"/>
          <w:szCs w:val="24"/>
        </w:rPr>
        <w:t xml:space="preserve">1  </w:t>
      </w:r>
      <w:r w:rsidRPr="004C4167">
        <w:rPr>
          <w:rFonts w:hAnsi="宋体"/>
          <w:sz w:val="24"/>
          <w:szCs w:val="24"/>
        </w:rPr>
        <w:t>温度（10～35）℃，相对湿度不大于80%。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sz w:val="24"/>
          <w:szCs w:val="24"/>
        </w:rPr>
      </w:pPr>
      <w:bookmarkStart w:id="8" w:name="_Toc433979863"/>
      <w:bookmarkStart w:id="9" w:name="_Toc433980231"/>
      <w:bookmarkStart w:id="10" w:name="_Toc433979765"/>
      <w:r w:rsidRPr="00C475DD">
        <w:rPr>
          <w:rFonts w:hAnsi="宋体"/>
          <w:sz w:val="24"/>
          <w:szCs w:val="24"/>
        </w:rPr>
        <w:t xml:space="preserve">6.1.2 </w:t>
      </w:r>
      <w:r w:rsidR="00BC7B0D">
        <w:rPr>
          <w:rFonts w:hAnsi="宋体" w:hint="eastAsia"/>
          <w:sz w:val="24"/>
          <w:szCs w:val="24"/>
        </w:rPr>
        <w:t xml:space="preserve"> </w:t>
      </w:r>
      <w:r w:rsidRPr="00C475DD">
        <w:rPr>
          <w:rFonts w:hAnsi="宋体"/>
          <w:sz w:val="24"/>
          <w:szCs w:val="24"/>
        </w:rPr>
        <w:t>校准时周围应无影响校准结果的振动、电磁场或其它干扰源。</w:t>
      </w:r>
      <w:bookmarkEnd w:id="8"/>
      <w:bookmarkEnd w:id="9"/>
      <w:bookmarkEnd w:id="10"/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 xml:space="preserve">6.2 </w:t>
      </w:r>
      <w:r w:rsidR="00BC7B0D">
        <w:rPr>
          <w:rFonts w:ascii="宋体" w:hAnsi="宋体" w:hint="eastAsia"/>
          <w:sz w:val="24"/>
        </w:rPr>
        <w:t xml:space="preserve"> 校准</w:t>
      </w:r>
      <w:r w:rsidR="00BC7B0D">
        <w:rPr>
          <w:rFonts w:ascii="宋体" w:hAnsi="宋体"/>
          <w:sz w:val="24"/>
        </w:rPr>
        <w:t>用计量器具</w:t>
      </w:r>
    </w:p>
    <w:p w:rsidR="007F61BC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kern w:val="2"/>
          <w:sz w:val="24"/>
          <w:szCs w:val="24"/>
        </w:rPr>
      </w:pPr>
      <w:r>
        <w:rPr>
          <w:rFonts w:hAnsi="宋体"/>
          <w:kern w:val="2"/>
          <w:sz w:val="24"/>
          <w:szCs w:val="24"/>
        </w:rPr>
        <w:t>a</w:t>
      </w:r>
      <w:r>
        <w:rPr>
          <w:rFonts w:hAnsi="宋体" w:hint="eastAsia"/>
          <w:kern w:val="2"/>
          <w:sz w:val="24"/>
          <w:szCs w:val="24"/>
        </w:rPr>
        <w:t>）</w:t>
      </w:r>
      <w:r w:rsidR="004C4167" w:rsidRPr="00C475DD">
        <w:rPr>
          <w:rFonts w:hAnsi="宋体"/>
          <w:sz w:val="24"/>
          <w:szCs w:val="24"/>
        </w:rPr>
        <w:t>标准测力仪：</w:t>
      </w:r>
      <w:r w:rsidR="004C4167" w:rsidRPr="00C475DD">
        <w:rPr>
          <w:rFonts w:hAnsi="宋体" w:hint="eastAsia"/>
          <w:sz w:val="24"/>
          <w:szCs w:val="24"/>
        </w:rPr>
        <w:t>0.3级</w:t>
      </w:r>
      <w:r>
        <w:rPr>
          <w:rFonts w:hAnsi="宋体" w:hint="eastAsia"/>
          <w:sz w:val="24"/>
          <w:szCs w:val="24"/>
        </w:rPr>
        <w:t>；</w:t>
      </w:r>
    </w:p>
    <w:p w:rsidR="007F61BC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kern w:val="2"/>
          <w:sz w:val="24"/>
          <w:szCs w:val="24"/>
        </w:rPr>
      </w:pPr>
      <w:r>
        <w:rPr>
          <w:rFonts w:hAnsi="宋体"/>
          <w:kern w:val="2"/>
          <w:sz w:val="24"/>
          <w:szCs w:val="24"/>
        </w:rPr>
        <w:t>b</w:t>
      </w:r>
      <w:r>
        <w:rPr>
          <w:rFonts w:hAnsi="宋体" w:hint="eastAsia"/>
          <w:kern w:val="2"/>
          <w:sz w:val="24"/>
          <w:szCs w:val="24"/>
        </w:rPr>
        <w:t>）</w:t>
      </w:r>
      <w:r w:rsidR="004C4167" w:rsidRPr="00C475DD">
        <w:rPr>
          <w:rFonts w:hAnsi="宋体"/>
          <w:kern w:val="2"/>
          <w:sz w:val="24"/>
          <w:szCs w:val="24"/>
        </w:rPr>
        <w:t>水平仪：分度值0.10mm/m</w:t>
      </w:r>
      <w:r>
        <w:rPr>
          <w:rFonts w:hAnsi="宋体" w:hint="eastAsia"/>
          <w:kern w:val="2"/>
          <w:sz w:val="24"/>
          <w:szCs w:val="24"/>
        </w:rPr>
        <w:t>；</w:t>
      </w:r>
    </w:p>
    <w:p w:rsidR="007F61BC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kern w:val="2"/>
          <w:sz w:val="24"/>
          <w:szCs w:val="24"/>
        </w:rPr>
        <w:t>c）</w:t>
      </w:r>
      <w:r>
        <w:rPr>
          <w:rFonts w:hAnsi="宋体"/>
          <w:sz w:val="24"/>
        </w:rPr>
        <w:t>计数装置</w:t>
      </w:r>
      <w:r w:rsidR="004C4167" w:rsidRPr="00C475DD">
        <w:rPr>
          <w:rFonts w:hAnsi="宋体"/>
          <w:sz w:val="24"/>
        </w:rPr>
        <w:t>：±0.1</w:t>
      </w:r>
      <w:r w:rsidR="004C4167" w:rsidRPr="00C475DD">
        <w:rPr>
          <w:rFonts w:hAnsi="宋体" w:hint="eastAsia"/>
          <w:sz w:val="24"/>
        </w:rPr>
        <w:t>%</w:t>
      </w:r>
      <w:r>
        <w:rPr>
          <w:rFonts w:hAnsi="宋体" w:hint="eastAsia"/>
          <w:sz w:val="24"/>
        </w:rPr>
        <w:t>；</w:t>
      </w:r>
    </w:p>
    <w:p w:rsidR="007F61BC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d）</w:t>
      </w:r>
      <w:r w:rsidR="004C4167" w:rsidRPr="00C475DD">
        <w:rPr>
          <w:rFonts w:hAnsi="宋体"/>
          <w:sz w:val="24"/>
        </w:rPr>
        <w:t>秒表：分辨力0.01s</w:t>
      </w:r>
      <w:r>
        <w:rPr>
          <w:rFonts w:hAnsi="宋体" w:hint="eastAsia"/>
          <w:sz w:val="24"/>
        </w:rPr>
        <w:t>；</w:t>
      </w:r>
    </w:p>
    <w:p w:rsidR="007F61BC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e）</w:t>
      </w:r>
      <w:r w:rsidR="004C4167" w:rsidRPr="00C475DD">
        <w:rPr>
          <w:rFonts w:hAnsi="宋体"/>
          <w:sz w:val="24"/>
        </w:rPr>
        <w:t>游标卡尺：分辨力0.0</w:t>
      </w:r>
      <w:r w:rsidR="004C4167" w:rsidRPr="00C475DD">
        <w:rPr>
          <w:rFonts w:hAnsi="宋体" w:hint="eastAsia"/>
          <w:sz w:val="24"/>
        </w:rPr>
        <w:t>5</w:t>
      </w:r>
      <w:r w:rsidR="004C4167" w:rsidRPr="00C475DD">
        <w:rPr>
          <w:rFonts w:hAnsi="宋体"/>
          <w:sz w:val="24"/>
        </w:rPr>
        <w:t>mm，量程1000mm</w:t>
      </w:r>
      <w:r>
        <w:rPr>
          <w:rFonts w:hAnsi="宋体" w:hint="eastAsia"/>
          <w:sz w:val="24"/>
        </w:rPr>
        <w:t>；</w:t>
      </w:r>
    </w:p>
    <w:p w:rsidR="007F61BC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f）</w:t>
      </w:r>
      <w:r w:rsidR="004C4167" w:rsidRPr="00C475DD">
        <w:rPr>
          <w:rFonts w:hAnsi="宋体"/>
          <w:sz w:val="24"/>
        </w:rPr>
        <w:t>平形直角尺：2级</w:t>
      </w:r>
      <w:r>
        <w:rPr>
          <w:rFonts w:hAnsi="宋体" w:hint="eastAsia"/>
          <w:sz w:val="24"/>
        </w:rPr>
        <w:t>；</w:t>
      </w:r>
    </w:p>
    <w:p w:rsidR="004C4167" w:rsidRPr="00C475DD" w:rsidRDefault="007F61BC" w:rsidP="007F61BC">
      <w:pPr>
        <w:pStyle w:val="afffff2"/>
        <w:numPr>
          <w:ilvl w:val="0"/>
          <w:numId w:val="0"/>
        </w:numPr>
        <w:spacing w:line="360" w:lineRule="auto"/>
        <w:ind w:firstLineChars="250" w:firstLine="600"/>
        <w:rPr>
          <w:rFonts w:hAnsi="宋体"/>
          <w:sz w:val="24"/>
        </w:rPr>
      </w:pPr>
      <w:r>
        <w:rPr>
          <w:rFonts w:hAnsi="宋体" w:hint="eastAsia"/>
          <w:sz w:val="24"/>
        </w:rPr>
        <w:t>g）</w:t>
      </w:r>
      <w:r w:rsidR="004C4167" w:rsidRPr="00C475DD">
        <w:rPr>
          <w:rFonts w:hAnsi="宋体"/>
          <w:sz w:val="24"/>
        </w:rPr>
        <w:t>绝缘电阻表：电压500V，10级。</w:t>
      </w:r>
    </w:p>
    <w:p w:rsidR="004C4167" w:rsidRPr="00440410" w:rsidRDefault="004C4167" w:rsidP="007F61BC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7  校准项目和校准方法</w:t>
      </w:r>
    </w:p>
    <w:p w:rsidR="004C4167" w:rsidRPr="00C475DD" w:rsidRDefault="004C4167" w:rsidP="004C4167">
      <w:pPr>
        <w:pStyle w:val="afffff0"/>
        <w:spacing w:line="360" w:lineRule="auto"/>
        <w:ind w:firstLineChars="0" w:firstLine="0"/>
      </w:pPr>
      <w:r w:rsidRPr="00C475DD">
        <w:t>7.1</w:t>
      </w:r>
      <w:r w:rsidRPr="00C475DD">
        <w:rPr>
          <w:rFonts w:hint="eastAsia"/>
        </w:rPr>
        <w:t xml:space="preserve">  校准前检查</w:t>
      </w:r>
    </w:p>
    <w:p w:rsidR="004C4167" w:rsidRPr="00C475DD" w:rsidRDefault="004C4167" w:rsidP="004C4167">
      <w:pPr>
        <w:pStyle w:val="afffff0"/>
        <w:spacing w:line="360" w:lineRule="auto"/>
        <w:ind w:firstLineChars="0" w:firstLine="0"/>
      </w:pPr>
      <w:r w:rsidRPr="00C475DD">
        <w:rPr>
          <w:rFonts w:hint="eastAsia"/>
        </w:rPr>
        <w:t xml:space="preserve">7.1.1  </w:t>
      </w:r>
      <w:r w:rsidRPr="00C475DD">
        <w:t>试验机的显示应清晰完整</w:t>
      </w:r>
      <w:r w:rsidRPr="00C475DD">
        <w:rPr>
          <w:rFonts w:hint="eastAsia"/>
        </w:rPr>
        <w:t>，</w:t>
      </w:r>
      <w:r w:rsidRPr="00C475DD">
        <w:t>各零部件装配应牢固、无松动现象，外形结构应完好，</w:t>
      </w:r>
      <w:r w:rsidRPr="00C475DD">
        <w:rPr>
          <w:rFonts w:hint="eastAsia"/>
        </w:rPr>
        <w:t>主机座及机架水平度不超过</w:t>
      </w:r>
      <w:r w:rsidR="007F61BC">
        <w:rPr>
          <w:rFonts w:hint="eastAsia"/>
        </w:rPr>
        <w:t>2/1000</w:t>
      </w:r>
      <w:r w:rsidRPr="00C475DD">
        <w:rPr>
          <w:rFonts w:hint="eastAsia"/>
        </w:rPr>
        <w:t>。</w:t>
      </w:r>
    </w:p>
    <w:p w:rsidR="004C4167" w:rsidRPr="00C475DD" w:rsidRDefault="004C4167" w:rsidP="004C4167">
      <w:pPr>
        <w:pStyle w:val="afffff0"/>
        <w:spacing w:line="360" w:lineRule="auto"/>
        <w:ind w:firstLineChars="0" w:firstLine="0"/>
      </w:pPr>
      <w:r w:rsidRPr="00C475DD">
        <w:rPr>
          <w:rFonts w:hint="eastAsia"/>
        </w:rPr>
        <w:t xml:space="preserve">7.1.2  </w:t>
      </w:r>
      <w:r w:rsidRPr="00C475DD">
        <w:t>计数器应有复位机构或具有相同功能的按键，各计数器显示清晰，当循环次数达到</w:t>
      </w:r>
      <w:proofErr w:type="gramStart"/>
      <w:r w:rsidRPr="00C475DD">
        <w:t>预置值</w:t>
      </w:r>
      <w:proofErr w:type="gramEnd"/>
      <w:r w:rsidRPr="00C475DD">
        <w:t>时能自动停机。</w:t>
      </w:r>
    </w:p>
    <w:p w:rsidR="004C4167" w:rsidRPr="00C475DD" w:rsidRDefault="004C4167" w:rsidP="004C4167">
      <w:pPr>
        <w:pStyle w:val="afffff0"/>
        <w:spacing w:line="360" w:lineRule="auto"/>
        <w:ind w:firstLineChars="0" w:firstLine="0"/>
      </w:pPr>
      <w:r w:rsidRPr="00C475DD">
        <w:rPr>
          <w:rFonts w:hint="eastAsia"/>
        </w:rPr>
        <w:lastRenderedPageBreak/>
        <w:t xml:space="preserve">7.1.3  </w:t>
      </w:r>
      <w:r w:rsidRPr="00C475DD">
        <w:t>试验机进行弯曲试验过程中，相应工位试验样品出现引线断路（断线）或短路时，对应工位计数器应立即停止计数并保留数字。</w:t>
      </w:r>
    </w:p>
    <w:p w:rsidR="004C4167" w:rsidRPr="00C475DD" w:rsidRDefault="004C4167" w:rsidP="004C4167">
      <w:pPr>
        <w:pStyle w:val="afffff0"/>
        <w:spacing w:line="360" w:lineRule="auto"/>
        <w:ind w:firstLineChars="0" w:firstLine="0"/>
      </w:pPr>
      <w:r w:rsidRPr="00C475DD">
        <w:rPr>
          <w:rFonts w:hint="eastAsia"/>
        </w:rPr>
        <w:t xml:space="preserve">7.1.4  </w:t>
      </w:r>
      <w:r w:rsidRPr="00C475DD">
        <w:t>试验机各开关、按键和旋钮，以及各监控、报警、安全保护装置等应动作灵敏可靠，对异常情况具有报警指示</w:t>
      </w:r>
      <w:r w:rsidRPr="00C475DD">
        <w:rPr>
          <w:rFonts w:hint="eastAsia"/>
        </w:rPr>
        <w:t>、</w:t>
      </w:r>
      <w:r w:rsidRPr="00C475DD">
        <w:t>自动停机功能。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 w:hint="eastAsia"/>
          <w:sz w:val="24"/>
        </w:rPr>
        <w:t>7.1.5  电器设备应安全可靠无漏电现象，其电源线与机壳间绝缘电阻应大于2MΩ。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 xml:space="preserve">7.2  </w:t>
      </w:r>
      <w:r w:rsidRPr="00C475DD">
        <w:rPr>
          <w:rFonts w:hAnsi="宋体"/>
          <w:sz w:val="24"/>
          <w:szCs w:val="24"/>
        </w:rPr>
        <w:t>试验力示值误差和</w:t>
      </w:r>
      <w:r w:rsidRPr="00C475DD">
        <w:rPr>
          <w:rFonts w:hAnsi="宋体" w:hint="eastAsia"/>
          <w:sz w:val="24"/>
          <w:szCs w:val="24"/>
        </w:rPr>
        <w:t>示值</w:t>
      </w:r>
      <w:r w:rsidRPr="00C475DD">
        <w:rPr>
          <w:rFonts w:hAnsi="宋体"/>
          <w:sz w:val="24"/>
          <w:szCs w:val="24"/>
        </w:rPr>
        <w:t>重复性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7.2.1  安装标准测力仪时，应与试验机的力传感器串联，并使两者保持同轴。</w:t>
      </w:r>
    </w:p>
    <w:p w:rsidR="004C4167" w:rsidRPr="00C475DD" w:rsidRDefault="004C4167" w:rsidP="004C4167">
      <w:pPr>
        <w:pStyle w:val="afffff0"/>
        <w:spacing w:line="360" w:lineRule="auto"/>
        <w:ind w:rightChars="50" w:right="105" w:firstLineChars="0" w:firstLine="0"/>
      </w:pPr>
      <w:r w:rsidRPr="00C475DD">
        <w:rPr>
          <w:rFonts w:hint="eastAsia"/>
        </w:rPr>
        <w:t>7.2.</w:t>
      </w:r>
      <w:r w:rsidR="003D56B4">
        <w:rPr>
          <w:rFonts w:hint="eastAsia"/>
        </w:rPr>
        <w:t>2</w:t>
      </w:r>
      <w:r w:rsidRPr="00C475DD">
        <w:rPr>
          <w:rFonts w:hint="eastAsia"/>
        </w:rPr>
        <w:t xml:space="preserve">  选择</w:t>
      </w:r>
      <w:r w:rsidR="003D56B4" w:rsidRPr="00C475DD">
        <w:t>最大</w:t>
      </w:r>
      <w:r w:rsidR="003D56B4" w:rsidRPr="00C475DD">
        <w:rPr>
          <w:rFonts w:hint="eastAsia"/>
        </w:rPr>
        <w:t>试验</w:t>
      </w:r>
      <w:r w:rsidR="003D56B4" w:rsidRPr="00C475DD">
        <w:t>力</w:t>
      </w:r>
      <w:r w:rsidR="003D56B4">
        <w:t>的</w:t>
      </w:r>
      <w:r w:rsidRPr="00C475DD">
        <w:rPr>
          <w:rFonts w:hint="eastAsia"/>
        </w:rPr>
        <w:t>20%、40%、60%、80%、100%为试验力校准点。</w:t>
      </w:r>
    </w:p>
    <w:p w:rsidR="004C4167" w:rsidRPr="00C475DD" w:rsidRDefault="004C4167" w:rsidP="004C4167">
      <w:pPr>
        <w:pStyle w:val="afffff0"/>
        <w:spacing w:line="360" w:lineRule="auto"/>
        <w:ind w:rightChars="50" w:right="105" w:firstLineChars="0" w:firstLine="0"/>
      </w:pPr>
      <w:r w:rsidRPr="00C475DD">
        <w:rPr>
          <w:rFonts w:hint="eastAsia"/>
        </w:rPr>
        <w:t>7.2.</w:t>
      </w:r>
      <w:r w:rsidR="003D56B4">
        <w:rPr>
          <w:rFonts w:hint="eastAsia"/>
        </w:rPr>
        <w:t>3</w:t>
      </w:r>
      <w:r w:rsidRPr="00C475DD">
        <w:rPr>
          <w:rFonts w:hint="eastAsia"/>
        </w:rPr>
        <w:t xml:space="preserve">  </w:t>
      </w:r>
      <w:r w:rsidRPr="00C475DD">
        <w:t>以递增力进行</w:t>
      </w:r>
      <w:r w:rsidR="003D56B4">
        <w:rPr>
          <w:rFonts w:hint="eastAsia"/>
        </w:rPr>
        <w:t>三</w:t>
      </w:r>
      <w:r w:rsidRPr="00C475DD">
        <w:rPr>
          <w:rFonts w:hint="eastAsia"/>
        </w:rPr>
        <w:t>组测量</w:t>
      </w:r>
      <w:r w:rsidRPr="00C475DD">
        <w:t>，每组测量前</w:t>
      </w:r>
      <w:r w:rsidR="003D56B4">
        <w:rPr>
          <w:rFonts w:hint="eastAsia"/>
        </w:rPr>
        <w:t>清零</w:t>
      </w:r>
      <w:r w:rsidRPr="00C475DD">
        <w:rPr>
          <w:rFonts w:hint="eastAsia"/>
        </w:rPr>
        <w:t>。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7.2.</w:t>
      </w:r>
      <w:r w:rsidR="003D56B4">
        <w:rPr>
          <w:rFonts w:hAnsi="宋体" w:hint="eastAsia"/>
          <w:kern w:val="2"/>
          <w:sz w:val="24"/>
          <w:szCs w:val="24"/>
        </w:rPr>
        <w:t>4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Pr="00C475DD">
        <w:rPr>
          <w:rFonts w:hAnsi="宋体"/>
          <w:sz w:val="24"/>
          <w:szCs w:val="24"/>
        </w:rPr>
        <w:t>以</w:t>
      </w:r>
      <w:r w:rsidRPr="00C475DD">
        <w:rPr>
          <w:rFonts w:hAnsi="宋体" w:hint="eastAsia"/>
          <w:kern w:val="2"/>
          <w:sz w:val="24"/>
          <w:szCs w:val="24"/>
        </w:rPr>
        <w:t>试验机的力指示装置</w:t>
      </w:r>
      <w:r w:rsidRPr="00C475DD">
        <w:rPr>
          <w:rFonts w:hAnsi="宋体"/>
          <w:sz w:val="24"/>
          <w:szCs w:val="24"/>
        </w:rPr>
        <w:t>为准</w:t>
      </w:r>
      <w:r w:rsidRPr="00C475DD">
        <w:rPr>
          <w:rFonts w:hAnsi="宋体" w:hint="eastAsia"/>
          <w:sz w:val="24"/>
          <w:szCs w:val="24"/>
        </w:rPr>
        <w:t>，在</w:t>
      </w:r>
      <w:r w:rsidRPr="00C475DD">
        <w:rPr>
          <w:rFonts w:hAnsi="宋体"/>
          <w:sz w:val="24"/>
          <w:szCs w:val="24"/>
        </w:rPr>
        <w:t>标准测力仪</w:t>
      </w:r>
      <w:r w:rsidRPr="00C475DD">
        <w:rPr>
          <w:rFonts w:hAnsi="宋体" w:hint="eastAsia"/>
          <w:kern w:val="2"/>
          <w:sz w:val="24"/>
          <w:szCs w:val="24"/>
        </w:rPr>
        <w:t>上读数，计算每个校准点三次测量的算术平均值。试验力的</w:t>
      </w:r>
      <w:r w:rsidR="003D56B4">
        <w:rPr>
          <w:rFonts w:hAnsi="宋体"/>
          <w:kern w:val="2"/>
          <w:sz w:val="24"/>
          <w:szCs w:val="24"/>
        </w:rPr>
        <w:t>示值</w:t>
      </w:r>
      <w:r w:rsidRPr="00C475DD">
        <w:rPr>
          <w:rFonts w:hAnsi="宋体"/>
          <w:kern w:val="2"/>
          <w:sz w:val="24"/>
          <w:szCs w:val="24"/>
        </w:rPr>
        <w:t>误差</w:t>
      </w:r>
      <w:r w:rsidR="004B6E93" w:rsidRPr="003E2A42">
        <w:rPr>
          <w:rFonts w:hAnsi="宋体"/>
          <w:position w:val="-8"/>
          <w:szCs w:val="21"/>
        </w:rPr>
        <w:object w:dxaOrig="200" w:dyaOrig="240">
          <v:shape id="_x0000_i1042" type="#_x0000_t75" style="width:10.5pt;height:12pt" o:ole="">
            <v:imagedata r:id="rId48" o:title=""/>
          </v:shape>
          <o:OLEObject Type="Embed" ProgID="Equation.3" ShapeID="_x0000_i1042" DrawAspect="Content" ObjectID="_1694412491" r:id="rId49"/>
        </w:object>
      </w:r>
      <w:r w:rsidRPr="00C475DD">
        <w:rPr>
          <w:rFonts w:hAnsi="宋体"/>
          <w:kern w:val="2"/>
          <w:sz w:val="24"/>
          <w:szCs w:val="24"/>
        </w:rPr>
        <w:t>和示值重复性</w:t>
      </w:r>
      <w:r w:rsidR="00E00B93" w:rsidRPr="003E2A42">
        <w:rPr>
          <w:rFonts w:hAnsi="宋体"/>
          <w:position w:val="-4"/>
          <w:szCs w:val="21"/>
        </w:rPr>
        <w:object w:dxaOrig="200" w:dyaOrig="260">
          <v:shape id="_x0000_i1043" type="#_x0000_t75" style="width:10.5pt;height:12.75pt" o:ole="">
            <v:imagedata r:id="rId50" o:title=""/>
          </v:shape>
          <o:OLEObject Type="Embed" ProgID="Equation.3" ShapeID="_x0000_i1043" DrawAspect="Content" ObjectID="_1694412492" r:id="rId51"/>
        </w:object>
      </w:r>
      <w:r w:rsidRPr="00C475DD">
        <w:rPr>
          <w:rFonts w:hAnsi="宋体"/>
          <w:kern w:val="2"/>
          <w:sz w:val="24"/>
          <w:szCs w:val="24"/>
        </w:rPr>
        <w:t>分别按公式（1）和公式（2）计算。</w:t>
      </w:r>
    </w:p>
    <w:p w:rsidR="004C4167" w:rsidRPr="00C475DD" w:rsidRDefault="00474AD0" w:rsidP="004C4167">
      <w:pPr>
        <w:pStyle w:val="afffff0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24"/>
        </w:rPr>
        <w:object w:dxaOrig="1880" w:dyaOrig="660">
          <v:shape id="_x0000_i1044" type="#_x0000_t75" style="width:93.75pt;height:33pt" o:ole="">
            <v:fill o:detectmouseclick="t"/>
            <v:imagedata r:id="rId52" o:title=""/>
          </v:shape>
          <o:OLEObject Type="Embed" ProgID="Equation.3" ShapeID="_x0000_i1044" DrawAspect="Content" ObjectID="_1694412493" r:id="rId53"/>
        </w:object>
      </w:r>
      <w:r w:rsidR="003D56B4">
        <w:rPr>
          <w:rFonts w:hint="eastAsia"/>
          <w:position w:val="-24"/>
        </w:rPr>
        <w:t xml:space="preserve">            </w:t>
      </w:r>
      <w:r w:rsidR="004C4167" w:rsidRPr="00C475DD">
        <w:t>（1）</w:t>
      </w:r>
    </w:p>
    <w:p w:rsidR="004C4167" w:rsidRPr="00C475DD" w:rsidRDefault="00DA0724" w:rsidP="004C4167">
      <w:pPr>
        <w:pStyle w:val="afffff0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24"/>
        </w:rPr>
        <w:object w:dxaOrig="2240" w:dyaOrig="620">
          <v:shape id="_x0000_i1045" type="#_x0000_t75" style="width:112.5pt;height:31.5pt" o:ole="">
            <v:fill o:detectmouseclick="t"/>
            <v:imagedata r:id="rId54" o:title=""/>
          </v:shape>
          <o:OLEObject Type="Embed" ProgID="Equation.3" ShapeID="_x0000_i1045" DrawAspect="Content" ObjectID="_1694412494" r:id="rId55"/>
        </w:object>
      </w:r>
      <w:r w:rsidR="003D56B4">
        <w:rPr>
          <w:rFonts w:hint="eastAsia"/>
          <w:position w:val="-24"/>
        </w:rPr>
        <w:t xml:space="preserve">         </w:t>
      </w:r>
      <w:r w:rsidR="004C4167" w:rsidRPr="00C475DD">
        <w:t>（2）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7.3</w:t>
      </w:r>
      <w:r w:rsidR="003D56B4">
        <w:rPr>
          <w:rFonts w:ascii="宋体" w:hAnsi="宋体" w:hint="eastAsia"/>
          <w:sz w:val="24"/>
        </w:rPr>
        <w:t xml:space="preserve">  </w:t>
      </w:r>
      <w:r w:rsidRPr="00C475DD">
        <w:rPr>
          <w:rFonts w:ascii="宋体" w:hAnsi="宋体"/>
          <w:sz w:val="24"/>
        </w:rPr>
        <w:t>张力设定点</w:t>
      </w:r>
      <w:r w:rsidR="003D56B4">
        <w:rPr>
          <w:rFonts w:ascii="宋体" w:hAnsi="宋体" w:hint="eastAsia"/>
          <w:sz w:val="24"/>
        </w:rPr>
        <w:t>误</w:t>
      </w:r>
      <w:r w:rsidRPr="00C475DD">
        <w:rPr>
          <w:rFonts w:ascii="宋体" w:hAnsi="宋体"/>
          <w:sz w:val="24"/>
        </w:rPr>
        <w:t>差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7.3.</w:t>
      </w:r>
      <w:r w:rsidRPr="00C475DD">
        <w:rPr>
          <w:rFonts w:ascii="宋体" w:hAnsi="宋体" w:hint="eastAsia"/>
          <w:sz w:val="24"/>
        </w:rPr>
        <w:t xml:space="preserve">1  </w:t>
      </w:r>
      <w:r w:rsidRPr="00C475DD">
        <w:rPr>
          <w:rFonts w:ascii="宋体" w:hAnsi="宋体"/>
          <w:sz w:val="24"/>
        </w:rPr>
        <w:t>用连接件将标准测力仪与测试用电梯钢丝绳串联连接，并使两者保持同轴</w:t>
      </w:r>
      <w:r w:rsidR="003D56B4">
        <w:rPr>
          <w:rFonts w:ascii="宋体" w:hAnsi="宋体" w:hint="eastAsia"/>
          <w:sz w:val="24"/>
        </w:rPr>
        <w:t>，</w:t>
      </w:r>
      <w:r w:rsidR="003D56B4">
        <w:rPr>
          <w:rFonts w:ascii="宋体" w:hAnsi="宋体"/>
          <w:sz w:val="24"/>
        </w:rPr>
        <w:t>如图</w:t>
      </w:r>
      <w:r w:rsidR="003D56B4">
        <w:rPr>
          <w:rFonts w:ascii="宋体" w:hAnsi="宋体" w:hint="eastAsia"/>
          <w:sz w:val="24"/>
        </w:rPr>
        <w:t>1所示</w:t>
      </w:r>
      <w:r w:rsidRPr="00C475DD">
        <w:rPr>
          <w:rFonts w:ascii="宋体" w:hAnsi="宋体"/>
          <w:sz w:val="24"/>
        </w:rPr>
        <w:t>。</w:t>
      </w:r>
    </w:p>
    <w:p w:rsidR="004C4167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7.3.</w:t>
      </w:r>
      <w:r w:rsidR="003D56B4">
        <w:rPr>
          <w:rFonts w:ascii="宋体" w:hAnsi="宋体" w:hint="eastAsia"/>
          <w:sz w:val="24"/>
        </w:rPr>
        <w:t>2</w:t>
      </w:r>
      <w:r w:rsidRPr="00C475DD">
        <w:rPr>
          <w:rFonts w:ascii="宋体" w:hAnsi="宋体"/>
          <w:sz w:val="24"/>
        </w:rPr>
        <w:t xml:space="preserve"> </w:t>
      </w:r>
      <w:r w:rsidR="003D56B4">
        <w:rPr>
          <w:rFonts w:ascii="宋体" w:hAnsi="宋体" w:hint="eastAsia"/>
          <w:sz w:val="24"/>
        </w:rPr>
        <w:t xml:space="preserve"> </w:t>
      </w:r>
      <w:r w:rsidRPr="00C475DD">
        <w:rPr>
          <w:rFonts w:ascii="宋体" w:hAnsi="宋体"/>
          <w:sz w:val="24"/>
        </w:rPr>
        <w:t>转动调节手轮6，调节钢丝绳在载荷轮上的包角为180°；转动调节手轮5，将</w:t>
      </w:r>
      <w:r w:rsidR="003D56B4">
        <w:rPr>
          <w:rFonts w:ascii="宋体" w:hAnsi="宋体"/>
          <w:sz w:val="24"/>
        </w:rPr>
        <w:t>试验轮上的包角调</w:t>
      </w:r>
      <w:r w:rsidRPr="00C475DD">
        <w:rPr>
          <w:rFonts w:ascii="宋体" w:hAnsi="宋体"/>
          <w:sz w:val="24"/>
        </w:rPr>
        <w:t>至试验规定的角度。</w:t>
      </w:r>
    </w:p>
    <w:p w:rsidR="003D56B4" w:rsidRPr="00C475DD" w:rsidRDefault="003D56B4" w:rsidP="003D56B4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7.3.</w:t>
      </w:r>
      <w:r>
        <w:rPr>
          <w:rFonts w:hAnsi="宋体" w:hint="eastAsia"/>
          <w:kern w:val="2"/>
          <w:sz w:val="24"/>
          <w:szCs w:val="24"/>
        </w:rPr>
        <w:t>3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Pr="00C475DD">
        <w:rPr>
          <w:rFonts w:hAnsi="宋体" w:hint="eastAsia"/>
          <w:sz w:val="24"/>
          <w:szCs w:val="24"/>
        </w:rPr>
        <w:t>选择</w:t>
      </w:r>
      <w:r>
        <w:rPr>
          <w:rFonts w:hAnsi="宋体"/>
          <w:sz w:val="24"/>
          <w:szCs w:val="24"/>
        </w:rPr>
        <w:t>最大张</w:t>
      </w:r>
      <w:r w:rsidRPr="00C475DD">
        <w:rPr>
          <w:rFonts w:hAnsi="宋体"/>
          <w:sz w:val="24"/>
          <w:szCs w:val="24"/>
        </w:rPr>
        <w:t>力的</w:t>
      </w:r>
      <w:r>
        <w:rPr>
          <w:rFonts w:hAnsi="宋体" w:hint="eastAsia"/>
          <w:sz w:val="24"/>
          <w:szCs w:val="24"/>
        </w:rPr>
        <w:t>2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4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6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8</w:t>
      </w:r>
      <w:r w:rsidRPr="00C475DD">
        <w:rPr>
          <w:rFonts w:hAnsi="宋体"/>
          <w:sz w:val="24"/>
          <w:szCs w:val="24"/>
        </w:rPr>
        <w:t>0%、</w:t>
      </w:r>
      <w:r>
        <w:rPr>
          <w:rFonts w:hAnsi="宋体" w:hint="eastAsia"/>
          <w:sz w:val="24"/>
          <w:szCs w:val="24"/>
        </w:rPr>
        <w:t>10</w:t>
      </w:r>
      <w:r w:rsidRPr="00C475DD">
        <w:rPr>
          <w:rFonts w:hAnsi="宋体"/>
          <w:sz w:val="24"/>
          <w:szCs w:val="24"/>
        </w:rPr>
        <w:t>0%</w:t>
      </w:r>
      <w:r>
        <w:rPr>
          <w:rFonts w:hAnsi="宋体"/>
          <w:sz w:val="24"/>
          <w:szCs w:val="24"/>
        </w:rPr>
        <w:t>为张力</w:t>
      </w:r>
      <w:r w:rsidRPr="00C475DD">
        <w:rPr>
          <w:rFonts w:hAnsi="宋体"/>
          <w:sz w:val="24"/>
          <w:szCs w:val="24"/>
        </w:rPr>
        <w:t>校准点。</w:t>
      </w:r>
    </w:p>
    <w:p w:rsidR="003D56B4" w:rsidRPr="00C475DD" w:rsidRDefault="003D56B4" w:rsidP="003D56B4">
      <w:pPr>
        <w:pStyle w:val="afffff0"/>
        <w:spacing w:line="360" w:lineRule="auto"/>
        <w:ind w:rightChars="50" w:right="105" w:firstLineChars="0" w:firstLine="0"/>
      </w:pPr>
      <w:r w:rsidRPr="00C475DD">
        <w:rPr>
          <w:rFonts w:hint="eastAsia"/>
        </w:rPr>
        <w:t>7.3.</w:t>
      </w:r>
      <w:r>
        <w:rPr>
          <w:rFonts w:hint="eastAsia"/>
        </w:rPr>
        <w:t>4</w:t>
      </w:r>
      <w:r w:rsidRPr="00C475DD">
        <w:rPr>
          <w:rFonts w:hint="eastAsia"/>
        </w:rPr>
        <w:t xml:space="preserve">  </w:t>
      </w:r>
      <w:r w:rsidRPr="00C475DD">
        <w:t>以递增力进行</w:t>
      </w:r>
      <w:r>
        <w:rPr>
          <w:rFonts w:hint="eastAsia"/>
        </w:rPr>
        <w:t>三</w:t>
      </w:r>
      <w:r w:rsidRPr="00C475DD">
        <w:rPr>
          <w:rFonts w:hint="eastAsia"/>
        </w:rPr>
        <w:t>组测量</w:t>
      </w:r>
      <w:r w:rsidRPr="00C475DD">
        <w:t>，每组测量前</w:t>
      </w:r>
      <w:r>
        <w:rPr>
          <w:rFonts w:hint="eastAsia"/>
        </w:rPr>
        <w:t>清零</w:t>
      </w:r>
      <w:r w:rsidRPr="00C475DD">
        <w:rPr>
          <w:rFonts w:hint="eastAsia"/>
        </w:rPr>
        <w:t>。</w:t>
      </w:r>
    </w:p>
    <w:p w:rsidR="003D56B4" w:rsidRPr="00C475DD" w:rsidRDefault="003D56B4" w:rsidP="003D56B4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 w:hint="eastAsia"/>
          <w:kern w:val="2"/>
          <w:sz w:val="24"/>
          <w:szCs w:val="24"/>
        </w:rPr>
        <w:t>7.3.</w:t>
      </w:r>
      <w:r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Pr="00C475DD">
        <w:rPr>
          <w:rFonts w:hAnsi="宋体"/>
          <w:sz w:val="24"/>
          <w:szCs w:val="24"/>
        </w:rPr>
        <w:t>以</w:t>
      </w:r>
      <w:r w:rsidRPr="00C475DD">
        <w:rPr>
          <w:rFonts w:hAnsi="宋体" w:hint="eastAsia"/>
          <w:kern w:val="2"/>
          <w:sz w:val="24"/>
          <w:szCs w:val="24"/>
        </w:rPr>
        <w:t>试验机力指示装置</w:t>
      </w:r>
      <w:r w:rsidRPr="00C475DD">
        <w:rPr>
          <w:rFonts w:hAnsi="宋体"/>
          <w:sz w:val="24"/>
          <w:szCs w:val="24"/>
        </w:rPr>
        <w:t>为准</w:t>
      </w:r>
      <w:r w:rsidRPr="00C475DD">
        <w:rPr>
          <w:rFonts w:hAnsi="宋体" w:hint="eastAsia"/>
          <w:sz w:val="24"/>
          <w:szCs w:val="24"/>
        </w:rPr>
        <w:t>，在</w:t>
      </w:r>
      <w:r w:rsidRPr="00C475DD">
        <w:rPr>
          <w:rFonts w:hAnsi="宋体"/>
          <w:sz w:val="24"/>
          <w:szCs w:val="24"/>
        </w:rPr>
        <w:t>标准测力仪</w:t>
      </w:r>
      <w:r w:rsidRPr="00C475DD">
        <w:rPr>
          <w:rFonts w:hAnsi="宋体" w:hint="eastAsia"/>
          <w:kern w:val="2"/>
          <w:sz w:val="24"/>
          <w:szCs w:val="24"/>
        </w:rPr>
        <w:t>上读数，计算每个校准点三次测量</w:t>
      </w:r>
      <w:r>
        <w:rPr>
          <w:rFonts w:hAnsi="宋体" w:hint="eastAsia"/>
          <w:kern w:val="2"/>
          <w:sz w:val="24"/>
          <w:szCs w:val="24"/>
        </w:rPr>
        <w:t>值</w:t>
      </w:r>
      <w:r w:rsidRPr="00C475DD">
        <w:rPr>
          <w:rFonts w:hAnsi="宋体" w:hint="eastAsia"/>
          <w:kern w:val="2"/>
          <w:sz w:val="24"/>
          <w:szCs w:val="24"/>
        </w:rPr>
        <w:t>的算术平均值。张力设定点</w:t>
      </w:r>
      <w:r>
        <w:rPr>
          <w:rFonts w:hAnsi="宋体" w:hint="eastAsia"/>
          <w:kern w:val="2"/>
          <w:sz w:val="24"/>
          <w:szCs w:val="24"/>
        </w:rPr>
        <w:t>误</w:t>
      </w:r>
      <w:r w:rsidRPr="00C475DD">
        <w:rPr>
          <w:rFonts w:hAnsi="宋体" w:hint="eastAsia"/>
          <w:kern w:val="2"/>
          <w:sz w:val="24"/>
          <w:szCs w:val="24"/>
        </w:rPr>
        <w:t>差</w:t>
      </w:r>
      <w:r w:rsidRPr="004B6E93">
        <w:rPr>
          <w:rFonts w:hAnsi="宋体"/>
          <w:position w:val="-8"/>
          <w:szCs w:val="21"/>
        </w:rPr>
        <w:object w:dxaOrig="260" w:dyaOrig="320">
          <v:shape id="_x0000_i1046" type="#_x0000_t75" style="width:12pt;height:15.75pt" o:ole="">
            <v:imagedata r:id="rId56" o:title=""/>
          </v:shape>
          <o:OLEObject Type="Embed" ProgID="Equation.3" ShapeID="_x0000_i1046" DrawAspect="Content" ObjectID="_1694412495" r:id="rId57"/>
        </w:object>
      </w:r>
      <w:r w:rsidRPr="00C475DD">
        <w:rPr>
          <w:rFonts w:hAnsi="宋体"/>
          <w:kern w:val="2"/>
          <w:sz w:val="24"/>
          <w:szCs w:val="24"/>
        </w:rPr>
        <w:t>按公式（</w:t>
      </w:r>
      <w:r w:rsidRPr="00C475DD">
        <w:rPr>
          <w:rFonts w:hAnsi="宋体" w:hint="eastAsia"/>
          <w:kern w:val="2"/>
          <w:sz w:val="24"/>
          <w:szCs w:val="24"/>
        </w:rPr>
        <w:t>3</w:t>
      </w:r>
      <w:r w:rsidRPr="00C475DD">
        <w:rPr>
          <w:rFonts w:hAnsi="宋体"/>
          <w:kern w:val="2"/>
          <w:sz w:val="24"/>
          <w:szCs w:val="24"/>
        </w:rPr>
        <w:t>）计算。</w:t>
      </w:r>
    </w:p>
    <w:p w:rsidR="003D56B4" w:rsidRPr="00C475DD" w:rsidRDefault="00474AD0" w:rsidP="003D56B4">
      <w:pPr>
        <w:pStyle w:val="afffff0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30"/>
        </w:rPr>
        <w:object w:dxaOrig="2020" w:dyaOrig="720">
          <v:shape id="_x0000_i1047" type="#_x0000_t75" style="width:100.5pt;height:35.25pt" o:ole="">
            <v:fill o:detectmouseclick="t"/>
            <v:imagedata r:id="rId58" o:title=""/>
          </v:shape>
          <o:OLEObject Type="Embed" ProgID="Equation.3" ShapeID="_x0000_i1047" DrawAspect="Content" ObjectID="_1694412496" r:id="rId59"/>
        </w:object>
      </w:r>
      <w:r w:rsidR="003D56B4">
        <w:rPr>
          <w:rFonts w:hint="eastAsia"/>
          <w:position w:val="-30"/>
        </w:rPr>
        <w:t xml:space="preserve">            </w:t>
      </w:r>
      <w:r w:rsidR="003D56B4" w:rsidRPr="00C475DD">
        <w:t>（</w:t>
      </w:r>
      <w:r w:rsidR="003D56B4" w:rsidRPr="00C475DD">
        <w:rPr>
          <w:rFonts w:hint="eastAsia"/>
        </w:rPr>
        <w:t>3</w:t>
      </w:r>
      <w:r w:rsidR="003D56B4" w:rsidRPr="00C475DD">
        <w:t>）</w:t>
      </w:r>
    </w:p>
    <w:p w:rsidR="003D56B4" w:rsidRPr="003D56B4" w:rsidRDefault="003D56B4" w:rsidP="004C4167">
      <w:pPr>
        <w:spacing w:line="360" w:lineRule="auto"/>
        <w:rPr>
          <w:rFonts w:ascii="宋体" w:hAnsi="宋体"/>
          <w:sz w:val="24"/>
        </w:rPr>
      </w:pPr>
    </w:p>
    <w:p w:rsidR="003D56B4" w:rsidRPr="003D56B4" w:rsidRDefault="003D56B4" w:rsidP="004C4167">
      <w:pPr>
        <w:spacing w:line="360" w:lineRule="auto"/>
        <w:rPr>
          <w:rFonts w:ascii="宋体" w:hAnsi="宋体"/>
          <w:sz w:val="24"/>
        </w:rPr>
      </w:pPr>
    </w:p>
    <w:p w:rsidR="004C4167" w:rsidRDefault="00AA2802" w:rsidP="004C4167">
      <w:pPr>
        <w:spacing w:line="360" w:lineRule="auto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5615940" cy="2162175"/>
            <wp:effectExtent l="19050" t="0" r="3810" b="0"/>
            <wp:docPr id="1" name="图片 0" descr="图1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1--.jpg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6B4" w:rsidRDefault="003D56B4" w:rsidP="004C4167">
      <w:pPr>
        <w:pStyle w:val="afffff0"/>
        <w:spacing w:line="360" w:lineRule="auto"/>
        <w:ind w:leftChars="71" w:left="149" w:rightChars="50" w:right="105" w:firstLineChars="0" w:firstLine="0"/>
        <w:rPr>
          <w:sz w:val="18"/>
          <w:szCs w:val="18"/>
        </w:rPr>
      </w:pPr>
      <w:r>
        <w:rPr>
          <w:rFonts w:hint="eastAsia"/>
          <w:sz w:val="18"/>
          <w:szCs w:val="18"/>
        </w:rPr>
        <w:t>说明：</w:t>
      </w:r>
    </w:p>
    <w:p w:rsidR="00AA2802" w:rsidRDefault="004C4167" w:rsidP="003D56B4">
      <w:pPr>
        <w:pStyle w:val="afffff0"/>
        <w:spacing w:line="360" w:lineRule="auto"/>
        <w:ind w:leftChars="71" w:left="149" w:rightChars="50" w:right="105" w:firstLineChars="0" w:firstLine="0"/>
        <w:rPr>
          <w:sz w:val="18"/>
          <w:szCs w:val="18"/>
        </w:rPr>
      </w:pPr>
      <w:r w:rsidRPr="00473E7D">
        <w:rPr>
          <w:rFonts w:hint="eastAsia"/>
          <w:sz w:val="18"/>
          <w:szCs w:val="18"/>
        </w:rPr>
        <w:t>1</w:t>
      </w:r>
      <w:r w:rsidR="003D56B4">
        <w:rPr>
          <w:rFonts w:hint="eastAsia"/>
          <w:sz w:val="18"/>
          <w:szCs w:val="18"/>
        </w:rPr>
        <w:t>——</w:t>
      </w:r>
      <w:r w:rsidRPr="00473E7D">
        <w:rPr>
          <w:rFonts w:hint="eastAsia"/>
          <w:sz w:val="18"/>
          <w:szCs w:val="18"/>
        </w:rPr>
        <w:t>试验轮</w:t>
      </w:r>
      <w:r w:rsidR="00AA2802">
        <w:rPr>
          <w:rFonts w:hint="eastAsia"/>
          <w:sz w:val="18"/>
          <w:szCs w:val="18"/>
        </w:rPr>
        <w:t>（包角</w:t>
      </w:r>
      <w:r w:rsidR="00AA2802" w:rsidRPr="00AA2802">
        <w:rPr>
          <w:rFonts w:hint="eastAsia"/>
          <w:sz w:val="18"/>
          <w:szCs w:val="18"/>
        </w:rPr>
        <w:t>α</w:t>
      </w:r>
      <w:r w:rsidR="00AA2802">
        <w:rPr>
          <w:rFonts w:hint="eastAsia"/>
          <w:sz w:val="18"/>
          <w:szCs w:val="18"/>
        </w:rPr>
        <w:t>）</w:t>
      </w:r>
      <w:r w:rsidR="003D56B4">
        <w:rPr>
          <w:rFonts w:hint="eastAsia"/>
          <w:sz w:val="18"/>
          <w:szCs w:val="18"/>
        </w:rPr>
        <w:t>，</w:t>
      </w:r>
      <w:r w:rsidRPr="00473E7D">
        <w:rPr>
          <w:rFonts w:hint="eastAsia"/>
          <w:sz w:val="18"/>
          <w:szCs w:val="18"/>
        </w:rPr>
        <w:t>2、3</w:t>
      </w:r>
      <w:r w:rsidR="003D56B4">
        <w:rPr>
          <w:rFonts w:hint="eastAsia"/>
          <w:sz w:val="18"/>
          <w:szCs w:val="18"/>
        </w:rPr>
        <w:t>——</w:t>
      </w:r>
      <w:r w:rsidRPr="00473E7D">
        <w:rPr>
          <w:rFonts w:hint="eastAsia"/>
          <w:sz w:val="18"/>
          <w:szCs w:val="18"/>
        </w:rPr>
        <w:t>导向轮</w:t>
      </w:r>
      <w:r w:rsidR="003D56B4">
        <w:rPr>
          <w:rFonts w:hint="eastAsia"/>
          <w:sz w:val="18"/>
          <w:szCs w:val="18"/>
        </w:rPr>
        <w:t>，</w:t>
      </w:r>
      <w:r w:rsidRPr="00473E7D">
        <w:rPr>
          <w:rFonts w:hint="eastAsia"/>
          <w:sz w:val="18"/>
          <w:szCs w:val="18"/>
        </w:rPr>
        <w:t>4</w:t>
      </w:r>
      <w:r w:rsidR="003D56B4">
        <w:rPr>
          <w:rFonts w:hint="eastAsia"/>
          <w:sz w:val="18"/>
          <w:szCs w:val="18"/>
        </w:rPr>
        <w:t>——</w:t>
      </w:r>
      <w:r w:rsidRPr="00473E7D">
        <w:rPr>
          <w:rFonts w:hint="eastAsia"/>
          <w:sz w:val="18"/>
          <w:szCs w:val="18"/>
        </w:rPr>
        <w:t>载荷轮</w:t>
      </w:r>
      <w:r w:rsidR="003D56B4">
        <w:rPr>
          <w:rFonts w:hint="eastAsia"/>
          <w:sz w:val="18"/>
          <w:szCs w:val="18"/>
        </w:rPr>
        <w:t>，</w:t>
      </w:r>
      <w:r w:rsidRPr="003D56B4">
        <w:rPr>
          <w:rFonts w:hint="eastAsia"/>
          <w:sz w:val="18"/>
          <w:szCs w:val="18"/>
        </w:rPr>
        <w:t>5、6</w:t>
      </w:r>
      <w:r w:rsidR="003D56B4" w:rsidRPr="003D56B4">
        <w:rPr>
          <w:rFonts w:hint="eastAsia"/>
          <w:sz w:val="18"/>
          <w:szCs w:val="18"/>
        </w:rPr>
        <w:t>——</w:t>
      </w:r>
      <w:r w:rsidRPr="003D56B4">
        <w:rPr>
          <w:rFonts w:hint="eastAsia"/>
          <w:sz w:val="18"/>
          <w:szCs w:val="18"/>
        </w:rPr>
        <w:t>调节手轮和丝杆，7</w:t>
      </w:r>
      <w:r w:rsidR="003D56B4" w:rsidRPr="003D56B4">
        <w:rPr>
          <w:rFonts w:hint="eastAsia"/>
          <w:sz w:val="18"/>
          <w:szCs w:val="18"/>
        </w:rPr>
        <w:t>——</w:t>
      </w:r>
      <w:r w:rsidRPr="003D56B4">
        <w:rPr>
          <w:rFonts w:hint="eastAsia"/>
          <w:sz w:val="18"/>
          <w:szCs w:val="18"/>
        </w:rPr>
        <w:t>力传感器，</w:t>
      </w:r>
    </w:p>
    <w:p w:rsidR="004C4167" w:rsidRPr="00AA2802" w:rsidRDefault="004C4167" w:rsidP="00AA2802">
      <w:pPr>
        <w:pStyle w:val="afffff0"/>
        <w:spacing w:line="360" w:lineRule="auto"/>
        <w:ind w:leftChars="71" w:left="149" w:rightChars="50" w:right="105" w:firstLineChars="0" w:firstLine="0"/>
        <w:rPr>
          <w:sz w:val="18"/>
          <w:szCs w:val="18"/>
        </w:rPr>
      </w:pPr>
      <w:r w:rsidRPr="003D56B4">
        <w:rPr>
          <w:rFonts w:hint="eastAsia"/>
          <w:sz w:val="18"/>
          <w:szCs w:val="18"/>
        </w:rPr>
        <w:t>8</w:t>
      </w:r>
      <w:r w:rsidR="003D56B4" w:rsidRPr="003D56B4">
        <w:rPr>
          <w:rFonts w:hint="eastAsia"/>
          <w:sz w:val="18"/>
          <w:szCs w:val="18"/>
        </w:rPr>
        <w:t>——</w:t>
      </w:r>
      <w:r w:rsidRPr="003D56B4">
        <w:rPr>
          <w:rFonts w:hint="eastAsia"/>
          <w:sz w:val="18"/>
          <w:szCs w:val="18"/>
        </w:rPr>
        <w:t>加载装置</w:t>
      </w:r>
      <w:r w:rsidR="00E422B0">
        <w:rPr>
          <w:rFonts w:hint="eastAsia"/>
          <w:sz w:val="18"/>
          <w:szCs w:val="18"/>
        </w:rPr>
        <w:t>，</w:t>
      </w:r>
      <w:r w:rsidRPr="00AA2802">
        <w:rPr>
          <w:rFonts w:hint="eastAsia"/>
          <w:sz w:val="18"/>
          <w:szCs w:val="18"/>
        </w:rPr>
        <w:t>9</w:t>
      </w:r>
      <w:r w:rsidR="003D56B4" w:rsidRPr="00AA2802">
        <w:rPr>
          <w:rFonts w:hint="eastAsia"/>
          <w:sz w:val="18"/>
          <w:szCs w:val="18"/>
        </w:rPr>
        <w:t>——</w:t>
      </w:r>
      <w:r w:rsidRPr="00AA2802">
        <w:rPr>
          <w:rFonts w:hint="eastAsia"/>
          <w:sz w:val="18"/>
          <w:szCs w:val="18"/>
        </w:rPr>
        <w:t>连接件，10</w:t>
      </w:r>
      <w:r w:rsidR="003D56B4" w:rsidRPr="00AA2802">
        <w:rPr>
          <w:rFonts w:hint="eastAsia"/>
          <w:sz w:val="18"/>
          <w:szCs w:val="18"/>
        </w:rPr>
        <w:t>——</w:t>
      </w:r>
      <w:r w:rsidRPr="00AA2802">
        <w:rPr>
          <w:rFonts w:hint="eastAsia"/>
          <w:sz w:val="18"/>
          <w:szCs w:val="18"/>
        </w:rPr>
        <w:t>标准测力仪，11</w:t>
      </w:r>
      <w:r w:rsidR="00E422B0" w:rsidRPr="00AA2802">
        <w:rPr>
          <w:rFonts w:hint="eastAsia"/>
          <w:sz w:val="18"/>
          <w:szCs w:val="18"/>
        </w:rPr>
        <w:t>——</w:t>
      </w:r>
      <w:r w:rsidRPr="00AA2802">
        <w:rPr>
          <w:rFonts w:hint="eastAsia"/>
          <w:sz w:val="18"/>
          <w:szCs w:val="18"/>
        </w:rPr>
        <w:t>测试用电梯钢丝绳</w:t>
      </w:r>
      <w:r w:rsidR="003D56B4" w:rsidRPr="00AA2802">
        <w:rPr>
          <w:rFonts w:hint="eastAsia"/>
          <w:sz w:val="18"/>
          <w:szCs w:val="18"/>
        </w:rPr>
        <w:t>。</w:t>
      </w:r>
    </w:p>
    <w:p w:rsidR="00E422B0" w:rsidRPr="00E422B0" w:rsidRDefault="00E422B0" w:rsidP="00E422B0">
      <w:pPr>
        <w:pStyle w:val="afffff0"/>
        <w:spacing w:line="360" w:lineRule="auto"/>
        <w:ind w:leftChars="71" w:left="149" w:rightChars="50" w:right="105" w:firstLineChars="0" w:firstLine="0"/>
        <w:jc w:val="center"/>
        <w:rPr>
          <w:rFonts w:ascii="Times New Roman" w:hAnsi="Times New Roman"/>
          <w:sz w:val="21"/>
          <w:szCs w:val="21"/>
        </w:rPr>
      </w:pPr>
      <w:r w:rsidRPr="00E422B0">
        <w:rPr>
          <w:rFonts w:ascii="Times New Roman" w:hAnsi="Times New Roman" w:hint="eastAsia"/>
          <w:sz w:val="21"/>
          <w:szCs w:val="21"/>
        </w:rPr>
        <w:t>图</w:t>
      </w:r>
      <w:r w:rsidRPr="00E422B0">
        <w:rPr>
          <w:rFonts w:ascii="Times New Roman" w:hAnsi="Times New Roman" w:hint="eastAsia"/>
          <w:sz w:val="21"/>
          <w:szCs w:val="21"/>
        </w:rPr>
        <w:t xml:space="preserve">1 </w:t>
      </w:r>
      <w:r w:rsidRPr="00E422B0">
        <w:rPr>
          <w:rFonts w:ascii="Times New Roman" w:hAnsi="Times New Roman" w:hint="eastAsia"/>
          <w:sz w:val="21"/>
          <w:szCs w:val="21"/>
        </w:rPr>
        <w:t>钢丝绳安装示意图</w:t>
      </w:r>
    </w:p>
    <w:p w:rsidR="004C4167" w:rsidRPr="00814C04" w:rsidRDefault="004C4167" w:rsidP="004C4167">
      <w:pPr>
        <w:pStyle w:val="afffff0"/>
        <w:spacing w:line="360" w:lineRule="auto"/>
        <w:ind w:leftChars="71" w:left="149" w:rightChars="50" w:right="105" w:firstLineChars="0" w:firstLine="0"/>
        <w:rPr>
          <w:rFonts w:ascii="Times New Roman" w:hAnsi="Times New Roman"/>
          <w:szCs w:val="21"/>
        </w:rPr>
      </w:pP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</w:t>
      </w:r>
      <w:r w:rsidR="00E422B0">
        <w:rPr>
          <w:rFonts w:ascii="宋体" w:hAnsi="宋体" w:hint="eastAsia"/>
          <w:sz w:val="24"/>
        </w:rPr>
        <w:t xml:space="preserve">  </w:t>
      </w:r>
      <w:r w:rsidRPr="00C475DD">
        <w:rPr>
          <w:rFonts w:ascii="宋体" w:hAnsi="宋体" w:hint="eastAsia"/>
          <w:sz w:val="24"/>
        </w:rPr>
        <w:t>10min</w:t>
      </w:r>
      <w:r w:rsidRPr="00C475DD">
        <w:rPr>
          <w:rFonts w:ascii="宋体" w:hAnsi="宋体"/>
          <w:sz w:val="24"/>
        </w:rPr>
        <w:t>张力变动性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</w:t>
      </w:r>
      <w:r w:rsidRPr="00C475DD">
        <w:rPr>
          <w:rFonts w:ascii="宋体" w:hAnsi="宋体"/>
          <w:sz w:val="24"/>
        </w:rPr>
        <w:t>.1</w:t>
      </w:r>
      <w:r w:rsidRPr="00C475DD">
        <w:rPr>
          <w:rFonts w:ascii="宋体" w:hAnsi="宋体" w:hint="eastAsia"/>
          <w:sz w:val="24"/>
        </w:rPr>
        <w:t xml:space="preserve">  在最大</w:t>
      </w:r>
      <w:r w:rsidR="00C25997">
        <w:rPr>
          <w:rFonts w:ascii="宋体" w:hAnsi="宋体" w:hint="eastAsia"/>
          <w:sz w:val="24"/>
        </w:rPr>
        <w:t>张</w:t>
      </w:r>
      <w:r w:rsidRPr="00C475DD">
        <w:rPr>
          <w:rFonts w:ascii="宋体" w:hAnsi="宋体" w:hint="eastAsia"/>
          <w:sz w:val="24"/>
        </w:rPr>
        <w:t>力、弯曲</w:t>
      </w:r>
      <w:r w:rsidR="00E422B0">
        <w:rPr>
          <w:rFonts w:ascii="宋体" w:hAnsi="宋体" w:hint="eastAsia"/>
          <w:sz w:val="24"/>
        </w:rPr>
        <w:t>疲劳</w:t>
      </w:r>
      <w:r w:rsidRPr="00C475DD">
        <w:rPr>
          <w:rFonts w:ascii="宋体" w:hAnsi="宋体" w:hint="eastAsia"/>
          <w:sz w:val="24"/>
        </w:rPr>
        <w:t>频率为60次/分的条件下，</w:t>
      </w:r>
      <w:proofErr w:type="gramStart"/>
      <w:r w:rsidR="00E422B0">
        <w:rPr>
          <w:rFonts w:ascii="宋体" w:hAnsi="宋体" w:hint="eastAsia"/>
          <w:sz w:val="24"/>
        </w:rPr>
        <w:t>预运行</w:t>
      </w:r>
      <w:proofErr w:type="gramEnd"/>
      <w:r w:rsidR="00E422B0">
        <w:rPr>
          <w:rFonts w:ascii="宋体" w:hAnsi="宋体" w:hint="eastAsia"/>
          <w:sz w:val="24"/>
        </w:rPr>
        <w:t>10min后，</w:t>
      </w:r>
      <w:r w:rsidRPr="00C475DD">
        <w:rPr>
          <w:rFonts w:ascii="宋体" w:hAnsi="宋体" w:hint="eastAsia"/>
          <w:sz w:val="24"/>
        </w:rPr>
        <w:t>对试验机的10min张力变动性进行校准。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</w:t>
      </w:r>
      <w:r w:rsidRPr="00C475DD">
        <w:rPr>
          <w:rFonts w:ascii="宋体" w:hAnsi="宋体"/>
          <w:sz w:val="24"/>
        </w:rPr>
        <w:t>.</w:t>
      </w:r>
      <w:r w:rsidRPr="00C475DD">
        <w:rPr>
          <w:rFonts w:ascii="宋体" w:hAnsi="宋体" w:hint="eastAsia"/>
          <w:sz w:val="24"/>
        </w:rPr>
        <w:t xml:space="preserve">2  </w:t>
      </w:r>
      <w:r w:rsidRPr="00C475DD">
        <w:rPr>
          <w:rFonts w:ascii="宋体" w:hAnsi="宋体"/>
          <w:sz w:val="24"/>
        </w:rPr>
        <w:t>记录10min内试验机</w:t>
      </w:r>
      <w:r w:rsidR="003C7AD1">
        <w:rPr>
          <w:rFonts w:ascii="宋体" w:hAnsi="宋体"/>
          <w:sz w:val="24"/>
        </w:rPr>
        <w:t>张</w:t>
      </w:r>
      <w:r w:rsidRPr="00C475DD">
        <w:rPr>
          <w:rFonts w:ascii="宋体" w:hAnsi="宋体"/>
          <w:sz w:val="24"/>
        </w:rPr>
        <w:t>力指示装置的最大值</w:t>
      </w:r>
      <w:r w:rsidRPr="00C475DD">
        <w:rPr>
          <w:rFonts w:ascii="宋体" w:hAnsi="宋体"/>
          <w:position w:val="-10"/>
          <w:sz w:val="24"/>
        </w:rPr>
        <w:object w:dxaOrig="580" w:dyaOrig="360">
          <v:shape id="_x0000_i1048" type="#_x0000_t75" style="width:29.25pt;height:18.75pt" o:ole="">
            <v:imagedata r:id="rId61" o:title=""/>
          </v:shape>
          <o:OLEObject Type="Embed" ProgID="Equation.3" ShapeID="_x0000_i1048" DrawAspect="Content" ObjectID="_1694412497" r:id="rId62"/>
        </w:object>
      </w:r>
      <w:r w:rsidRPr="00C475DD">
        <w:rPr>
          <w:rFonts w:ascii="宋体" w:hAnsi="宋体"/>
          <w:sz w:val="24"/>
        </w:rPr>
        <w:t>和最小值</w:t>
      </w:r>
      <w:r w:rsidRPr="00C475DD">
        <w:rPr>
          <w:rFonts w:ascii="宋体" w:hAnsi="宋体"/>
          <w:position w:val="-10"/>
          <w:sz w:val="24"/>
        </w:rPr>
        <w:object w:dxaOrig="580" w:dyaOrig="360">
          <v:shape id="_x0000_i1049" type="#_x0000_t75" style="width:29.25pt;height:18.75pt" o:ole="">
            <v:imagedata r:id="rId63" o:title=""/>
          </v:shape>
          <o:OLEObject Type="Embed" ProgID="Equation.3" ShapeID="_x0000_i1049" DrawAspect="Content" ObjectID="_1694412498" r:id="rId64"/>
        </w:object>
      </w:r>
      <w:r w:rsidRPr="00C475DD">
        <w:rPr>
          <w:rFonts w:ascii="宋体" w:hAnsi="宋体"/>
          <w:position w:val="-6"/>
          <w:sz w:val="24"/>
        </w:rPr>
        <w:t>。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/>
          <w:sz w:val="24"/>
        </w:rPr>
        <w:t>7.</w:t>
      </w:r>
      <w:r w:rsidRPr="00C475DD">
        <w:rPr>
          <w:rFonts w:ascii="宋体" w:hAnsi="宋体" w:hint="eastAsia"/>
          <w:sz w:val="24"/>
        </w:rPr>
        <w:t>4.3</w:t>
      </w:r>
      <w:r w:rsidR="00E422B0">
        <w:rPr>
          <w:rFonts w:ascii="宋体" w:hAnsi="宋体" w:hint="eastAsia"/>
          <w:sz w:val="24"/>
        </w:rPr>
        <w:t xml:space="preserve">  </w:t>
      </w:r>
      <w:r w:rsidRPr="00C475DD">
        <w:rPr>
          <w:rFonts w:ascii="宋体" w:hAnsi="宋体"/>
          <w:sz w:val="24"/>
        </w:rPr>
        <w:t>按公式（4）计算</w:t>
      </w:r>
      <w:r w:rsidRPr="00C475DD">
        <w:rPr>
          <w:rFonts w:ascii="宋体" w:hAnsi="宋体" w:hint="eastAsia"/>
          <w:sz w:val="24"/>
        </w:rPr>
        <w:t>10min</w:t>
      </w:r>
      <w:r w:rsidRPr="00C475DD">
        <w:rPr>
          <w:rFonts w:ascii="宋体" w:hAnsi="宋体"/>
          <w:sz w:val="24"/>
        </w:rPr>
        <w:t>张力变动性</w:t>
      </w:r>
      <w:r w:rsidR="00E00B93" w:rsidRPr="00DB298B">
        <w:rPr>
          <w:rFonts w:ascii="宋体" w:hAnsi="宋体"/>
          <w:position w:val="-10"/>
          <w:szCs w:val="21"/>
        </w:rPr>
        <w:object w:dxaOrig="320" w:dyaOrig="360">
          <v:shape id="_x0000_i1050" type="#_x0000_t75" style="width:15.75pt;height:18.75pt" o:ole="">
            <v:imagedata r:id="rId65" o:title=""/>
          </v:shape>
          <o:OLEObject Type="Embed" ProgID="Equation.3" ShapeID="_x0000_i1050" DrawAspect="Content" ObjectID="_1694412499" r:id="rId66"/>
        </w:object>
      </w:r>
      <w:r w:rsidRPr="00C475DD">
        <w:rPr>
          <w:rFonts w:ascii="宋体" w:hAnsi="宋体"/>
          <w:sz w:val="24"/>
        </w:rPr>
        <w:t>。</w:t>
      </w:r>
    </w:p>
    <w:p w:rsidR="004C4167" w:rsidRPr="00C475DD" w:rsidRDefault="00DA0724" w:rsidP="004C4167">
      <w:pPr>
        <w:pStyle w:val="afffff0"/>
        <w:spacing w:line="360" w:lineRule="auto"/>
        <w:ind w:leftChars="71" w:left="149" w:rightChars="50" w:right="105" w:firstLineChars="0" w:firstLine="0"/>
        <w:jc w:val="center"/>
      </w:pPr>
      <w:r w:rsidRPr="00C475DD">
        <w:rPr>
          <w:position w:val="-30"/>
        </w:rPr>
        <w:object w:dxaOrig="2659" w:dyaOrig="680">
          <v:shape id="_x0000_i1051" type="#_x0000_t75" style="width:133.5pt;height:34.5pt" o:ole="">
            <v:fill o:detectmouseclick="t"/>
            <v:imagedata r:id="rId67" o:title=""/>
          </v:shape>
          <o:OLEObject Type="Embed" ProgID="Equation.3" ShapeID="_x0000_i1051" DrawAspect="Content" ObjectID="_1694412500" r:id="rId68"/>
        </w:object>
      </w:r>
      <w:r w:rsidR="004C4167" w:rsidRPr="00C475DD">
        <w:t xml:space="preserve">  </w:t>
      </w:r>
      <w:r w:rsidR="00E422B0">
        <w:rPr>
          <w:rFonts w:hint="eastAsia"/>
        </w:rPr>
        <w:t xml:space="preserve">       </w:t>
      </w:r>
      <w:r w:rsidR="004C4167" w:rsidRPr="00C475DD">
        <w:t xml:space="preserve"> （</w:t>
      </w:r>
      <w:r w:rsidR="004C4167" w:rsidRPr="00C475DD">
        <w:rPr>
          <w:rFonts w:hint="eastAsia"/>
        </w:rPr>
        <w:t>4</w:t>
      </w:r>
      <w:r w:rsidR="004C4167" w:rsidRPr="00C475DD">
        <w:t>）</w:t>
      </w:r>
    </w:p>
    <w:p w:rsidR="004C4167" w:rsidRPr="00C475DD" w:rsidRDefault="004C4167" w:rsidP="004C4167">
      <w:pPr>
        <w:spacing w:line="360" w:lineRule="auto"/>
        <w:rPr>
          <w:rFonts w:ascii="宋体" w:hAnsi="宋体"/>
          <w:sz w:val="24"/>
        </w:rPr>
      </w:pPr>
      <w:r w:rsidRPr="00C475DD">
        <w:rPr>
          <w:rFonts w:ascii="宋体" w:hAnsi="宋体" w:hint="eastAsia"/>
          <w:sz w:val="24"/>
        </w:rPr>
        <w:t xml:space="preserve">7.5  </w:t>
      </w:r>
      <w:r w:rsidRPr="00C475DD">
        <w:rPr>
          <w:rFonts w:ascii="宋体" w:hAnsi="宋体"/>
          <w:sz w:val="24"/>
        </w:rPr>
        <w:t>弯曲</w:t>
      </w:r>
      <w:r w:rsidR="00E422B0">
        <w:rPr>
          <w:rFonts w:ascii="宋体" w:hAnsi="宋体"/>
          <w:sz w:val="24"/>
        </w:rPr>
        <w:t>疲劳</w:t>
      </w:r>
      <w:r w:rsidRPr="00C475DD">
        <w:rPr>
          <w:rFonts w:ascii="宋体" w:hAnsi="宋体"/>
          <w:sz w:val="24"/>
        </w:rPr>
        <w:t>频率示值误差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.1</w:t>
      </w:r>
      <w:r w:rsidRPr="00C475DD">
        <w:rPr>
          <w:rFonts w:hAnsi="宋体" w:hint="eastAsia"/>
          <w:kern w:val="2"/>
          <w:sz w:val="24"/>
          <w:szCs w:val="24"/>
        </w:rPr>
        <w:t xml:space="preserve">  </w:t>
      </w:r>
      <w:r w:rsidR="006E1D68">
        <w:rPr>
          <w:rFonts w:hAnsi="宋体"/>
          <w:kern w:val="2"/>
          <w:sz w:val="24"/>
          <w:szCs w:val="24"/>
        </w:rPr>
        <w:t>在最大张力</w:t>
      </w:r>
      <w:r w:rsidRPr="00C475DD">
        <w:rPr>
          <w:rFonts w:hAnsi="宋体" w:hint="eastAsia"/>
          <w:kern w:val="2"/>
          <w:sz w:val="24"/>
          <w:szCs w:val="24"/>
        </w:rPr>
        <w:t>条件</w:t>
      </w:r>
      <w:r w:rsidRPr="00C475DD">
        <w:rPr>
          <w:rFonts w:hAnsi="宋体"/>
          <w:kern w:val="2"/>
          <w:sz w:val="24"/>
          <w:szCs w:val="24"/>
        </w:rPr>
        <w:t>下</w:t>
      </w:r>
      <w:r w:rsidRPr="00C475DD">
        <w:rPr>
          <w:rFonts w:hAnsi="宋体" w:hint="eastAsia"/>
          <w:kern w:val="2"/>
          <w:sz w:val="24"/>
          <w:szCs w:val="24"/>
        </w:rPr>
        <w:t>，</w:t>
      </w:r>
      <w:r w:rsidRPr="00C475DD">
        <w:rPr>
          <w:rFonts w:hAnsi="宋体"/>
          <w:kern w:val="2"/>
          <w:sz w:val="24"/>
          <w:szCs w:val="24"/>
        </w:rPr>
        <w:t>选择弯曲频率30</w:t>
      </w:r>
      <w:r w:rsidR="00E422B0" w:rsidRPr="00C475DD">
        <w:rPr>
          <w:rFonts w:hAnsi="宋体"/>
          <w:kern w:val="2"/>
          <w:sz w:val="24"/>
          <w:szCs w:val="24"/>
        </w:rPr>
        <w:t>次/分</w:t>
      </w:r>
      <w:r w:rsidRPr="00C475DD">
        <w:rPr>
          <w:rFonts w:hAnsi="宋体"/>
          <w:kern w:val="2"/>
          <w:sz w:val="24"/>
          <w:szCs w:val="24"/>
        </w:rPr>
        <w:t>、45</w:t>
      </w:r>
      <w:r w:rsidR="00E422B0" w:rsidRPr="00C475DD">
        <w:rPr>
          <w:rFonts w:hAnsi="宋体"/>
          <w:kern w:val="2"/>
          <w:sz w:val="24"/>
          <w:szCs w:val="24"/>
        </w:rPr>
        <w:t>次/分</w:t>
      </w:r>
      <w:r w:rsidRPr="00C475DD">
        <w:rPr>
          <w:rFonts w:hAnsi="宋体"/>
          <w:kern w:val="2"/>
          <w:sz w:val="24"/>
          <w:szCs w:val="24"/>
        </w:rPr>
        <w:t>、60次/分为校准点</w:t>
      </w:r>
      <w:r w:rsidRPr="00C475DD">
        <w:rPr>
          <w:rFonts w:hAnsi="宋体" w:hint="eastAsia"/>
          <w:kern w:val="2"/>
          <w:sz w:val="24"/>
          <w:szCs w:val="24"/>
        </w:rPr>
        <w:t>。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</w:t>
      </w:r>
      <w:r w:rsidRPr="00C475DD">
        <w:rPr>
          <w:rFonts w:hAnsi="宋体" w:hint="eastAsia"/>
          <w:kern w:val="2"/>
          <w:sz w:val="24"/>
          <w:szCs w:val="24"/>
        </w:rPr>
        <w:t>2</w:t>
      </w:r>
      <w:r w:rsidR="00E422B0">
        <w:rPr>
          <w:rFonts w:hAnsi="宋体" w:hint="eastAsia"/>
          <w:kern w:val="2"/>
          <w:sz w:val="24"/>
          <w:szCs w:val="24"/>
        </w:rPr>
        <w:t xml:space="preserve">  </w:t>
      </w:r>
      <w:r w:rsidR="00E422B0">
        <w:rPr>
          <w:rFonts w:hAnsi="宋体"/>
          <w:kern w:val="2"/>
          <w:sz w:val="24"/>
          <w:szCs w:val="24"/>
        </w:rPr>
        <w:t>用计数装置对弯曲疲劳频率进行校准</w:t>
      </w:r>
      <w:r w:rsidRPr="00C475DD">
        <w:rPr>
          <w:rFonts w:hAnsi="宋体"/>
          <w:kern w:val="2"/>
          <w:sz w:val="24"/>
          <w:szCs w:val="24"/>
        </w:rPr>
        <w:t>。</w:t>
      </w:r>
    </w:p>
    <w:p w:rsidR="00E422B0" w:rsidRDefault="004C4167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</w:t>
      </w:r>
      <w:r w:rsidRPr="00C475DD">
        <w:rPr>
          <w:rFonts w:hAnsi="宋体" w:hint="eastAsia"/>
          <w:kern w:val="2"/>
          <w:sz w:val="24"/>
          <w:szCs w:val="24"/>
        </w:rPr>
        <w:t xml:space="preserve">3  </w:t>
      </w:r>
      <w:r w:rsidRPr="00C475DD">
        <w:rPr>
          <w:rFonts w:hAnsi="宋体" w:hint="eastAsia"/>
          <w:sz w:val="24"/>
          <w:szCs w:val="24"/>
        </w:rPr>
        <w:t>每个校准点保持10min，</w:t>
      </w:r>
      <w:r w:rsidRPr="00C475DD">
        <w:rPr>
          <w:rFonts w:hAnsi="宋体"/>
          <w:kern w:val="2"/>
          <w:sz w:val="24"/>
          <w:szCs w:val="24"/>
        </w:rPr>
        <w:t>每隔1min记录一次弯曲</w:t>
      </w:r>
      <w:r w:rsidR="00E422B0">
        <w:rPr>
          <w:rFonts w:hAnsi="宋体"/>
          <w:kern w:val="2"/>
          <w:sz w:val="24"/>
          <w:szCs w:val="24"/>
        </w:rPr>
        <w:t>疲劳</w:t>
      </w:r>
      <w:r w:rsidRPr="00C475DD">
        <w:rPr>
          <w:rFonts w:hAnsi="宋体"/>
          <w:kern w:val="2"/>
          <w:sz w:val="24"/>
          <w:szCs w:val="24"/>
        </w:rPr>
        <w:t>频率示值</w:t>
      </w:r>
    </w:p>
    <w:p w:rsidR="004C4167" w:rsidRPr="00C475DD" w:rsidRDefault="00E422B0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>
        <w:rPr>
          <w:rFonts w:hAnsi="宋体" w:hint="eastAsia"/>
          <w:kern w:val="2"/>
          <w:sz w:val="24"/>
          <w:szCs w:val="24"/>
        </w:rPr>
        <w:t xml:space="preserve">7.5.4  </w:t>
      </w:r>
      <w:r w:rsidR="004C4167" w:rsidRPr="00C475DD">
        <w:rPr>
          <w:rFonts w:hAnsi="宋体" w:hint="eastAsia"/>
          <w:kern w:val="2"/>
          <w:sz w:val="24"/>
          <w:szCs w:val="24"/>
        </w:rPr>
        <w:t>读取</w:t>
      </w:r>
      <w:r>
        <w:rPr>
          <w:rFonts w:hAnsi="宋体" w:hint="eastAsia"/>
          <w:kern w:val="2"/>
          <w:sz w:val="24"/>
          <w:szCs w:val="24"/>
        </w:rPr>
        <w:t>计数装置10min内</w:t>
      </w:r>
      <w:r w:rsidR="004C4167" w:rsidRPr="00C475DD">
        <w:rPr>
          <w:rFonts w:hAnsi="宋体"/>
          <w:kern w:val="2"/>
          <w:sz w:val="24"/>
          <w:szCs w:val="24"/>
        </w:rPr>
        <w:t>计数示值。</w:t>
      </w:r>
    </w:p>
    <w:p w:rsidR="004C4167" w:rsidRPr="00C475DD" w:rsidRDefault="004C4167" w:rsidP="004C4167">
      <w:pPr>
        <w:pStyle w:val="aff1"/>
        <w:spacing w:line="360" w:lineRule="auto"/>
        <w:ind w:firstLineChars="0" w:firstLine="0"/>
        <w:rPr>
          <w:rFonts w:hAnsi="宋体"/>
          <w:kern w:val="2"/>
          <w:sz w:val="24"/>
          <w:szCs w:val="24"/>
        </w:rPr>
      </w:pPr>
      <w:r w:rsidRPr="00C475DD">
        <w:rPr>
          <w:rFonts w:hAnsi="宋体"/>
          <w:kern w:val="2"/>
          <w:sz w:val="24"/>
          <w:szCs w:val="24"/>
        </w:rPr>
        <w:t>7.</w:t>
      </w:r>
      <w:r w:rsidRPr="00C475DD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/>
          <w:kern w:val="2"/>
          <w:sz w:val="24"/>
          <w:szCs w:val="24"/>
        </w:rPr>
        <w:t>.</w:t>
      </w:r>
      <w:r w:rsidR="00E422B0">
        <w:rPr>
          <w:rFonts w:hAnsi="宋体" w:hint="eastAsia"/>
          <w:kern w:val="2"/>
          <w:sz w:val="24"/>
          <w:szCs w:val="24"/>
        </w:rPr>
        <w:t>5</w:t>
      </w:r>
      <w:r w:rsidRPr="00C475DD">
        <w:rPr>
          <w:rFonts w:hAnsi="宋体" w:hint="eastAsia"/>
          <w:kern w:val="2"/>
          <w:sz w:val="24"/>
          <w:szCs w:val="24"/>
        </w:rPr>
        <w:t xml:space="preserve">  分别计算弯曲</w:t>
      </w:r>
      <w:r w:rsidR="00E422B0">
        <w:rPr>
          <w:rFonts w:hAnsi="宋体" w:hint="eastAsia"/>
          <w:kern w:val="2"/>
          <w:sz w:val="24"/>
          <w:szCs w:val="24"/>
        </w:rPr>
        <w:t>疲劳</w:t>
      </w:r>
      <w:r w:rsidRPr="00C475DD">
        <w:rPr>
          <w:rFonts w:hAnsi="宋体" w:hint="eastAsia"/>
          <w:kern w:val="2"/>
          <w:sz w:val="24"/>
          <w:szCs w:val="24"/>
        </w:rPr>
        <w:t>频率</w:t>
      </w:r>
      <w:r w:rsidR="00E422B0">
        <w:rPr>
          <w:rFonts w:hAnsi="宋体" w:hint="eastAsia"/>
          <w:kern w:val="2"/>
          <w:sz w:val="24"/>
          <w:szCs w:val="24"/>
        </w:rPr>
        <w:t>十</w:t>
      </w:r>
      <w:r w:rsidRPr="00C475DD">
        <w:rPr>
          <w:rFonts w:hAnsi="宋体" w:hint="eastAsia"/>
          <w:kern w:val="2"/>
          <w:sz w:val="24"/>
          <w:szCs w:val="24"/>
        </w:rPr>
        <w:t>次测量</w:t>
      </w:r>
      <w:r w:rsidR="00E422B0">
        <w:rPr>
          <w:rFonts w:hAnsi="宋体" w:hint="eastAsia"/>
          <w:kern w:val="2"/>
          <w:sz w:val="24"/>
          <w:szCs w:val="24"/>
        </w:rPr>
        <w:t>值</w:t>
      </w:r>
      <w:r w:rsidRPr="00C475DD">
        <w:rPr>
          <w:rFonts w:hAnsi="宋体" w:hint="eastAsia"/>
          <w:kern w:val="2"/>
          <w:sz w:val="24"/>
          <w:szCs w:val="24"/>
        </w:rPr>
        <w:t>的算术平均值和10min</w:t>
      </w:r>
      <w:r w:rsidR="00E422B0">
        <w:rPr>
          <w:rFonts w:hAnsi="宋体" w:hint="eastAsia"/>
          <w:kern w:val="2"/>
          <w:sz w:val="24"/>
          <w:szCs w:val="24"/>
        </w:rPr>
        <w:t>弯曲疲劳</w:t>
      </w:r>
      <w:r w:rsidRPr="00C475DD">
        <w:rPr>
          <w:rFonts w:hAnsi="宋体" w:hint="eastAsia"/>
          <w:kern w:val="2"/>
          <w:sz w:val="24"/>
          <w:szCs w:val="24"/>
        </w:rPr>
        <w:t>频率实际</w:t>
      </w:r>
      <w:r w:rsidR="00E422B0">
        <w:rPr>
          <w:rFonts w:hAnsi="宋体" w:hint="eastAsia"/>
          <w:kern w:val="2"/>
          <w:sz w:val="24"/>
          <w:szCs w:val="24"/>
        </w:rPr>
        <w:t>测量</w:t>
      </w:r>
      <w:r w:rsidRPr="00C475DD">
        <w:rPr>
          <w:rFonts w:hAnsi="宋体" w:hint="eastAsia"/>
          <w:kern w:val="2"/>
          <w:sz w:val="24"/>
          <w:szCs w:val="24"/>
        </w:rPr>
        <w:t>值，</w:t>
      </w:r>
      <w:r w:rsidRPr="00C475DD">
        <w:rPr>
          <w:rFonts w:hAnsi="宋体"/>
          <w:kern w:val="2"/>
          <w:sz w:val="24"/>
          <w:szCs w:val="24"/>
        </w:rPr>
        <w:t>按公式（5）计算</w:t>
      </w:r>
      <w:r w:rsidRPr="00C475DD">
        <w:rPr>
          <w:rFonts w:hAnsi="宋体"/>
          <w:sz w:val="24"/>
          <w:szCs w:val="24"/>
        </w:rPr>
        <w:t>弯曲频率示值误差</w:t>
      </w:r>
      <w:r w:rsidRPr="00C475DD">
        <w:rPr>
          <w:rFonts w:hAnsi="宋体"/>
          <w:position w:val="-6"/>
          <w:sz w:val="24"/>
          <w:szCs w:val="24"/>
        </w:rPr>
        <w:object w:dxaOrig="220" w:dyaOrig="279">
          <v:shape id="_x0000_i1052" type="#_x0000_t75" style="width:11.25pt;height:14.25pt" o:ole="">
            <v:imagedata r:id="rId69" o:title=""/>
          </v:shape>
          <o:OLEObject Type="Embed" ProgID="Equation.3" ShapeID="_x0000_i1052" DrawAspect="Content" ObjectID="_1694412501" r:id="rId70"/>
        </w:object>
      </w:r>
      <w:r w:rsidRPr="00C475DD">
        <w:rPr>
          <w:rFonts w:hAnsi="宋体"/>
          <w:kern w:val="2"/>
          <w:sz w:val="24"/>
          <w:szCs w:val="24"/>
        </w:rPr>
        <w:t>。</w:t>
      </w:r>
    </w:p>
    <w:p w:rsidR="004C4167" w:rsidRPr="00C475DD" w:rsidRDefault="00DA0724" w:rsidP="00E422B0">
      <w:pPr>
        <w:pStyle w:val="afffff0"/>
        <w:spacing w:line="360" w:lineRule="auto"/>
        <w:ind w:leftChars="71" w:left="149" w:firstLineChars="0" w:firstLine="0"/>
        <w:jc w:val="center"/>
      </w:pPr>
      <w:r w:rsidRPr="00DA0724">
        <w:rPr>
          <w:position w:val="-12"/>
        </w:rPr>
        <w:object w:dxaOrig="1080" w:dyaOrig="380">
          <v:shape id="_x0000_i1053" type="#_x0000_t75" style="width:54.75pt;height:19.5pt" o:ole="">
            <v:fill o:detectmouseclick="t"/>
            <v:imagedata r:id="rId71" o:title=""/>
          </v:shape>
          <o:OLEObject Type="Embed" ProgID="Equation.3" ShapeID="_x0000_i1053" DrawAspect="Content" ObjectID="_1694412502" r:id="rId72"/>
        </w:object>
      </w:r>
      <w:r w:rsidR="004C4167" w:rsidRPr="00C475DD">
        <w:t xml:space="preserve"> </w:t>
      </w:r>
      <w:r w:rsidR="00E422B0">
        <w:rPr>
          <w:rFonts w:hint="eastAsia"/>
        </w:rPr>
        <w:t xml:space="preserve">          </w:t>
      </w:r>
      <w:r w:rsidR="004C4167" w:rsidRPr="00C475DD">
        <w:t xml:space="preserve">  （5）</w:t>
      </w:r>
    </w:p>
    <w:p w:rsidR="004C4167" w:rsidRPr="00C475DD" w:rsidRDefault="00E422B0" w:rsidP="004C4167">
      <w:pPr>
        <w:pStyle w:val="afffff0"/>
        <w:widowControl w:val="0"/>
        <w:numPr>
          <w:ilvl w:val="1"/>
          <w:numId w:val="23"/>
        </w:numPr>
        <w:spacing w:line="360" w:lineRule="auto"/>
        <w:ind w:firstLineChars="0"/>
        <w:jc w:val="both"/>
      </w:pPr>
      <w:r>
        <w:rPr>
          <w:rFonts w:hint="eastAsia"/>
        </w:rPr>
        <w:t xml:space="preserve">  </w:t>
      </w:r>
      <w:r>
        <w:t>包角误</w:t>
      </w:r>
      <w:r w:rsidR="004C4167" w:rsidRPr="00C475DD">
        <w:t>差</w:t>
      </w:r>
    </w:p>
    <w:p w:rsidR="00E422B0" w:rsidRDefault="00E422B0" w:rsidP="00E422B0">
      <w:pPr>
        <w:pStyle w:val="afffff0"/>
        <w:widowControl w:val="0"/>
        <w:numPr>
          <w:ilvl w:val="2"/>
          <w:numId w:val="23"/>
        </w:numPr>
        <w:spacing w:line="360" w:lineRule="auto"/>
        <w:ind w:firstLineChars="0"/>
        <w:jc w:val="both"/>
      </w:pPr>
      <w:r>
        <w:rPr>
          <w:rFonts w:hint="eastAsia"/>
        </w:rPr>
        <w:lastRenderedPageBreak/>
        <w:t xml:space="preserve"> </w:t>
      </w:r>
      <w:r>
        <w:t>在</w:t>
      </w:r>
      <w:r w:rsidR="00BB61A4">
        <w:t>最大张</w:t>
      </w:r>
      <w:r w:rsidR="004C4167" w:rsidRPr="00C475DD">
        <w:t>力的</w:t>
      </w:r>
      <w:r w:rsidR="004C4167" w:rsidRPr="00C475DD">
        <w:rPr>
          <w:rFonts w:hint="eastAsia"/>
        </w:rPr>
        <w:t>10%条件下，</w:t>
      </w:r>
      <w:r w:rsidR="004C4167" w:rsidRPr="00C475DD">
        <w:t>选择包角</w:t>
      </w:r>
      <w:r w:rsidR="004C4167" w:rsidRPr="00C475DD">
        <w:rPr>
          <w:rFonts w:hint="eastAsia"/>
        </w:rPr>
        <w:t>150°、165°、180°</w:t>
      </w:r>
      <w:r w:rsidR="004C4167" w:rsidRPr="00C475DD">
        <w:t>为校准点。</w:t>
      </w:r>
    </w:p>
    <w:p w:rsidR="004C4167" w:rsidRPr="00C475DD" w:rsidRDefault="004C4167" w:rsidP="00E422B0">
      <w:pPr>
        <w:pStyle w:val="afffff0"/>
        <w:widowControl w:val="0"/>
        <w:numPr>
          <w:ilvl w:val="2"/>
          <w:numId w:val="23"/>
        </w:numPr>
        <w:spacing w:line="360" w:lineRule="auto"/>
        <w:ind w:left="0" w:firstLineChars="0" w:firstLine="0"/>
        <w:jc w:val="both"/>
      </w:pPr>
      <w:r w:rsidRPr="00C475DD">
        <w:t>读取试验轮指针指示的标尺示值，</w:t>
      </w:r>
      <w:r w:rsidR="00E422B0">
        <w:t>并</w:t>
      </w:r>
      <w:r w:rsidRPr="00C475DD">
        <w:t>查</w:t>
      </w:r>
      <w:r w:rsidR="00E422B0">
        <w:t>出</w:t>
      </w:r>
      <w:r w:rsidRPr="00C475DD">
        <w:t>试验机使用说明书</w:t>
      </w:r>
      <w:r w:rsidR="00E422B0">
        <w:t>提供的</w:t>
      </w:r>
      <w:proofErr w:type="gramStart"/>
      <w:r w:rsidRPr="00C475DD">
        <w:t>包角值</w:t>
      </w:r>
      <w:r w:rsidR="00E422B0">
        <w:t>表对应</w:t>
      </w:r>
      <w:proofErr w:type="gramEnd"/>
      <w:r w:rsidR="00E422B0">
        <w:t>的包角值</w:t>
      </w:r>
      <w:r w:rsidR="005746A3" w:rsidRPr="00851213">
        <w:rPr>
          <w:position w:val="-6"/>
          <w:szCs w:val="21"/>
        </w:rPr>
        <w:object w:dxaOrig="240" w:dyaOrig="220">
          <v:shape id="_x0000_i1054" type="#_x0000_t75" style="width:12pt;height:11.25pt" o:ole="">
            <v:imagedata r:id="rId40" o:title=""/>
          </v:shape>
          <o:OLEObject Type="Embed" ProgID="Equation.3" ShapeID="_x0000_i1054" DrawAspect="Content" ObjectID="_1694412503" r:id="rId73"/>
        </w:object>
      </w:r>
      <w:r w:rsidRPr="00C475DD">
        <w:t>。</w:t>
      </w:r>
    </w:p>
    <w:p w:rsidR="004C4167" w:rsidRPr="00C475DD" w:rsidRDefault="004C4167" w:rsidP="00E422B0">
      <w:pPr>
        <w:pStyle w:val="afffff0"/>
        <w:numPr>
          <w:ilvl w:val="2"/>
          <w:numId w:val="23"/>
        </w:numPr>
        <w:spacing w:line="360" w:lineRule="auto"/>
        <w:ind w:left="0" w:firstLineChars="0" w:hanging="11"/>
      </w:pPr>
      <w:r w:rsidRPr="00C475DD">
        <w:t>使用游标卡尺分别在试验轮</w:t>
      </w:r>
      <w:r w:rsidR="00E422B0">
        <w:rPr>
          <w:rFonts w:hint="eastAsia"/>
        </w:rPr>
        <w:t>三</w:t>
      </w:r>
      <w:r w:rsidRPr="00C475DD">
        <w:t>个不同方向测量其外径，</w:t>
      </w:r>
      <w:r w:rsidR="00E422B0">
        <w:t>并</w:t>
      </w:r>
      <w:r w:rsidRPr="00C475DD">
        <w:t>计算</w:t>
      </w:r>
      <w:r w:rsidR="00E422B0">
        <w:t>三次测量值</w:t>
      </w:r>
      <w:r w:rsidRPr="00C475DD">
        <w:t>的算术平均值</w:t>
      </w:r>
      <w:r w:rsidR="005746A3" w:rsidRPr="00851213">
        <w:rPr>
          <w:position w:val="-4"/>
          <w:szCs w:val="21"/>
        </w:rPr>
        <w:object w:dxaOrig="220" w:dyaOrig="260">
          <v:shape id="_x0000_i1055" type="#_x0000_t75" style="width:11.25pt;height:12.75pt" o:ole="">
            <v:imagedata r:id="rId74" o:title=""/>
          </v:shape>
          <o:OLEObject Type="Embed" ProgID="Equation.3" ShapeID="_x0000_i1055" DrawAspect="Content" ObjectID="_1694412504" r:id="rId75"/>
        </w:object>
      </w:r>
      <w:r w:rsidRPr="00C475DD">
        <w:t>。</w:t>
      </w:r>
    </w:p>
    <w:p w:rsidR="004C4167" w:rsidRPr="00C475DD" w:rsidRDefault="004C4167" w:rsidP="004C4167">
      <w:pPr>
        <w:pStyle w:val="afffff0"/>
        <w:widowControl w:val="0"/>
        <w:numPr>
          <w:ilvl w:val="2"/>
          <w:numId w:val="23"/>
        </w:numPr>
        <w:spacing w:line="360" w:lineRule="auto"/>
        <w:ind w:left="0" w:firstLineChars="0" w:firstLine="0"/>
        <w:jc w:val="both"/>
      </w:pPr>
      <w:r w:rsidRPr="00C475DD">
        <w:t>使用平形直角尺</w:t>
      </w:r>
      <w:r w:rsidRPr="00C475DD">
        <w:rPr>
          <w:rFonts w:hint="eastAsia"/>
        </w:rPr>
        <w:t>，</w:t>
      </w:r>
      <w:r w:rsidRPr="00C475DD">
        <w:t>在试验轮边缘分别作钢丝绳</w:t>
      </w:r>
      <w:r w:rsidR="00E422B0">
        <w:t>试件</w:t>
      </w:r>
      <w:r w:rsidRPr="00C475DD">
        <w:t>绕入、绕出点标记，使用游标</w:t>
      </w:r>
      <w:r w:rsidRPr="00C475DD">
        <w:rPr>
          <w:rFonts w:hint="eastAsia"/>
        </w:rPr>
        <w:t>卡尺测量绕入、绕出两点长度</w:t>
      </w:r>
      <w:r w:rsidR="005746A3" w:rsidRPr="00851213">
        <w:rPr>
          <w:position w:val="-4"/>
          <w:szCs w:val="21"/>
        </w:rPr>
        <w:object w:dxaOrig="200" w:dyaOrig="260">
          <v:shape id="_x0000_i1056" type="#_x0000_t75" style="width:9.75pt;height:12.75pt" o:ole="">
            <v:imagedata r:id="rId42" o:title=""/>
          </v:shape>
          <o:OLEObject Type="Embed" ProgID="Equation.3" ShapeID="_x0000_i1056" DrawAspect="Content" ObjectID="_1694412505" r:id="rId76"/>
        </w:object>
      </w:r>
      <w:r w:rsidRPr="00C475DD">
        <w:rPr>
          <w:rFonts w:hint="eastAsia"/>
        </w:rPr>
        <w:t>。</w:t>
      </w:r>
    </w:p>
    <w:p w:rsidR="004C4167" w:rsidRPr="00C475DD" w:rsidRDefault="00E422B0" w:rsidP="00E422B0">
      <w:pPr>
        <w:pStyle w:val="afffff0"/>
        <w:widowControl w:val="0"/>
        <w:numPr>
          <w:ilvl w:val="2"/>
          <w:numId w:val="23"/>
        </w:numPr>
        <w:spacing w:line="360" w:lineRule="auto"/>
        <w:ind w:firstLineChars="0"/>
        <w:jc w:val="both"/>
      </w:pPr>
      <w:r>
        <w:rPr>
          <w:rFonts w:hint="eastAsia"/>
        </w:rPr>
        <w:t xml:space="preserve"> </w:t>
      </w:r>
      <w:r w:rsidR="004C4167" w:rsidRPr="00C475DD">
        <w:t>按公式（6）计算包角实测值</w:t>
      </w:r>
      <w:r w:rsidR="005746A3" w:rsidRPr="00851213">
        <w:rPr>
          <w:position w:val="-10"/>
          <w:szCs w:val="21"/>
        </w:rPr>
        <w:object w:dxaOrig="240" w:dyaOrig="320">
          <v:shape id="_x0000_i1057" type="#_x0000_t75" style="width:12pt;height:15.75pt" o:ole="">
            <v:imagedata r:id="rId44" o:title=""/>
          </v:shape>
          <o:OLEObject Type="Embed" ProgID="Equation.3" ShapeID="_x0000_i1057" DrawAspect="Content" ObjectID="_1694412506" r:id="rId77"/>
        </w:object>
      </w:r>
      <w:r w:rsidR="004C4167" w:rsidRPr="00C475DD">
        <w:t>。</w:t>
      </w:r>
    </w:p>
    <w:p w:rsidR="004C4167" w:rsidRPr="00C475DD" w:rsidRDefault="009546F3" w:rsidP="009546F3">
      <w:pPr>
        <w:spacing w:line="360" w:lineRule="auto"/>
        <w:ind w:rightChars="50" w:right="105"/>
        <w:jc w:val="center"/>
      </w:pPr>
      <w:r w:rsidRPr="009546F3">
        <w:rPr>
          <w:position w:val="-32"/>
        </w:rPr>
        <w:object w:dxaOrig="2020" w:dyaOrig="760">
          <v:shape id="_x0000_i1058" type="#_x0000_t75" style="width:101.25pt;height:37.5pt" o:ole="">
            <v:fill o:detectmouseclick="t"/>
            <v:imagedata r:id="rId78" o:title=""/>
          </v:shape>
          <o:OLEObject Type="Embed" ProgID="Equation.3" ShapeID="_x0000_i1058" DrawAspect="Content" ObjectID="_1694412507" r:id="rId79"/>
        </w:object>
      </w:r>
      <w:r w:rsidR="004C4167" w:rsidRPr="00C475DD">
        <w:t xml:space="preserve"> </w:t>
      </w:r>
      <w:r>
        <w:rPr>
          <w:rFonts w:hint="eastAsia"/>
        </w:rPr>
        <w:t xml:space="preserve">      </w:t>
      </w:r>
      <w:r w:rsidR="004C4167" w:rsidRPr="00C475DD">
        <w:t>（</w:t>
      </w:r>
      <w:r w:rsidR="004C4167" w:rsidRPr="00C475DD">
        <w:t>6</w:t>
      </w:r>
      <w:r w:rsidR="004C4167" w:rsidRPr="00C475DD">
        <w:t>）</w:t>
      </w:r>
    </w:p>
    <w:p w:rsidR="004C4167" w:rsidRPr="00C475DD" w:rsidRDefault="00E422B0" w:rsidP="00E422B0">
      <w:pPr>
        <w:pStyle w:val="afffff0"/>
        <w:widowControl w:val="0"/>
        <w:numPr>
          <w:ilvl w:val="2"/>
          <w:numId w:val="23"/>
        </w:numPr>
        <w:spacing w:line="360" w:lineRule="auto"/>
        <w:ind w:rightChars="50" w:right="105" w:firstLineChars="0"/>
        <w:jc w:val="both"/>
      </w:pPr>
      <w:r>
        <w:rPr>
          <w:rFonts w:hint="eastAsia"/>
        </w:rPr>
        <w:t xml:space="preserve"> </w:t>
      </w:r>
      <w:r w:rsidR="004C4167" w:rsidRPr="00C475DD">
        <w:t>按公式（7）计算包角</w:t>
      </w:r>
      <w:r w:rsidR="00474AD0">
        <w:rPr>
          <w:rFonts w:hint="eastAsia"/>
        </w:rPr>
        <w:t>误</w:t>
      </w:r>
      <w:r w:rsidR="004C4167" w:rsidRPr="00C475DD">
        <w:t>差</w:t>
      </w:r>
    </w:p>
    <w:p w:rsidR="004C4167" w:rsidRPr="00C475DD" w:rsidRDefault="009546F3" w:rsidP="009546F3">
      <w:pPr>
        <w:spacing w:line="360" w:lineRule="auto"/>
        <w:ind w:rightChars="50" w:right="105"/>
        <w:jc w:val="center"/>
      </w:pPr>
      <w:r w:rsidRPr="009546F3">
        <w:rPr>
          <w:position w:val="-10"/>
        </w:rPr>
        <w:object w:dxaOrig="1060" w:dyaOrig="320">
          <v:shape id="_x0000_i1059" type="#_x0000_t75" style="width:53.25pt;height:15pt" o:ole="">
            <v:fill o:detectmouseclick="t"/>
            <v:imagedata r:id="rId80" o:title=""/>
          </v:shape>
          <o:OLEObject Type="Embed" ProgID="Equation.3" ShapeID="_x0000_i1059" DrawAspect="Content" ObjectID="_1694412508" r:id="rId81"/>
        </w:object>
      </w:r>
      <w:r w:rsidR="004C4167" w:rsidRPr="00C475DD">
        <w:t xml:space="preserve">      </w:t>
      </w:r>
      <w:r>
        <w:rPr>
          <w:rFonts w:hint="eastAsia"/>
        </w:rPr>
        <w:t xml:space="preserve">        </w:t>
      </w:r>
      <w:r w:rsidR="004C4167" w:rsidRPr="00C475DD">
        <w:t xml:space="preserve">  </w:t>
      </w:r>
      <w:r w:rsidR="004C4167" w:rsidRPr="00C475DD">
        <w:t>（</w:t>
      </w:r>
      <w:r w:rsidR="004C4167" w:rsidRPr="00C475DD">
        <w:t>7</w:t>
      </w:r>
      <w:r w:rsidR="004C4167" w:rsidRPr="00C475DD">
        <w:t>）</w:t>
      </w:r>
    </w:p>
    <w:p w:rsidR="004C4167" w:rsidRPr="00440410" w:rsidRDefault="004C4167" w:rsidP="009546F3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8  校准结果表达</w:t>
      </w:r>
    </w:p>
    <w:p w:rsidR="004C4167" w:rsidRPr="00AC083D" w:rsidRDefault="00EE26AF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C083D">
        <w:rPr>
          <w:rFonts w:ascii="宋体" w:hAnsi="宋体"/>
          <w:sz w:val="24"/>
        </w:rPr>
        <w:t>校准</w:t>
      </w:r>
      <w:r w:rsidR="00CE73FF" w:rsidRPr="00AC083D">
        <w:rPr>
          <w:rFonts w:ascii="宋体" w:hAnsi="宋体"/>
          <w:sz w:val="24"/>
        </w:rPr>
        <w:t>后</w:t>
      </w:r>
      <w:r w:rsidRPr="00AC083D">
        <w:rPr>
          <w:rFonts w:ascii="宋体" w:hAnsi="宋体"/>
          <w:sz w:val="24"/>
        </w:rPr>
        <w:t>的</w:t>
      </w:r>
      <w:r w:rsidR="00CE73FF" w:rsidRPr="00AC083D">
        <w:rPr>
          <w:rFonts w:ascii="宋体" w:hAnsi="宋体"/>
          <w:sz w:val="24"/>
        </w:rPr>
        <w:t>试验机</w:t>
      </w:r>
      <w:r w:rsidR="009546F3">
        <w:rPr>
          <w:rFonts w:ascii="宋体" w:hAnsi="宋体" w:hint="eastAsia"/>
          <w:sz w:val="24"/>
        </w:rPr>
        <w:t>应出具</w:t>
      </w:r>
      <w:r w:rsidR="004C4167" w:rsidRPr="00AC083D">
        <w:rPr>
          <w:rFonts w:ascii="宋体" w:hAnsi="宋体"/>
          <w:sz w:val="24"/>
        </w:rPr>
        <w:t>校准证书，其内页</w:t>
      </w:r>
      <w:r w:rsidR="00CE73FF" w:rsidRPr="00AC083D">
        <w:rPr>
          <w:rFonts w:ascii="宋体" w:hAnsi="宋体" w:hint="eastAsia"/>
          <w:sz w:val="24"/>
        </w:rPr>
        <w:t>格式</w:t>
      </w:r>
      <w:r w:rsidR="004C4167" w:rsidRPr="00AC083D">
        <w:rPr>
          <w:rFonts w:ascii="宋体" w:hAnsi="宋体"/>
          <w:sz w:val="24"/>
        </w:rPr>
        <w:t>见附录</w:t>
      </w:r>
      <w:r w:rsidR="004C4167" w:rsidRPr="00AC083D">
        <w:rPr>
          <w:rFonts w:ascii="宋体" w:hAnsi="宋体" w:hint="eastAsia"/>
          <w:sz w:val="24"/>
        </w:rPr>
        <w:t>C</w:t>
      </w:r>
      <w:r w:rsidR="00CE73FF" w:rsidRPr="00AC083D">
        <w:rPr>
          <w:rFonts w:ascii="宋体" w:hAnsi="宋体" w:hint="eastAsia"/>
          <w:sz w:val="24"/>
        </w:rPr>
        <w:t>，</w:t>
      </w:r>
      <w:r w:rsidR="00CE73FF" w:rsidRPr="00AC083D">
        <w:rPr>
          <w:rFonts w:ascii="宋体" w:hAnsi="宋体"/>
          <w:sz w:val="24"/>
        </w:rPr>
        <w:t>校准证书应至少包括以下信息</w:t>
      </w:r>
      <w:r w:rsidR="00CE73FF" w:rsidRPr="00AC083D">
        <w:rPr>
          <w:rFonts w:ascii="宋体" w:hAnsi="宋体" w:hint="eastAsia"/>
          <w:sz w:val="24"/>
        </w:rPr>
        <w:t>：</w:t>
      </w:r>
    </w:p>
    <w:p w:rsidR="00CE73FF" w:rsidRPr="00AC083D" w:rsidRDefault="00CE73FF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标题：“校准证书”；</w:t>
      </w:r>
    </w:p>
    <w:p w:rsidR="00CE73FF" w:rsidRPr="00AC083D" w:rsidRDefault="00CE73FF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实验室名称和地址；</w:t>
      </w:r>
    </w:p>
    <w:p w:rsidR="00CE73FF" w:rsidRPr="00AC083D" w:rsidRDefault="00CE73FF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进行校准的地点（如果与实验室的地址不同）；</w:t>
      </w:r>
    </w:p>
    <w:p w:rsidR="00CE73FF" w:rsidRPr="00AC083D" w:rsidRDefault="00490440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证书的唯一性标识（</w:t>
      </w:r>
      <w:r w:rsidR="00474AD0">
        <w:rPr>
          <w:rFonts w:hint="eastAsia"/>
        </w:rPr>
        <w:t>如</w:t>
      </w:r>
      <w:r w:rsidRPr="00AC083D">
        <w:rPr>
          <w:rFonts w:hint="eastAsia"/>
        </w:rPr>
        <w:t>编号），每页及总页数的标识；</w:t>
      </w:r>
    </w:p>
    <w:p w:rsidR="00490440" w:rsidRPr="00AC083D" w:rsidRDefault="00490440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客户的名称和地址；</w:t>
      </w:r>
    </w:p>
    <w:p w:rsidR="00490440" w:rsidRPr="00AC083D" w:rsidRDefault="00490440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被校对</w:t>
      </w:r>
      <w:proofErr w:type="gramStart"/>
      <w:r w:rsidRPr="00AC083D">
        <w:rPr>
          <w:rFonts w:hint="eastAsia"/>
        </w:rPr>
        <w:t>象</w:t>
      </w:r>
      <w:proofErr w:type="gramEnd"/>
      <w:r w:rsidRPr="00AC083D">
        <w:rPr>
          <w:rFonts w:hint="eastAsia"/>
        </w:rPr>
        <w:t>的描述和明确标识；</w:t>
      </w:r>
    </w:p>
    <w:p w:rsidR="00E2421E" w:rsidRPr="00AC083D" w:rsidRDefault="00490440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进行校准的日期，如果与校准结果的有效性和应用有关时，应说明被校对</w:t>
      </w:r>
    </w:p>
    <w:p w:rsidR="00490440" w:rsidRPr="00AC083D" w:rsidRDefault="00490440" w:rsidP="009546F3">
      <w:pPr>
        <w:spacing w:line="360" w:lineRule="auto"/>
        <w:ind w:left="851" w:hanging="371"/>
        <w:rPr>
          <w:sz w:val="24"/>
        </w:rPr>
      </w:pPr>
      <w:proofErr w:type="gramStart"/>
      <w:r w:rsidRPr="00AC083D">
        <w:rPr>
          <w:rFonts w:hint="eastAsia"/>
          <w:sz w:val="24"/>
        </w:rPr>
        <w:t>象</w:t>
      </w:r>
      <w:proofErr w:type="gramEnd"/>
      <w:r w:rsidRPr="00AC083D">
        <w:rPr>
          <w:rFonts w:hint="eastAsia"/>
          <w:sz w:val="24"/>
        </w:rPr>
        <w:t>的接收日期；</w:t>
      </w:r>
    </w:p>
    <w:p w:rsidR="00490440" w:rsidRPr="00AC083D" w:rsidRDefault="00490440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如果与校准结果的有效性应用有关时</w:t>
      </w:r>
      <w:r w:rsidR="00E2421E" w:rsidRPr="00AC083D">
        <w:rPr>
          <w:rFonts w:hint="eastAsia"/>
        </w:rPr>
        <w:t>，应对被校样品的抽样程序进行说明；</w:t>
      </w:r>
    </w:p>
    <w:p w:rsidR="00490440" w:rsidRPr="00AC083D" w:rsidRDefault="00E2421E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t>校准所依据的技术规范的标识</w:t>
      </w:r>
      <w:r w:rsidRPr="00AC083D">
        <w:rPr>
          <w:rFonts w:hint="eastAsia"/>
        </w:rPr>
        <w:t>，</w:t>
      </w:r>
      <w:r w:rsidRPr="00AC083D">
        <w:t>包括名称及代号</w:t>
      </w:r>
      <w:r w:rsidRPr="00AC083D">
        <w:rPr>
          <w:rFonts w:hint="eastAsia"/>
        </w:rPr>
        <w:t>；</w:t>
      </w:r>
    </w:p>
    <w:p w:rsidR="00E2421E" w:rsidRPr="00AC083D" w:rsidRDefault="00E2421E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本次校准所用测量标准的溯源性及有效性说明；</w:t>
      </w:r>
    </w:p>
    <w:p w:rsidR="00E2421E" w:rsidRPr="00AC083D" w:rsidRDefault="00E2421E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</w:t>
      </w:r>
      <w:r w:rsidR="006744DA" w:rsidRPr="00AC083D">
        <w:rPr>
          <w:rFonts w:hint="eastAsia"/>
        </w:rPr>
        <w:t>环境的描述；</w:t>
      </w:r>
    </w:p>
    <w:p w:rsidR="006744DA" w:rsidRPr="00AC083D" w:rsidRDefault="006744DA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校准结果及其测量不确定度的说明；</w:t>
      </w:r>
    </w:p>
    <w:p w:rsidR="006744DA" w:rsidRPr="00AC083D" w:rsidRDefault="006744DA" w:rsidP="009546F3">
      <w:pPr>
        <w:pStyle w:val="afffff0"/>
        <w:numPr>
          <w:ilvl w:val="0"/>
          <w:numId w:val="27"/>
        </w:numPr>
        <w:spacing w:line="360" w:lineRule="auto"/>
        <w:ind w:left="993" w:firstLineChars="0" w:hanging="513"/>
      </w:pPr>
      <w:r w:rsidRPr="00AC083D">
        <w:rPr>
          <w:rFonts w:hint="eastAsia"/>
        </w:rPr>
        <w:lastRenderedPageBreak/>
        <w:t>对校准规范的偏离的说明；</w:t>
      </w:r>
    </w:p>
    <w:p w:rsidR="006744DA" w:rsidRPr="00AC083D" w:rsidRDefault="006744DA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校准证书或校准报告签发人的签名、职务或等效标识；</w:t>
      </w:r>
    </w:p>
    <w:p w:rsidR="006744DA" w:rsidRPr="00AC083D" w:rsidRDefault="006744DA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校准结果仅对被校对</w:t>
      </w:r>
      <w:proofErr w:type="gramStart"/>
      <w:r w:rsidRPr="00AC083D">
        <w:rPr>
          <w:rFonts w:hint="eastAsia"/>
        </w:rPr>
        <w:t>象</w:t>
      </w:r>
      <w:proofErr w:type="gramEnd"/>
      <w:r w:rsidRPr="00AC083D">
        <w:rPr>
          <w:rFonts w:hint="eastAsia"/>
        </w:rPr>
        <w:t>有效的声明；</w:t>
      </w:r>
    </w:p>
    <w:p w:rsidR="00E2421E" w:rsidRPr="00AC083D" w:rsidRDefault="006744DA" w:rsidP="009546F3">
      <w:pPr>
        <w:pStyle w:val="afffff0"/>
        <w:numPr>
          <w:ilvl w:val="0"/>
          <w:numId w:val="27"/>
        </w:numPr>
        <w:spacing w:line="360" w:lineRule="auto"/>
        <w:ind w:left="851" w:firstLineChars="0" w:hanging="371"/>
      </w:pPr>
      <w:r w:rsidRPr="00AC083D">
        <w:rPr>
          <w:rFonts w:hint="eastAsia"/>
        </w:rPr>
        <w:t>未经实验室书面批准，不得部分复制证书的声明。</w:t>
      </w:r>
    </w:p>
    <w:p w:rsidR="009546F3" w:rsidRDefault="004C4167" w:rsidP="009546F3">
      <w:pPr>
        <w:spacing w:before="100" w:beforeAutospacing="1" w:after="100" w:afterAutospacing="1" w:line="360" w:lineRule="auto"/>
        <w:rPr>
          <w:rFonts w:ascii="黑体" w:eastAsia="黑体" w:hAnsi="黑体"/>
          <w:sz w:val="24"/>
        </w:rPr>
      </w:pPr>
      <w:r w:rsidRPr="00440410">
        <w:rPr>
          <w:rFonts w:ascii="黑体" w:eastAsia="黑体" w:hAnsi="黑体" w:hint="eastAsia"/>
          <w:sz w:val="24"/>
        </w:rPr>
        <w:t>9  复校时间间隔</w:t>
      </w:r>
    </w:p>
    <w:p w:rsidR="004C4167" w:rsidRPr="009546F3" w:rsidRDefault="004C4167" w:rsidP="009546F3">
      <w:pPr>
        <w:spacing w:before="100" w:beforeAutospacing="1" w:after="100" w:afterAutospacing="1" w:line="360" w:lineRule="auto"/>
        <w:ind w:firstLineChars="200" w:firstLine="480"/>
        <w:rPr>
          <w:rFonts w:ascii="黑体" w:eastAsia="黑体" w:hAnsi="黑体"/>
          <w:sz w:val="24"/>
        </w:rPr>
      </w:pPr>
      <w:r w:rsidRPr="009546F3">
        <w:rPr>
          <w:rFonts w:hint="eastAsia"/>
          <w:sz w:val="24"/>
        </w:rPr>
        <w:t>由于复</w:t>
      </w:r>
      <w:r w:rsidRPr="009546F3">
        <w:rPr>
          <w:sz w:val="24"/>
        </w:rPr>
        <w:t>校时间间隔的长短是由仪器的使用情况</w:t>
      </w:r>
      <w:r w:rsidRPr="009546F3">
        <w:rPr>
          <w:rFonts w:hint="eastAsia"/>
          <w:sz w:val="24"/>
        </w:rPr>
        <w:t>、</w:t>
      </w:r>
      <w:r w:rsidRPr="009546F3">
        <w:rPr>
          <w:sz w:val="24"/>
        </w:rPr>
        <w:t>使用者</w:t>
      </w:r>
      <w:r w:rsidRPr="009546F3">
        <w:rPr>
          <w:rFonts w:hint="eastAsia"/>
          <w:sz w:val="24"/>
        </w:rPr>
        <w:t>、</w:t>
      </w:r>
      <w:r w:rsidRPr="009546F3">
        <w:rPr>
          <w:sz w:val="24"/>
        </w:rPr>
        <w:t>仪器本身质量等诸因素所决定的</w:t>
      </w:r>
      <w:r w:rsidRPr="009546F3">
        <w:rPr>
          <w:rFonts w:hint="eastAsia"/>
          <w:sz w:val="24"/>
        </w:rPr>
        <w:t>，</w:t>
      </w:r>
      <w:r w:rsidRPr="009546F3">
        <w:rPr>
          <w:sz w:val="24"/>
        </w:rPr>
        <w:t>因此</w:t>
      </w:r>
      <w:r w:rsidRPr="009546F3">
        <w:rPr>
          <w:rFonts w:hint="eastAsia"/>
          <w:sz w:val="24"/>
        </w:rPr>
        <w:t>，</w:t>
      </w:r>
      <w:r w:rsidRPr="009546F3">
        <w:rPr>
          <w:sz w:val="24"/>
        </w:rPr>
        <w:t>用户可根据</w:t>
      </w:r>
      <w:r w:rsidRPr="009546F3">
        <w:rPr>
          <w:rFonts w:hint="eastAsia"/>
          <w:sz w:val="24"/>
        </w:rPr>
        <w:t>实际</w:t>
      </w:r>
      <w:r w:rsidRPr="009546F3">
        <w:rPr>
          <w:sz w:val="24"/>
        </w:rPr>
        <w:t>使用情况自主决定复校时间间隔，一般建议为</w:t>
      </w:r>
      <w:r w:rsidRPr="009546F3">
        <w:rPr>
          <w:sz w:val="24"/>
        </w:rPr>
        <w:t>1</w:t>
      </w:r>
      <w:r w:rsidRPr="009546F3">
        <w:rPr>
          <w:sz w:val="24"/>
        </w:rPr>
        <w:t>年。</w:t>
      </w:r>
      <w:r w:rsidRPr="00721194">
        <w:br w:type="page"/>
      </w:r>
      <w:bookmarkStart w:id="11" w:name="_Toc433979776"/>
      <w:bookmarkStart w:id="12" w:name="_Toc433979874"/>
      <w:bookmarkStart w:id="13" w:name="_Toc433980242"/>
      <w:r w:rsidRPr="001573B4">
        <w:rPr>
          <w:rFonts w:ascii="黑体" w:eastAsia="黑体" w:hAnsi="黑体"/>
          <w:bCs/>
          <w:sz w:val="28"/>
        </w:rPr>
        <w:lastRenderedPageBreak/>
        <w:t>附录</w:t>
      </w:r>
      <w:bookmarkEnd w:id="11"/>
      <w:bookmarkEnd w:id="12"/>
      <w:bookmarkEnd w:id="13"/>
      <w:r w:rsidRPr="001573B4">
        <w:rPr>
          <w:rFonts w:ascii="黑体" w:eastAsia="黑体" w:hAnsi="黑体" w:hint="eastAsia"/>
          <w:bCs/>
          <w:sz w:val="28"/>
        </w:rPr>
        <w:t>A</w:t>
      </w:r>
    </w:p>
    <w:p w:rsidR="004C4167" w:rsidRPr="001573B4" w:rsidRDefault="004C4167" w:rsidP="004C4167">
      <w:pPr>
        <w:spacing w:line="360" w:lineRule="auto"/>
        <w:jc w:val="center"/>
        <w:rPr>
          <w:rFonts w:ascii="黑体" w:eastAsia="黑体" w:hAnsi="黑体"/>
          <w:bCs/>
          <w:sz w:val="28"/>
        </w:rPr>
      </w:pPr>
      <w:r w:rsidRPr="001573B4">
        <w:rPr>
          <w:rFonts w:ascii="黑体" w:eastAsia="黑体" w:hAnsi="黑体"/>
          <w:bCs/>
          <w:sz w:val="28"/>
        </w:rPr>
        <w:t>电梯用钢丝绳弯曲疲劳试验机测量不确定度评定</w:t>
      </w:r>
      <w:r w:rsidRPr="001573B4">
        <w:rPr>
          <w:rFonts w:ascii="黑体" w:eastAsia="黑体" w:hAnsi="黑体" w:hint="eastAsia"/>
          <w:bCs/>
          <w:sz w:val="28"/>
        </w:rPr>
        <w:t>方法及实例</w:t>
      </w:r>
    </w:p>
    <w:p w:rsidR="004C4167" w:rsidRDefault="004C4167" w:rsidP="004C4167">
      <w:pPr>
        <w:spacing w:line="360" w:lineRule="auto"/>
        <w:ind w:right="105" w:firstLineChars="167" w:firstLine="401"/>
        <w:rPr>
          <w:rFonts w:hAnsi="宋体"/>
          <w:sz w:val="24"/>
        </w:rPr>
      </w:pPr>
    </w:p>
    <w:p w:rsidR="004C4167" w:rsidRPr="002C378C" w:rsidRDefault="004C4167" w:rsidP="004C4167">
      <w:pPr>
        <w:spacing w:line="360" w:lineRule="auto"/>
        <w:ind w:right="105"/>
        <w:rPr>
          <w:rFonts w:ascii="黑体" w:eastAsia="黑体" w:hAnsi="黑体"/>
          <w:sz w:val="24"/>
        </w:rPr>
      </w:pPr>
      <w:r w:rsidRPr="002C378C">
        <w:rPr>
          <w:rFonts w:ascii="黑体" w:eastAsia="黑体" w:hAnsi="黑体" w:hint="eastAsia"/>
          <w:sz w:val="24"/>
        </w:rPr>
        <w:t>A</w:t>
      </w:r>
      <w:r w:rsidRPr="002C378C">
        <w:rPr>
          <w:rFonts w:ascii="黑体" w:eastAsia="黑体" w:hAnsi="黑体"/>
          <w:sz w:val="24"/>
        </w:rPr>
        <w:t>.1</w:t>
      </w:r>
      <w:r w:rsidR="00CF2434">
        <w:rPr>
          <w:rFonts w:ascii="黑体" w:eastAsia="黑体" w:hAnsi="黑体" w:hint="eastAsia"/>
          <w:sz w:val="24"/>
        </w:rPr>
        <w:t xml:space="preserve"> </w:t>
      </w:r>
      <w:r w:rsidRPr="002C378C">
        <w:rPr>
          <w:rFonts w:ascii="黑体" w:eastAsia="黑体" w:hAnsi="黑体" w:hint="eastAsia"/>
          <w:sz w:val="24"/>
        </w:rPr>
        <w:t>概述</w:t>
      </w:r>
    </w:p>
    <w:p w:rsidR="004C4167" w:rsidRPr="004C4167" w:rsidRDefault="004C4167" w:rsidP="004C4167">
      <w:pPr>
        <w:spacing w:line="360" w:lineRule="auto"/>
        <w:ind w:right="105" w:firstLineChars="200" w:firstLine="480"/>
        <w:rPr>
          <w:rFonts w:ascii="宋体" w:hAnsi="宋体"/>
          <w:sz w:val="24"/>
        </w:rPr>
      </w:pPr>
      <w:r w:rsidRPr="004C4167">
        <w:rPr>
          <w:rFonts w:ascii="宋体" w:hAnsi="宋体"/>
          <w:sz w:val="24"/>
        </w:rPr>
        <w:t>本附录给出试验机试验力</w:t>
      </w:r>
      <w:r w:rsidR="005A227F">
        <w:rPr>
          <w:rFonts w:ascii="宋体" w:hAnsi="宋体"/>
          <w:sz w:val="24"/>
        </w:rPr>
        <w:t>示值误差</w:t>
      </w:r>
      <w:r w:rsidRPr="004C4167">
        <w:rPr>
          <w:rFonts w:ascii="宋体" w:hAnsi="宋体" w:hint="eastAsia"/>
          <w:sz w:val="24"/>
        </w:rPr>
        <w:t>、</w:t>
      </w:r>
      <w:r w:rsidRPr="004C4167">
        <w:rPr>
          <w:rFonts w:ascii="宋体" w:hAnsi="宋体"/>
          <w:sz w:val="24"/>
        </w:rPr>
        <w:t>弯曲</w:t>
      </w:r>
      <w:r w:rsidR="005A227F">
        <w:rPr>
          <w:rFonts w:ascii="宋体" w:hAnsi="宋体"/>
          <w:sz w:val="24"/>
        </w:rPr>
        <w:t>疲劳</w:t>
      </w:r>
      <w:r w:rsidRPr="004C4167">
        <w:rPr>
          <w:rFonts w:ascii="宋体" w:hAnsi="宋体"/>
          <w:sz w:val="24"/>
        </w:rPr>
        <w:t>频率示值误差测量结果的不确定评定方法及实例。</w:t>
      </w:r>
    </w:p>
    <w:p w:rsidR="004C4167" w:rsidRPr="004C4167" w:rsidRDefault="004C4167" w:rsidP="004C4167">
      <w:pPr>
        <w:spacing w:line="360" w:lineRule="auto"/>
        <w:ind w:rightChars="50" w:right="105"/>
        <w:rPr>
          <w:rFonts w:ascii="黑体" w:eastAsia="黑体" w:hAnsi="黑体"/>
          <w:sz w:val="24"/>
        </w:rPr>
      </w:pPr>
      <w:r w:rsidRPr="004C4167">
        <w:rPr>
          <w:rFonts w:ascii="黑体" w:eastAsia="黑体" w:hAnsi="黑体" w:hint="eastAsia"/>
          <w:bCs/>
          <w:sz w:val="24"/>
        </w:rPr>
        <w:t>A</w:t>
      </w:r>
      <w:r w:rsidRPr="004C4167">
        <w:rPr>
          <w:rFonts w:ascii="黑体" w:eastAsia="黑体" w:hAnsi="黑体"/>
          <w:bCs/>
          <w:sz w:val="24"/>
        </w:rPr>
        <w:t>.</w:t>
      </w:r>
      <w:r w:rsidRPr="004C4167">
        <w:rPr>
          <w:rFonts w:ascii="黑体" w:eastAsia="黑体" w:hAnsi="黑体" w:hint="eastAsia"/>
          <w:bCs/>
          <w:sz w:val="24"/>
        </w:rPr>
        <w:t>2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4C4167">
        <w:rPr>
          <w:rFonts w:ascii="黑体" w:eastAsia="黑体" w:hAnsi="黑体" w:hint="eastAsia"/>
          <w:sz w:val="24"/>
        </w:rPr>
        <w:t>试验力示值误差测量不确定度评定</w:t>
      </w:r>
    </w:p>
    <w:p w:rsidR="004C4167" w:rsidRPr="004C4167" w:rsidRDefault="004C4167" w:rsidP="004C4167">
      <w:pPr>
        <w:spacing w:line="360" w:lineRule="auto"/>
        <w:ind w:rightChars="50" w:right="105" w:firstLineChars="175" w:firstLine="420"/>
        <w:rPr>
          <w:sz w:val="24"/>
        </w:rPr>
      </w:pPr>
      <w:r w:rsidRPr="004C4167">
        <w:rPr>
          <w:sz w:val="24"/>
        </w:rPr>
        <w:t>在规定环境条件下，使用</w:t>
      </w:r>
      <w:r w:rsidR="00474AD0">
        <w:rPr>
          <w:rFonts w:hint="eastAsia"/>
          <w:sz w:val="24"/>
        </w:rPr>
        <w:t>力</w:t>
      </w:r>
      <w:proofErr w:type="gramStart"/>
      <w:r w:rsidR="00474AD0">
        <w:rPr>
          <w:rFonts w:hint="eastAsia"/>
          <w:sz w:val="24"/>
        </w:rPr>
        <w:t>值单位</w:t>
      </w:r>
      <w:proofErr w:type="gramEnd"/>
      <w:r w:rsidR="00474AD0">
        <w:rPr>
          <w:rFonts w:hint="eastAsia"/>
          <w:sz w:val="24"/>
        </w:rPr>
        <w:t>的</w:t>
      </w:r>
      <w:r w:rsidRPr="004C4167">
        <w:rPr>
          <w:sz w:val="24"/>
        </w:rPr>
        <w:t>标准测力仪对</w:t>
      </w:r>
      <w:r w:rsidR="00474AD0">
        <w:rPr>
          <w:rFonts w:hint="eastAsia"/>
          <w:sz w:val="24"/>
        </w:rPr>
        <w:t>（</w:t>
      </w:r>
      <w:r w:rsidR="00474AD0">
        <w:rPr>
          <w:rFonts w:hint="eastAsia"/>
          <w:sz w:val="24"/>
        </w:rPr>
        <w:t>0</w:t>
      </w:r>
      <w:r w:rsidR="00474AD0" w:rsidRPr="00474AD0">
        <w:rPr>
          <w:rFonts w:hint="eastAsia"/>
          <w:sz w:val="24"/>
        </w:rPr>
        <w:t>～</w:t>
      </w:r>
      <w:r w:rsidR="00474AD0">
        <w:rPr>
          <w:rFonts w:hint="eastAsia"/>
          <w:sz w:val="24"/>
        </w:rPr>
        <w:t>20</w:t>
      </w:r>
      <w:r w:rsidR="00474AD0">
        <w:rPr>
          <w:rFonts w:hint="eastAsia"/>
          <w:sz w:val="24"/>
        </w:rPr>
        <w:t>）</w:t>
      </w:r>
      <w:proofErr w:type="spellStart"/>
      <w:r w:rsidR="00474AD0">
        <w:rPr>
          <w:rFonts w:hint="eastAsia"/>
          <w:sz w:val="24"/>
        </w:rPr>
        <w:t>kN</w:t>
      </w:r>
      <w:proofErr w:type="spellEnd"/>
      <w:r w:rsidRPr="004C4167">
        <w:rPr>
          <w:sz w:val="24"/>
        </w:rPr>
        <w:t>试验机的试验力</w:t>
      </w:r>
      <w:r w:rsidR="00474AD0">
        <w:rPr>
          <w:rFonts w:hint="eastAsia"/>
          <w:sz w:val="24"/>
        </w:rPr>
        <w:t>进行校准，对</w:t>
      </w:r>
      <w:r w:rsidRPr="004C4167">
        <w:rPr>
          <w:sz w:val="24"/>
        </w:rPr>
        <w:t>示值误差</w:t>
      </w:r>
      <w:r w:rsidR="00474AD0">
        <w:rPr>
          <w:rFonts w:hint="eastAsia"/>
          <w:sz w:val="24"/>
        </w:rPr>
        <w:t>测量结果的</w:t>
      </w:r>
      <w:r w:rsidR="009546F3">
        <w:rPr>
          <w:sz w:val="24"/>
        </w:rPr>
        <w:t>不确定度</w:t>
      </w:r>
      <w:r w:rsidR="00474AD0">
        <w:rPr>
          <w:rFonts w:hint="eastAsia"/>
          <w:sz w:val="24"/>
        </w:rPr>
        <w:t>进行</w:t>
      </w:r>
      <w:r w:rsidR="009546F3">
        <w:rPr>
          <w:sz w:val="24"/>
        </w:rPr>
        <w:t>评定</w:t>
      </w:r>
      <w:r w:rsidRPr="004C4167">
        <w:rPr>
          <w:sz w:val="24"/>
        </w:rPr>
        <w:t>。</w:t>
      </w:r>
    </w:p>
    <w:p w:rsidR="004C4167" w:rsidRPr="002C378C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2C378C">
        <w:rPr>
          <w:rFonts w:ascii="黑体" w:eastAsia="黑体" w:hAnsi="黑体" w:hint="eastAsia"/>
          <w:bCs/>
          <w:sz w:val="24"/>
        </w:rPr>
        <w:t>A.2.1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2C378C">
        <w:rPr>
          <w:rFonts w:ascii="黑体" w:eastAsia="黑体" w:hAnsi="黑体"/>
          <w:bCs/>
          <w:sz w:val="24"/>
        </w:rPr>
        <w:t>数学模型</w:t>
      </w:r>
    </w:p>
    <w:p w:rsidR="009546F3" w:rsidRDefault="00474AD0" w:rsidP="004C4167">
      <w:pPr>
        <w:spacing w:line="360" w:lineRule="auto"/>
        <w:ind w:firstLineChars="150" w:firstLine="360"/>
        <w:rPr>
          <w:rFonts w:ascii="宋体" w:hAnsi="宋体"/>
          <w:position w:val="-10"/>
          <w:sz w:val="24"/>
        </w:rPr>
      </w:pPr>
      <w:r>
        <w:rPr>
          <w:rFonts w:ascii="宋体" w:hAnsi="宋体" w:hint="eastAsia"/>
          <w:position w:val="-10"/>
          <w:sz w:val="24"/>
        </w:rPr>
        <w:t>试验力示值误差</w:t>
      </w:r>
    </w:p>
    <w:p w:rsidR="004C4167" w:rsidRPr="00466627" w:rsidRDefault="00DA0724" w:rsidP="00123A55">
      <w:pPr>
        <w:spacing w:line="360" w:lineRule="auto"/>
        <w:ind w:firstLineChars="800" w:firstLine="1680"/>
        <w:rPr>
          <w:rFonts w:ascii="宋体" w:hAnsi="宋体"/>
          <w:sz w:val="24"/>
        </w:rPr>
      </w:pPr>
      <w:r w:rsidRPr="00C475DD">
        <w:rPr>
          <w:position w:val="-24"/>
        </w:rPr>
        <w:object w:dxaOrig="1840" w:dyaOrig="639">
          <v:shape id="_x0000_i1060" type="#_x0000_t75" style="width:92.25pt;height:32.25pt" o:ole="">
            <v:fill o:detectmouseclick="t"/>
            <v:imagedata r:id="rId82" o:title=""/>
          </v:shape>
          <o:OLEObject Type="Embed" ProgID="Equation.3" ShapeID="_x0000_i1060" DrawAspect="Content" ObjectID="_1694412509" r:id="rId83"/>
        </w:object>
      </w:r>
      <w:r w:rsidR="009546F3">
        <w:rPr>
          <w:rFonts w:ascii="宋体" w:hAnsi="宋体" w:hint="eastAsia"/>
          <w:sz w:val="24"/>
        </w:rPr>
        <w:t xml:space="preserve">                      </w:t>
      </w:r>
      <w:r w:rsidR="004C4167" w:rsidRPr="00466627">
        <w:rPr>
          <w:rFonts w:ascii="宋体" w:hAnsi="宋体" w:hint="eastAsia"/>
          <w:sz w:val="24"/>
        </w:rPr>
        <w:t xml:space="preserve">     （A.1）</w:t>
      </w:r>
    </w:p>
    <w:p w:rsidR="004C4167" w:rsidRPr="002C378C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2C378C">
        <w:rPr>
          <w:rFonts w:ascii="黑体" w:eastAsia="黑体" w:hAnsi="黑体" w:hint="eastAsia"/>
          <w:bCs/>
          <w:sz w:val="24"/>
        </w:rPr>
        <w:t>A</w:t>
      </w:r>
      <w:r w:rsidRPr="002C378C">
        <w:rPr>
          <w:rFonts w:ascii="黑体" w:eastAsia="黑体" w:hAnsi="黑体"/>
          <w:bCs/>
          <w:sz w:val="24"/>
        </w:rPr>
        <w:t>.</w:t>
      </w:r>
      <w:r w:rsidRPr="002C378C">
        <w:rPr>
          <w:rFonts w:ascii="黑体" w:eastAsia="黑体" w:hAnsi="黑体" w:hint="eastAsia"/>
          <w:bCs/>
          <w:sz w:val="24"/>
        </w:rPr>
        <w:t>2.2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2C378C">
        <w:rPr>
          <w:rFonts w:ascii="黑体" w:eastAsia="黑体" w:hAnsi="黑体"/>
          <w:sz w:val="24"/>
        </w:rPr>
        <w:t>灵敏系数</w:t>
      </w:r>
    </w:p>
    <w:p w:rsidR="004C4167" w:rsidRPr="00466627" w:rsidRDefault="0045117A" w:rsidP="004C4167">
      <w:pPr>
        <w:spacing w:line="360" w:lineRule="auto"/>
        <w:ind w:firstLineChars="800" w:firstLine="1920"/>
        <w:rPr>
          <w:rFonts w:ascii="宋体" w:hAnsi="宋体"/>
          <w:sz w:val="24"/>
        </w:rPr>
      </w:pPr>
      <w:r w:rsidRPr="00466627">
        <w:rPr>
          <w:rFonts w:ascii="宋体" w:hAnsi="宋体"/>
          <w:position w:val="-30"/>
          <w:sz w:val="24"/>
        </w:rPr>
        <w:object w:dxaOrig="1340" w:dyaOrig="680">
          <v:shape id="_x0000_i1061" type="#_x0000_t75" style="width:76.5pt;height:36pt" o:ole="" fillcolor="window">
            <v:imagedata r:id="rId84" o:title=""/>
          </v:shape>
          <o:OLEObject Type="Embed" ProgID="Equation.3" ShapeID="_x0000_i1061" DrawAspect="Content" ObjectID="_1694412510" r:id="rId85"/>
        </w:object>
      </w:r>
      <w:r w:rsidR="009546F3">
        <w:rPr>
          <w:rFonts w:ascii="宋体" w:hAnsi="宋体" w:hint="eastAsia"/>
          <w:sz w:val="24"/>
        </w:rPr>
        <w:t xml:space="preserve">          </w:t>
      </w:r>
      <w:r w:rsidR="00801A14">
        <w:rPr>
          <w:rFonts w:ascii="宋体" w:hAnsi="宋体" w:hint="eastAsia"/>
          <w:sz w:val="24"/>
        </w:rPr>
        <w:t xml:space="preserve">               </w:t>
      </w:r>
      <w:r w:rsidR="009546F3">
        <w:rPr>
          <w:rFonts w:ascii="宋体" w:hAnsi="宋体" w:hint="eastAsia"/>
          <w:sz w:val="24"/>
        </w:rPr>
        <w:t xml:space="preserve">  </w:t>
      </w:r>
      <w:r w:rsidR="004C4167" w:rsidRPr="00466627">
        <w:rPr>
          <w:rFonts w:ascii="宋体" w:hAnsi="宋体" w:hint="eastAsia"/>
          <w:sz w:val="24"/>
        </w:rPr>
        <w:t xml:space="preserve"> （A.2）</w:t>
      </w:r>
    </w:p>
    <w:p w:rsidR="004C4167" w:rsidRPr="00466627" w:rsidRDefault="009F4798" w:rsidP="009546F3">
      <w:pPr>
        <w:spacing w:line="360" w:lineRule="auto"/>
        <w:ind w:firstLineChars="772" w:firstLine="1853"/>
        <w:rPr>
          <w:rFonts w:ascii="宋体" w:hAnsi="宋体"/>
          <w:sz w:val="24"/>
        </w:rPr>
      </w:pPr>
      <w:r w:rsidRPr="00466627">
        <w:rPr>
          <w:rFonts w:ascii="宋体" w:hAnsi="宋体"/>
          <w:position w:val="-24"/>
          <w:sz w:val="24"/>
        </w:rPr>
        <w:object w:dxaOrig="1560" w:dyaOrig="620">
          <v:shape id="_x0000_i1062" type="#_x0000_t75" style="width:90.75pt;height:33pt" o:ole="" fillcolor="window">
            <v:imagedata r:id="rId86" o:title=""/>
          </v:shape>
          <o:OLEObject Type="Embed" ProgID="Equation.3" ShapeID="_x0000_i1062" DrawAspect="Content" ObjectID="_1694412511" r:id="rId87"/>
        </w:object>
      </w:r>
      <w:r w:rsidR="00F46D32">
        <w:rPr>
          <w:rFonts w:ascii="宋体" w:hAnsi="宋体" w:hint="eastAsia"/>
          <w:sz w:val="24"/>
        </w:rPr>
        <w:t xml:space="preserve">                     </w:t>
      </w:r>
      <w:r w:rsidR="00801A14">
        <w:rPr>
          <w:rFonts w:ascii="宋体" w:hAnsi="宋体" w:hint="eastAsia"/>
          <w:sz w:val="24"/>
        </w:rPr>
        <w:t xml:space="preserve"> </w:t>
      </w:r>
      <w:r w:rsidR="00F46D32">
        <w:rPr>
          <w:rFonts w:ascii="宋体" w:hAnsi="宋体" w:hint="eastAsia"/>
          <w:sz w:val="24"/>
        </w:rPr>
        <w:t xml:space="preserve">    </w:t>
      </w:r>
      <w:r w:rsidR="004C4167" w:rsidRPr="00466627">
        <w:rPr>
          <w:rFonts w:ascii="宋体" w:hAnsi="宋体" w:hint="eastAsia"/>
          <w:sz w:val="24"/>
        </w:rPr>
        <w:t>（A.3）</w:t>
      </w:r>
    </w:p>
    <w:p w:rsidR="004C4167" w:rsidRPr="002C378C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2C378C">
        <w:rPr>
          <w:rFonts w:ascii="黑体" w:eastAsia="黑体" w:hAnsi="黑体" w:hint="eastAsia"/>
          <w:bCs/>
          <w:sz w:val="24"/>
        </w:rPr>
        <w:t>A.2.3</w:t>
      </w:r>
      <w:r w:rsidR="00261FEC">
        <w:rPr>
          <w:rFonts w:ascii="黑体" w:eastAsia="黑体" w:hAnsi="黑体" w:hint="eastAsia"/>
          <w:bCs/>
          <w:sz w:val="24"/>
        </w:rPr>
        <w:t xml:space="preserve"> </w:t>
      </w:r>
      <w:r w:rsidR="00CF2434">
        <w:rPr>
          <w:rFonts w:ascii="黑体" w:eastAsia="黑体" w:hAnsi="黑体" w:hint="eastAsia"/>
          <w:bCs/>
          <w:sz w:val="24"/>
        </w:rPr>
        <w:t xml:space="preserve"> </w:t>
      </w:r>
      <w:r w:rsidRPr="002C378C">
        <w:rPr>
          <w:rFonts w:ascii="黑体" w:eastAsia="黑体" w:hAnsi="黑体" w:hint="eastAsia"/>
          <w:bCs/>
          <w:sz w:val="24"/>
        </w:rPr>
        <w:t>标准</w:t>
      </w:r>
      <w:r w:rsidRPr="002C378C">
        <w:rPr>
          <w:rFonts w:ascii="黑体" w:eastAsia="黑体" w:hAnsi="黑体"/>
          <w:bCs/>
          <w:sz w:val="24"/>
        </w:rPr>
        <w:t>不确定度来源分析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A.2.3</w:t>
      </w:r>
      <w:r w:rsidRPr="00466627">
        <w:rPr>
          <w:rFonts w:ascii="宋体" w:hAnsi="宋体"/>
          <w:sz w:val="24"/>
        </w:rPr>
        <w:t>.1</w:t>
      </w:r>
      <w:r w:rsidR="00261FEC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试验机试验力测量重复性引入的标准不确定度</w:t>
      </w:r>
      <w:r w:rsidR="00474AD0" w:rsidRPr="00474AD0">
        <w:rPr>
          <w:rFonts w:ascii="宋体" w:hAnsi="宋体"/>
          <w:position w:val="-12"/>
          <w:sz w:val="24"/>
        </w:rPr>
        <w:object w:dxaOrig="660" w:dyaOrig="360">
          <v:shape id="_x0000_i1063" type="#_x0000_t75" style="width:33.75pt;height:18pt" o:ole="">
            <v:imagedata r:id="rId88" o:title=""/>
          </v:shape>
          <o:OLEObject Type="Embed" ProgID="Equation.3" ShapeID="_x0000_i1063" DrawAspect="Content" ObjectID="_1694412512" r:id="rId89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A.2.3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2</w:t>
      </w:r>
      <w:r w:rsidR="00474AD0" w:rsidRPr="00466627">
        <w:rPr>
          <w:rFonts w:ascii="宋体" w:hAnsi="宋体"/>
          <w:sz w:val="24"/>
        </w:rPr>
        <w:t>试验机力指示装置分辨力引入的标准不确定度</w:t>
      </w:r>
      <w:r w:rsidR="00474AD0" w:rsidRPr="00474AD0">
        <w:rPr>
          <w:rFonts w:ascii="宋体" w:hAnsi="宋体"/>
          <w:position w:val="-12"/>
          <w:sz w:val="24"/>
        </w:rPr>
        <w:object w:dxaOrig="700" w:dyaOrig="360">
          <v:shape id="_x0000_i1064" type="#_x0000_t75" style="width:35.25pt;height:18.75pt" o:ole="">
            <v:imagedata r:id="rId90" o:title=""/>
          </v:shape>
          <o:OLEObject Type="Embed" ProgID="Equation.3" ShapeID="_x0000_i1064" DrawAspect="Content" ObjectID="_1694412513" r:id="rId91"/>
        </w:object>
      </w:r>
      <w:r w:rsidR="00474AD0"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A.2.3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3</w:t>
      </w:r>
      <w:r w:rsidR="00474AD0" w:rsidRPr="00466627">
        <w:rPr>
          <w:rFonts w:ascii="宋体" w:hAnsi="宋体"/>
          <w:sz w:val="24"/>
        </w:rPr>
        <w:t>标准测力仪</w:t>
      </w:r>
      <w:r w:rsidR="00474AD0">
        <w:rPr>
          <w:rFonts w:ascii="宋体" w:hAnsi="宋体"/>
          <w:sz w:val="24"/>
        </w:rPr>
        <w:t>示值</w:t>
      </w:r>
      <w:r w:rsidR="00474AD0" w:rsidRPr="00466627">
        <w:rPr>
          <w:rFonts w:ascii="宋体" w:hAnsi="宋体"/>
          <w:sz w:val="24"/>
        </w:rPr>
        <w:t>误差引入的标准不确定度</w:t>
      </w:r>
      <w:r w:rsidR="00474AD0" w:rsidRPr="00466627">
        <w:rPr>
          <w:rFonts w:ascii="宋体" w:hAnsi="宋体"/>
          <w:position w:val="-10"/>
          <w:sz w:val="24"/>
        </w:rPr>
        <w:object w:dxaOrig="560" w:dyaOrig="360">
          <v:shape id="_x0000_i1065" type="#_x0000_t75" style="width:27.75pt;height:18.75pt" o:ole="">
            <v:imagedata r:id="rId92" o:title=""/>
          </v:shape>
          <o:OLEObject Type="Embed" ProgID="Equation.3" ShapeID="_x0000_i1065" DrawAspect="Content" ObjectID="_1694412514" r:id="rId93"/>
        </w:object>
      </w:r>
      <w:r w:rsidR="00474AD0"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A.2.4</w:t>
      </w:r>
      <w:r w:rsidR="00261FEC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 w:hint="eastAsia"/>
          <w:bCs/>
          <w:sz w:val="24"/>
        </w:rPr>
        <w:t>标准</w:t>
      </w:r>
      <w:r w:rsidRPr="00466627">
        <w:rPr>
          <w:rFonts w:ascii="黑体" w:eastAsia="黑体" w:hAnsi="黑体"/>
          <w:bCs/>
          <w:sz w:val="24"/>
        </w:rPr>
        <w:t>不确定度评定</w:t>
      </w:r>
    </w:p>
    <w:p w:rsidR="004C4167" w:rsidRPr="00466627" w:rsidRDefault="004C4167" w:rsidP="00D35A2F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A.2.4</w:t>
      </w:r>
      <w:r w:rsidRPr="00466627">
        <w:rPr>
          <w:rFonts w:ascii="宋体" w:hAnsi="宋体"/>
          <w:sz w:val="24"/>
        </w:rPr>
        <w:t>.1</w:t>
      </w:r>
      <w:r w:rsidR="00261FEC">
        <w:rPr>
          <w:rFonts w:ascii="宋体" w:hAnsi="宋体" w:hint="eastAsia"/>
          <w:sz w:val="24"/>
        </w:rPr>
        <w:t xml:space="preserve"> </w:t>
      </w:r>
      <w:r w:rsidR="00F46D32" w:rsidRPr="00466627">
        <w:rPr>
          <w:rFonts w:ascii="宋体" w:hAnsi="宋体"/>
          <w:sz w:val="24"/>
        </w:rPr>
        <w:t>试验机试验力</w:t>
      </w:r>
      <w:r w:rsidR="00854488">
        <w:rPr>
          <w:rFonts w:ascii="宋体" w:hAnsi="宋体"/>
          <w:sz w:val="24"/>
        </w:rPr>
        <w:t>重复性测量引入的</w:t>
      </w:r>
      <w:r w:rsidRPr="00466627">
        <w:rPr>
          <w:rFonts w:ascii="宋体" w:hAnsi="宋体"/>
          <w:sz w:val="24"/>
        </w:rPr>
        <w:t>标准不确定度</w:t>
      </w:r>
      <w:r w:rsidR="00162837">
        <w:rPr>
          <w:rFonts w:ascii="宋体" w:hAnsi="宋体"/>
          <w:sz w:val="24"/>
        </w:rPr>
        <w:t>按公式</w:t>
      </w:r>
      <w:r w:rsidR="00162837">
        <w:rPr>
          <w:rFonts w:ascii="宋体" w:hAnsi="宋体" w:hint="eastAsia"/>
          <w:sz w:val="24"/>
        </w:rPr>
        <w:t>（A.4）计算</w:t>
      </w:r>
      <w:r w:rsidRPr="00466627">
        <w:rPr>
          <w:rFonts w:ascii="宋体" w:hAnsi="宋体" w:hint="eastAsia"/>
          <w:sz w:val="24"/>
        </w:rPr>
        <w:t>：</w:t>
      </w:r>
    </w:p>
    <w:p w:rsidR="004C4167" w:rsidRPr="00466627" w:rsidRDefault="00123A55" w:rsidP="009546F3">
      <w:pPr>
        <w:spacing w:line="360" w:lineRule="auto"/>
        <w:ind w:firstLineChars="550" w:firstLine="1320"/>
        <w:rPr>
          <w:rFonts w:ascii="宋体" w:hAnsi="宋体"/>
          <w:sz w:val="24"/>
        </w:rPr>
      </w:pPr>
      <w:r w:rsidRPr="00F46D32">
        <w:rPr>
          <w:rFonts w:ascii="宋体" w:hAnsi="宋体"/>
          <w:position w:val="-28"/>
          <w:sz w:val="24"/>
        </w:rPr>
        <w:object w:dxaOrig="2020" w:dyaOrig="680">
          <v:shape id="_x0000_i1066" type="#_x0000_t75" style="width:101.25pt;height:33.75pt" o:ole="">
            <v:imagedata r:id="rId94" o:title=""/>
          </v:shape>
          <o:OLEObject Type="Embed" ProgID="Equation.3" ShapeID="_x0000_i1066" DrawAspect="Content" ObjectID="_1694412515" r:id="rId95"/>
        </w:object>
      </w:r>
      <w:r w:rsidR="009546F3">
        <w:rPr>
          <w:rFonts w:ascii="宋体" w:hAnsi="宋体" w:hint="eastAsia"/>
          <w:sz w:val="24"/>
        </w:rPr>
        <w:t xml:space="preserve">                         </w:t>
      </w:r>
      <w:r w:rsidR="004C4167" w:rsidRPr="00466627">
        <w:rPr>
          <w:rFonts w:ascii="宋体" w:hAnsi="宋体" w:hint="eastAsia"/>
          <w:sz w:val="24"/>
        </w:rPr>
        <w:t xml:space="preserve">   （A.4）</w:t>
      </w:r>
    </w:p>
    <w:p w:rsidR="004C4167" w:rsidRPr="0046662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>式中</w:t>
      </w:r>
      <w:r w:rsidRPr="00466627">
        <w:rPr>
          <w:rFonts w:ascii="宋体" w:hAnsi="宋体" w:hint="eastAsia"/>
          <w:sz w:val="24"/>
        </w:rPr>
        <w:t>：</w:t>
      </w:r>
    </w:p>
    <w:p w:rsidR="004C416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lastRenderedPageBreak/>
        <w:t xml:space="preserve"> C</w:t>
      </w:r>
      <w:r w:rsidR="00162837">
        <w:rPr>
          <w:rFonts w:ascii="宋体" w:hAnsi="宋体" w:hint="eastAsia"/>
          <w:sz w:val="24"/>
        </w:rPr>
        <w:t>——</w:t>
      </w:r>
      <w:r w:rsidRPr="00466627">
        <w:rPr>
          <w:rFonts w:ascii="宋体" w:hAnsi="宋体"/>
          <w:sz w:val="24"/>
        </w:rPr>
        <w:t>极差系数</w:t>
      </w:r>
      <w:r w:rsidRPr="00466627">
        <w:rPr>
          <w:rFonts w:ascii="宋体" w:hAnsi="宋体" w:hint="eastAsia"/>
          <w:sz w:val="24"/>
        </w:rPr>
        <w:t>，</w:t>
      </w:r>
      <w:r w:rsidRPr="00466627">
        <w:rPr>
          <w:rFonts w:ascii="宋体" w:hAnsi="宋体"/>
          <w:sz w:val="24"/>
        </w:rPr>
        <w:t>三次测量的极差系数为</w:t>
      </w:r>
      <w:r w:rsidRPr="00466627">
        <w:rPr>
          <w:rFonts w:ascii="宋体" w:hAnsi="宋体" w:hint="eastAsia"/>
          <w:sz w:val="24"/>
        </w:rPr>
        <w:t>1.69。</w:t>
      </w:r>
    </w:p>
    <w:p w:rsidR="00F46D32" w:rsidRPr="00A06AC8" w:rsidRDefault="00F46D32" w:rsidP="00F46D32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A06AC8">
        <w:rPr>
          <w:rFonts w:ascii="黑体" w:eastAsia="黑体" w:hAnsi="黑体" w:hint="eastAsia"/>
          <w:bCs/>
          <w:szCs w:val="21"/>
        </w:rPr>
        <w:t>1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="00AF24BB" w:rsidRPr="00AF24BB">
        <w:rPr>
          <w:rFonts w:ascii="黑体" w:eastAsia="黑体" w:hAnsi="黑体"/>
          <w:position w:val="-12"/>
          <w:szCs w:val="21"/>
        </w:rPr>
        <w:object w:dxaOrig="660" w:dyaOrig="360">
          <v:shape id="_x0000_i1067" type="#_x0000_t75" style="width:33pt;height:18pt" o:ole="">
            <v:imagedata r:id="rId96" o:title=""/>
          </v:shape>
          <o:OLEObject Type="Embed" ProgID="Equation.3" ShapeID="_x0000_i1067" DrawAspect="Content" ObjectID="_1694412516" r:id="rId97"/>
        </w:object>
      </w:r>
      <w:r w:rsidR="00A06AC8"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148" w:type="dxa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3"/>
        <w:gridCol w:w="1134"/>
        <w:gridCol w:w="1134"/>
        <w:gridCol w:w="1134"/>
        <w:gridCol w:w="1276"/>
        <w:gridCol w:w="1275"/>
        <w:gridCol w:w="992"/>
      </w:tblGrid>
      <w:tr w:rsidR="00336A49" w:rsidRPr="00336A49" w:rsidTr="00261FEC">
        <w:trPr>
          <w:trHeight w:val="546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校准点</w:t>
            </w:r>
            <w:r w:rsidRPr="00336A49">
              <w:rPr>
                <w:position w:val="-12"/>
                <w:szCs w:val="21"/>
              </w:rPr>
              <w:object w:dxaOrig="260" w:dyaOrig="360">
                <v:shape id="_x0000_i1068" type="#_x0000_t75" style="width:12pt;height:16.5pt" o:ole="">
                  <v:fill o:detectmouseclick="t"/>
                  <v:imagedata r:id="rId98" o:title=""/>
                </v:shape>
                <o:OLEObject Type="Embed" ProgID="Equation.3" ShapeID="_x0000_i1068" DrawAspect="Content" ObjectID="_1694412517" r:id="rId99"/>
              </w:object>
            </w:r>
          </w:p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（</w:t>
            </w:r>
            <w:proofErr w:type="spellStart"/>
            <w:r w:rsidRPr="00336A49">
              <w:rPr>
                <w:rFonts w:ascii="宋体" w:hAnsi="宋体"/>
                <w:szCs w:val="21"/>
              </w:rPr>
              <w:t>kN</w:t>
            </w:r>
            <w:proofErr w:type="spellEnd"/>
            <w:r w:rsidRPr="00336A49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标准测力仪示值</w:t>
            </w:r>
            <w:r w:rsidRPr="00336A49">
              <w:rPr>
                <w:rFonts w:ascii="宋体" w:hAnsi="宋体" w:hint="eastAsia"/>
                <w:szCs w:val="21"/>
              </w:rPr>
              <w:t>（</w:t>
            </w:r>
            <w:proofErr w:type="spellStart"/>
            <w:r w:rsidRPr="00336A49">
              <w:rPr>
                <w:rFonts w:ascii="宋体" w:hAnsi="宋体" w:hint="eastAsia"/>
                <w:szCs w:val="21"/>
              </w:rPr>
              <w:t>kN</w:t>
            </w:r>
            <w:proofErr w:type="spellEnd"/>
            <w:r w:rsidRPr="00336A49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261FEC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61FEC">
              <w:rPr>
                <w:rFonts w:ascii="宋体" w:hAnsi="宋体"/>
                <w:position w:val="-12"/>
                <w:sz w:val="24"/>
              </w:rPr>
              <w:object w:dxaOrig="1100" w:dyaOrig="360">
                <v:shape id="_x0000_i1069" type="#_x0000_t75" style="width:54.75pt;height:18.75pt" o:ole="">
                  <v:imagedata r:id="rId100" o:title=""/>
                </v:shape>
                <o:OLEObject Type="Embed" ProgID="Equation.3" ShapeID="_x0000_i1069" DrawAspect="Content" ObjectID="_1694412518" r:id="rId101"/>
              </w:object>
            </w:r>
            <w:r w:rsidR="00336A49" w:rsidRPr="00336A49"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kN</w:t>
            </w:r>
            <w:proofErr w:type="spellEnd"/>
            <w:r w:rsidR="00336A49" w:rsidRPr="00336A49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A49" w:rsidRPr="00336A49" w:rsidRDefault="00AF24BB" w:rsidP="00336A49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AF24BB">
              <w:rPr>
                <w:rFonts w:ascii="宋体" w:hAnsi="宋体"/>
                <w:position w:val="-12"/>
                <w:szCs w:val="21"/>
              </w:rPr>
              <w:object w:dxaOrig="680" w:dyaOrig="360">
                <v:shape id="_x0000_i1070" type="#_x0000_t75" style="width:30pt;height:15.75pt" o:ole="">
                  <v:imagedata r:id="rId102" o:title=""/>
                </v:shape>
                <o:OLEObject Type="Embed" ProgID="Equation.3" ShapeID="_x0000_i1070" DrawAspect="Content" ObjectID="_1694412519" r:id="rId103"/>
              </w:object>
            </w:r>
          </w:p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336A49">
              <w:rPr>
                <w:rFonts w:ascii="宋体" w:hAnsi="宋体" w:hint="eastAsia"/>
                <w:position w:val="-30"/>
                <w:szCs w:val="21"/>
              </w:rPr>
              <w:t>（</w:t>
            </w:r>
            <w:proofErr w:type="spellStart"/>
            <w:r w:rsidR="00261FEC">
              <w:rPr>
                <w:rFonts w:ascii="宋体" w:hAnsi="宋体" w:hint="eastAsia"/>
                <w:position w:val="-30"/>
                <w:szCs w:val="21"/>
              </w:rPr>
              <w:t>kN</w:t>
            </w:r>
            <w:proofErr w:type="spellEnd"/>
            <w:r w:rsidRPr="00336A49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</w:tr>
      <w:tr w:rsidR="00336A49" w:rsidRPr="00336A49" w:rsidTr="00261FEC">
        <w:trPr>
          <w:trHeight w:val="546"/>
        </w:trPr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336A4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平均值</w:t>
            </w:r>
            <w:r w:rsidRPr="00336A49">
              <w:rPr>
                <w:position w:val="-4"/>
                <w:szCs w:val="21"/>
              </w:rPr>
              <w:object w:dxaOrig="260" w:dyaOrig="320">
                <v:shape id="_x0000_i1071" type="#_x0000_t75" style="width:12pt;height:15pt" o:ole="">
                  <v:fill o:detectmouseclick="t"/>
                  <v:imagedata r:id="rId104" o:title=""/>
                </v:shape>
                <o:OLEObject Type="Embed" ProgID="Equation.3" ShapeID="_x0000_i1071" DrawAspect="Content" ObjectID="_1694412520" r:id="rId105"/>
              </w:objec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</w:t>
            </w:r>
            <w:r w:rsidR="00652DF2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4.01</w:t>
            </w:r>
            <w:r w:rsidR="00652DF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006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</w:t>
            </w:r>
            <w:r w:rsidR="00652DF2"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8.0</w:t>
            </w:r>
            <w:r w:rsidR="00652DF2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012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</w:t>
            </w:r>
            <w:r w:rsidR="00652DF2">
              <w:rPr>
                <w:rFonts w:ascii="宋体" w:hAnsi="宋体" w:hint="eastAsia"/>
                <w:szCs w:val="21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12.0</w:t>
            </w:r>
            <w:r w:rsidR="00652DF2">
              <w:rPr>
                <w:rFonts w:ascii="宋体" w:hAnsi="宋体" w:hint="eastAsia"/>
                <w:szCs w:val="21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017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</w:t>
            </w:r>
            <w:r w:rsidR="00652DF2">
              <w:rPr>
                <w:rFonts w:ascii="宋体" w:hAnsi="宋体" w:hint="eastAsia"/>
                <w:szCs w:val="21"/>
              </w:rPr>
              <w:t>8</w:t>
            </w:r>
            <w:r w:rsidRPr="00336A4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16.0</w:t>
            </w:r>
            <w:r w:rsidR="00652DF2"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017</w:t>
            </w:r>
          </w:p>
        </w:tc>
      </w:tr>
      <w:tr w:rsidR="00336A49" w:rsidRPr="00336A49" w:rsidTr="00261FEC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20.0</w:t>
            </w:r>
            <w:r w:rsidR="00652DF2">
              <w:rPr>
                <w:rFonts w:ascii="宋体" w:hAnsi="宋体" w:hint="eastAsia"/>
                <w:szCs w:val="21"/>
              </w:rPr>
              <w:t>8</w:t>
            </w:r>
            <w:r w:rsidRPr="00336A49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6A49" w:rsidRPr="00336A49" w:rsidRDefault="00336A49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</w:t>
            </w:r>
            <w:r w:rsidR="00652DF2">
              <w:rPr>
                <w:rFonts w:ascii="宋体" w:hAnsi="宋体" w:hint="eastAsia"/>
                <w:szCs w:val="21"/>
              </w:rPr>
              <w:t>11</w:t>
            </w:r>
            <w:r w:rsidRPr="00336A4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336A49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36A49">
              <w:rPr>
                <w:rFonts w:ascii="宋体" w:hAnsi="宋体" w:hint="eastAsia"/>
                <w:szCs w:val="21"/>
              </w:rPr>
              <w:t>20.0</w:t>
            </w:r>
            <w:r w:rsidR="00652DF2">
              <w:rPr>
                <w:rFonts w:ascii="宋体" w:hAnsi="宋体" w:hint="eastAsia"/>
                <w:szCs w:val="21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EC4AB0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</w:t>
            </w:r>
            <w:r w:rsidR="00D85254">
              <w:rPr>
                <w:rFonts w:ascii="宋体" w:hAnsi="宋体" w:hint="eastAsia"/>
                <w:szCs w:val="21"/>
              </w:rPr>
              <w:t>049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A49" w:rsidRPr="00336A49" w:rsidRDefault="00A06AC8" w:rsidP="00652DF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</w:t>
            </w:r>
            <w:r w:rsidR="00D85254">
              <w:rPr>
                <w:rFonts w:ascii="宋体" w:hAnsi="宋体" w:hint="eastAsia"/>
                <w:szCs w:val="21"/>
              </w:rPr>
              <w:t>17</w:t>
            </w:r>
          </w:p>
        </w:tc>
      </w:tr>
    </w:tbl>
    <w:p w:rsidR="00474AD0" w:rsidRPr="00466627" w:rsidRDefault="004C4167" w:rsidP="00474AD0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A.2.4</w:t>
      </w:r>
      <w:r w:rsidRPr="00466627">
        <w:rPr>
          <w:rFonts w:ascii="宋体" w:hAnsi="宋体"/>
          <w:sz w:val="24"/>
        </w:rPr>
        <w:t>.2</w:t>
      </w:r>
      <w:r w:rsidR="00474AD0">
        <w:rPr>
          <w:rFonts w:ascii="宋体" w:hAnsi="宋体" w:hint="eastAsia"/>
          <w:sz w:val="24"/>
        </w:rPr>
        <w:t xml:space="preserve"> 试验机</w:t>
      </w:r>
      <w:r w:rsidR="00474AD0" w:rsidRPr="00466627">
        <w:rPr>
          <w:rFonts w:ascii="宋体" w:hAnsi="宋体" w:hint="eastAsia"/>
          <w:sz w:val="24"/>
        </w:rPr>
        <w:t>力指示装置分辨力</w:t>
      </w:r>
      <w:r w:rsidR="00D9264F" w:rsidRPr="000D6DDC">
        <w:rPr>
          <w:rFonts w:ascii="宋体" w:hAnsi="宋体" w:hint="eastAsia"/>
          <w:i/>
          <w:sz w:val="24"/>
        </w:rPr>
        <w:t>r</w:t>
      </w:r>
      <w:r w:rsidR="00123A55" w:rsidRPr="00123A55">
        <w:rPr>
          <w:rFonts w:ascii="宋体" w:hAnsi="宋体" w:hint="eastAsia"/>
          <w:sz w:val="24"/>
        </w:rPr>
        <w:t>：</w:t>
      </w:r>
      <w:r w:rsidR="00474AD0">
        <w:rPr>
          <w:rFonts w:ascii="宋体" w:hAnsi="宋体" w:hint="eastAsia"/>
          <w:sz w:val="24"/>
        </w:rPr>
        <w:t>（0</w:t>
      </w:r>
      <w:r w:rsidR="00123A55" w:rsidRPr="00123A55">
        <w:rPr>
          <w:rFonts w:ascii="宋体" w:hAnsi="宋体" w:hint="eastAsia"/>
          <w:sz w:val="24"/>
        </w:rPr>
        <w:t>～</w:t>
      </w:r>
      <w:r w:rsidR="00474AD0">
        <w:rPr>
          <w:rFonts w:ascii="宋体" w:hAnsi="宋体" w:hint="eastAsia"/>
          <w:sz w:val="24"/>
        </w:rPr>
        <w:t>10）</w:t>
      </w:r>
      <w:proofErr w:type="spellStart"/>
      <w:r w:rsidR="00474AD0">
        <w:rPr>
          <w:rFonts w:ascii="宋体" w:hAnsi="宋体" w:hint="eastAsia"/>
          <w:sz w:val="24"/>
        </w:rPr>
        <w:t>kN</w:t>
      </w:r>
      <w:proofErr w:type="spellEnd"/>
      <w:r w:rsidR="00474AD0">
        <w:rPr>
          <w:rFonts w:ascii="宋体" w:hAnsi="宋体" w:hint="eastAsia"/>
          <w:sz w:val="24"/>
        </w:rPr>
        <w:t>，</w:t>
      </w:r>
      <w:r w:rsidR="00D9264F" w:rsidRPr="00D9264F">
        <w:rPr>
          <w:rFonts w:ascii="宋体" w:hAnsi="宋体" w:hint="eastAsia"/>
          <w:i/>
          <w:sz w:val="24"/>
        </w:rPr>
        <w:t>r</w:t>
      </w:r>
      <w:r w:rsidR="00D9264F">
        <w:rPr>
          <w:rFonts w:ascii="宋体" w:hAnsi="宋体" w:hint="eastAsia"/>
          <w:sz w:val="24"/>
        </w:rPr>
        <w:t>=</w:t>
      </w:r>
      <w:r w:rsidR="00474AD0">
        <w:rPr>
          <w:rFonts w:ascii="宋体" w:hAnsi="宋体" w:hint="eastAsia"/>
          <w:sz w:val="24"/>
        </w:rPr>
        <w:t>0.001kN，（10</w:t>
      </w:r>
      <w:r w:rsidR="00123A55" w:rsidRPr="00123A55">
        <w:rPr>
          <w:rFonts w:ascii="宋体" w:hAnsi="宋体" w:hint="eastAsia"/>
          <w:sz w:val="24"/>
        </w:rPr>
        <w:t>～</w:t>
      </w:r>
      <w:r w:rsidR="00123A55">
        <w:rPr>
          <w:rFonts w:ascii="宋体" w:hAnsi="宋体" w:hint="eastAsia"/>
          <w:sz w:val="24"/>
        </w:rPr>
        <w:t>20</w:t>
      </w:r>
      <w:r w:rsidR="00474AD0">
        <w:rPr>
          <w:rFonts w:ascii="宋体" w:hAnsi="宋体" w:hint="eastAsia"/>
          <w:sz w:val="24"/>
        </w:rPr>
        <w:t>）</w:t>
      </w:r>
      <w:proofErr w:type="spellStart"/>
      <w:r w:rsidR="00123A55">
        <w:rPr>
          <w:rFonts w:ascii="宋体" w:hAnsi="宋体" w:hint="eastAsia"/>
          <w:sz w:val="24"/>
        </w:rPr>
        <w:t>kN</w:t>
      </w:r>
      <w:proofErr w:type="spellEnd"/>
      <w:r w:rsidR="00123A55">
        <w:rPr>
          <w:rFonts w:ascii="宋体" w:hAnsi="宋体" w:hint="eastAsia"/>
          <w:sz w:val="24"/>
        </w:rPr>
        <w:t>，</w:t>
      </w:r>
      <w:r w:rsidR="00D9264F" w:rsidRPr="00D9264F">
        <w:rPr>
          <w:rFonts w:ascii="宋体" w:hAnsi="宋体" w:hint="eastAsia"/>
          <w:i/>
          <w:sz w:val="24"/>
        </w:rPr>
        <w:t>r</w:t>
      </w:r>
      <w:r w:rsidR="00D9264F">
        <w:rPr>
          <w:rFonts w:ascii="宋体" w:hAnsi="宋体" w:hint="eastAsia"/>
          <w:sz w:val="24"/>
        </w:rPr>
        <w:t>=</w:t>
      </w:r>
      <w:r w:rsidR="00123A55">
        <w:rPr>
          <w:rFonts w:ascii="宋体" w:hAnsi="宋体" w:hint="eastAsia"/>
          <w:sz w:val="24"/>
        </w:rPr>
        <w:t>0.01kN</w:t>
      </w:r>
      <w:r w:rsidR="00474AD0" w:rsidRPr="00466627">
        <w:rPr>
          <w:rFonts w:ascii="宋体" w:hAnsi="宋体" w:hint="eastAsia"/>
          <w:sz w:val="24"/>
        </w:rPr>
        <w:t>，假设其服从均匀分布，</w:t>
      </w:r>
      <w:r w:rsidR="00474AD0" w:rsidRPr="00C41F18">
        <w:rPr>
          <w:rFonts w:ascii="宋体" w:hAnsi="宋体"/>
          <w:position w:val="-8"/>
          <w:sz w:val="24"/>
        </w:rPr>
        <w:object w:dxaOrig="740" w:dyaOrig="360">
          <v:shape id="_x0000_i1072" type="#_x0000_t75" style="width:42pt;height:18.75pt" o:ole="" fillcolor="window">
            <v:imagedata r:id="rId106" o:title=""/>
          </v:shape>
          <o:OLEObject Type="Embed" ProgID="Equation.3" ShapeID="_x0000_i1072" DrawAspect="Content" ObjectID="_1694412521" r:id="rId107"/>
        </w:object>
      </w:r>
      <w:r w:rsidR="00474AD0" w:rsidRPr="00466627">
        <w:rPr>
          <w:rFonts w:ascii="宋体" w:hAnsi="宋体" w:hint="eastAsia"/>
          <w:sz w:val="24"/>
        </w:rPr>
        <w:t>，</w:t>
      </w:r>
      <w:r w:rsidR="00474AD0">
        <w:rPr>
          <w:rFonts w:ascii="宋体" w:hAnsi="宋体"/>
          <w:sz w:val="24"/>
        </w:rPr>
        <w:t>则由试验力指示装置分辨力引入的标准不确定度按公式</w:t>
      </w:r>
      <w:r w:rsidR="00474AD0">
        <w:rPr>
          <w:rFonts w:ascii="宋体" w:hAnsi="宋体" w:hint="eastAsia"/>
          <w:sz w:val="24"/>
        </w:rPr>
        <w:t>（A.5）计算</w:t>
      </w:r>
      <w:r w:rsidR="00474AD0" w:rsidRPr="00466627">
        <w:rPr>
          <w:rFonts w:ascii="宋体" w:hAnsi="宋体" w:hint="eastAsia"/>
          <w:sz w:val="24"/>
        </w:rPr>
        <w:t>：</w:t>
      </w:r>
    </w:p>
    <w:p w:rsidR="00474AD0" w:rsidRDefault="00123A55" w:rsidP="00AF24BB">
      <w:pPr>
        <w:spacing w:line="360" w:lineRule="auto"/>
        <w:ind w:firstLineChars="800" w:firstLine="1920"/>
        <w:rPr>
          <w:rFonts w:ascii="宋体" w:hAnsi="宋体"/>
          <w:sz w:val="24"/>
        </w:rPr>
      </w:pPr>
      <w:r w:rsidRPr="001E41C4">
        <w:rPr>
          <w:rFonts w:ascii="宋体" w:hAnsi="宋体"/>
          <w:position w:val="-28"/>
          <w:sz w:val="24"/>
        </w:rPr>
        <w:object w:dxaOrig="1420" w:dyaOrig="660">
          <v:shape id="_x0000_i1073" type="#_x0000_t75" style="width:70.5pt;height:33pt" o:ole="">
            <v:imagedata r:id="rId108" o:title=""/>
          </v:shape>
          <o:OLEObject Type="Embed" ProgID="Equation.3" ShapeID="_x0000_i1073" DrawAspect="Content" ObjectID="_1694412522" r:id="rId109"/>
        </w:object>
      </w:r>
      <w:r w:rsidR="00474AD0" w:rsidRPr="00466627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       </w:t>
      </w:r>
      <w:r w:rsidR="00474AD0">
        <w:rPr>
          <w:rFonts w:ascii="宋体" w:hAnsi="宋体" w:hint="eastAsia"/>
          <w:sz w:val="24"/>
        </w:rPr>
        <w:t xml:space="preserve">     </w:t>
      </w:r>
      <w:r w:rsidR="00474AD0" w:rsidRPr="00466627">
        <w:rPr>
          <w:rFonts w:ascii="宋体" w:hAnsi="宋体" w:hint="eastAsia"/>
          <w:sz w:val="24"/>
        </w:rPr>
        <w:t xml:space="preserve"> （A.</w:t>
      </w:r>
      <w:r w:rsidR="00474AD0">
        <w:rPr>
          <w:rFonts w:ascii="宋体" w:hAnsi="宋体" w:hint="eastAsia"/>
          <w:sz w:val="24"/>
        </w:rPr>
        <w:t>5</w:t>
      </w:r>
      <w:r w:rsidR="00474AD0" w:rsidRPr="00466627">
        <w:rPr>
          <w:rFonts w:ascii="宋体" w:hAnsi="宋体" w:hint="eastAsia"/>
          <w:sz w:val="24"/>
        </w:rPr>
        <w:t>）</w:t>
      </w:r>
    </w:p>
    <w:p w:rsidR="004C4167" w:rsidRPr="00466627" w:rsidRDefault="00474AD0" w:rsidP="00474AD0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A.2.4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 xml:space="preserve"> </w:t>
      </w:r>
      <w:r w:rsidR="004C4167" w:rsidRPr="00466627">
        <w:rPr>
          <w:rFonts w:ascii="宋体" w:hAnsi="宋体"/>
          <w:sz w:val="24"/>
        </w:rPr>
        <w:t>标准测力仪</w:t>
      </w:r>
      <w:r w:rsidR="00123A55">
        <w:rPr>
          <w:rFonts w:ascii="宋体" w:hAnsi="宋体" w:hint="eastAsia"/>
          <w:sz w:val="24"/>
        </w:rPr>
        <w:t>的最大允许误差为</w:t>
      </w:r>
      <w:r w:rsidR="00123A55" w:rsidRPr="00123A55">
        <w:rPr>
          <w:rFonts w:ascii="宋体" w:hAnsi="宋体" w:hint="eastAsia"/>
          <w:sz w:val="24"/>
        </w:rPr>
        <w:t>±</w:t>
      </w:r>
      <w:r w:rsidR="00123A55">
        <w:rPr>
          <w:rFonts w:ascii="宋体" w:hAnsi="宋体" w:hint="eastAsia"/>
          <w:sz w:val="24"/>
        </w:rPr>
        <w:t>0.3%，假设其服从均匀分布，</w:t>
      </w:r>
      <w:r w:rsidR="00123A55" w:rsidRPr="00C41F18">
        <w:rPr>
          <w:rFonts w:ascii="宋体" w:hAnsi="宋体"/>
          <w:position w:val="-8"/>
          <w:sz w:val="24"/>
        </w:rPr>
        <w:object w:dxaOrig="740" w:dyaOrig="360">
          <v:shape id="_x0000_i1074" type="#_x0000_t75" style="width:42pt;height:18.75pt" o:ole="" fillcolor="window">
            <v:imagedata r:id="rId106" o:title=""/>
          </v:shape>
          <o:OLEObject Type="Embed" ProgID="Equation.3" ShapeID="_x0000_i1074" DrawAspect="Content" ObjectID="_1694412523" r:id="rId110"/>
        </w:object>
      </w:r>
      <w:r w:rsidR="00123A55">
        <w:rPr>
          <w:rFonts w:ascii="宋体" w:hAnsi="宋体" w:hint="eastAsia"/>
          <w:position w:val="-8"/>
          <w:sz w:val="24"/>
        </w:rPr>
        <w:t>，</w:t>
      </w:r>
      <w:r w:rsidR="0045117A">
        <w:rPr>
          <w:rFonts w:ascii="宋体" w:hAnsi="宋体"/>
          <w:sz w:val="24"/>
        </w:rPr>
        <w:t>引入的</w:t>
      </w:r>
      <w:r w:rsidR="004C4167" w:rsidRPr="00466627">
        <w:rPr>
          <w:rFonts w:ascii="宋体" w:hAnsi="宋体"/>
          <w:sz w:val="24"/>
        </w:rPr>
        <w:t>标准不确定度</w:t>
      </w:r>
      <w:r w:rsidR="00162837">
        <w:rPr>
          <w:rFonts w:ascii="宋体" w:hAnsi="宋体"/>
          <w:sz w:val="24"/>
        </w:rPr>
        <w:t>按公式</w:t>
      </w:r>
      <w:r w:rsidR="00162837">
        <w:rPr>
          <w:rFonts w:ascii="宋体" w:hAnsi="宋体" w:hint="eastAsia"/>
          <w:sz w:val="24"/>
        </w:rPr>
        <w:t>（A.</w:t>
      </w:r>
      <w:r>
        <w:rPr>
          <w:rFonts w:ascii="宋体" w:hAnsi="宋体" w:hint="eastAsia"/>
          <w:sz w:val="24"/>
        </w:rPr>
        <w:t>6</w:t>
      </w:r>
      <w:r w:rsidR="00162837">
        <w:rPr>
          <w:rFonts w:ascii="宋体" w:hAnsi="宋体" w:hint="eastAsia"/>
          <w:sz w:val="24"/>
        </w:rPr>
        <w:t>）计算</w:t>
      </w:r>
      <w:r w:rsidR="004C4167" w:rsidRPr="00466627">
        <w:rPr>
          <w:rFonts w:ascii="宋体" w:hAnsi="宋体" w:hint="eastAsia"/>
          <w:sz w:val="24"/>
        </w:rPr>
        <w:t>：</w:t>
      </w:r>
    </w:p>
    <w:p w:rsidR="004C4167" w:rsidRPr="00466627" w:rsidRDefault="00123A55" w:rsidP="00123A55">
      <w:pPr>
        <w:spacing w:line="360" w:lineRule="auto"/>
        <w:ind w:firstLineChars="750" w:firstLine="1800"/>
        <w:rPr>
          <w:rFonts w:ascii="宋体" w:hAnsi="宋体"/>
          <w:sz w:val="24"/>
        </w:rPr>
      </w:pPr>
      <w:r w:rsidRPr="00162837">
        <w:rPr>
          <w:rFonts w:ascii="宋体" w:hAnsi="宋体"/>
          <w:position w:val="-28"/>
          <w:sz w:val="24"/>
        </w:rPr>
        <w:object w:dxaOrig="1420" w:dyaOrig="740">
          <v:shape id="_x0000_i1075" type="#_x0000_t75" style="width:81.75pt;height:39pt" o:ole="" fillcolor="window">
            <v:imagedata r:id="rId111" o:title=""/>
          </v:shape>
          <o:OLEObject Type="Embed" ProgID="Equation.3" ShapeID="_x0000_i1075" DrawAspect="Content" ObjectID="_1694412524" r:id="rId112"/>
        </w:object>
      </w:r>
      <w:r w:rsidR="00162837">
        <w:rPr>
          <w:rFonts w:ascii="宋体" w:hAnsi="宋体" w:hint="eastAsia"/>
          <w:sz w:val="24"/>
        </w:rPr>
        <w:t xml:space="preserve">                         </w:t>
      </w:r>
      <w:r>
        <w:rPr>
          <w:rFonts w:ascii="宋体" w:hAnsi="宋体" w:hint="eastAsia"/>
          <w:sz w:val="24"/>
        </w:rPr>
        <w:t xml:space="preserve"> </w:t>
      </w:r>
      <w:r w:rsidR="004C4167" w:rsidRPr="00466627">
        <w:rPr>
          <w:rFonts w:ascii="宋体" w:hAnsi="宋体" w:hint="eastAsia"/>
          <w:sz w:val="24"/>
        </w:rPr>
        <w:t xml:space="preserve">   （A.</w:t>
      </w:r>
      <w:r w:rsidR="00474AD0">
        <w:rPr>
          <w:rFonts w:ascii="宋体" w:hAnsi="宋体" w:hint="eastAsia"/>
          <w:sz w:val="24"/>
        </w:rPr>
        <w:t>6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>式中</w:t>
      </w:r>
      <w:r w:rsidRPr="00466627">
        <w:rPr>
          <w:rFonts w:ascii="宋体" w:hAnsi="宋体" w:hint="eastAsia"/>
          <w:sz w:val="24"/>
        </w:rPr>
        <w:t>：</w:t>
      </w:r>
    </w:p>
    <w:p w:rsidR="00261FEC" w:rsidRPr="00466627" w:rsidRDefault="000D6DDC" w:rsidP="00AF24B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62837">
        <w:rPr>
          <w:rFonts w:ascii="宋体" w:hAnsi="宋体"/>
          <w:position w:val="-4"/>
          <w:sz w:val="24"/>
        </w:rPr>
        <w:object w:dxaOrig="240" w:dyaOrig="260">
          <v:shape id="_x0000_i1076" type="#_x0000_t75" style="width:13.5pt;height:13.5pt" o:ole="" fillcolor="window">
            <v:imagedata r:id="rId113" o:title=""/>
          </v:shape>
          <o:OLEObject Type="Embed" ProgID="Equation.3" ShapeID="_x0000_i1076" DrawAspect="Content" ObjectID="_1694412525" r:id="rId114"/>
        </w:object>
      </w:r>
      <w:r w:rsidR="00162837">
        <w:rPr>
          <w:rFonts w:ascii="宋体" w:hAnsi="宋体" w:hint="eastAsia"/>
          <w:sz w:val="24"/>
        </w:rPr>
        <w:t>——</w:t>
      </w:r>
      <w:r w:rsidR="004C4167" w:rsidRPr="00466627">
        <w:rPr>
          <w:rFonts w:ascii="宋体" w:hAnsi="宋体"/>
          <w:sz w:val="24"/>
        </w:rPr>
        <w:t>标准测力仪的最大允许误差</w:t>
      </w:r>
      <w:r w:rsidR="004C4167" w:rsidRPr="00466627">
        <w:rPr>
          <w:rFonts w:ascii="宋体" w:hAnsi="宋体" w:hint="eastAsia"/>
          <w:sz w:val="24"/>
        </w:rPr>
        <w:t>（%）。</w:t>
      </w:r>
    </w:p>
    <w:p w:rsidR="00123A55" w:rsidRPr="002C378C" w:rsidRDefault="004C4167" w:rsidP="00AF24BB">
      <w:pPr>
        <w:spacing w:line="360" w:lineRule="auto"/>
        <w:ind w:firstLine="57"/>
        <w:rPr>
          <w:rFonts w:ascii="黑体" w:eastAsia="黑体" w:hAnsi="黑体"/>
          <w:sz w:val="24"/>
        </w:rPr>
      </w:pPr>
      <w:r w:rsidRPr="002C378C">
        <w:rPr>
          <w:rFonts w:ascii="黑体" w:eastAsia="黑体" w:hAnsi="黑体" w:hint="eastAsia"/>
          <w:sz w:val="24"/>
        </w:rPr>
        <w:t>A.2.5</w:t>
      </w:r>
      <w:r w:rsidRPr="002C378C">
        <w:rPr>
          <w:rFonts w:ascii="黑体" w:eastAsia="黑体" w:hAnsi="黑体"/>
          <w:sz w:val="24"/>
        </w:rPr>
        <w:t xml:space="preserve"> 合成标准不确定度评定</w:t>
      </w:r>
    </w:p>
    <w:p w:rsidR="004C4167" w:rsidRPr="00C62D45" w:rsidRDefault="004C4167" w:rsidP="004C4167">
      <w:pPr>
        <w:spacing w:line="360" w:lineRule="auto"/>
        <w:ind w:firstLine="57"/>
        <w:jc w:val="center"/>
        <w:rPr>
          <w:rFonts w:ascii="黑体" w:eastAsia="黑体" w:hAnsi="黑体"/>
          <w:szCs w:val="21"/>
        </w:rPr>
      </w:pPr>
      <w:r w:rsidRPr="00C62D45">
        <w:rPr>
          <w:rFonts w:ascii="黑体" w:eastAsia="黑体" w:hAnsi="黑体"/>
          <w:szCs w:val="21"/>
        </w:rPr>
        <w:t>表</w:t>
      </w:r>
      <w:r w:rsidRPr="00C62D45">
        <w:rPr>
          <w:rFonts w:ascii="黑体" w:eastAsia="黑体" w:hAnsi="黑体" w:hint="eastAsia"/>
          <w:szCs w:val="21"/>
        </w:rPr>
        <w:t>A.</w:t>
      </w:r>
      <w:r w:rsidR="00AF24BB">
        <w:rPr>
          <w:rFonts w:ascii="黑体" w:eastAsia="黑体" w:hAnsi="黑体" w:hint="eastAsia"/>
          <w:szCs w:val="21"/>
        </w:rPr>
        <w:t>2</w:t>
      </w:r>
      <w:r w:rsidRPr="00C62D45">
        <w:rPr>
          <w:rFonts w:ascii="黑体" w:eastAsia="黑体" w:hAnsi="黑体" w:hint="eastAsia"/>
          <w:szCs w:val="21"/>
        </w:rPr>
        <w:t xml:space="preserve">  标准</w:t>
      </w:r>
      <w:r w:rsidRPr="00C62D45">
        <w:rPr>
          <w:rFonts w:ascii="黑体" w:eastAsia="黑体" w:hAnsi="黑体"/>
          <w:szCs w:val="21"/>
        </w:rPr>
        <w:t>不确定度分量汇总表</w:t>
      </w:r>
    </w:p>
    <w:tbl>
      <w:tblPr>
        <w:tblW w:w="8922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6"/>
        <w:gridCol w:w="2410"/>
        <w:gridCol w:w="1276"/>
        <w:gridCol w:w="1984"/>
        <w:gridCol w:w="1436"/>
      </w:tblGrid>
      <w:tr w:rsidR="004C4167" w:rsidRPr="002C378C" w:rsidTr="00D31384">
        <w:trPr>
          <w:trHeight w:val="642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不确定度分量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不确定度来源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评定</w:t>
            </w:r>
            <w:r w:rsidRPr="00466627">
              <w:rPr>
                <w:rFonts w:ascii="宋体" w:hAnsi="宋体"/>
                <w:szCs w:val="21"/>
              </w:rPr>
              <w:t>方法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标准不确定度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灵敏</w:t>
            </w:r>
            <w:r w:rsidRPr="00466627">
              <w:rPr>
                <w:rFonts w:ascii="宋体" w:hAnsi="宋体"/>
                <w:szCs w:val="21"/>
              </w:rPr>
              <w:t>系数</w:t>
            </w:r>
          </w:p>
        </w:tc>
      </w:tr>
      <w:tr w:rsidR="004C4167" w:rsidRPr="002C378C" w:rsidTr="00D3138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660" w:dyaOrig="360">
                <v:shape id="_x0000_i1077" type="#_x0000_t75" style="width:33.75pt;height:18pt" o:ole="">
                  <v:imagedata r:id="rId115" o:title=""/>
                </v:shape>
                <o:OLEObject Type="Embed" ProgID="Equation.3" ShapeID="_x0000_i1077" DrawAspect="Content" ObjectID="_1694412526" r:id="rId116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试验力重复性</w:t>
            </w:r>
            <w:r w:rsidRPr="00466627">
              <w:rPr>
                <w:rFonts w:ascii="宋体" w:hAnsi="宋体"/>
                <w:szCs w:val="21"/>
              </w:rPr>
              <w:t>测量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120A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120A8">
              <w:rPr>
                <w:rFonts w:ascii="宋体" w:hAnsi="宋体"/>
                <w:position w:val="-30"/>
                <w:szCs w:val="21"/>
              </w:rPr>
              <w:object w:dxaOrig="1180" w:dyaOrig="700">
                <v:shape id="_x0000_i1078" type="#_x0000_t75" style="width:48.75pt;height:29.25pt" o:ole="">
                  <v:imagedata r:id="rId117" o:title=""/>
                </v:shape>
                <o:OLEObject Type="Embed" ProgID="Equation.3" ShapeID="_x0000_i1078" DrawAspect="Content" ObjectID="_1694412527" r:id="rId118"/>
              </w:object>
            </w:r>
          </w:p>
        </w:tc>
        <w:tc>
          <w:tcPr>
            <w:tcW w:w="143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position w:val="-24"/>
                <w:sz w:val="24"/>
              </w:rPr>
              <w:object w:dxaOrig="300" w:dyaOrig="620">
                <v:shape id="_x0000_i1079" type="#_x0000_t75" style="width:13.5pt;height:26.25pt" o:ole="" fillcolor="window">
                  <v:imagedata r:id="rId119" o:title=""/>
                </v:shape>
                <o:OLEObject Type="Embed" ProgID="Equation.3" ShapeID="_x0000_i1079" DrawAspect="Content" ObjectID="_1694412528" r:id="rId120"/>
              </w:object>
            </w:r>
          </w:p>
        </w:tc>
      </w:tr>
      <w:tr w:rsidR="004C4167" w:rsidRPr="002C378C" w:rsidTr="00D3138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700" w:dyaOrig="360">
                <v:shape id="_x0000_i1080" type="#_x0000_t75" style="width:35.25pt;height:18.75pt" o:ole="">
                  <v:imagedata r:id="rId121" o:title=""/>
                </v:shape>
                <o:OLEObject Type="Embed" ProgID="Equation.3" ShapeID="_x0000_i1080" DrawAspect="Content" ObjectID="_1694412529" r:id="rId122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力指示装置分辨力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120A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5117A">
              <w:rPr>
                <w:rFonts w:ascii="宋体" w:hAnsi="宋体"/>
                <w:position w:val="-28"/>
                <w:szCs w:val="21"/>
              </w:rPr>
              <w:object w:dxaOrig="520" w:dyaOrig="660">
                <v:shape id="_x0000_i1081" type="#_x0000_t75" style="width:24pt;height:30.75pt" o:ole="">
                  <v:imagedata r:id="rId123" o:title=""/>
                </v:shape>
                <o:OLEObject Type="Embed" ProgID="Equation.3" ShapeID="_x0000_i1081" DrawAspect="Content" ObjectID="_1694412530" r:id="rId124"/>
              </w:object>
            </w:r>
          </w:p>
        </w:tc>
        <w:tc>
          <w:tcPr>
            <w:tcW w:w="1436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0D6DDC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color w:val="FF0000"/>
                <w:szCs w:val="21"/>
              </w:rPr>
            </w:pPr>
            <w:r w:rsidRPr="00466627">
              <w:rPr>
                <w:rFonts w:ascii="宋体" w:hAnsi="宋体"/>
                <w:position w:val="-24"/>
                <w:sz w:val="24"/>
              </w:rPr>
              <w:object w:dxaOrig="300" w:dyaOrig="620">
                <v:shape id="_x0000_i1082" type="#_x0000_t75" style="width:13.5pt;height:26.25pt" o:ole="" fillcolor="window">
                  <v:imagedata r:id="rId119" o:title=""/>
                </v:shape>
                <o:OLEObject Type="Embed" ProgID="Equation.3" ShapeID="_x0000_i1082" DrawAspect="Content" ObjectID="_1694412531" r:id="rId125"/>
              </w:object>
            </w:r>
          </w:p>
        </w:tc>
      </w:tr>
      <w:tr w:rsidR="004C4167" w:rsidRPr="002C378C" w:rsidTr="004120A8">
        <w:trPr>
          <w:trHeight w:val="410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123A55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position w:val="-10"/>
                <w:szCs w:val="21"/>
              </w:rPr>
              <w:object w:dxaOrig="560" w:dyaOrig="360">
                <v:shape id="_x0000_i1083" type="#_x0000_t75" style="width:27.75pt;height:18.75pt" o:ole="">
                  <v:imagedata r:id="rId126" o:title=""/>
                </v:shape>
                <o:OLEObject Type="Embed" ProgID="Equation.3" ShapeID="_x0000_i1083" DrawAspect="Content" ObjectID="_1694412532" r:id="rId127"/>
              </w:objec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标准</w:t>
            </w:r>
            <w:r w:rsidRPr="00466627">
              <w:rPr>
                <w:rFonts w:ascii="宋体" w:hAnsi="宋体"/>
                <w:szCs w:val="21"/>
              </w:rPr>
              <w:t>测力仪</w:t>
            </w:r>
            <w:r>
              <w:rPr>
                <w:rFonts w:ascii="宋体" w:hAnsi="宋体"/>
                <w:szCs w:val="21"/>
              </w:rPr>
              <w:t>示值</w:t>
            </w:r>
            <w:r w:rsidRPr="00466627">
              <w:rPr>
                <w:rFonts w:ascii="宋体" w:hAnsi="宋体"/>
                <w:szCs w:val="21"/>
              </w:rPr>
              <w:t>误差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777FE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0D6DDC">
              <w:rPr>
                <w:rFonts w:ascii="宋体" w:hAnsi="宋体"/>
                <w:position w:val="-28"/>
                <w:szCs w:val="21"/>
              </w:rPr>
              <w:object w:dxaOrig="720" w:dyaOrig="740">
                <v:shape id="_x0000_i1084" type="#_x0000_t75" style="width:31.5pt;height:29.25pt" o:ole="" fillcolor="window">
                  <v:imagedata r:id="rId128" o:title=""/>
                </v:shape>
                <o:OLEObject Type="Embed" ProgID="Equation.3" ShapeID="_x0000_i1084" DrawAspect="Content" ObjectID="_1694412533" r:id="rId129"/>
              </w:object>
            </w:r>
          </w:p>
        </w:tc>
        <w:tc>
          <w:tcPr>
            <w:tcW w:w="143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123A55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position w:val="-24"/>
                <w:sz w:val="24"/>
              </w:rPr>
              <w:object w:dxaOrig="520" w:dyaOrig="620">
                <v:shape id="_x0000_i1085" type="#_x0000_t75" style="width:24pt;height:26.25pt" o:ole="" fillcolor="window">
                  <v:imagedata r:id="rId130" o:title=""/>
                </v:shape>
                <o:OLEObject Type="Embed" ProgID="Equation.3" ShapeID="_x0000_i1085" DrawAspect="Content" ObjectID="_1694412534" r:id="rId131"/>
              </w:object>
            </w:r>
          </w:p>
        </w:tc>
      </w:tr>
    </w:tbl>
    <w:p w:rsidR="004C4167" w:rsidRPr="00466627" w:rsidRDefault="004C4167" w:rsidP="0045117A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66627">
        <w:rPr>
          <w:rFonts w:ascii="宋体" w:hAnsi="宋体" w:hint="eastAsia"/>
          <w:bCs/>
          <w:sz w:val="24"/>
        </w:rPr>
        <w:lastRenderedPageBreak/>
        <w:t>各不确定度分量互不相关，则合成标准不确定度按式</w:t>
      </w:r>
      <w:r w:rsidRPr="00466627">
        <w:rPr>
          <w:rFonts w:ascii="宋体" w:hAnsi="宋体"/>
          <w:bCs/>
          <w:sz w:val="24"/>
        </w:rPr>
        <w:t>（</w:t>
      </w:r>
      <w:r w:rsidRPr="00466627">
        <w:rPr>
          <w:rFonts w:ascii="宋体" w:hAnsi="宋体" w:hint="eastAsia"/>
          <w:bCs/>
          <w:sz w:val="24"/>
        </w:rPr>
        <w:t>A</w:t>
      </w:r>
      <w:r w:rsidRPr="00466627">
        <w:rPr>
          <w:rFonts w:ascii="宋体" w:hAnsi="宋体"/>
          <w:bCs/>
          <w:sz w:val="24"/>
        </w:rPr>
        <w:t>.</w:t>
      </w:r>
      <w:r w:rsidRPr="00466627">
        <w:rPr>
          <w:rFonts w:ascii="宋体" w:hAnsi="宋体" w:hint="eastAsia"/>
          <w:bCs/>
          <w:sz w:val="24"/>
        </w:rPr>
        <w:t>7</w:t>
      </w:r>
      <w:r w:rsidRPr="00466627">
        <w:rPr>
          <w:rFonts w:ascii="宋体" w:hAnsi="宋体"/>
          <w:bCs/>
          <w:sz w:val="24"/>
        </w:rPr>
        <w:t>）</w:t>
      </w:r>
      <w:r w:rsidRPr="00466627">
        <w:rPr>
          <w:rFonts w:ascii="宋体" w:hAnsi="宋体" w:hint="eastAsia"/>
          <w:bCs/>
          <w:sz w:val="24"/>
        </w:rPr>
        <w:t>计算。</w:t>
      </w:r>
    </w:p>
    <w:p w:rsidR="004C4167" w:rsidRPr="00466627" w:rsidRDefault="00123A55" w:rsidP="00162837">
      <w:pPr>
        <w:spacing w:line="360" w:lineRule="auto"/>
        <w:ind w:firstLineChars="450" w:firstLine="1080"/>
        <w:rPr>
          <w:rFonts w:ascii="宋体" w:hAnsi="宋体"/>
          <w:b/>
          <w:bCs/>
          <w:sz w:val="24"/>
        </w:rPr>
      </w:pPr>
      <w:r w:rsidRPr="00123A55">
        <w:rPr>
          <w:rFonts w:ascii="宋体" w:hAnsi="宋体"/>
          <w:position w:val="-14"/>
          <w:sz w:val="24"/>
        </w:rPr>
        <w:object w:dxaOrig="4340" w:dyaOrig="520">
          <v:shape id="_x0000_i1086" type="#_x0000_t75" style="width:249.75pt;height:27.75pt" o:ole="" fillcolor="window">
            <v:imagedata r:id="rId132" o:title=""/>
          </v:shape>
          <o:OLEObject Type="Embed" ProgID="Equation.3" ShapeID="_x0000_i1086" DrawAspect="Content" ObjectID="_1694412535" r:id="rId133"/>
        </w:object>
      </w:r>
      <w:r w:rsidR="004C4167" w:rsidRPr="00466627">
        <w:rPr>
          <w:rFonts w:ascii="宋体" w:hAnsi="宋体"/>
          <w:sz w:val="24"/>
        </w:rPr>
        <w:t xml:space="preserve">       </w:t>
      </w:r>
      <w:r w:rsidR="0045117A">
        <w:rPr>
          <w:rFonts w:ascii="宋体" w:hAnsi="宋体" w:hint="eastAsia"/>
          <w:sz w:val="24"/>
        </w:rPr>
        <w:t xml:space="preserve">  </w:t>
      </w:r>
      <w:r w:rsidR="004C4167" w:rsidRPr="00466627">
        <w:rPr>
          <w:rFonts w:ascii="宋体" w:hAnsi="宋体"/>
          <w:sz w:val="24"/>
        </w:rPr>
        <w:t>（</w:t>
      </w:r>
      <w:r w:rsidR="004C4167" w:rsidRPr="00466627">
        <w:rPr>
          <w:rFonts w:ascii="宋体" w:hAnsi="宋体" w:hint="eastAsia"/>
          <w:sz w:val="24"/>
        </w:rPr>
        <w:t>A</w:t>
      </w:r>
      <w:r w:rsidR="004C4167" w:rsidRPr="00466627">
        <w:rPr>
          <w:rFonts w:ascii="宋体" w:hAnsi="宋体"/>
          <w:sz w:val="24"/>
        </w:rPr>
        <w:t>.</w:t>
      </w:r>
      <w:r w:rsidR="004C4167" w:rsidRPr="00466627">
        <w:rPr>
          <w:rFonts w:ascii="宋体" w:hAnsi="宋体" w:hint="eastAsia"/>
          <w:sz w:val="24"/>
        </w:rPr>
        <w:t>7</w:t>
      </w:r>
      <w:r w:rsidR="004C4167" w:rsidRPr="00466627">
        <w:rPr>
          <w:rFonts w:ascii="宋体" w:hAnsi="宋体"/>
          <w:sz w:val="24"/>
        </w:rPr>
        <w:t>）</w:t>
      </w:r>
    </w:p>
    <w:p w:rsidR="001B4E0B" w:rsidRPr="00A06AC8" w:rsidRDefault="001B4E0B" w:rsidP="001B4E0B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AF24BB">
        <w:rPr>
          <w:rFonts w:ascii="黑体" w:eastAsia="黑体" w:hAnsi="黑体" w:hint="eastAsia"/>
          <w:bCs/>
          <w:szCs w:val="21"/>
        </w:rPr>
        <w:t>3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="003560A7" w:rsidRPr="003560A7">
        <w:rPr>
          <w:rFonts w:ascii="黑体" w:eastAsia="黑体" w:hAnsi="黑体"/>
          <w:position w:val="-12"/>
          <w:szCs w:val="21"/>
        </w:rPr>
        <w:object w:dxaOrig="639" w:dyaOrig="360">
          <v:shape id="_x0000_i1087" type="#_x0000_t75" style="width:32.25pt;height:18.75pt" o:ole="">
            <v:imagedata r:id="rId134" o:title=""/>
          </v:shape>
          <o:OLEObject Type="Embed" ProgID="Equation.3" ShapeID="_x0000_i1087" DrawAspect="Content" ObjectID="_1694412536" r:id="rId135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574" w:type="dxa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3"/>
        <w:gridCol w:w="1843"/>
        <w:gridCol w:w="1842"/>
        <w:gridCol w:w="1985"/>
        <w:gridCol w:w="1701"/>
      </w:tblGrid>
      <w:tr w:rsidR="006A1B27" w:rsidRPr="00296992" w:rsidTr="006A1B27">
        <w:trPr>
          <w:trHeight w:val="651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校准点</w:t>
            </w:r>
            <w:r w:rsidRPr="00296992">
              <w:rPr>
                <w:position w:val="-12"/>
                <w:szCs w:val="21"/>
              </w:rPr>
              <w:object w:dxaOrig="260" w:dyaOrig="360">
                <v:shape id="_x0000_i1088" type="#_x0000_t75" style="width:12pt;height:16.5pt" o:ole="">
                  <v:fill o:detectmouseclick="t"/>
                  <v:imagedata r:id="rId98" o:title=""/>
                </v:shape>
                <o:OLEObject Type="Embed" ProgID="Equation.3" ShapeID="_x0000_i1088" DrawAspect="Content" ObjectID="_1694412537" r:id="rId136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（</w:t>
            </w:r>
            <w:proofErr w:type="spellStart"/>
            <w:r w:rsidRPr="00296992">
              <w:rPr>
                <w:rFonts w:ascii="宋体" w:hAnsi="宋体"/>
                <w:szCs w:val="21"/>
              </w:rPr>
              <w:t>kN</w:t>
            </w:r>
            <w:proofErr w:type="spellEnd"/>
            <w:r w:rsidRPr="00296992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620" w:dyaOrig="360">
                <v:shape id="_x0000_i1089" type="#_x0000_t75" style="width:24.75pt;height:14.25pt" o:ole="">
                  <v:imagedata r:id="rId137" o:title=""/>
                </v:shape>
                <o:OLEObject Type="Embed" ProgID="Equation.3" ShapeID="_x0000_i1089" DrawAspect="Content" ObjectID="_1694412538" r:id="rId138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296992">
              <w:rPr>
                <w:rFonts w:ascii="宋体" w:hAnsi="宋体" w:hint="eastAsia"/>
                <w:position w:val="-30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position w:val="-30"/>
                <w:szCs w:val="21"/>
              </w:rPr>
              <w:t>kN</w:t>
            </w:r>
            <w:proofErr w:type="spellEnd"/>
            <w:r w:rsidRPr="00296992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123A55">
              <w:rPr>
                <w:rFonts w:ascii="宋体" w:hAnsi="宋体"/>
                <w:position w:val="-12"/>
                <w:szCs w:val="21"/>
              </w:rPr>
              <w:object w:dxaOrig="660" w:dyaOrig="360">
                <v:shape id="_x0000_i1090" type="#_x0000_t75" style="width:26.25pt;height:14.25pt" o:ole="">
                  <v:imagedata r:id="rId139" o:title=""/>
                </v:shape>
                <o:OLEObject Type="Embed" ProgID="Equation.3" ShapeID="_x0000_i1090" DrawAspect="Content" ObjectID="_1694412539" r:id="rId140"/>
              </w:object>
            </w:r>
          </w:p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296992">
              <w:rPr>
                <w:rFonts w:ascii="宋体" w:hAnsi="宋体" w:hint="eastAsia"/>
                <w:position w:val="-30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position w:val="-30"/>
                <w:szCs w:val="21"/>
              </w:rPr>
              <w:t>kN</w:t>
            </w:r>
            <w:proofErr w:type="spellEnd"/>
            <w:r w:rsidRPr="00296992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511398">
              <w:rPr>
                <w:rFonts w:ascii="宋体" w:hAnsi="宋体"/>
                <w:position w:val="-10"/>
                <w:szCs w:val="21"/>
              </w:rPr>
              <w:object w:dxaOrig="660" w:dyaOrig="380">
                <v:shape id="_x0000_i1091" type="#_x0000_t75" style="width:26.25pt;height:15pt" o:ole="">
                  <v:imagedata r:id="rId141" o:title=""/>
                </v:shape>
                <o:OLEObject Type="Embed" ProgID="Equation.3" ShapeID="_x0000_i1091" DrawAspect="Content" ObjectID="_1694412540" r:id="rId142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296992">
              <w:rPr>
                <w:rFonts w:ascii="宋体" w:hAnsi="宋体" w:hint="eastAsia"/>
                <w:position w:val="-30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position w:val="-30"/>
                <w:szCs w:val="21"/>
              </w:rPr>
              <w:t>kN</w:t>
            </w:r>
            <w:proofErr w:type="spellEnd"/>
            <w:r w:rsidRPr="00296992">
              <w:rPr>
                <w:rFonts w:ascii="宋体" w:hAnsi="宋体" w:hint="eastAsia"/>
                <w:position w:val="-3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801A14">
              <w:rPr>
                <w:rFonts w:ascii="宋体" w:hAnsi="宋体"/>
                <w:position w:val="-12"/>
                <w:szCs w:val="21"/>
              </w:rPr>
              <w:object w:dxaOrig="639" w:dyaOrig="360">
                <v:shape id="_x0000_i1092" type="#_x0000_t75" style="width:25.5pt;height:14.25pt" o:ole="">
                  <v:imagedata r:id="rId143" o:title=""/>
                </v:shape>
                <o:OLEObject Type="Embed" ProgID="Equation.3" ShapeID="_x0000_i1092" DrawAspect="Content" ObjectID="_1694412541" r:id="rId144"/>
              </w:object>
            </w:r>
          </w:p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（%）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8716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</w:tr>
      <w:tr w:rsidR="006A1B27" w:rsidRPr="00296992" w:rsidTr="006A1B27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</w:tr>
    </w:tbl>
    <w:p w:rsidR="004C4167" w:rsidRPr="002C378C" w:rsidRDefault="004C4167" w:rsidP="004C4167">
      <w:pPr>
        <w:spacing w:line="360" w:lineRule="auto"/>
        <w:ind w:firstLine="57"/>
        <w:rPr>
          <w:rFonts w:ascii="黑体" w:eastAsia="黑体" w:hAnsi="黑体"/>
          <w:sz w:val="24"/>
        </w:rPr>
      </w:pPr>
      <w:r w:rsidRPr="002C378C">
        <w:rPr>
          <w:rFonts w:ascii="黑体" w:eastAsia="黑体" w:hAnsi="黑体" w:hint="eastAsia"/>
          <w:sz w:val="24"/>
        </w:rPr>
        <w:t>A</w:t>
      </w:r>
      <w:r w:rsidRPr="002C378C">
        <w:rPr>
          <w:rFonts w:ascii="黑体" w:eastAsia="黑体" w:hAnsi="黑体"/>
          <w:sz w:val="24"/>
        </w:rPr>
        <w:t>.</w:t>
      </w:r>
      <w:r w:rsidRPr="002C378C">
        <w:rPr>
          <w:rFonts w:ascii="黑体" w:eastAsia="黑体" w:hAnsi="黑体" w:hint="eastAsia"/>
          <w:sz w:val="24"/>
        </w:rPr>
        <w:t>2.6</w:t>
      </w:r>
      <w:r w:rsidRPr="002C378C">
        <w:rPr>
          <w:rFonts w:ascii="黑体" w:eastAsia="黑体" w:hAnsi="黑体"/>
          <w:sz w:val="24"/>
        </w:rPr>
        <w:t xml:space="preserve"> 扩展标准不确定度评定</w:t>
      </w:r>
    </w:p>
    <w:p w:rsidR="004C4167" w:rsidRPr="00466627" w:rsidRDefault="004C4167" w:rsidP="001B4E0B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66627">
        <w:rPr>
          <w:rFonts w:ascii="宋体" w:hAnsi="宋体"/>
          <w:bCs/>
          <w:sz w:val="24"/>
        </w:rPr>
        <w:t>取包含因子</w:t>
      </w:r>
      <w:r w:rsidR="009509E6" w:rsidRPr="009509E6">
        <w:rPr>
          <w:rFonts w:ascii="宋体" w:hAnsi="宋体"/>
          <w:position w:val="-6"/>
          <w:sz w:val="24"/>
        </w:rPr>
        <w:object w:dxaOrig="560" w:dyaOrig="279">
          <v:shape id="_x0000_i1093" type="#_x0000_t75" style="width:32.25pt;height:14.25pt" o:ole="" fillcolor="window">
            <v:imagedata r:id="rId145" o:title=""/>
          </v:shape>
          <o:OLEObject Type="Embed" ProgID="Equation.3" ShapeID="_x0000_i1093" DrawAspect="Content" ObjectID="_1694412542" r:id="rId146"/>
        </w:object>
      </w:r>
      <w:r>
        <w:rPr>
          <w:rFonts w:ascii="宋体" w:hAnsi="宋体"/>
          <w:sz w:val="24"/>
        </w:rPr>
        <w:t>，则试验</w:t>
      </w:r>
      <w:r w:rsidRPr="00466627">
        <w:rPr>
          <w:rFonts w:ascii="宋体" w:hAnsi="宋体"/>
          <w:sz w:val="24"/>
        </w:rPr>
        <w:t>力示值误差测量结果的相对扩展不确定度按式（</w:t>
      </w:r>
      <w:r w:rsidRPr="00466627">
        <w:rPr>
          <w:rFonts w:ascii="宋体" w:hAnsi="宋体" w:hint="eastAsia"/>
          <w:sz w:val="24"/>
        </w:rPr>
        <w:t>A</w:t>
      </w:r>
      <w:r w:rsidRPr="00466627">
        <w:rPr>
          <w:rFonts w:ascii="宋体" w:hAnsi="宋体"/>
          <w:sz w:val="24"/>
        </w:rPr>
        <w:t>.</w:t>
      </w:r>
      <w:r w:rsidRPr="00466627">
        <w:rPr>
          <w:rFonts w:ascii="宋体" w:hAnsi="宋体" w:hint="eastAsia"/>
          <w:sz w:val="24"/>
        </w:rPr>
        <w:t>8</w:t>
      </w:r>
      <w:r w:rsidRPr="00466627">
        <w:rPr>
          <w:rFonts w:ascii="宋体" w:hAnsi="宋体"/>
          <w:sz w:val="24"/>
        </w:rPr>
        <w:t>）计算。</w:t>
      </w:r>
    </w:p>
    <w:p w:rsidR="004C4167" w:rsidRPr="00466627" w:rsidRDefault="00801A14" w:rsidP="00801A14">
      <w:pPr>
        <w:spacing w:line="360" w:lineRule="auto"/>
        <w:ind w:firstLineChars="650" w:firstLine="1560"/>
        <w:rPr>
          <w:rFonts w:ascii="宋体" w:hAnsi="宋体"/>
          <w:b/>
          <w:bCs/>
          <w:sz w:val="24"/>
        </w:rPr>
      </w:pPr>
      <w:r w:rsidRPr="001B4E0B">
        <w:rPr>
          <w:rFonts w:ascii="宋体" w:hAnsi="宋体"/>
          <w:position w:val="-12"/>
          <w:sz w:val="24"/>
        </w:rPr>
        <w:object w:dxaOrig="1460" w:dyaOrig="360">
          <v:shape id="_x0000_i1094" type="#_x0000_t75" style="width:84pt;height:18.75pt" o:ole="" fillcolor="window">
            <v:imagedata r:id="rId147" o:title=""/>
          </v:shape>
          <o:OLEObject Type="Embed" ProgID="Equation.3" ShapeID="_x0000_i1094" DrawAspect="Content" ObjectID="_1694412543" r:id="rId148"/>
        </w:object>
      </w:r>
      <w:r w:rsidR="004C4167" w:rsidRPr="00466627">
        <w:rPr>
          <w:rFonts w:ascii="宋体" w:hAnsi="宋体"/>
          <w:sz w:val="24"/>
        </w:rPr>
        <w:t xml:space="preserve"> </w:t>
      </w:r>
      <w:r w:rsidR="009F4798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                   </w:t>
      </w:r>
      <w:r w:rsidR="009F4798">
        <w:rPr>
          <w:rFonts w:ascii="宋体" w:hAnsi="宋体" w:hint="eastAsia"/>
          <w:sz w:val="24"/>
        </w:rPr>
        <w:t xml:space="preserve">       </w:t>
      </w:r>
      <w:r w:rsidR="004C4167" w:rsidRPr="00466627">
        <w:rPr>
          <w:rFonts w:ascii="宋体" w:hAnsi="宋体"/>
          <w:sz w:val="24"/>
        </w:rPr>
        <w:t>（</w:t>
      </w:r>
      <w:r w:rsidR="004C4167" w:rsidRPr="00466627">
        <w:rPr>
          <w:rFonts w:ascii="宋体" w:hAnsi="宋体" w:hint="eastAsia"/>
          <w:sz w:val="24"/>
        </w:rPr>
        <w:t>A.8</w:t>
      </w:r>
      <w:r w:rsidR="004C4167" w:rsidRPr="00466627">
        <w:rPr>
          <w:rFonts w:ascii="宋体" w:hAnsi="宋体"/>
          <w:sz w:val="24"/>
        </w:rPr>
        <w:t>）</w:t>
      </w:r>
    </w:p>
    <w:p w:rsidR="00801A14" w:rsidRPr="00A06AC8" w:rsidRDefault="00801A14" w:rsidP="00801A14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AF24BB">
        <w:rPr>
          <w:rFonts w:ascii="黑体" w:eastAsia="黑体" w:hAnsi="黑体" w:hint="eastAsia"/>
          <w:bCs/>
          <w:szCs w:val="21"/>
        </w:rPr>
        <w:t>4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Pr="00801A14">
        <w:rPr>
          <w:rFonts w:ascii="黑体" w:eastAsia="黑体" w:hAnsi="黑体"/>
          <w:position w:val="-10"/>
          <w:szCs w:val="21"/>
        </w:rPr>
        <w:object w:dxaOrig="300" w:dyaOrig="340">
          <v:shape id="_x0000_i1095" type="#_x0000_t75" style="width:15pt;height:16.5pt" o:ole="">
            <v:imagedata r:id="rId149" o:title=""/>
          </v:shape>
          <o:OLEObject Type="Embed" ProgID="Equation.3" ShapeID="_x0000_i1095" DrawAspect="Content" ObjectID="_1694412544" r:id="rId150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6873" w:type="dxa"/>
        <w:jc w:val="center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3"/>
        <w:gridCol w:w="2127"/>
        <w:gridCol w:w="2693"/>
      </w:tblGrid>
      <w:tr w:rsidR="00AF24BB" w:rsidRPr="00296992" w:rsidTr="00F4493E">
        <w:trPr>
          <w:trHeight w:val="776"/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校准点</w:t>
            </w:r>
            <w:r w:rsidRPr="00296992">
              <w:rPr>
                <w:position w:val="-12"/>
                <w:szCs w:val="21"/>
              </w:rPr>
              <w:object w:dxaOrig="260" w:dyaOrig="360">
                <v:shape id="_x0000_i1096" type="#_x0000_t75" style="width:12pt;height:16.5pt" o:ole="">
                  <v:fill o:detectmouseclick="t"/>
                  <v:imagedata r:id="rId98" o:title=""/>
                </v:shape>
                <o:OLEObject Type="Embed" ProgID="Equation.3" ShapeID="_x0000_i1096" DrawAspect="Content" ObjectID="_1694412545" r:id="rId151"/>
              </w:object>
            </w:r>
          </w:p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（</w:t>
            </w:r>
            <w:proofErr w:type="spellStart"/>
            <w:r w:rsidRPr="00296992">
              <w:rPr>
                <w:rFonts w:ascii="宋体" w:hAnsi="宋体"/>
                <w:szCs w:val="21"/>
              </w:rPr>
              <w:t>kN</w:t>
            </w:r>
            <w:proofErr w:type="spellEnd"/>
            <w:r w:rsidRPr="00296992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A42" w:rsidRPr="00296992" w:rsidRDefault="003F4A42" w:rsidP="003F4A42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3F4A42">
              <w:rPr>
                <w:position w:val="-12"/>
                <w:szCs w:val="21"/>
              </w:rPr>
              <w:object w:dxaOrig="639" w:dyaOrig="360">
                <v:shape id="_x0000_i1097" type="#_x0000_t75" style="width:30pt;height:16.5pt" o:ole="">
                  <v:fill o:detectmouseclick="t"/>
                  <v:imagedata r:id="rId152" o:title=""/>
                </v:shape>
                <o:OLEObject Type="Embed" ProgID="Equation.3" ShapeID="_x0000_i1097" DrawAspect="Content" ObjectID="_1694412546" r:id="rId153"/>
              </w:object>
            </w:r>
          </w:p>
          <w:p w:rsidR="00AF24BB" w:rsidRPr="00296992" w:rsidRDefault="003F4A42" w:rsidP="003F4A4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（%）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4BB" w:rsidRPr="00296992" w:rsidRDefault="003F4A42" w:rsidP="00AF24BB">
            <w:pPr>
              <w:spacing w:line="360" w:lineRule="auto"/>
              <w:jc w:val="center"/>
              <w:rPr>
                <w:position w:val="-24"/>
                <w:szCs w:val="21"/>
              </w:rPr>
            </w:pPr>
            <w:r w:rsidRPr="00AF24BB">
              <w:rPr>
                <w:position w:val="-10"/>
                <w:szCs w:val="21"/>
              </w:rPr>
              <w:object w:dxaOrig="320" w:dyaOrig="340">
                <v:shape id="_x0000_i1098" type="#_x0000_t75" style="width:15pt;height:15.75pt" o:ole="">
                  <v:fill o:detectmouseclick="t"/>
                  <v:imagedata r:id="rId154" o:title=""/>
                </v:shape>
                <o:OLEObject Type="Embed" ProgID="Equation.3" ShapeID="_x0000_i1098" DrawAspect="Content" ObjectID="_1694412547" r:id="rId155"/>
              </w:object>
            </w:r>
            <w:r w:rsidR="00AF24BB">
              <w:rPr>
                <w:rFonts w:ascii="宋体" w:hAnsi="宋体" w:hint="eastAsia"/>
                <w:szCs w:val="21"/>
              </w:rPr>
              <w:t>（</w:t>
            </w:r>
            <w:r w:rsidR="00AF24BB" w:rsidRPr="00AF24BB">
              <w:rPr>
                <w:rFonts w:ascii="宋体" w:hAnsi="宋体" w:hint="eastAsia"/>
                <w:i/>
                <w:szCs w:val="21"/>
              </w:rPr>
              <w:t>k</w:t>
            </w:r>
            <w:r w:rsidR="00AF24BB">
              <w:rPr>
                <w:rFonts w:ascii="宋体" w:hAnsi="宋体" w:hint="eastAsia"/>
                <w:szCs w:val="21"/>
              </w:rPr>
              <w:t>=2）</w:t>
            </w:r>
          </w:p>
          <w:p w:rsidR="00AF24BB" w:rsidRPr="00296992" w:rsidRDefault="00AF24BB" w:rsidP="00801A1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（%）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0.46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0.46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0.46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0.40</w:t>
            </w:r>
          </w:p>
        </w:tc>
      </w:tr>
      <w:tr w:rsidR="00AF24BB" w:rsidRPr="00296992" w:rsidTr="00F4493E">
        <w:trPr>
          <w:jc w:val="center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Pr="00296992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BB" w:rsidRDefault="00AF24BB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0.40</w:t>
            </w:r>
          </w:p>
        </w:tc>
      </w:tr>
    </w:tbl>
    <w:p w:rsidR="001E41C4" w:rsidRDefault="001E41C4" w:rsidP="004C4167">
      <w:pPr>
        <w:pStyle w:val="afffff0"/>
        <w:spacing w:line="360" w:lineRule="auto"/>
        <w:ind w:rightChars="50" w:right="105" w:firstLineChars="0" w:firstLine="0"/>
        <w:rPr>
          <w:rFonts w:ascii="黑体" w:eastAsia="黑体" w:hAnsi="黑体"/>
          <w:bCs/>
        </w:rPr>
      </w:pPr>
    </w:p>
    <w:p w:rsidR="004C4167" w:rsidRPr="00D35A2F" w:rsidRDefault="004C4167" w:rsidP="004C4167">
      <w:pPr>
        <w:pStyle w:val="afffff0"/>
        <w:spacing w:line="360" w:lineRule="auto"/>
        <w:ind w:rightChars="50" w:right="105" w:firstLineChars="0" w:firstLine="0"/>
        <w:rPr>
          <w:rFonts w:ascii="黑体" w:eastAsia="黑体" w:hAnsi="黑体"/>
        </w:rPr>
      </w:pPr>
      <w:r w:rsidRPr="00D35A2F">
        <w:rPr>
          <w:rFonts w:ascii="黑体" w:eastAsia="黑体" w:hAnsi="黑体" w:hint="eastAsia"/>
          <w:bCs/>
        </w:rPr>
        <w:t>A</w:t>
      </w:r>
      <w:r w:rsidRPr="00D35A2F">
        <w:rPr>
          <w:rFonts w:ascii="黑体" w:eastAsia="黑体" w:hAnsi="黑体"/>
          <w:bCs/>
        </w:rPr>
        <w:t>.</w:t>
      </w:r>
      <w:r w:rsidRPr="00D35A2F">
        <w:rPr>
          <w:rFonts w:ascii="黑体" w:eastAsia="黑体" w:hAnsi="黑体" w:hint="eastAsia"/>
          <w:bCs/>
        </w:rPr>
        <w:t>3</w:t>
      </w:r>
      <w:r w:rsidR="002E3A1B">
        <w:rPr>
          <w:rFonts w:ascii="黑体" w:eastAsia="黑体" w:hAnsi="黑体" w:hint="eastAsia"/>
          <w:bCs/>
        </w:rPr>
        <w:t xml:space="preserve"> </w:t>
      </w:r>
      <w:r w:rsidRPr="00D35A2F">
        <w:rPr>
          <w:rFonts w:ascii="黑体" w:eastAsia="黑体" w:hAnsi="黑体" w:hint="eastAsia"/>
        </w:rPr>
        <w:t>弯曲</w:t>
      </w:r>
      <w:r w:rsidR="00CF2434">
        <w:rPr>
          <w:rFonts w:ascii="黑体" w:eastAsia="黑体" w:hAnsi="黑体" w:hint="eastAsia"/>
        </w:rPr>
        <w:t>疲劳</w:t>
      </w:r>
      <w:r w:rsidRPr="00D35A2F">
        <w:rPr>
          <w:rFonts w:ascii="黑体" w:eastAsia="黑体" w:hAnsi="黑体" w:hint="eastAsia"/>
        </w:rPr>
        <w:t>频率示值误差测量不确定度评定</w:t>
      </w:r>
    </w:p>
    <w:p w:rsidR="004C4167" w:rsidRPr="00D35A2F" w:rsidRDefault="004C4167" w:rsidP="00D35A2F">
      <w:pPr>
        <w:spacing w:line="360" w:lineRule="auto"/>
        <w:ind w:rightChars="50" w:right="105" w:firstLineChars="200" w:firstLine="480"/>
        <w:rPr>
          <w:sz w:val="24"/>
        </w:rPr>
      </w:pPr>
      <w:r w:rsidRPr="00D35A2F">
        <w:rPr>
          <w:sz w:val="24"/>
        </w:rPr>
        <w:t>在规定环境条件</w:t>
      </w:r>
      <w:r w:rsidR="001E41C4">
        <w:rPr>
          <w:sz w:val="24"/>
        </w:rPr>
        <w:t>下，</w:t>
      </w:r>
      <w:r w:rsidRPr="00D35A2F">
        <w:rPr>
          <w:sz w:val="24"/>
        </w:rPr>
        <w:t>用</w:t>
      </w:r>
      <w:r w:rsidR="003F4A42">
        <w:rPr>
          <w:rFonts w:hint="eastAsia"/>
          <w:sz w:val="24"/>
        </w:rPr>
        <w:t>带计数功能的转速表</w:t>
      </w:r>
      <w:r w:rsidRPr="00D35A2F">
        <w:rPr>
          <w:sz w:val="24"/>
        </w:rPr>
        <w:t>对试验机的弯曲</w:t>
      </w:r>
      <w:r w:rsidR="001E41C4">
        <w:rPr>
          <w:sz w:val="24"/>
        </w:rPr>
        <w:t>疲劳</w:t>
      </w:r>
      <w:r w:rsidRPr="00D35A2F">
        <w:rPr>
          <w:sz w:val="24"/>
        </w:rPr>
        <w:t>频率</w:t>
      </w:r>
      <w:r w:rsidR="003F4A42">
        <w:rPr>
          <w:rFonts w:hint="eastAsia"/>
          <w:sz w:val="24"/>
        </w:rPr>
        <w:t>进行校准，对</w:t>
      </w:r>
      <w:r w:rsidRPr="00D35A2F">
        <w:rPr>
          <w:sz w:val="24"/>
        </w:rPr>
        <w:t>示值误差</w:t>
      </w:r>
      <w:r w:rsidR="003F4A42">
        <w:rPr>
          <w:rFonts w:hint="eastAsia"/>
          <w:sz w:val="24"/>
        </w:rPr>
        <w:t>测量结果的</w:t>
      </w:r>
      <w:r w:rsidR="00CF2434">
        <w:rPr>
          <w:sz w:val="24"/>
        </w:rPr>
        <w:t>不确定度</w:t>
      </w:r>
      <w:r w:rsidR="003F4A42">
        <w:rPr>
          <w:rFonts w:hint="eastAsia"/>
          <w:sz w:val="24"/>
        </w:rPr>
        <w:t>进行</w:t>
      </w:r>
      <w:r w:rsidR="00CF2434">
        <w:rPr>
          <w:sz w:val="24"/>
        </w:rPr>
        <w:t>评定</w:t>
      </w:r>
      <w:r w:rsidRPr="00D35A2F">
        <w:rPr>
          <w:sz w:val="24"/>
        </w:rPr>
        <w:t>。</w:t>
      </w:r>
    </w:p>
    <w:p w:rsidR="004C4167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A.3.1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/>
          <w:bCs/>
          <w:sz w:val="24"/>
        </w:rPr>
        <w:t>数学模型</w:t>
      </w:r>
    </w:p>
    <w:p w:rsidR="009F4798" w:rsidRPr="009F4798" w:rsidRDefault="009F4798" w:rsidP="004C4167">
      <w:pPr>
        <w:spacing w:line="360" w:lineRule="auto"/>
        <w:rPr>
          <w:rFonts w:asciiTheme="minorEastAsia" w:eastAsiaTheme="minorEastAsia" w:hAnsiTheme="minorEastAsia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lastRenderedPageBreak/>
        <w:t xml:space="preserve">    </w:t>
      </w:r>
      <w:r w:rsidRPr="009F4798">
        <w:rPr>
          <w:rFonts w:asciiTheme="minorEastAsia" w:eastAsiaTheme="minorEastAsia" w:hAnsiTheme="minorEastAsia" w:hint="eastAsia"/>
          <w:bCs/>
          <w:sz w:val="24"/>
        </w:rPr>
        <w:t>弯曲疲劳频率示值</w:t>
      </w:r>
      <w:r w:rsidR="003F4A42">
        <w:rPr>
          <w:rFonts w:asciiTheme="minorEastAsia" w:eastAsiaTheme="minorEastAsia" w:hAnsiTheme="minorEastAsia" w:hint="eastAsia"/>
          <w:bCs/>
          <w:sz w:val="24"/>
        </w:rPr>
        <w:t>误差</w:t>
      </w:r>
    </w:p>
    <w:p w:rsidR="004C4167" w:rsidRPr="00466627" w:rsidRDefault="00DA0724" w:rsidP="009F4798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466627">
        <w:rPr>
          <w:rFonts w:ascii="宋体" w:hAnsi="宋体"/>
          <w:position w:val="-24"/>
          <w:sz w:val="24"/>
        </w:rPr>
        <w:object w:dxaOrig="1060" w:dyaOrig="620">
          <v:shape id="_x0000_i1099" type="#_x0000_t75" style="width:53.25pt;height:31.5pt" o:ole="">
            <v:imagedata r:id="rId156" o:title=""/>
          </v:shape>
          <o:OLEObject Type="Embed" ProgID="Equation.3" ShapeID="_x0000_i1099" DrawAspect="Content" ObjectID="_1694412548" r:id="rId157"/>
        </w:object>
      </w:r>
      <w:r w:rsidR="009F4798">
        <w:rPr>
          <w:rFonts w:ascii="宋体" w:hAnsi="宋体" w:hint="eastAsia"/>
          <w:position w:val="-24"/>
          <w:sz w:val="24"/>
        </w:rPr>
        <w:t xml:space="preserve">                                </w:t>
      </w:r>
      <w:r w:rsidR="004C4167" w:rsidRPr="00466627">
        <w:rPr>
          <w:rFonts w:ascii="宋体" w:hAnsi="宋体" w:hint="eastAsia"/>
          <w:sz w:val="24"/>
        </w:rPr>
        <w:t>（A.9）</w:t>
      </w:r>
    </w:p>
    <w:p w:rsidR="004C4167" w:rsidRPr="00466627" w:rsidRDefault="004C4167" w:rsidP="004C4167">
      <w:pPr>
        <w:spacing w:line="360" w:lineRule="auto"/>
        <w:ind w:firstLineChars="150" w:firstLine="36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 xml:space="preserve">  式中： </w:t>
      </w:r>
    </w:p>
    <w:p w:rsidR="004C4167" w:rsidRPr="00466627" w:rsidRDefault="00DA0724" w:rsidP="009F4798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DA0724">
        <w:rPr>
          <w:rFonts w:ascii="宋体" w:hAnsi="宋体"/>
          <w:position w:val="-12"/>
          <w:sz w:val="24"/>
        </w:rPr>
        <w:object w:dxaOrig="320" w:dyaOrig="440">
          <v:shape id="_x0000_i1100" type="#_x0000_t75" style="width:15pt;height:22.5pt" o:ole="">
            <v:imagedata r:id="rId158" o:title=""/>
          </v:shape>
          <o:OLEObject Type="Embed" ProgID="Equation.3" ShapeID="_x0000_i1100" DrawAspect="Content" ObjectID="_1694412549" r:id="rId159"/>
        </w:object>
      </w:r>
      <w:r w:rsidR="009F4798">
        <w:rPr>
          <w:rFonts w:ascii="宋体" w:hAnsi="宋体" w:hint="eastAsia"/>
          <w:sz w:val="24"/>
        </w:rPr>
        <w:t>——</w:t>
      </w:r>
      <w:r w:rsidR="004C4167" w:rsidRPr="00466627">
        <w:rPr>
          <w:rFonts w:ascii="宋体" w:hAnsi="宋体"/>
          <w:sz w:val="24"/>
        </w:rPr>
        <w:t>试验机</w:t>
      </w:r>
      <w:r w:rsidR="009F4798" w:rsidRPr="00466627">
        <w:rPr>
          <w:rFonts w:ascii="宋体" w:hAnsi="宋体" w:hint="eastAsia"/>
          <w:sz w:val="24"/>
        </w:rPr>
        <w:t>指示装置</w:t>
      </w:r>
      <w:r w:rsidR="004C4167" w:rsidRPr="00466627">
        <w:rPr>
          <w:rFonts w:ascii="宋体" w:hAnsi="宋体"/>
          <w:sz w:val="24"/>
        </w:rPr>
        <w:t>弯曲</w:t>
      </w:r>
      <w:r w:rsidR="009F4798">
        <w:rPr>
          <w:rFonts w:ascii="宋体" w:hAnsi="宋体"/>
          <w:sz w:val="24"/>
        </w:rPr>
        <w:t>疲劳</w:t>
      </w:r>
      <w:r w:rsidR="004C4167" w:rsidRPr="00466627">
        <w:rPr>
          <w:rFonts w:ascii="宋体" w:hAnsi="宋体"/>
          <w:sz w:val="24"/>
        </w:rPr>
        <w:t>频率</w:t>
      </w:r>
      <w:r w:rsidR="004C4167" w:rsidRPr="00466627">
        <w:rPr>
          <w:rFonts w:ascii="宋体" w:hAnsi="宋体" w:hint="eastAsia"/>
          <w:sz w:val="24"/>
        </w:rPr>
        <w:t>示值的算术平均值</w:t>
      </w:r>
      <w:r w:rsidR="004C4167" w:rsidRPr="00466627">
        <w:rPr>
          <w:rFonts w:ascii="宋体" w:hAnsi="宋体"/>
          <w:sz w:val="24"/>
        </w:rPr>
        <w:t>；</w:t>
      </w:r>
    </w:p>
    <w:p w:rsidR="004C4167" w:rsidRPr="00466627" w:rsidRDefault="00DA0724" w:rsidP="009F4798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DA0724">
        <w:rPr>
          <w:rFonts w:ascii="宋体" w:hAnsi="宋体"/>
          <w:position w:val="-6"/>
          <w:sz w:val="24"/>
        </w:rPr>
        <w:object w:dxaOrig="200" w:dyaOrig="220">
          <v:shape id="_x0000_i1101" type="#_x0000_t75" style="width:9.75pt;height:10.5pt" o:ole="">
            <v:imagedata r:id="rId160" o:title=""/>
          </v:shape>
          <o:OLEObject Type="Embed" ProgID="Equation.3" ShapeID="_x0000_i1101" DrawAspect="Content" ObjectID="_1694412550" r:id="rId161"/>
        </w:object>
      </w:r>
      <w:r w:rsidR="009F4798">
        <w:rPr>
          <w:rFonts w:ascii="宋体" w:hAnsi="宋体" w:hint="eastAsia"/>
          <w:sz w:val="24"/>
        </w:rPr>
        <w:t>——</w:t>
      </w:r>
      <w:r w:rsidR="009F4798">
        <w:rPr>
          <w:rFonts w:ascii="宋体" w:hAnsi="宋体"/>
          <w:sz w:val="24"/>
        </w:rPr>
        <w:t>计数装置</w:t>
      </w:r>
      <w:r w:rsidR="004C4167" w:rsidRPr="00466627">
        <w:rPr>
          <w:rFonts w:ascii="宋体" w:hAnsi="宋体"/>
          <w:sz w:val="24"/>
        </w:rPr>
        <w:t>示值</w:t>
      </w:r>
      <w:r w:rsidR="004C4167" w:rsidRPr="00466627">
        <w:rPr>
          <w:rFonts w:ascii="宋体" w:hAnsi="宋体" w:hint="eastAsia"/>
          <w:sz w:val="24"/>
        </w:rPr>
        <w:t>；</w:t>
      </w:r>
    </w:p>
    <w:p w:rsidR="004C4167" w:rsidRPr="00466627" w:rsidRDefault="00DA0724" w:rsidP="009F4798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DA0724">
        <w:rPr>
          <w:rFonts w:ascii="宋体" w:hAnsi="宋体"/>
          <w:position w:val="-6"/>
          <w:sz w:val="24"/>
        </w:rPr>
        <w:object w:dxaOrig="139" w:dyaOrig="240">
          <v:shape id="_x0000_i1102" type="#_x0000_t75" style="width:6.75pt;height:12pt" o:ole="">
            <v:imagedata r:id="rId162" o:title=""/>
          </v:shape>
          <o:OLEObject Type="Embed" ProgID="Equation.3" ShapeID="_x0000_i1102" DrawAspect="Content" ObjectID="_1694412551" r:id="rId163"/>
        </w:object>
      </w:r>
      <w:r w:rsidR="009F4798">
        <w:rPr>
          <w:rFonts w:ascii="宋体" w:hAnsi="宋体" w:hint="eastAsia"/>
          <w:sz w:val="24"/>
        </w:rPr>
        <w:t>——</w:t>
      </w:r>
      <w:r w:rsidR="004C4167" w:rsidRPr="00466627">
        <w:rPr>
          <w:rFonts w:ascii="宋体" w:hAnsi="宋体"/>
          <w:sz w:val="24"/>
        </w:rPr>
        <w:t>秒表示值</w:t>
      </w:r>
      <w:r w:rsidR="004C4167"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</w:t>
      </w:r>
      <w:r w:rsidRPr="00466627">
        <w:rPr>
          <w:rFonts w:ascii="黑体" w:eastAsia="黑体" w:hAnsi="黑体"/>
          <w:bCs/>
          <w:sz w:val="24"/>
        </w:rPr>
        <w:t>.</w:t>
      </w:r>
      <w:r w:rsidRPr="00466627">
        <w:rPr>
          <w:rFonts w:ascii="黑体" w:eastAsia="黑体" w:hAnsi="黑体" w:hint="eastAsia"/>
          <w:bCs/>
          <w:sz w:val="24"/>
        </w:rPr>
        <w:t>3.2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/>
          <w:sz w:val="24"/>
        </w:rPr>
        <w:t>灵敏系数</w:t>
      </w:r>
    </w:p>
    <w:p w:rsidR="004C4167" w:rsidRPr="00466627" w:rsidRDefault="00DA0724" w:rsidP="004C4167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466627">
        <w:rPr>
          <w:rFonts w:ascii="宋体" w:hAnsi="宋体"/>
          <w:position w:val="-30"/>
          <w:sz w:val="24"/>
        </w:rPr>
        <w:object w:dxaOrig="1200" w:dyaOrig="680">
          <v:shape id="_x0000_i1103" type="#_x0000_t75" style="width:69pt;height:36pt" o:ole="" fillcolor="window">
            <v:imagedata r:id="rId164" o:title=""/>
          </v:shape>
          <o:OLEObject Type="Embed" ProgID="Equation.3" ShapeID="_x0000_i1103" DrawAspect="Content" ObjectID="_1694412552" r:id="rId165"/>
        </w:object>
      </w:r>
      <w:r w:rsidR="009F4798">
        <w:rPr>
          <w:rFonts w:ascii="宋体" w:hAnsi="宋体" w:hint="eastAsia"/>
          <w:position w:val="-30"/>
          <w:sz w:val="24"/>
        </w:rPr>
        <w:t xml:space="preserve">               </w:t>
      </w:r>
      <w:r w:rsidR="003F4A42">
        <w:rPr>
          <w:rFonts w:ascii="宋体" w:hAnsi="宋体" w:hint="eastAsia"/>
          <w:position w:val="-30"/>
          <w:sz w:val="24"/>
        </w:rPr>
        <w:t xml:space="preserve"> </w:t>
      </w:r>
      <w:r w:rsidR="009F4798">
        <w:rPr>
          <w:rFonts w:ascii="宋体" w:hAnsi="宋体" w:hint="eastAsia"/>
          <w:position w:val="-30"/>
          <w:sz w:val="24"/>
        </w:rPr>
        <w:t xml:space="preserve">           </w:t>
      </w:r>
      <w:r w:rsidR="004C4167" w:rsidRPr="00466627">
        <w:rPr>
          <w:rFonts w:ascii="宋体" w:hAnsi="宋体" w:hint="eastAsia"/>
          <w:sz w:val="24"/>
        </w:rPr>
        <w:t xml:space="preserve"> （A.10）</w:t>
      </w:r>
    </w:p>
    <w:p w:rsidR="004C4167" w:rsidRDefault="00DA0724" w:rsidP="009F4798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466627">
        <w:rPr>
          <w:rFonts w:ascii="宋体" w:hAnsi="宋体"/>
          <w:position w:val="-24"/>
          <w:sz w:val="24"/>
        </w:rPr>
        <w:object w:dxaOrig="1320" w:dyaOrig="620">
          <v:shape id="_x0000_i1104" type="#_x0000_t75" style="width:76.5pt;height:33pt" o:ole="" fillcolor="window">
            <v:imagedata r:id="rId166" o:title=""/>
          </v:shape>
          <o:OLEObject Type="Embed" ProgID="Equation.3" ShapeID="_x0000_i1104" DrawAspect="Content" ObjectID="_1694412553" r:id="rId167"/>
        </w:object>
      </w:r>
      <w:r w:rsidR="009F4798">
        <w:rPr>
          <w:rFonts w:ascii="宋体" w:hAnsi="宋体" w:hint="eastAsia"/>
          <w:position w:val="-24"/>
          <w:sz w:val="24"/>
        </w:rPr>
        <w:t xml:space="preserve">             </w:t>
      </w:r>
      <w:r w:rsidR="003F4A42">
        <w:rPr>
          <w:rFonts w:ascii="宋体" w:hAnsi="宋体" w:hint="eastAsia"/>
          <w:position w:val="-24"/>
          <w:sz w:val="24"/>
        </w:rPr>
        <w:t xml:space="preserve"> </w:t>
      </w:r>
      <w:r w:rsidR="00F362B5">
        <w:rPr>
          <w:rFonts w:ascii="宋体" w:hAnsi="宋体" w:hint="eastAsia"/>
          <w:position w:val="-24"/>
          <w:sz w:val="24"/>
        </w:rPr>
        <w:t xml:space="preserve"> </w:t>
      </w:r>
      <w:r w:rsidR="009F4798">
        <w:rPr>
          <w:rFonts w:ascii="宋体" w:hAnsi="宋体" w:hint="eastAsia"/>
          <w:position w:val="-24"/>
          <w:sz w:val="24"/>
        </w:rPr>
        <w:t xml:space="preserve">            </w:t>
      </w:r>
      <w:r w:rsidR="004C4167" w:rsidRPr="00466627">
        <w:rPr>
          <w:rFonts w:ascii="宋体" w:hAnsi="宋体" w:hint="eastAsia"/>
          <w:sz w:val="24"/>
        </w:rPr>
        <w:t>（A.11）</w:t>
      </w:r>
    </w:p>
    <w:p w:rsidR="004C4167" w:rsidRPr="00466627" w:rsidRDefault="00DA0724" w:rsidP="004C4167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DA0724">
        <w:rPr>
          <w:rFonts w:ascii="宋体" w:hAnsi="宋体"/>
          <w:position w:val="-24"/>
          <w:sz w:val="24"/>
        </w:rPr>
        <w:object w:dxaOrig="1320" w:dyaOrig="620">
          <v:shape id="_x0000_i1105" type="#_x0000_t75" style="width:75.75pt;height:32.25pt" o:ole="" fillcolor="window">
            <v:imagedata r:id="rId168" o:title=""/>
          </v:shape>
          <o:OLEObject Type="Embed" ProgID="Equation.3" ShapeID="_x0000_i1105" DrawAspect="Content" ObjectID="_1694412554" r:id="rId169"/>
        </w:object>
      </w:r>
      <w:r w:rsidR="004C4167" w:rsidRPr="00466627">
        <w:rPr>
          <w:rFonts w:ascii="宋体" w:hAnsi="宋体" w:hint="eastAsia"/>
          <w:sz w:val="24"/>
        </w:rPr>
        <w:t xml:space="preserve"> </w:t>
      </w:r>
      <w:r w:rsidR="009F4798">
        <w:rPr>
          <w:rFonts w:ascii="宋体" w:hAnsi="宋体" w:hint="eastAsia"/>
          <w:sz w:val="24"/>
        </w:rPr>
        <w:t xml:space="preserve">              </w:t>
      </w:r>
      <w:r w:rsidR="003F4A42">
        <w:rPr>
          <w:rFonts w:ascii="宋体" w:hAnsi="宋体" w:hint="eastAsia"/>
          <w:sz w:val="24"/>
        </w:rPr>
        <w:t xml:space="preserve"> </w:t>
      </w:r>
      <w:r w:rsidR="009F4798">
        <w:rPr>
          <w:rFonts w:ascii="宋体" w:hAnsi="宋体" w:hint="eastAsia"/>
          <w:sz w:val="24"/>
        </w:rPr>
        <w:t xml:space="preserve">           </w:t>
      </w:r>
      <w:r w:rsidR="004C4167" w:rsidRPr="00466627">
        <w:rPr>
          <w:rFonts w:ascii="宋体" w:hAnsi="宋体" w:hint="eastAsia"/>
          <w:sz w:val="24"/>
        </w:rPr>
        <w:t>（</w:t>
      </w:r>
      <w:r w:rsidR="004C4167">
        <w:rPr>
          <w:rFonts w:ascii="宋体" w:hAnsi="宋体" w:hint="eastAsia"/>
          <w:sz w:val="24"/>
        </w:rPr>
        <w:t>A.12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D35A2F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A.3.3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 w:hint="eastAsia"/>
          <w:bCs/>
          <w:sz w:val="24"/>
        </w:rPr>
        <w:t>标准</w:t>
      </w:r>
      <w:r w:rsidRPr="00466627">
        <w:rPr>
          <w:rFonts w:ascii="黑体" w:eastAsia="黑体" w:hAnsi="黑体"/>
          <w:bCs/>
          <w:sz w:val="24"/>
        </w:rPr>
        <w:t>不确定度来源分析</w:t>
      </w:r>
    </w:p>
    <w:p w:rsidR="004C416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.1</w:t>
      </w:r>
      <w:r w:rsidR="002E3A1B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试验机弯曲</w:t>
      </w:r>
      <w:r w:rsidR="002E3A1B">
        <w:rPr>
          <w:rFonts w:ascii="宋体" w:hAnsi="宋体"/>
          <w:sz w:val="24"/>
        </w:rPr>
        <w:t>疲劳</w:t>
      </w:r>
      <w:r w:rsidRPr="00466627">
        <w:rPr>
          <w:rFonts w:ascii="宋体" w:hAnsi="宋体"/>
          <w:sz w:val="24"/>
        </w:rPr>
        <w:t>频率测量重复性引入的标准不确定度</w:t>
      </w:r>
      <w:r w:rsidR="003F4A42" w:rsidRPr="003F4A42">
        <w:rPr>
          <w:rFonts w:ascii="宋体" w:hAnsi="宋体"/>
          <w:position w:val="-12"/>
          <w:sz w:val="24"/>
        </w:rPr>
        <w:object w:dxaOrig="660" w:dyaOrig="400">
          <v:shape id="_x0000_i1106" type="#_x0000_t75" style="width:33pt;height:20.25pt" o:ole="">
            <v:imagedata r:id="rId170" o:title=""/>
          </v:shape>
          <o:OLEObject Type="Embed" ProgID="Equation.3" ShapeID="_x0000_i1106" DrawAspect="Content" ObjectID="_1694412555" r:id="rId171"/>
        </w:object>
      </w:r>
      <w:r w:rsidRPr="00466627">
        <w:rPr>
          <w:rFonts w:ascii="宋体" w:hAnsi="宋体" w:hint="eastAsia"/>
          <w:sz w:val="24"/>
        </w:rPr>
        <w:t>。</w:t>
      </w:r>
    </w:p>
    <w:p w:rsidR="003F4A42" w:rsidRPr="003F4A42" w:rsidRDefault="003F4A42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2 试验机弯曲疲劳频率分辨力</w:t>
      </w:r>
      <w:r w:rsidRPr="00466627">
        <w:rPr>
          <w:rFonts w:ascii="宋体" w:hAnsi="宋体"/>
          <w:sz w:val="24"/>
        </w:rPr>
        <w:t>引入的标准不确定度</w:t>
      </w:r>
      <w:r w:rsidRPr="003F4A42">
        <w:rPr>
          <w:rFonts w:ascii="宋体" w:hAnsi="宋体"/>
          <w:position w:val="-12"/>
          <w:sz w:val="24"/>
        </w:rPr>
        <w:object w:dxaOrig="680" w:dyaOrig="400">
          <v:shape id="_x0000_i1107" type="#_x0000_t75" style="width:33.75pt;height:20.25pt" o:ole="">
            <v:imagedata r:id="rId172" o:title=""/>
          </v:shape>
          <o:OLEObject Type="Embed" ProgID="Equation.3" ShapeID="_x0000_i1107" DrawAspect="Content" ObjectID="_1694412556" r:id="rId173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</w:t>
      </w:r>
      <w:r w:rsidR="003F4A42">
        <w:rPr>
          <w:rFonts w:ascii="宋体" w:hAnsi="宋体" w:hint="eastAsia"/>
          <w:sz w:val="24"/>
        </w:rPr>
        <w:t>3</w:t>
      </w:r>
      <w:r w:rsidR="00CF2434">
        <w:rPr>
          <w:rFonts w:ascii="宋体" w:hAnsi="宋体" w:hint="eastAsia"/>
          <w:sz w:val="24"/>
        </w:rPr>
        <w:t xml:space="preserve"> </w:t>
      </w:r>
      <w:r w:rsidR="003F4A42">
        <w:rPr>
          <w:rFonts w:ascii="宋体" w:hAnsi="宋体" w:hint="eastAsia"/>
          <w:sz w:val="24"/>
        </w:rPr>
        <w:t>转速表计数</w:t>
      </w:r>
      <w:r w:rsidRPr="00466627">
        <w:rPr>
          <w:rFonts w:ascii="宋体" w:hAnsi="宋体"/>
          <w:sz w:val="24"/>
        </w:rPr>
        <w:t>测量误差引入的标准不确定度</w:t>
      </w:r>
      <w:r w:rsidR="00DA0724" w:rsidRPr="00DA0724">
        <w:rPr>
          <w:rFonts w:ascii="宋体" w:hAnsi="宋体"/>
          <w:position w:val="-10"/>
          <w:sz w:val="24"/>
        </w:rPr>
        <w:object w:dxaOrig="499" w:dyaOrig="320">
          <v:shape id="_x0000_i1108" type="#_x0000_t75" style="width:25.5pt;height:15pt" o:ole="">
            <v:imagedata r:id="rId174" o:title=""/>
          </v:shape>
          <o:OLEObject Type="Embed" ProgID="Equation.3" ShapeID="_x0000_i1108" DrawAspect="Content" ObjectID="_1694412557" r:id="rId175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A.3.3</w:t>
      </w:r>
      <w:r w:rsidRPr="00466627">
        <w:rPr>
          <w:rFonts w:ascii="宋体" w:hAnsi="宋体"/>
          <w:sz w:val="24"/>
        </w:rPr>
        <w:t>.</w:t>
      </w:r>
      <w:r w:rsidR="003F4A42">
        <w:rPr>
          <w:rFonts w:ascii="宋体" w:hAnsi="宋体" w:hint="eastAsia"/>
          <w:sz w:val="24"/>
        </w:rPr>
        <w:t>4</w:t>
      </w:r>
      <w:r w:rsidR="002E3A1B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秒表分辨力引入的标准不确定度</w:t>
      </w:r>
      <w:r w:rsidR="00DA0724" w:rsidRPr="00DA0724">
        <w:rPr>
          <w:rFonts w:ascii="宋体" w:hAnsi="宋体"/>
          <w:position w:val="-10"/>
          <w:sz w:val="24"/>
        </w:rPr>
        <w:object w:dxaOrig="440" w:dyaOrig="320">
          <v:shape id="_x0000_i1109" type="#_x0000_t75" style="width:21.75pt;height:15pt" o:ole="">
            <v:imagedata r:id="rId176" o:title=""/>
          </v:shape>
          <o:OLEObject Type="Embed" ProgID="Equation.3" ShapeID="_x0000_i1109" DrawAspect="Content" ObjectID="_1694412558" r:id="rId177"/>
        </w:object>
      </w:r>
      <w:r w:rsidRPr="00466627">
        <w:rPr>
          <w:rFonts w:ascii="宋体" w:hAnsi="宋体" w:hint="eastAsia"/>
          <w:sz w:val="24"/>
        </w:rPr>
        <w:t>。</w:t>
      </w:r>
    </w:p>
    <w:p w:rsidR="004C4167" w:rsidRPr="00466627" w:rsidRDefault="004C4167" w:rsidP="004C4167">
      <w:pPr>
        <w:spacing w:line="360" w:lineRule="auto"/>
        <w:rPr>
          <w:rFonts w:ascii="黑体" w:eastAsia="黑体" w:hAnsi="黑体"/>
          <w:bCs/>
          <w:sz w:val="24"/>
        </w:rPr>
      </w:pPr>
      <w:r w:rsidRPr="00466627">
        <w:rPr>
          <w:rFonts w:ascii="黑体" w:eastAsia="黑体" w:hAnsi="黑体" w:hint="eastAsia"/>
          <w:bCs/>
          <w:sz w:val="24"/>
        </w:rPr>
        <w:t>A.3.4</w:t>
      </w:r>
      <w:r w:rsidR="002E3A1B">
        <w:rPr>
          <w:rFonts w:ascii="黑体" w:eastAsia="黑体" w:hAnsi="黑体" w:hint="eastAsia"/>
          <w:bCs/>
          <w:sz w:val="24"/>
        </w:rPr>
        <w:t xml:space="preserve"> </w:t>
      </w:r>
      <w:r w:rsidRPr="00466627">
        <w:rPr>
          <w:rFonts w:ascii="黑体" w:eastAsia="黑体" w:hAnsi="黑体" w:hint="eastAsia"/>
          <w:bCs/>
          <w:sz w:val="24"/>
        </w:rPr>
        <w:t>标准</w:t>
      </w:r>
      <w:r w:rsidRPr="00466627">
        <w:rPr>
          <w:rFonts w:ascii="黑体" w:eastAsia="黑体" w:hAnsi="黑体"/>
          <w:bCs/>
          <w:sz w:val="24"/>
        </w:rPr>
        <w:t>不确定度评定</w:t>
      </w:r>
    </w:p>
    <w:p w:rsidR="004C4167" w:rsidRPr="00466627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A.3.4</w:t>
      </w:r>
      <w:r w:rsidRPr="00466627">
        <w:rPr>
          <w:rFonts w:ascii="宋体" w:hAnsi="宋体"/>
          <w:sz w:val="24"/>
        </w:rPr>
        <w:t>.1</w:t>
      </w:r>
      <w:r w:rsidR="002E3A1B">
        <w:rPr>
          <w:rFonts w:ascii="宋体" w:hAnsi="宋体" w:hint="eastAsia"/>
          <w:sz w:val="24"/>
        </w:rPr>
        <w:t xml:space="preserve"> 试验机弯曲疲劳频率测量</w:t>
      </w:r>
      <w:r w:rsidRPr="00466627">
        <w:rPr>
          <w:rFonts w:ascii="宋体" w:hAnsi="宋体"/>
          <w:sz w:val="24"/>
        </w:rPr>
        <w:t>重复性引入的标准不确定度</w:t>
      </w:r>
    </w:p>
    <w:p w:rsidR="004C4167" w:rsidRPr="00466627" w:rsidRDefault="002E3A1B" w:rsidP="00D35A2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弯曲疲劳频率测量</w:t>
      </w:r>
      <w:r w:rsidR="004C4167" w:rsidRPr="00466627">
        <w:rPr>
          <w:rFonts w:ascii="宋体" w:hAnsi="宋体" w:hint="eastAsia"/>
          <w:sz w:val="24"/>
        </w:rPr>
        <w:t>重复性引入的标准不确定度，通过多次重复测量，用贝塞尔公式计算</w:t>
      </w:r>
      <w:r>
        <w:rPr>
          <w:rFonts w:ascii="宋体" w:hAnsi="宋体" w:hint="eastAsia"/>
          <w:sz w:val="24"/>
        </w:rPr>
        <w:t>单次</w:t>
      </w:r>
      <w:r w:rsidR="004C4167" w:rsidRPr="00466627">
        <w:rPr>
          <w:rFonts w:ascii="宋体" w:hAnsi="宋体" w:hint="eastAsia"/>
          <w:sz w:val="24"/>
        </w:rPr>
        <w:t>实验标准差</w:t>
      </w:r>
      <w:r>
        <w:rPr>
          <w:rFonts w:ascii="宋体" w:hAnsi="宋体" w:hint="eastAsia"/>
          <w:sz w:val="24"/>
        </w:rPr>
        <w:t>，按公式（A.13）计算：</w:t>
      </w:r>
    </w:p>
    <w:p w:rsidR="004C4167" w:rsidRPr="00466627" w:rsidRDefault="00DA0724" w:rsidP="002E3A1B">
      <w:pPr>
        <w:spacing w:line="360" w:lineRule="auto"/>
        <w:ind w:firstLineChars="650" w:firstLine="1560"/>
        <w:rPr>
          <w:rFonts w:ascii="宋体" w:hAnsi="宋体"/>
          <w:sz w:val="24"/>
        </w:rPr>
      </w:pPr>
      <w:r w:rsidRPr="002E3A1B">
        <w:rPr>
          <w:rFonts w:ascii="宋体" w:hAnsi="宋体"/>
          <w:position w:val="-26"/>
          <w:sz w:val="24"/>
        </w:rPr>
        <w:object w:dxaOrig="1820" w:dyaOrig="1060">
          <v:shape id="_x0000_i1110" type="#_x0000_t75" style="width:91.5pt;height:52.5pt" o:ole="">
            <v:imagedata r:id="rId178" o:title=""/>
          </v:shape>
          <o:OLEObject Type="Embed" ProgID="Equation.3" ShapeID="_x0000_i1110" DrawAspect="Content" ObjectID="_1694412559" r:id="rId179"/>
        </w:object>
      </w:r>
      <w:r w:rsidR="002E3A1B">
        <w:rPr>
          <w:rFonts w:ascii="宋体" w:hAnsi="宋体" w:hint="eastAsia"/>
          <w:position w:val="-30"/>
          <w:sz w:val="24"/>
        </w:rPr>
        <w:t xml:space="preserve">                       </w:t>
      </w:r>
      <w:r w:rsidR="003F4A42">
        <w:rPr>
          <w:rFonts w:ascii="宋体" w:hAnsi="宋体" w:hint="eastAsia"/>
          <w:position w:val="-30"/>
          <w:sz w:val="24"/>
        </w:rPr>
        <w:t xml:space="preserve"> </w:t>
      </w:r>
      <w:r w:rsidR="002E3A1B">
        <w:rPr>
          <w:rFonts w:ascii="宋体" w:hAnsi="宋体" w:hint="eastAsia"/>
          <w:position w:val="-30"/>
          <w:sz w:val="24"/>
        </w:rPr>
        <w:t xml:space="preserve"> </w:t>
      </w:r>
      <w:r w:rsidR="004C4167" w:rsidRPr="00466627">
        <w:rPr>
          <w:rFonts w:ascii="宋体" w:hAnsi="宋体" w:hint="eastAsia"/>
          <w:sz w:val="24"/>
        </w:rPr>
        <w:t>（A.1</w:t>
      </w:r>
      <w:r w:rsidR="004C4167">
        <w:rPr>
          <w:rFonts w:ascii="宋体" w:hAnsi="宋体" w:hint="eastAsia"/>
          <w:sz w:val="24"/>
        </w:rPr>
        <w:t>3</w:t>
      </w:r>
      <w:r w:rsidR="004C4167" w:rsidRPr="00466627">
        <w:rPr>
          <w:rFonts w:ascii="宋体" w:hAnsi="宋体" w:hint="eastAsia"/>
          <w:sz w:val="24"/>
        </w:rPr>
        <w:t>）</w:t>
      </w:r>
    </w:p>
    <w:p w:rsidR="002E3A1B" w:rsidRDefault="002E3A1B" w:rsidP="002E3A1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实际测量时，以10次测量的平均值作为弯曲疲劳频率测量值，</w:t>
      </w:r>
      <w:r w:rsidRPr="00466627">
        <w:rPr>
          <w:rFonts w:ascii="宋体" w:hAnsi="宋体" w:hint="eastAsia"/>
          <w:sz w:val="24"/>
        </w:rPr>
        <w:t>故</w:t>
      </w:r>
      <w:r w:rsidRPr="00466627">
        <w:rPr>
          <w:rFonts w:ascii="宋体" w:hAnsi="宋体"/>
          <w:sz w:val="24"/>
        </w:rPr>
        <w:t>重复性测量引入的标准不确定度</w:t>
      </w:r>
      <w:r>
        <w:rPr>
          <w:rFonts w:ascii="宋体" w:hAnsi="宋体"/>
          <w:sz w:val="24"/>
        </w:rPr>
        <w:t>按公式</w:t>
      </w:r>
      <w:r>
        <w:rPr>
          <w:rFonts w:ascii="宋体" w:hAnsi="宋体" w:hint="eastAsia"/>
          <w:sz w:val="24"/>
        </w:rPr>
        <w:t>（A.14）计算</w:t>
      </w:r>
      <w:r w:rsidRPr="00466627">
        <w:rPr>
          <w:rFonts w:ascii="宋体" w:hAnsi="宋体" w:hint="eastAsia"/>
          <w:sz w:val="24"/>
        </w:rPr>
        <w:t>：</w:t>
      </w:r>
    </w:p>
    <w:p w:rsidR="00750325" w:rsidRPr="003F4A42" w:rsidRDefault="002E3A1B" w:rsidP="003F4A4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     </w:t>
      </w:r>
      <w:r w:rsidR="003F4A42" w:rsidRPr="006B30CD">
        <w:rPr>
          <w:rFonts w:ascii="宋体" w:hAnsi="宋体"/>
          <w:noProof/>
          <w:color w:val="00B050"/>
          <w:position w:val="-28"/>
          <w:sz w:val="24"/>
        </w:rPr>
        <w:object w:dxaOrig="1260" w:dyaOrig="660">
          <v:shape id="_x0000_i1111" type="#_x0000_t75" style="width:63pt;height:33pt" o:ole="">
            <v:imagedata r:id="rId180" o:title=""/>
          </v:shape>
          <o:OLEObject Type="Embed" ProgID="Equation.3" ShapeID="_x0000_i1111" DrawAspect="Content" ObjectID="_1694412560" r:id="rId181"/>
        </w:object>
      </w:r>
      <w:r>
        <w:rPr>
          <w:rFonts w:ascii="宋体" w:hAnsi="宋体" w:hint="eastAsia"/>
          <w:noProof/>
          <w:color w:val="00B050"/>
          <w:position w:val="-28"/>
          <w:sz w:val="24"/>
        </w:rPr>
        <w:t xml:space="preserve">                              </w:t>
      </w:r>
      <w:r w:rsidRPr="00466627">
        <w:rPr>
          <w:rFonts w:ascii="宋体" w:hAnsi="宋体" w:hint="eastAsia"/>
          <w:sz w:val="24"/>
        </w:rPr>
        <w:t>（A.1</w:t>
      </w:r>
      <w:r>
        <w:rPr>
          <w:rFonts w:ascii="宋体" w:hAnsi="宋体" w:hint="eastAsia"/>
          <w:sz w:val="24"/>
        </w:rPr>
        <w:t>4</w:t>
      </w:r>
      <w:r w:rsidRPr="00466627">
        <w:rPr>
          <w:rFonts w:ascii="宋体" w:hAnsi="宋体" w:hint="eastAsia"/>
          <w:sz w:val="24"/>
        </w:rPr>
        <w:t>）</w:t>
      </w:r>
    </w:p>
    <w:p w:rsidR="006872E5" w:rsidRPr="006872E5" w:rsidRDefault="006872E5" w:rsidP="006872E5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3F4A42">
        <w:rPr>
          <w:rFonts w:ascii="黑体" w:eastAsia="黑体" w:hAnsi="黑体" w:hint="eastAsia"/>
          <w:bCs/>
          <w:szCs w:val="21"/>
        </w:rPr>
        <w:t>5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="003F4A42" w:rsidRPr="003F4A42">
        <w:rPr>
          <w:rFonts w:ascii="黑体" w:eastAsia="黑体" w:hAnsi="黑体"/>
          <w:position w:val="-12"/>
          <w:szCs w:val="21"/>
        </w:rPr>
        <w:object w:dxaOrig="660" w:dyaOrig="400">
          <v:shape id="_x0000_i1112" type="#_x0000_t75" style="width:33pt;height:20.25pt" o:ole="">
            <v:imagedata r:id="rId182" o:title=""/>
          </v:shape>
          <o:OLEObject Type="Embed" ProgID="Equation.3" ShapeID="_x0000_i1112" DrawAspect="Content" ObjectID="_1694412561" r:id="rId183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659" w:type="dxa"/>
        <w:tblInd w:w="96" w:type="dxa"/>
        <w:tblLook w:val="04A0" w:firstRow="1" w:lastRow="0" w:firstColumn="1" w:lastColumn="0" w:noHBand="0" w:noVBand="1"/>
      </w:tblPr>
      <w:tblGrid>
        <w:gridCol w:w="1288"/>
        <w:gridCol w:w="992"/>
        <w:gridCol w:w="1985"/>
        <w:gridCol w:w="2268"/>
        <w:gridCol w:w="2126"/>
      </w:tblGrid>
      <w:tr w:rsidR="006872E5" w:rsidRPr="006872E5" w:rsidTr="00BE3B56">
        <w:trPr>
          <w:trHeight w:val="360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B56" w:rsidRDefault="006872E5" w:rsidP="006872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实测弯曲</w:t>
            </w:r>
          </w:p>
          <w:p w:rsidR="00BE3B56" w:rsidRDefault="006872E5" w:rsidP="006872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疲劳频率</w:t>
            </w:r>
          </w:p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（次</w:t>
            </w:r>
            <w:r w:rsidRPr="006872E5">
              <w:rPr>
                <w:color w:val="000000"/>
                <w:kern w:val="0"/>
                <w:szCs w:val="21"/>
              </w:rPr>
              <w:t>/</w:t>
            </w: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F18" w:rsidRDefault="006872E5" w:rsidP="006872E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测量</w:t>
            </w:r>
          </w:p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设定频率（次</w:t>
            </w:r>
            <w:r w:rsidRPr="006872E5">
              <w:rPr>
                <w:color w:val="000000"/>
                <w:kern w:val="0"/>
                <w:szCs w:val="21"/>
              </w:rPr>
              <w:t>/</w:t>
            </w: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分）</w:t>
            </w:r>
          </w:p>
        </w:tc>
      </w:tr>
      <w:tr w:rsidR="006872E5" w:rsidRPr="006872E5" w:rsidTr="00BE3B56">
        <w:trPr>
          <w:trHeight w:val="372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60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60.6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60.0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60.6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60.0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44.8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59.4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45.5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60.6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29.9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60.0 </w:t>
            </w:r>
          </w:p>
        </w:tc>
      </w:tr>
      <w:tr w:rsidR="006872E5" w:rsidRPr="006872E5" w:rsidTr="00BE3B56">
        <w:trPr>
          <w:trHeight w:val="348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E5" w:rsidRPr="006872E5" w:rsidRDefault="006872E5" w:rsidP="006872E5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平均值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30.0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45.0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59.9 </w:t>
            </w:r>
          </w:p>
        </w:tc>
      </w:tr>
      <w:tr w:rsidR="006872E5" w:rsidRPr="006872E5" w:rsidTr="00BE3B56">
        <w:trPr>
          <w:trHeight w:val="348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rFonts w:ascii="宋体" w:hAnsi="宋体" w:hint="eastAsia"/>
                <w:color w:val="000000"/>
                <w:kern w:val="0"/>
                <w:szCs w:val="21"/>
              </w:rPr>
              <w:t>单次标准偏差</w:t>
            </w:r>
            <w:r w:rsidRPr="006872E5">
              <w:rPr>
                <w:i/>
                <w:color w:val="000000"/>
                <w:kern w:val="0"/>
                <w:szCs w:val="21"/>
              </w:rPr>
              <w:t>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0.12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0.22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0.53 </w:t>
            </w:r>
          </w:p>
        </w:tc>
      </w:tr>
      <w:tr w:rsidR="006872E5" w:rsidRPr="006872E5" w:rsidTr="00BE3B56">
        <w:trPr>
          <w:trHeight w:val="348"/>
        </w:trPr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6872E5" w:rsidP="006872E5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6872E5">
              <w:rPr>
                <w:color w:val="000000"/>
                <w:kern w:val="0"/>
                <w:szCs w:val="21"/>
              </w:rPr>
              <w:t xml:space="preserve">　</w:t>
            </w:r>
            <w:r w:rsidR="003F4A42" w:rsidRPr="003F4A42">
              <w:rPr>
                <w:rFonts w:ascii="黑体" w:eastAsia="黑体" w:hAnsi="黑体"/>
                <w:position w:val="-12"/>
                <w:szCs w:val="21"/>
              </w:rPr>
              <w:object w:dxaOrig="660" w:dyaOrig="400">
                <v:shape id="_x0000_i1113" type="#_x0000_t75" style="width:33pt;height:20.25pt" o:ole="">
                  <v:imagedata r:id="rId184" o:title=""/>
                </v:shape>
                <o:OLEObject Type="Embed" ProgID="Equation.3" ShapeID="_x0000_i1113" DrawAspect="Content" ObjectID="_1694412562" r:id="rId185"/>
              </w:objec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BE3B56" w:rsidP="00BE3B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BE3B56" w:rsidP="00BE3B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0.07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E5" w:rsidRPr="006872E5" w:rsidRDefault="00BE3B56" w:rsidP="00BE3B56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0.17</w:t>
            </w:r>
          </w:p>
        </w:tc>
      </w:tr>
    </w:tbl>
    <w:p w:rsidR="003F4A42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A.3.4</w:t>
      </w:r>
      <w:r w:rsidRPr="00466627">
        <w:rPr>
          <w:rFonts w:ascii="宋体" w:hAnsi="宋体"/>
          <w:sz w:val="24"/>
        </w:rPr>
        <w:t>.2</w:t>
      </w:r>
      <w:r w:rsidR="003F4A42">
        <w:rPr>
          <w:rFonts w:ascii="宋体" w:hAnsi="宋体" w:hint="eastAsia"/>
          <w:sz w:val="24"/>
        </w:rPr>
        <w:t xml:space="preserve"> 试验机弯曲疲劳频率分辨力</w:t>
      </w:r>
      <w:r w:rsidR="003F4A42" w:rsidRPr="00466627">
        <w:rPr>
          <w:rFonts w:ascii="宋体" w:hAnsi="宋体"/>
          <w:sz w:val="24"/>
        </w:rPr>
        <w:t>引入的标准不确定度</w:t>
      </w:r>
    </w:p>
    <w:p w:rsidR="003F4A42" w:rsidRPr="00466627" w:rsidRDefault="003F4A42" w:rsidP="003F4A4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试验机弯曲疲劳频率的分辨力</w:t>
      </w:r>
      <w:r w:rsidRPr="003F4A42">
        <w:rPr>
          <w:rFonts w:ascii="宋体" w:hAnsi="宋体" w:hint="eastAsia"/>
          <w:i/>
          <w:sz w:val="24"/>
        </w:rPr>
        <w:t>r</w:t>
      </w:r>
      <w:r>
        <w:rPr>
          <w:rFonts w:ascii="宋体" w:hAnsi="宋体" w:hint="eastAsia"/>
          <w:sz w:val="24"/>
        </w:rPr>
        <w:t>为0.1次/分，</w:t>
      </w:r>
      <w:r w:rsidRPr="00466627">
        <w:rPr>
          <w:rFonts w:ascii="宋体" w:hAnsi="宋体" w:hint="eastAsia"/>
          <w:sz w:val="24"/>
        </w:rPr>
        <w:t>假设其服从均匀分布，</w:t>
      </w:r>
      <w:r w:rsidRPr="00C41F18">
        <w:rPr>
          <w:rFonts w:ascii="宋体" w:hAnsi="宋体"/>
          <w:position w:val="-8"/>
          <w:sz w:val="24"/>
        </w:rPr>
        <w:object w:dxaOrig="740" w:dyaOrig="360">
          <v:shape id="_x0000_i1114" type="#_x0000_t75" style="width:42pt;height:18.75pt" o:ole="" fillcolor="window">
            <v:imagedata r:id="rId106" o:title=""/>
          </v:shape>
          <o:OLEObject Type="Embed" ProgID="Equation.3" ShapeID="_x0000_i1114" DrawAspect="Content" ObjectID="_1694412563" r:id="rId186"/>
        </w:object>
      </w:r>
      <w:r w:rsidRPr="00466627"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引入的标准不确定度按公式</w:t>
      </w:r>
      <w:r>
        <w:rPr>
          <w:rFonts w:ascii="宋体" w:hAnsi="宋体" w:hint="eastAsia"/>
          <w:sz w:val="24"/>
        </w:rPr>
        <w:t>（A.15）计算</w:t>
      </w:r>
      <w:r w:rsidRPr="00466627">
        <w:rPr>
          <w:rFonts w:ascii="宋体" w:hAnsi="宋体" w:hint="eastAsia"/>
          <w:sz w:val="24"/>
        </w:rPr>
        <w:t>：</w:t>
      </w:r>
    </w:p>
    <w:p w:rsidR="003F4A42" w:rsidRPr="003F4A42" w:rsidRDefault="003F4A42" w:rsidP="003F4A42">
      <w:pPr>
        <w:spacing w:line="360" w:lineRule="auto"/>
        <w:ind w:firstLineChars="650" w:firstLine="1560"/>
        <w:rPr>
          <w:rFonts w:ascii="宋体" w:hAnsi="宋体"/>
          <w:sz w:val="24"/>
        </w:rPr>
      </w:pPr>
      <w:r w:rsidRPr="001E41C4">
        <w:rPr>
          <w:rFonts w:ascii="宋体" w:hAnsi="宋体"/>
          <w:position w:val="-28"/>
          <w:sz w:val="24"/>
        </w:rPr>
        <w:object w:dxaOrig="1380" w:dyaOrig="660">
          <v:shape id="_x0000_i1115" type="#_x0000_t75" style="width:68.25pt;height:33pt" o:ole="">
            <v:imagedata r:id="rId187" o:title=""/>
          </v:shape>
          <o:OLEObject Type="Embed" ProgID="Equation.3" ShapeID="_x0000_i1115" DrawAspect="Content" ObjectID="_1694412564" r:id="rId188"/>
        </w:object>
      </w:r>
      <w:r w:rsidRPr="00466627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                          </w:t>
      </w:r>
      <w:r w:rsidRPr="00466627">
        <w:rPr>
          <w:rFonts w:ascii="宋体" w:hAnsi="宋体" w:hint="eastAsia"/>
          <w:sz w:val="24"/>
        </w:rPr>
        <w:t xml:space="preserve"> （A.</w:t>
      </w:r>
      <w:r>
        <w:rPr>
          <w:rFonts w:ascii="宋体" w:hAnsi="宋体" w:hint="eastAsia"/>
          <w:sz w:val="24"/>
        </w:rPr>
        <w:t>15</w:t>
      </w:r>
      <w:r w:rsidRPr="00466627">
        <w:rPr>
          <w:rFonts w:ascii="宋体" w:hAnsi="宋体" w:hint="eastAsia"/>
          <w:sz w:val="24"/>
        </w:rPr>
        <w:t>）</w:t>
      </w:r>
    </w:p>
    <w:p w:rsidR="004C4167" w:rsidRDefault="003F4A42" w:rsidP="004C416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A.3.4.3 转速表计数</w:t>
      </w:r>
      <w:r w:rsidR="002E3A1B">
        <w:rPr>
          <w:rFonts w:ascii="宋体" w:hAnsi="宋体"/>
          <w:sz w:val="24"/>
        </w:rPr>
        <w:t>测量误差引入的标准不确定度</w:t>
      </w:r>
    </w:p>
    <w:p w:rsidR="002E3A1B" w:rsidRPr="00466627" w:rsidRDefault="002E3A1B" w:rsidP="004C416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3F4A42" w:rsidRPr="00916BDF">
        <w:rPr>
          <w:rFonts w:ascii="宋体" w:hAnsi="宋体" w:hint="eastAsia"/>
          <w:sz w:val="24"/>
        </w:rPr>
        <w:t>转速表计数装置的最大允许误差为±0.1%，假设其服从均匀分布，</w:t>
      </w:r>
      <w:r w:rsidR="003F4A42" w:rsidRPr="00916BDF">
        <w:rPr>
          <w:rFonts w:ascii="宋体" w:hAnsi="宋体"/>
          <w:position w:val="-8"/>
          <w:sz w:val="24"/>
        </w:rPr>
        <w:object w:dxaOrig="740" w:dyaOrig="360">
          <v:shape id="_x0000_i1116" type="#_x0000_t75" style="width:42pt;height:18.75pt" o:ole="" fillcolor="window">
            <v:imagedata r:id="rId106" o:title=""/>
          </v:shape>
          <o:OLEObject Type="Embed" ProgID="Equation.3" ShapeID="_x0000_i1116" DrawAspect="Content" ObjectID="_1694412565" r:id="rId189"/>
        </w:object>
      </w:r>
      <w:r w:rsidR="003F4A42" w:rsidRPr="00916BDF">
        <w:rPr>
          <w:rFonts w:ascii="宋体" w:hAnsi="宋体" w:hint="eastAsia"/>
          <w:position w:val="-8"/>
          <w:sz w:val="24"/>
        </w:rPr>
        <w:t>，</w:t>
      </w:r>
      <w:r w:rsidRPr="00916BDF">
        <w:rPr>
          <w:rFonts w:ascii="宋体" w:hAnsi="宋体"/>
          <w:sz w:val="24"/>
        </w:rPr>
        <w:t>引入</w:t>
      </w:r>
      <w:r>
        <w:rPr>
          <w:rFonts w:ascii="宋体" w:hAnsi="宋体"/>
          <w:sz w:val="24"/>
        </w:rPr>
        <w:t>的标准不确定度按公式</w:t>
      </w:r>
      <w:r>
        <w:rPr>
          <w:rFonts w:ascii="宋体" w:hAnsi="宋体" w:hint="eastAsia"/>
          <w:sz w:val="24"/>
        </w:rPr>
        <w:t>（A.1</w:t>
      </w:r>
      <w:r w:rsidR="003F4A42"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>）计算：</w:t>
      </w:r>
    </w:p>
    <w:p w:rsidR="004C4167" w:rsidRPr="00466627" w:rsidRDefault="00C41F18" w:rsidP="002E3A1B">
      <w:pPr>
        <w:spacing w:line="360" w:lineRule="auto"/>
        <w:ind w:firstLineChars="650" w:firstLine="1560"/>
        <w:rPr>
          <w:rFonts w:ascii="宋体" w:hAnsi="宋体"/>
          <w:sz w:val="24"/>
        </w:rPr>
      </w:pPr>
      <w:r w:rsidRPr="00DA0724">
        <w:rPr>
          <w:rFonts w:ascii="宋体" w:hAnsi="宋体"/>
          <w:position w:val="-28"/>
          <w:sz w:val="24"/>
        </w:rPr>
        <w:object w:dxaOrig="1300" w:dyaOrig="700">
          <v:shape id="_x0000_i1117" type="#_x0000_t75" style="width:75pt;height:36.75pt" o:ole="" fillcolor="window">
            <v:imagedata r:id="rId190" o:title=""/>
          </v:shape>
          <o:OLEObject Type="Embed" ProgID="Equation.3" ShapeID="_x0000_i1117" DrawAspect="Content" ObjectID="_1694412566" r:id="rId191"/>
        </w:object>
      </w:r>
      <w:r w:rsidR="002E3A1B">
        <w:rPr>
          <w:rFonts w:ascii="宋体" w:hAnsi="宋体" w:hint="eastAsia"/>
          <w:position w:val="-30"/>
          <w:sz w:val="24"/>
        </w:rPr>
        <w:t xml:space="preserve">                            </w:t>
      </w:r>
      <w:r w:rsidR="004C4167" w:rsidRPr="00466627">
        <w:rPr>
          <w:rFonts w:ascii="宋体" w:hAnsi="宋体" w:hint="eastAsia"/>
          <w:sz w:val="24"/>
        </w:rPr>
        <w:t>（A.1</w:t>
      </w:r>
      <w:r w:rsidR="003F4A42">
        <w:rPr>
          <w:rFonts w:ascii="宋体" w:hAnsi="宋体" w:hint="eastAsia"/>
          <w:sz w:val="24"/>
        </w:rPr>
        <w:t>6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/>
          <w:sz w:val="24"/>
        </w:rPr>
        <w:t>式中</w:t>
      </w:r>
      <w:r w:rsidRPr="00466627">
        <w:rPr>
          <w:rFonts w:ascii="宋体" w:hAnsi="宋体" w:hint="eastAsia"/>
          <w:sz w:val="24"/>
        </w:rPr>
        <w:t>：</w:t>
      </w:r>
    </w:p>
    <w:p w:rsidR="004C4167" w:rsidRDefault="00DA0724" w:rsidP="004C416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A0724">
        <w:rPr>
          <w:rFonts w:ascii="宋体" w:hAnsi="宋体"/>
          <w:position w:val="-6"/>
          <w:sz w:val="24"/>
        </w:rPr>
        <w:object w:dxaOrig="200" w:dyaOrig="220">
          <v:shape id="_x0000_i1118" type="#_x0000_t75" style="width:9.75pt;height:10.5pt" o:ole="">
            <v:imagedata r:id="rId192" o:title=""/>
          </v:shape>
          <o:OLEObject Type="Embed" ProgID="Equation.3" ShapeID="_x0000_i1118" DrawAspect="Content" ObjectID="_1694412567" r:id="rId193"/>
        </w:object>
      </w:r>
      <w:r>
        <w:rPr>
          <w:rFonts w:ascii="宋体" w:hAnsi="宋体" w:hint="eastAsia"/>
          <w:sz w:val="24"/>
        </w:rPr>
        <w:t>——</w:t>
      </w:r>
      <w:r w:rsidR="00916BDF">
        <w:rPr>
          <w:rFonts w:ascii="宋体" w:hAnsi="宋体" w:hint="eastAsia"/>
          <w:sz w:val="24"/>
        </w:rPr>
        <w:t>转速表计数装置</w:t>
      </w:r>
      <w:r w:rsidR="002E3A1B">
        <w:rPr>
          <w:rFonts w:ascii="宋体" w:hAnsi="宋体" w:hint="eastAsia"/>
          <w:sz w:val="24"/>
        </w:rPr>
        <w:t>的</w:t>
      </w:r>
      <w:r w:rsidR="004C4167" w:rsidRPr="00466627">
        <w:rPr>
          <w:rFonts w:ascii="宋体" w:hAnsi="宋体"/>
          <w:sz w:val="24"/>
        </w:rPr>
        <w:t>最大允许误差</w:t>
      </w:r>
      <w:r w:rsidR="004C4167" w:rsidRPr="00466627">
        <w:rPr>
          <w:rFonts w:ascii="宋体" w:hAnsi="宋体" w:hint="eastAsia"/>
          <w:sz w:val="24"/>
        </w:rPr>
        <w:t>（%）。</w:t>
      </w:r>
    </w:p>
    <w:p w:rsidR="00D35A2F" w:rsidRDefault="004C4167" w:rsidP="004C4167">
      <w:pPr>
        <w:spacing w:line="360" w:lineRule="auto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t>A.3.4</w:t>
      </w:r>
      <w:r w:rsidRPr="00466627">
        <w:rPr>
          <w:rFonts w:ascii="宋体" w:hAnsi="宋体"/>
          <w:sz w:val="24"/>
        </w:rPr>
        <w:t>.</w:t>
      </w:r>
      <w:r w:rsidR="003F4A42">
        <w:rPr>
          <w:rFonts w:ascii="宋体" w:hAnsi="宋体" w:hint="eastAsia"/>
          <w:sz w:val="24"/>
        </w:rPr>
        <w:t>4</w:t>
      </w:r>
      <w:r w:rsidRPr="00466627">
        <w:rPr>
          <w:rFonts w:ascii="宋体" w:hAnsi="宋体" w:hint="eastAsia"/>
          <w:sz w:val="24"/>
        </w:rPr>
        <w:t xml:space="preserve"> </w:t>
      </w:r>
      <w:r w:rsidRPr="00466627">
        <w:rPr>
          <w:rFonts w:ascii="宋体" w:hAnsi="宋体"/>
          <w:sz w:val="24"/>
        </w:rPr>
        <w:t>秒表分辨力引入的标准不确定度</w:t>
      </w:r>
    </w:p>
    <w:p w:rsidR="004C4167" w:rsidRPr="00466627" w:rsidRDefault="004C4167" w:rsidP="00D35A2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66627">
        <w:rPr>
          <w:rFonts w:ascii="宋体" w:hAnsi="宋体" w:hint="eastAsia"/>
          <w:sz w:val="24"/>
        </w:rPr>
        <w:lastRenderedPageBreak/>
        <w:t>秒表分辨力</w:t>
      </w:r>
      <w:proofErr w:type="spellStart"/>
      <w:r w:rsidRPr="00CF2434">
        <w:rPr>
          <w:rFonts w:ascii="宋体" w:hAnsi="宋体" w:hint="eastAsia"/>
          <w:i/>
          <w:sz w:val="24"/>
        </w:rPr>
        <w:t>r</w:t>
      </w:r>
      <w:r w:rsidRPr="00466627">
        <w:rPr>
          <w:rFonts w:ascii="宋体" w:hAnsi="宋体" w:hint="eastAsia"/>
          <w:sz w:val="24"/>
          <w:vertAlign w:val="subscript"/>
        </w:rPr>
        <w:t>t</w:t>
      </w:r>
      <w:proofErr w:type="spellEnd"/>
      <w:r w:rsidR="00916BDF">
        <w:rPr>
          <w:rFonts w:ascii="宋体" w:hAnsi="宋体" w:hint="eastAsia"/>
          <w:sz w:val="24"/>
        </w:rPr>
        <w:t>为0.01s</w:t>
      </w:r>
      <w:r w:rsidRPr="00466627">
        <w:rPr>
          <w:rFonts w:ascii="宋体" w:hAnsi="宋体" w:hint="eastAsia"/>
          <w:sz w:val="24"/>
        </w:rPr>
        <w:t>，假设其服从均匀分布，</w:t>
      </w:r>
      <w:r w:rsidR="00C41F18" w:rsidRPr="00C41F18">
        <w:rPr>
          <w:rFonts w:ascii="宋体" w:hAnsi="宋体"/>
          <w:position w:val="-8"/>
          <w:sz w:val="24"/>
        </w:rPr>
        <w:object w:dxaOrig="740" w:dyaOrig="360">
          <v:shape id="_x0000_i1119" type="#_x0000_t75" style="width:42pt;height:18.75pt" o:ole="" fillcolor="window">
            <v:imagedata r:id="rId194" o:title=""/>
          </v:shape>
          <o:OLEObject Type="Embed" ProgID="Equation.3" ShapeID="_x0000_i1119" DrawAspect="Content" ObjectID="_1694412568" r:id="rId195"/>
        </w:object>
      </w:r>
      <w:r w:rsidRPr="00466627">
        <w:rPr>
          <w:rFonts w:ascii="宋体" w:hAnsi="宋体" w:hint="eastAsia"/>
          <w:sz w:val="24"/>
        </w:rPr>
        <w:t>，</w:t>
      </w:r>
      <w:r w:rsidRPr="00466627">
        <w:rPr>
          <w:rFonts w:ascii="宋体" w:hAnsi="宋体"/>
          <w:sz w:val="24"/>
        </w:rPr>
        <w:t>则</w:t>
      </w:r>
      <w:r w:rsidR="002E3A1B">
        <w:rPr>
          <w:rFonts w:ascii="宋体" w:hAnsi="宋体"/>
          <w:sz w:val="24"/>
        </w:rPr>
        <w:t>秒表分辨力引入的标准不确定度按公式</w:t>
      </w:r>
      <w:r w:rsidR="002E3A1B">
        <w:rPr>
          <w:rFonts w:ascii="宋体" w:hAnsi="宋体" w:hint="eastAsia"/>
          <w:sz w:val="24"/>
        </w:rPr>
        <w:t>（</w:t>
      </w:r>
      <w:r w:rsidR="00DA471F">
        <w:rPr>
          <w:rFonts w:ascii="宋体" w:hAnsi="宋体" w:hint="eastAsia"/>
          <w:sz w:val="24"/>
        </w:rPr>
        <w:t>A.1</w:t>
      </w:r>
      <w:r w:rsidR="003F4A42">
        <w:rPr>
          <w:rFonts w:ascii="宋体" w:hAnsi="宋体" w:hint="eastAsia"/>
          <w:sz w:val="24"/>
        </w:rPr>
        <w:t>7</w:t>
      </w:r>
      <w:r w:rsidR="002E3A1B">
        <w:rPr>
          <w:rFonts w:ascii="宋体" w:hAnsi="宋体" w:hint="eastAsia"/>
          <w:sz w:val="24"/>
        </w:rPr>
        <w:t>）</w:t>
      </w:r>
      <w:r w:rsidR="00DA471F">
        <w:rPr>
          <w:rFonts w:ascii="宋体" w:hAnsi="宋体" w:hint="eastAsia"/>
          <w:sz w:val="24"/>
        </w:rPr>
        <w:t>计算</w:t>
      </w:r>
      <w:r w:rsidRPr="00466627">
        <w:rPr>
          <w:rFonts w:ascii="宋体" w:hAnsi="宋体" w:hint="eastAsia"/>
          <w:sz w:val="24"/>
        </w:rPr>
        <w:t>：</w:t>
      </w:r>
    </w:p>
    <w:p w:rsidR="00DA471F" w:rsidRPr="00466627" w:rsidRDefault="00F362B5" w:rsidP="00916BDF">
      <w:pPr>
        <w:spacing w:line="360" w:lineRule="auto"/>
        <w:ind w:firstLineChars="700" w:firstLine="1680"/>
        <w:rPr>
          <w:rFonts w:ascii="宋体" w:hAnsi="宋体"/>
          <w:sz w:val="24"/>
        </w:rPr>
      </w:pPr>
      <w:r w:rsidRPr="006872E5">
        <w:rPr>
          <w:rFonts w:ascii="宋体" w:hAnsi="宋体"/>
          <w:position w:val="-28"/>
          <w:sz w:val="24"/>
        </w:rPr>
        <w:object w:dxaOrig="1600" w:dyaOrig="660">
          <v:shape id="_x0000_i1120" type="#_x0000_t75" style="width:79.5pt;height:33pt" o:ole="">
            <v:imagedata r:id="rId196" o:title=""/>
          </v:shape>
          <o:OLEObject Type="Embed" ProgID="Equation.3" ShapeID="_x0000_i1120" DrawAspect="Content" ObjectID="_1694412569" r:id="rId197"/>
        </w:object>
      </w:r>
      <w:r w:rsidR="004C4167" w:rsidRPr="00466627">
        <w:rPr>
          <w:rFonts w:ascii="宋体" w:hAnsi="宋体" w:hint="eastAsia"/>
          <w:sz w:val="24"/>
        </w:rPr>
        <w:t xml:space="preserve"> </w:t>
      </w:r>
      <w:r w:rsidR="00DA471F">
        <w:rPr>
          <w:rFonts w:ascii="宋体" w:hAnsi="宋体" w:hint="eastAsia"/>
          <w:sz w:val="24"/>
        </w:rPr>
        <w:t xml:space="preserve">                           </w:t>
      </w:r>
      <w:r w:rsidR="004C4167" w:rsidRPr="00466627">
        <w:rPr>
          <w:rFonts w:ascii="宋体" w:hAnsi="宋体" w:hint="eastAsia"/>
          <w:sz w:val="24"/>
        </w:rPr>
        <w:t>（A.</w:t>
      </w:r>
      <w:r w:rsidR="004C4167">
        <w:rPr>
          <w:rFonts w:ascii="宋体" w:hAnsi="宋体" w:hint="eastAsia"/>
          <w:sz w:val="24"/>
        </w:rPr>
        <w:t>1</w:t>
      </w:r>
      <w:r w:rsidR="003F4A42">
        <w:rPr>
          <w:rFonts w:ascii="宋体" w:hAnsi="宋体" w:hint="eastAsia"/>
          <w:sz w:val="24"/>
        </w:rPr>
        <w:t>7</w:t>
      </w:r>
      <w:r w:rsidR="004C4167" w:rsidRPr="00466627">
        <w:rPr>
          <w:rFonts w:ascii="宋体" w:hAnsi="宋体" w:hint="eastAsia"/>
          <w:sz w:val="24"/>
        </w:rPr>
        <w:t>）</w:t>
      </w:r>
    </w:p>
    <w:p w:rsidR="004C4167" w:rsidRPr="00466627" w:rsidRDefault="004C4167" w:rsidP="004C4167">
      <w:pPr>
        <w:spacing w:line="360" w:lineRule="auto"/>
        <w:ind w:firstLine="57"/>
        <w:rPr>
          <w:rFonts w:ascii="黑体" w:eastAsia="黑体" w:hAnsi="黑体"/>
          <w:sz w:val="24"/>
        </w:rPr>
      </w:pPr>
      <w:r w:rsidRPr="00466627">
        <w:rPr>
          <w:rFonts w:ascii="黑体" w:eastAsia="黑体" w:hAnsi="黑体" w:hint="eastAsia"/>
          <w:sz w:val="24"/>
        </w:rPr>
        <w:t>A.3.5</w:t>
      </w:r>
      <w:r w:rsidRPr="00466627">
        <w:rPr>
          <w:rFonts w:ascii="黑体" w:eastAsia="黑体" w:hAnsi="黑体"/>
          <w:sz w:val="24"/>
        </w:rPr>
        <w:t xml:space="preserve"> 合成标准不确定度评定</w:t>
      </w:r>
    </w:p>
    <w:p w:rsidR="004C4167" w:rsidRPr="00C62D45" w:rsidRDefault="004C4167" w:rsidP="004C4167">
      <w:pPr>
        <w:spacing w:line="360" w:lineRule="auto"/>
        <w:ind w:firstLine="57"/>
        <w:jc w:val="center"/>
        <w:rPr>
          <w:rFonts w:ascii="黑体" w:eastAsia="黑体" w:hAnsi="黑体"/>
          <w:szCs w:val="21"/>
        </w:rPr>
      </w:pPr>
      <w:r w:rsidRPr="00C62D45">
        <w:rPr>
          <w:rFonts w:ascii="黑体" w:eastAsia="黑体" w:hAnsi="黑体"/>
          <w:szCs w:val="21"/>
        </w:rPr>
        <w:t>表</w:t>
      </w:r>
      <w:r w:rsidRPr="00C62D45">
        <w:rPr>
          <w:rFonts w:ascii="黑体" w:eastAsia="黑体" w:hAnsi="黑体" w:hint="eastAsia"/>
          <w:szCs w:val="21"/>
        </w:rPr>
        <w:t>A.</w:t>
      </w:r>
      <w:r w:rsidR="00916BDF">
        <w:rPr>
          <w:rFonts w:ascii="黑体" w:eastAsia="黑体" w:hAnsi="黑体" w:hint="eastAsia"/>
          <w:szCs w:val="21"/>
        </w:rPr>
        <w:t>6</w:t>
      </w:r>
      <w:r w:rsidRPr="00C62D45">
        <w:rPr>
          <w:rFonts w:ascii="黑体" w:eastAsia="黑体" w:hAnsi="黑体" w:hint="eastAsia"/>
          <w:szCs w:val="21"/>
        </w:rPr>
        <w:t xml:space="preserve">  标准</w:t>
      </w:r>
      <w:r w:rsidRPr="00C62D45">
        <w:rPr>
          <w:rFonts w:ascii="黑体" w:eastAsia="黑体" w:hAnsi="黑体"/>
          <w:szCs w:val="21"/>
        </w:rPr>
        <w:t>不确定度分量汇总表</w:t>
      </w:r>
    </w:p>
    <w:tbl>
      <w:tblPr>
        <w:tblW w:w="8922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2694"/>
        <w:gridCol w:w="1275"/>
        <w:gridCol w:w="1985"/>
        <w:gridCol w:w="1294"/>
      </w:tblGrid>
      <w:tr w:rsidR="004C4167" w:rsidRPr="00466627" w:rsidTr="003560A7">
        <w:trPr>
          <w:trHeight w:val="52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不确定度分量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不确定度来源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评定</w:t>
            </w:r>
            <w:r w:rsidRPr="00466627">
              <w:rPr>
                <w:rFonts w:ascii="宋体" w:hAnsi="宋体"/>
                <w:szCs w:val="21"/>
              </w:rPr>
              <w:t>方法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/>
                <w:szCs w:val="21"/>
              </w:rPr>
              <w:t>标准不确定度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灵敏</w:t>
            </w:r>
            <w:r w:rsidRPr="00466627">
              <w:rPr>
                <w:rFonts w:ascii="宋体" w:hAnsi="宋体"/>
                <w:szCs w:val="21"/>
              </w:rPr>
              <w:t>系数</w:t>
            </w:r>
          </w:p>
        </w:tc>
      </w:tr>
      <w:tr w:rsidR="004C4167" w:rsidRPr="00466627" w:rsidTr="003560A7">
        <w:trPr>
          <w:trHeight w:val="71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60" w:dyaOrig="400">
                <v:shape id="_x0000_i1121" type="#_x0000_t75" style="width:33pt;height:20.25pt" o:ole="">
                  <v:imagedata r:id="rId198" o:title=""/>
                </v:shape>
                <o:OLEObject Type="Embed" ProgID="Equation.3" ShapeID="_x0000_i1121" DrawAspect="Content" ObjectID="_1694412570" r:id="rId199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3560A7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弯曲</w:t>
            </w:r>
            <w:r w:rsidR="003560A7">
              <w:rPr>
                <w:rFonts w:ascii="宋体" w:hAnsi="宋体" w:hint="eastAsia"/>
                <w:szCs w:val="21"/>
              </w:rPr>
              <w:t>疲劳</w:t>
            </w:r>
            <w:r w:rsidRPr="00466627">
              <w:rPr>
                <w:rFonts w:ascii="宋体" w:hAnsi="宋体" w:hint="eastAsia"/>
                <w:szCs w:val="21"/>
              </w:rPr>
              <w:t>频率重复性</w:t>
            </w:r>
            <w:r w:rsidRPr="00466627">
              <w:rPr>
                <w:rFonts w:ascii="宋体" w:hAnsi="宋体"/>
                <w:szCs w:val="21"/>
              </w:rPr>
              <w:t>测量</w:t>
            </w:r>
          </w:p>
        </w:tc>
        <w:tc>
          <w:tcPr>
            <w:tcW w:w="1275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F7702E">
              <w:rPr>
                <w:rFonts w:ascii="宋体" w:hAnsi="宋体"/>
                <w:position w:val="-8"/>
                <w:szCs w:val="21"/>
              </w:rPr>
              <w:object w:dxaOrig="200" w:dyaOrig="340">
                <v:shape id="_x0000_i1122" type="#_x0000_t75" style="width:5.25pt;height:9pt" o:ole="">
                  <v:imagedata r:id="rId200" o:title=""/>
                </v:shape>
                <o:OLEObject Type="Embed" ProgID="Equation.3" ShapeID="_x0000_i1122" DrawAspect="Content" ObjectID="_1694412571" r:id="rId201"/>
              </w:object>
            </w:r>
            <w:r w:rsidR="00C41F18" w:rsidRPr="00C41F18">
              <w:rPr>
                <w:rFonts w:ascii="宋体" w:hAnsi="宋体"/>
                <w:position w:val="-28"/>
                <w:szCs w:val="21"/>
              </w:rPr>
              <w:object w:dxaOrig="420" w:dyaOrig="660">
                <v:shape id="_x0000_i1123" type="#_x0000_t75" style="width:24.75pt;height:34.5pt" o:ole="" fillcolor="window">
                  <v:imagedata r:id="rId202" o:title=""/>
                </v:shape>
                <o:OLEObject Type="Embed" ProgID="Equation.3" ShapeID="_x0000_i1123" DrawAspect="Content" ObjectID="_1694412572" r:id="rId203"/>
              </w:object>
            </w:r>
          </w:p>
        </w:tc>
        <w:tc>
          <w:tcPr>
            <w:tcW w:w="1294" w:type="dxa"/>
            <w:tcBorders>
              <w:left w:val="nil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916BDF" w:rsidRPr="00466627" w:rsidTr="003560A7">
        <w:trPr>
          <w:trHeight w:val="77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C41F18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position w:val="-10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80" w:dyaOrig="400">
                <v:shape id="_x0000_i1124" type="#_x0000_t75" style="width:33.75pt;height:20.25pt" o:ole="">
                  <v:imagedata r:id="rId204" o:title=""/>
                </v:shape>
                <o:OLEObject Type="Embed" ProgID="Equation.3" ShapeID="_x0000_i1124" DrawAspect="Content" ObjectID="_1694412573" r:id="rId205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弯曲</w:t>
            </w:r>
            <w:r>
              <w:rPr>
                <w:rFonts w:ascii="宋体" w:hAnsi="宋体" w:hint="eastAsia"/>
                <w:szCs w:val="21"/>
              </w:rPr>
              <w:t>疲劳</w:t>
            </w:r>
            <w:r w:rsidRPr="00466627">
              <w:rPr>
                <w:rFonts w:ascii="宋体" w:hAnsi="宋体" w:hint="eastAsia"/>
                <w:szCs w:val="21"/>
              </w:rPr>
              <w:t>频率</w:t>
            </w:r>
            <w:r>
              <w:rPr>
                <w:rFonts w:ascii="宋体" w:hAnsi="宋体" w:hint="eastAsia"/>
                <w:szCs w:val="21"/>
              </w:rPr>
              <w:t>分辨力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466627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DA0724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position w:val="-28"/>
                <w:sz w:val="24"/>
              </w:rPr>
            </w:pPr>
            <w:r w:rsidRPr="001E41C4">
              <w:rPr>
                <w:rFonts w:ascii="宋体" w:hAnsi="宋体"/>
                <w:position w:val="-28"/>
                <w:sz w:val="24"/>
              </w:rPr>
              <w:object w:dxaOrig="520" w:dyaOrig="660">
                <v:shape id="_x0000_i1125" type="#_x0000_t75" style="width:25.5pt;height:33pt" o:ole="">
                  <v:imagedata r:id="rId206" o:title=""/>
                </v:shape>
                <o:OLEObject Type="Embed" ProgID="Equation.3" ShapeID="_x0000_i1125" DrawAspect="Content" ObjectID="_1694412574" r:id="rId207"/>
              </w:objec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EC5706" w:rsidRDefault="00916BDF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position w:val="-24"/>
                <w:szCs w:val="21"/>
              </w:rPr>
            </w:pPr>
            <w:r>
              <w:rPr>
                <w:rFonts w:ascii="宋体" w:hAnsi="宋体" w:hint="eastAsia"/>
                <w:position w:val="-24"/>
                <w:szCs w:val="21"/>
              </w:rPr>
              <w:t>1</w:t>
            </w:r>
          </w:p>
        </w:tc>
      </w:tr>
      <w:tr w:rsidR="004C4167" w:rsidRPr="00466627" w:rsidTr="003560A7">
        <w:trPr>
          <w:trHeight w:val="775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C41F1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C41F18">
              <w:rPr>
                <w:rFonts w:ascii="宋体" w:hAnsi="宋体"/>
                <w:position w:val="-10"/>
                <w:szCs w:val="21"/>
              </w:rPr>
              <w:object w:dxaOrig="499" w:dyaOrig="320">
                <v:shape id="_x0000_i1126" type="#_x0000_t75" style="width:25.5pt;height:15pt" o:ole="">
                  <v:imagedata r:id="rId208" o:title=""/>
                </v:shape>
                <o:OLEObject Type="Embed" ProgID="Equation.3" ShapeID="_x0000_i1126" DrawAspect="Content" ObjectID="_1694412575" r:id="rId209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560A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计数装置</w:t>
            </w:r>
            <w:r w:rsidR="004C4167" w:rsidRPr="00466627">
              <w:rPr>
                <w:rFonts w:ascii="宋体" w:hAnsi="宋体" w:hint="eastAsia"/>
                <w:szCs w:val="21"/>
              </w:rPr>
              <w:t>测量</w:t>
            </w:r>
            <w:r w:rsidR="004C4167" w:rsidRPr="00466627">
              <w:rPr>
                <w:rFonts w:ascii="宋体" w:hAnsi="宋体"/>
                <w:szCs w:val="21"/>
              </w:rPr>
              <w:t>误差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560A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DA0724">
              <w:rPr>
                <w:rFonts w:ascii="宋体" w:hAnsi="宋体"/>
                <w:position w:val="-28"/>
                <w:sz w:val="24"/>
              </w:rPr>
              <w:object w:dxaOrig="620" w:dyaOrig="700">
                <v:shape id="_x0000_i1127" type="#_x0000_t75" style="width:36pt;height:36.75pt" o:ole="" fillcolor="window">
                  <v:imagedata r:id="rId210" o:title=""/>
                </v:shape>
                <o:OLEObject Type="Embed" ProgID="Equation.3" ShapeID="_x0000_i1127" DrawAspect="Content" ObjectID="_1694412576" r:id="rId211"/>
              </w:objec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C41F18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EC5706">
              <w:rPr>
                <w:rFonts w:ascii="宋体" w:hAnsi="宋体"/>
                <w:position w:val="-24"/>
                <w:szCs w:val="21"/>
              </w:rPr>
              <w:object w:dxaOrig="380" w:dyaOrig="620">
                <v:shape id="_x0000_i1128" type="#_x0000_t75" style="width:22.5pt;height:33pt" o:ole="" fillcolor="window">
                  <v:imagedata r:id="rId212" o:title=""/>
                </v:shape>
                <o:OLEObject Type="Embed" ProgID="Equation.3" ShapeID="_x0000_i1128" DrawAspect="Content" ObjectID="_1694412577" r:id="rId213"/>
              </w:object>
            </w:r>
          </w:p>
        </w:tc>
      </w:tr>
      <w:tr w:rsidR="004C4167" w:rsidRPr="00466627" w:rsidTr="003560A7">
        <w:trPr>
          <w:trHeight w:val="674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9C7544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3560A7">
              <w:rPr>
                <w:rFonts w:ascii="宋体" w:hAnsi="宋体"/>
                <w:position w:val="-10"/>
                <w:szCs w:val="21"/>
              </w:rPr>
              <w:object w:dxaOrig="440" w:dyaOrig="320">
                <v:shape id="_x0000_i1129" type="#_x0000_t75" style="width:21.75pt;height:15pt" o:ole="">
                  <v:imagedata r:id="rId214" o:title=""/>
                </v:shape>
                <o:OLEObject Type="Embed" ProgID="Equation.3" ShapeID="_x0000_i1129" DrawAspect="Content" ObjectID="_1694412578" r:id="rId215"/>
              </w:objec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秒表分辨力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4C416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466627"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3560A7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6872E5">
              <w:rPr>
                <w:rFonts w:ascii="宋体" w:hAnsi="宋体"/>
                <w:position w:val="-28"/>
                <w:sz w:val="24"/>
              </w:rPr>
              <w:object w:dxaOrig="960" w:dyaOrig="660">
                <v:shape id="_x0000_i1130" type="#_x0000_t75" style="width:48pt;height:33pt" o:ole="">
                  <v:imagedata r:id="rId216" o:title=""/>
                </v:shape>
                <o:OLEObject Type="Embed" ProgID="Equation.3" ShapeID="_x0000_i1130" DrawAspect="Content" ObjectID="_1694412579" r:id="rId217"/>
              </w:objec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167" w:rsidRPr="00466627" w:rsidRDefault="00531B2C" w:rsidP="00D31384">
            <w:pPr>
              <w:spacing w:line="360" w:lineRule="auto"/>
              <w:ind w:firstLine="57"/>
              <w:jc w:val="center"/>
              <w:rPr>
                <w:rFonts w:ascii="宋体" w:hAnsi="宋体"/>
                <w:szCs w:val="21"/>
              </w:rPr>
            </w:pPr>
            <w:r w:rsidRPr="00531B2C">
              <w:rPr>
                <w:rFonts w:ascii="宋体" w:hAnsi="宋体"/>
                <w:position w:val="-24"/>
                <w:sz w:val="24"/>
              </w:rPr>
              <w:object w:dxaOrig="279" w:dyaOrig="620">
                <v:shape id="_x0000_i1131" type="#_x0000_t75" style="width:15.75pt;height:32.25pt" o:ole="" fillcolor="window">
                  <v:imagedata r:id="rId218" o:title=""/>
                </v:shape>
                <o:OLEObject Type="Embed" ProgID="Equation.3" ShapeID="_x0000_i1131" DrawAspect="Content" ObjectID="_1694412580" r:id="rId219"/>
              </w:object>
            </w:r>
          </w:p>
        </w:tc>
      </w:tr>
    </w:tbl>
    <w:p w:rsidR="003560A7" w:rsidRPr="00466627" w:rsidRDefault="003560A7" w:rsidP="003560A7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466627">
        <w:rPr>
          <w:rFonts w:ascii="宋体" w:hAnsi="宋体" w:hint="eastAsia"/>
          <w:bCs/>
          <w:sz w:val="24"/>
        </w:rPr>
        <w:t>各不确定度分量互不相关，则合成标准不确定度按式</w:t>
      </w:r>
      <w:r w:rsidRPr="00466627">
        <w:rPr>
          <w:rFonts w:ascii="宋体" w:hAnsi="宋体"/>
          <w:bCs/>
          <w:sz w:val="24"/>
        </w:rPr>
        <w:t>（</w:t>
      </w:r>
      <w:r w:rsidRPr="00466627">
        <w:rPr>
          <w:rFonts w:ascii="宋体" w:hAnsi="宋体" w:hint="eastAsia"/>
          <w:bCs/>
          <w:sz w:val="24"/>
        </w:rPr>
        <w:t>A</w:t>
      </w:r>
      <w:r w:rsidRPr="00466627">
        <w:rPr>
          <w:rFonts w:ascii="宋体" w:hAnsi="宋体"/>
          <w:bCs/>
          <w:sz w:val="24"/>
        </w:rPr>
        <w:t>.</w:t>
      </w:r>
      <w:r>
        <w:rPr>
          <w:rFonts w:ascii="宋体" w:hAnsi="宋体" w:hint="eastAsia"/>
          <w:bCs/>
          <w:sz w:val="24"/>
        </w:rPr>
        <w:t>1</w:t>
      </w:r>
      <w:r w:rsidRPr="00466627">
        <w:rPr>
          <w:rFonts w:ascii="宋体" w:hAnsi="宋体" w:hint="eastAsia"/>
          <w:bCs/>
          <w:sz w:val="24"/>
        </w:rPr>
        <w:t>7</w:t>
      </w:r>
      <w:r w:rsidRPr="00466627">
        <w:rPr>
          <w:rFonts w:ascii="宋体" w:hAnsi="宋体"/>
          <w:bCs/>
          <w:sz w:val="24"/>
        </w:rPr>
        <w:t>）</w:t>
      </w:r>
      <w:r w:rsidRPr="00466627">
        <w:rPr>
          <w:rFonts w:ascii="宋体" w:hAnsi="宋体" w:hint="eastAsia"/>
          <w:bCs/>
          <w:sz w:val="24"/>
        </w:rPr>
        <w:t>计算。</w:t>
      </w:r>
    </w:p>
    <w:p w:rsidR="004C4167" w:rsidRDefault="00D74592" w:rsidP="00C45A4A">
      <w:pPr>
        <w:spacing w:line="360" w:lineRule="auto"/>
        <w:ind w:firstLineChars="400" w:firstLine="960"/>
        <w:rPr>
          <w:rFonts w:ascii="宋体" w:hAnsi="宋体"/>
          <w:sz w:val="24"/>
        </w:rPr>
      </w:pPr>
      <w:r w:rsidRPr="00916BDF">
        <w:rPr>
          <w:rFonts w:ascii="宋体" w:hAnsi="宋体"/>
          <w:position w:val="-14"/>
          <w:sz w:val="24"/>
        </w:rPr>
        <w:object w:dxaOrig="5179" w:dyaOrig="520">
          <v:shape id="_x0000_i1132" type="#_x0000_t75" style="width:297.75pt;height:27pt" o:ole="" fillcolor="window">
            <v:imagedata r:id="rId220" o:title=""/>
          </v:shape>
          <o:OLEObject Type="Embed" ProgID="Equation.3" ShapeID="_x0000_i1132" DrawAspect="Content" ObjectID="_1694412581" r:id="rId221"/>
        </w:object>
      </w:r>
      <w:r w:rsidR="00C45A4A">
        <w:rPr>
          <w:rFonts w:ascii="宋体" w:hAnsi="宋体" w:hint="eastAsia"/>
          <w:position w:val="-32"/>
          <w:sz w:val="24"/>
        </w:rPr>
        <w:t xml:space="preserve">       </w:t>
      </w:r>
      <w:r w:rsidR="004C4167" w:rsidRPr="00466627">
        <w:rPr>
          <w:rFonts w:ascii="宋体" w:hAnsi="宋体" w:hint="eastAsia"/>
          <w:sz w:val="24"/>
        </w:rPr>
        <w:t>（A.1</w:t>
      </w:r>
      <w:r w:rsidR="003560A7">
        <w:rPr>
          <w:rFonts w:ascii="宋体" w:hAnsi="宋体" w:hint="eastAsia"/>
          <w:sz w:val="24"/>
        </w:rPr>
        <w:t>7</w:t>
      </w:r>
      <w:r w:rsidR="004C4167" w:rsidRPr="00466627">
        <w:rPr>
          <w:rFonts w:ascii="宋体" w:hAnsi="宋体" w:hint="eastAsia"/>
          <w:sz w:val="24"/>
        </w:rPr>
        <w:t>）</w:t>
      </w:r>
    </w:p>
    <w:p w:rsidR="003560A7" w:rsidRPr="00A06AC8" w:rsidRDefault="003560A7" w:rsidP="003560A7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916BDF">
        <w:rPr>
          <w:rFonts w:ascii="黑体" w:eastAsia="黑体" w:hAnsi="黑体" w:hint="eastAsia"/>
          <w:bCs/>
          <w:szCs w:val="21"/>
        </w:rPr>
        <w:t>7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Pr="003560A7">
        <w:rPr>
          <w:rFonts w:ascii="黑体" w:eastAsia="黑体" w:hAnsi="黑体"/>
          <w:position w:val="-12"/>
          <w:szCs w:val="21"/>
        </w:rPr>
        <w:object w:dxaOrig="600" w:dyaOrig="360">
          <v:shape id="_x0000_i1133" type="#_x0000_t75" style="width:30pt;height:18.75pt" o:ole="">
            <v:imagedata r:id="rId222" o:title=""/>
          </v:shape>
          <o:OLEObject Type="Embed" ProgID="Equation.3" ShapeID="_x0000_i1133" DrawAspect="Content" ObjectID="_1694412582" r:id="rId223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8716" w:type="dxa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417"/>
        <w:gridCol w:w="1418"/>
        <w:gridCol w:w="1417"/>
        <w:gridCol w:w="1276"/>
        <w:gridCol w:w="1843"/>
      </w:tblGrid>
      <w:tr w:rsidR="006A1B27" w:rsidRPr="00296992" w:rsidTr="006A1B27">
        <w:trPr>
          <w:trHeight w:val="651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Default="006A1B27" w:rsidP="009C75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设定频率</w: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(次/分)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60" w:dyaOrig="400">
                <v:shape id="_x0000_i1134" type="#_x0000_t75" style="width:33pt;height:20.25pt" o:ole="">
                  <v:imagedata r:id="rId224" o:title=""/>
                </v:shape>
                <o:OLEObject Type="Embed" ProgID="Equation.3" ShapeID="_x0000_i1134" DrawAspect="Content" ObjectID="_1694412583" r:id="rId225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(次/分)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916BDF">
              <w:rPr>
                <w:rFonts w:ascii="黑体" w:eastAsia="黑体" w:hAnsi="黑体"/>
                <w:position w:val="-12"/>
                <w:szCs w:val="21"/>
              </w:rPr>
              <w:object w:dxaOrig="680" w:dyaOrig="400">
                <v:shape id="_x0000_i1135" type="#_x0000_t75" style="width:33.75pt;height:20.25pt" o:ole="">
                  <v:imagedata r:id="rId226" o:title=""/>
                </v:shape>
                <o:OLEObject Type="Embed" ProgID="Equation.3" ShapeID="_x0000_i1135" DrawAspect="Content" ObjectID="_1694412584" r:id="rId227"/>
              </w:object>
            </w:r>
          </w:p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(次/分)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C41F18">
              <w:rPr>
                <w:rFonts w:ascii="宋体" w:hAnsi="宋体"/>
                <w:position w:val="-10"/>
                <w:szCs w:val="21"/>
              </w:rPr>
              <w:object w:dxaOrig="499" w:dyaOrig="320">
                <v:shape id="_x0000_i1136" type="#_x0000_t75" style="width:25.5pt;height:15pt" o:ole="">
                  <v:imagedata r:id="rId208" o:title=""/>
                </v:shape>
                <o:OLEObject Type="Embed" ProgID="Equation.3" ShapeID="_x0000_i1136" DrawAspect="Content" ObjectID="_1694412585" r:id="rId228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3560A7">
              <w:rPr>
                <w:rFonts w:ascii="宋体" w:hAnsi="宋体"/>
                <w:position w:val="-10"/>
                <w:szCs w:val="21"/>
              </w:rPr>
              <w:object w:dxaOrig="440" w:dyaOrig="320">
                <v:shape id="_x0000_i1137" type="#_x0000_t75" style="width:21.75pt;height:15pt" o:ole="">
                  <v:imagedata r:id="rId214" o:title=""/>
                </v:shape>
                <o:OLEObject Type="Embed" ProgID="Equation.3" ShapeID="_x0000_i1137" DrawAspect="Content" ObjectID="_1694412586" r:id="rId229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27" w:rsidRDefault="00F4493E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801A14">
              <w:rPr>
                <w:rFonts w:ascii="宋体" w:hAnsi="宋体"/>
                <w:position w:val="-12"/>
                <w:szCs w:val="21"/>
              </w:rPr>
              <w:object w:dxaOrig="620" w:dyaOrig="360">
                <v:shape id="_x0000_i1138" type="#_x0000_t75" style="width:29.25pt;height:16.5pt" o:ole="">
                  <v:imagedata r:id="rId230" o:title=""/>
                </v:shape>
                <o:OLEObject Type="Embed" ProgID="Equation.3" ShapeID="_x0000_i1138" DrawAspect="Content" ObjectID="_1694412587" r:id="rId231"/>
              </w:object>
            </w:r>
          </w:p>
          <w:p w:rsidR="006A1B27" w:rsidRPr="00296992" w:rsidRDefault="006A1B27" w:rsidP="009C7544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(次/分)</w:t>
            </w:r>
          </w:p>
        </w:tc>
      </w:tr>
      <w:tr w:rsidR="006A1B27" w:rsidRPr="00296992" w:rsidTr="006A1B27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Default="006A1B27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</w:tr>
      <w:tr w:rsidR="006A1B27" w:rsidRPr="00296992" w:rsidTr="006A1B27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916BD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Default="006A1B27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</w:p>
        </w:tc>
      </w:tr>
      <w:tr w:rsidR="006A1B27" w:rsidRPr="00296992" w:rsidTr="006A1B27"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D9793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336A49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Default="006A1B27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0.0005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27" w:rsidRPr="00296992" w:rsidRDefault="006A1B27" w:rsidP="003560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0.18</w:t>
            </w:r>
          </w:p>
        </w:tc>
      </w:tr>
    </w:tbl>
    <w:p w:rsidR="003560A7" w:rsidRPr="00C45A4A" w:rsidRDefault="003560A7" w:rsidP="00C45A4A">
      <w:pPr>
        <w:spacing w:line="360" w:lineRule="auto"/>
        <w:ind w:firstLineChars="400" w:firstLine="960"/>
        <w:rPr>
          <w:rFonts w:ascii="宋体" w:hAnsi="宋体"/>
          <w:bCs/>
          <w:sz w:val="24"/>
        </w:rPr>
      </w:pPr>
    </w:p>
    <w:p w:rsidR="004C4167" w:rsidRPr="00466627" w:rsidRDefault="004C4167" w:rsidP="004C4167">
      <w:pPr>
        <w:spacing w:line="360" w:lineRule="auto"/>
        <w:rPr>
          <w:rFonts w:ascii="黑体" w:eastAsia="黑体" w:hAnsi="黑体"/>
          <w:sz w:val="24"/>
        </w:rPr>
      </w:pPr>
      <w:r w:rsidRPr="00466627">
        <w:rPr>
          <w:rFonts w:ascii="黑体" w:eastAsia="黑体" w:hAnsi="黑体" w:hint="eastAsia"/>
          <w:sz w:val="24"/>
        </w:rPr>
        <w:t>A</w:t>
      </w:r>
      <w:r w:rsidRPr="00466627">
        <w:rPr>
          <w:rFonts w:ascii="黑体" w:eastAsia="黑体" w:hAnsi="黑体"/>
          <w:sz w:val="24"/>
        </w:rPr>
        <w:t>.</w:t>
      </w:r>
      <w:r w:rsidRPr="00466627">
        <w:rPr>
          <w:rFonts w:ascii="黑体" w:eastAsia="黑体" w:hAnsi="黑体" w:hint="eastAsia"/>
          <w:sz w:val="24"/>
        </w:rPr>
        <w:t>3.6</w:t>
      </w:r>
      <w:r w:rsidRPr="00466627">
        <w:rPr>
          <w:rFonts w:ascii="黑体" w:eastAsia="黑体" w:hAnsi="黑体"/>
          <w:sz w:val="24"/>
        </w:rPr>
        <w:t xml:space="preserve"> 扩展标准不确定度评定</w:t>
      </w:r>
    </w:p>
    <w:p w:rsidR="004C4167" w:rsidRPr="00466627" w:rsidRDefault="004C4167" w:rsidP="00D35A2F">
      <w:pPr>
        <w:spacing w:line="360" w:lineRule="auto"/>
        <w:ind w:firstLineChars="196" w:firstLine="470"/>
        <w:rPr>
          <w:rFonts w:ascii="宋体" w:hAnsi="宋体"/>
          <w:bCs/>
          <w:sz w:val="24"/>
        </w:rPr>
      </w:pPr>
      <w:r w:rsidRPr="00466627">
        <w:rPr>
          <w:rFonts w:ascii="宋体" w:hAnsi="宋体"/>
          <w:bCs/>
          <w:sz w:val="24"/>
        </w:rPr>
        <w:t>取包含因子</w:t>
      </w:r>
      <w:r w:rsidR="009509E6" w:rsidRPr="009509E6">
        <w:rPr>
          <w:rFonts w:ascii="宋体" w:hAnsi="宋体"/>
          <w:position w:val="-6"/>
          <w:sz w:val="24"/>
        </w:rPr>
        <w:object w:dxaOrig="560" w:dyaOrig="279">
          <v:shape id="_x0000_i1139" type="#_x0000_t75" style="width:32.25pt;height:14.25pt" o:ole="" fillcolor="window">
            <v:imagedata r:id="rId232" o:title=""/>
          </v:shape>
          <o:OLEObject Type="Embed" ProgID="Equation.3" ShapeID="_x0000_i1139" DrawAspect="Content" ObjectID="_1694412588" r:id="rId233"/>
        </w:object>
      </w:r>
      <w:r>
        <w:rPr>
          <w:rFonts w:ascii="宋体" w:hAnsi="宋体"/>
          <w:sz w:val="24"/>
        </w:rPr>
        <w:t>，则弯曲频率</w:t>
      </w:r>
      <w:r w:rsidRPr="00466627">
        <w:rPr>
          <w:rFonts w:ascii="宋体" w:hAnsi="宋体"/>
          <w:sz w:val="24"/>
        </w:rPr>
        <w:t>示值误差测量结果的相对扩展不确定度按</w:t>
      </w:r>
      <w:r w:rsidR="00C45A4A">
        <w:rPr>
          <w:rFonts w:ascii="宋体" w:hAnsi="宋体"/>
          <w:sz w:val="24"/>
        </w:rPr>
        <w:t>公</w:t>
      </w:r>
      <w:r w:rsidRPr="00466627">
        <w:rPr>
          <w:rFonts w:ascii="宋体" w:hAnsi="宋体"/>
          <w:sz w:val="24"/>
        </w:rPr>
        <w:t>式</w:t>
      </w:r>
      <w:r w:rsidRPr="00466627">
        <w:rPr>
          <w:rFonts w:ascii="宋体" w:hAnsi="宋体" w:hint="eastAsia"/>
          <w:sz w:val="24"/>
        </w:rPr>
        <w:t>（A.1</w:t>
      </w:r>
      <w:r w:rsidR="009509E6">
        <w:rPr>
          <w:rFonts w:ascii="宋体" w:hAnsi="宋体" w:hint="eastAsia"/>
          <w:sz w:val="24"/>
        </w:rPr>
        <w:t>8</w:t>
      </w:r>
      <w:r w:rsidRPr="00466627">
        <w:rPr>
          <w:rFonts w:ascii="宋体" w:hAnsi="宋体" w:hint="eastAsia"/>
          <w:sz w:val="24"/>
        </w:rPr>
        <w:t>）</w:t>
      </w:r>
      <w:r w:rsidRPr="00466627">
        <w:rPr>
          <w:rFonts w:ascii="宋体" w:hAnsi="宋体"/>
          <w:sz w:val="24"/>
        </w:rPr>
        <w:t>计算。</w:t>
      </w:r>
    </w:p>
    <w:p w:rsidR="004C4167" w:rsidRDefault="003D68EA" w:rsidP="00C45A4A">
      <w:pPr>
        <w:spacing w:line="360" w:lineRule="auto"/>
        <w:ind w:firstLineChars="600" w:firstLine="1440"/>
        <w:rPr>
          <w:rFonts w:ascii="宋体" w:hAnsi="宋体"/>
          <w:sz w:val="24"/>
        </w:rPr>
      </w:pPr>
      <w:r w:rsidRPr="001B4E0B">
        <w:rPr>
          <w:rFonts w:ascii="宋体" w:hAnsi="宋体"/>
          <w:position w:val="-12"/>
          <w:sz w:val="24"/>
        </w:rPr>
        <w:object w:dxaOrig="1359" w:dyaOrig="360">
          <v:shape id="_x0000_i1140" type="#_x0000_t75" style="width:78pt;height:18.75pt" o:ole="" fillcolor="window">
            <v:imagedata r:id="rId234" o:title=""/>
          </v:shape>
          <o:OLEObject Type="Embed" ProgID="Equation.3" ShapeID="_x0000_i1140" DrawAspect="Content" ObjectID="_1694412589" r:id="rId235"/>
        </w:object>
      </w:r>
      <w:r w:rsidR="004C4167" w:rsidRPr="00466627">
        <w:rPr>
          <w:rFonts w:ascii="宋体" w:hAnsi="宋体" w:hint="eastAsia"/>
          <w:sz w:val="24"/>
        </w:rPr>
        <w:t xml:space="preserve"> </w:t>
      </w:r>
      <w:r w:rsidR="00C45A4A">
        <w:rPr>
          <w:rFonts w:ascii="宋体" w:hAnsi="宋体" w:hint="eastAsia"/>
          <w:sz w:val="24"/>
        </w:rPr>
        <w:t xml:space="preserve">              </w:t>
      </w:r>
      <w:r w:rsidR="00694793">
        <w:rPr>
          <w:rFonts w:ascii="宋体" w:hAnsi="宋体" w:hint="eastAsia"/>
          <w:sz w:val="24"/>
        </w:rPr>
        <w:t xml:space="preserve">         </w:t>
      </w:r>
      <w:r w:rsidR="00C45A4A">
        <w:rPr>
          <w:rFonts w:ascii="宋体" w:hAnsi="宋体" w:hint="eastAsia"/>
          <w:sz w:val="24"/>
        </w:rPr>
        <w:t xml:space="preserve">      </w:t>
      </w:r>
      <w:r w:rsidR="004C4167" w:rsidRPr="00466627">
        <w:rPr>
          <w:rFonts w:ascii="宋体" w:hAnsi="宋体" w:hint="eastAsia"/>
          <w:sz w:val="24"/>
        </w:rPr>
        <w:t>（</w:t>
      </w:r>
      <w:r w:rsidR="004C4167">
        <w:rPr>
          <w:rFonts w:ascii="宋体" w:hAnsi="宋体" w:hint="eastAsia"/>
          <w:sz w:val="24"/>
        </w:rPr>
        <w:t>A.1</w:t>
      </w:r>
      <w:r w:rsidR="009509E6">
        <w:rPr>
          <w:rFonts w:ascii="宋体" w:hAnsi="宋体" w:hint="eastAsia"/>
          <w:sz w:val="24"/>
        </w:rPr>
        <w:t>8</w:t>
      </w:r>
      <w:r w:rsidR="004C4167" w:rsidRPr="00466627">
        <w:rPr>
          <w:rFonts w:ascii="宋体" w:hAnsi="宋体" w:hint="eastAsia"/>
          <w:sz w:val="24"/>
        </w:rPr>
        <w:t>）</w:t>
      </w:r>
    </w:p>
    <w:p w:rsidR="003D68EA" w:rsidRPr="00A06AC8" w:rsidRDefault="003D68EA" w:rsidP="003D68EA">
      <w:pPr>
        <w:spacing w:line="360" w:lineRule="auto"/>
        <w:ind w:firstLineChars="1394" w:firstLine="2927"/>
        <w:rPr>
          <w:rFonts w:ascii="黑体" w:eastAsia="黑体" w:hAnsi="黑体"/>
          <w:bCs/>
          <w:szCs w:val="21"/>
        </w:rPr>
      </w:pPr>
      <w:r w:rsidRPr="00A06AC8">
        <w:rPr>
          <w:rFonts w:ascii="黑体" w:eastAsia="黑体" w:hAnsi="黑体" w:hint="eastAsia"/>
          <w:bCs/>
          <w:szCs w:val="21"/>
        </w:rPr>
        <w:t>表A.</w:t>
      </w:r>
      <w:r w:rsidR="00916BDF">
        <w:rPr>
          <w:rFonts w:ascii="黑体" w:eastAsia="黑体" w:hAnsi="黑体" w:hint="eastAsia"/>
          <w:bCs/>
          <w:szCs w:val="21"/>
        </w:rPr>
        <w:t>8</w:t>
      </w:r>
      <w:r w:rsidRPr="00A06AC8">
        <w:rPr>
          <w:rFonts w:ascii="黑体" w:eastAsia="黑体" w:hAnsi="黑体" w:hint="eastAsia"/>
          <w:bCs/>
          <w:szCs w:val="21"/>
        </w:rPr>
        <w:t xml:space="preserve">   </w:t>
      </w:r>
      <w:r w:rsidRPr="003D68EA">
        <w:rPr>
          <w:rFonts w:ascii="黑体" w:eastAsia="黑体" w:hAnsi="黑体"/>
          <w:position w:val="-6"/>
          <w:szCs w:val="21"/>
        </w:rPr>
        <w:object w:dxaOrig="260" w:dyaOrig="260">
          <v:shape id="_x0000_i1141" type="#_x0000_t75" style="width:12.75pt;height:12.75pt" o:ole="">
            <v:imagedata r:id="rId236" o:title=""/>
          </v:shape>
          <o:OLEObject Type="Embed" ProgID="Equation.3" ShapeID="_x0000_i1141" DrawAspect="Content" ObjectID="_1694412590" r:id="rId237"/>
        </w:object>
      </w:r>
      <w:r>
        <w:rPr>
          <w:rFonts w:ascii="黑体" w:eastAsia="黑体" w:hAnsi="黑体" w:hint="eastAsia"/>
          <w:bCs/>
          <w:szCs w:val="21"/>
        </w:rPr>
        <w:t>计算实例</w:t>
      </w:r>
    </w:p>
    <w:tbl>
      <w:tblPr>
        <w:tblW w:w="6448" w:type="dxa"/>
        <w:jc w:val="center"/>
        <w:tblInd w:w="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2"/>
        <w:gridCol w:w="1984"/>
        <w:gridCol w:w="2552"/>
      </w:tblGrid>
      <w:tr w:rsidR="00916BDF" w:rsidRPr="00296992" w:rsidTr="00F4493E">
        <w:trPr>
          <w:trHeight w:val="651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BDF" w:rsidRDefault="00916BDF" w:rsidP="003D68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设定频率</w:t>
            </w:r>
          </w:p>
          <w:p w:rsidR="00916BDF" w:rsidRPr="00296992" w:rsidRDefault="00916BDF" w:rsidP="003D68E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296992"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次/分</w:t>
            </w:r>
            <w:r w:rsidRPr="00296992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6671" w:rsidRDefault="000D6671" w:rsidP="000D6671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0D6671">
              <w:rPr>
                <w:position w:val="-12"/>
                <w:szCs w:val="21"/>
              </w:rPr>
              <w:object w:dxaOrig="620" w:dyaOrig="360">
                <v:shape id="_x0000_i1142" type="#_x0000_t75" style="width:29.25pt;height:16.5pt" o:ole="">
                  <v:fill o:detectmouseclick="t"/>
                  <v:imagedata r:id="rId238" o:title=""/>
                </v:shape>
                <o:OLEObject Type="Embed" ProgID="Equation.3" ShapeID="_x0000_i1142" DrawAspect="Content" ObjectID="_1694412591" r:id="rId239"/>
              </w:object>
            </w:r>
          </w:p>
          <w:p w:rsidR="00916BDF" w:rsidRPr="00296992" w:rsidRDefault="000D6671" w:rsidP="000D6671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（次/分）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6BDF" w:rsidRDefault="000D6671" w:rsidP="003D68EA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 w:rsidRPr="00916BDF">
              <w:rPr>
                <w:position w:val="-6"/>
                <w:szCs w:val="21"/>
              </w:rPr>
              <w:object w:dxaOrig="260" w:dyaOrig="279">
                <v:shape id="_x0000_i1143" type="#_x0000_t75" style="width:12pt;height:12.75pt" o:ole="">
                  <v:fill o:detectmouseclick="t"/>
                  <v:imagedata r:id="rId240" o:title=""/>
                </v:shape>
                <o:OLEObject Type="Embed" ProgID="Equation.3" ShapeID="_x0000_i1143" DrawAspect="Content" ObjectID="_1694412592" r:id="rId241"/>
              </w:object>
            </w:r>
            <w:r w:rsidR="00916BDF">
              <w:rPr>
                <w:rFonts w:ascii="宋体" w:hAnsi="宋体" w:hint="eastAsia"/>
                <w:szCs w:val="21"/>
              </w:rPr>
              <w:t>（</w:t>
            </w:r>
            <w:r w:rsidR="00916BDF" w:rsidRPr="00AF24BB">
              <w:rPr>
                <w:rFonts w:ascii="宋体" w:hAnsi="宋体" w:hint="eastAsia"/>
                <w:i/>
                <w:szCs w:val="21"/>
              </w:rPr>
              <w:t>k</w:t>
            </w:r>
            <w:r w:rsidR="00916BDF">
              <w:rPr>
                <w:rFonts w:ascii="宋体" w:hAnsi="宋体" w:hint="eastAsia"/>
                <w:szCs w:val="21"/>
              </w:rPr>
              <w:t>=2）</w:t>
            </w:r>
          </w:p>
          <w:p w:rsidR="00916BDF" w:rsidRPr="00296992" w:rsidRDefault="00916BDF" w:rsidP="003D68EA">
            <w:pPr>
              <w:spacing w:line="360" w:lineRule="auto"/>
              <w:jc w:val="center"/>
              <w:rPr>
                <w:rFonts w:ascii="宋体" w:hAnsi="宋体"/>
                <w:position w:val="-30"/>
                <w:szCs w:val="21"/>
              </w:rPr>
            </w:pPr>
            <w:r>
              <w:rPr>
                <w:rFonts w:ascii="宋体" w:hAnsi="宋体" w:hint="eastAsia"/>
                <w:position w:val="-30"/>
                <w:szCs w:val="21"/>
              </w:rPr>
              <w:t>（次/分）</w:t>
            </w:r>
          </w:p>
        </w:tc>
      </w:tr>
      <w:tr w:rsidR="00916BDF" w:rsidRPr="00296992" w:rsidTr="00F4493E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916BDF" w:rsidRPr="00296992" w:rsidTr="00F4493E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0.2</w:t>
            </w:r>
          </w:p>
        </w:tc>
      </w:tr>
      <w:tr w:rsidR="00916BDF" w:rsidRPr="00296992" w:rsidTr="00F4493E">
        <w:trPr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Pr="00296992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BDF" w:rsidRDefault="00916BDF" w:rsidP="00474AD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0.4</w:t>
            </w:r>
          </w:p>
        </w:tc>
      </w:tr>
    </w:tbl>
    <w:p w:rsidR="003D68EA" w:rsidRDefault="003D68EA" w:rsidP="004C4167">
      <w:pPr>
        <w:spacing w:line="360" w:lineRule="auto"/>
        <w:rPr>
          <w:rFonts w:ascii="黑体" w:eastAsia="黑体" w:hAnsi="黑体"/>
          <w:bCs/>
          <w:sz w:val="24"/>
        </w:rPr>
      </w:pPr>
    </w:p>
    <w:p w:rsidR="004C4167" w:rsidRDefault="004C4167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4C4167" w:rsidRDefault="004C4167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3D68EA" w:rsidRDefault="003D68EA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0D6671" w:rsidRDefault="000D6671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0D6671" w:rsidRDefault="000D6671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0D6671" w:rsidRDefault="000D6671" w:rsidP="004C4167">
      <w:pPr>
        <w:pStyle w:val="afffff0"/>
        <w:spacing w:line="360" w:lineRule="auto"/>
        <w:ind w:rightChars="50" w:right="105" w:firstLineChars="0" w:firstLine="0"/>
        <w:rPr>
          <w:rFonts w:ascii="Times New Roman" w:eastAsia="黑体" w:hAnsi="Times New Roman"/>
          <w:sz w:val="28"/>
          <w:szCs w:val="28"/>
        </w:rPr>
      </w:pPr>
    </w:p>
    <w:p w:rsidR="004C4167" w:rsidRPr="00DB4C1E" w:rsidRDefault="004C4167" w:rsidP="004C4167">
      <w:pPr>
        <w:pStyle w:val="afffff0"/>
        <w:spacing w:line="360" w:lineRule="auto"/>
        <w:ind w:rightChars="50" w:right="105" w:firstLineChars="0" w:firstLine="0"/>
        <w:rPr>
          <w:rFonts w:ascii="黑体" w:eastAsia="黑体" w:hAnsi="黑体"/>
          <w:sz w:val="28"/>
          <w:szCs w:val="28"/>
        </w:rPr>
      </w:pPr>
      <w:r w:rsidRPr="00DB4C1E">
        <w:rPr>
          <w:rFonts w:ascii="黑体" w:eastAsia="黑体" w:hAnsi="黑体" w:hint="eastAsia"/>
          <w:sz w:val="28"/>
          <w:szCs w:val="28"/>
        </w:rPr>
        <w:lastRenderedPageBreak/>
        <w:t>附录B</w:t>
      </w:r>
    </w:p>
    <w:p w:rsidR="004C4167" w:rsidRPr="00DB4C1E" w:rsidRDefault="004C4167" w:rsidP="004C4167">
      <w:pPr>
        <w:pStyle w:val="afffff0"/>
        <w:spacing w:line="360" w:lineRule="auto"/>
        <w:ind w:left="1" w:right="105" w:firstLineChars="0" w:firstLine="0"/>
        <w:jc w:val="center"/>
        <w:rPr>
          <w:rFonts w:ascii="黑体" w:eastAsia="黑体" w:hAnsi="黑体"/>
          <w:sz w:val="28"/>
          <w:szCs w:val="28"/>
        </w:rPr>
      </w:pPr>
      <w:r w:rsidRPr="00DB4C1E">
        <w:rPr>
          <w:rFonts w:ascii="黑体" w:eastAsia="黑体" w:hAnsi="黑体"/>
          <w:sz w:val="28"/>
          <w:szCs w:val="28"/>
        </w:rPr>
        <w:t>校准原始记录格式</w:t>
      </w:r>
    </w:p>
    <w:p w:rsidR="004C4167" w:rsidRPr="00DB4C1E" w:rsidRDefault="00D35A2F" w:rsidP="004C4167">
      <w:pPr>
        <w:pStyle w:val="afffff0"/>
        <w:spacing w:line="360" w:lineRule="auto"/>
        <w:ind w:left="1" w:right="105" w:firstLineChars="0" w:firstLine="0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电梯用钢丝绳弯曲疲劳试验机校准记录</w:t>
      </w:r>
    </w:p>
    <w:p w:rsidR="004C4167" w:rsidRPr="001208D9" w:rsidRDefault="004C4167" w:rsidP="004C4167">
      <w:pPr>
        <w:pStyle w:val="afffff0"/>
        <w:spacing w:line="360" w:lineRule="auto"/>
        <w:ind w:left="1" w:right="105" w:firstLineChars="0" w:firstLine="0"/>
        <w:rPr>
          <w:u w:val="single"/>
        </w:rPr>
      </w:pPr>
      <w:r w:rsidRPr="001208D9">
        <w:t>委托单位：</w:t>
      </w:r>
      <w:r w:rsidR="004014A0" w:rsidRPr="001208D9">
        <w:rPr>
          <w:u w:val="single"/>
        </w:rPr>
        <w:t>____________________________________</w:t>
      </w:r>
    </w:p>
    <w:p w:rsidR="00E544B0" w:rsidRPr="001208D9" w:rsidRDefault="004C4167" w:rsidP="004C4167">
      <w:pPr>
        <w:pStyle w:val="afffff0"/>
        <w:spacing w:line="360" w:lineRule="auto"/>
        <w:ind w:left="1" w:right="105" w:firstLineChars="0" w:firstLine="0"/>
        <w:rPr>
          <w:u w:val="single"/>
        </w:rPr>
      </w:pPr>
      <w:r w:rsidRPr="001208D9">
        <w:t>仪器名称：</w:t>
      </w:r>
      <w:r w:rsidR="004014A0" w:rsidRPr="001208D9">
        <w:rPr>
          <w:u w:val="single"/>
        </w:rPr>
        <w:t>____________</w:t>
      </w:r>
      <w:r w:rsidR="004014A0">
        <w:rPr>
          <w:rFonts w:hint="eastAsia"/>
          <w:u w:val="single"/>
        </w:rPr>
        <w:t xml:space="preserve">  </w:t>
      </w:r>
      <w:r w:rsidRPr="001208D9">
        <w:rPr>
          <w:rFonts w:hint="eastAsia"/>
        </w:rPr>
        <w:t>规格型号</w:t>
      </w:r>
      <w:r w:rsidRPr="001208D9">
        <w:t>：</w:t>
      </w:r>
      <w:r w:rsidR="004014A0" w:rsidRPr="001208D9">
        <w:rPr>
          <w:u w:val="single"/>
        </w:rPr>
        <w:t>____________</w:t>
      </w:r>
    </w:p>
    <w:p w:rsidR="004C4167" w:rsidRPr="001208D9" w:rsidRDefault="004C4167" w:rsidP="004C4167">
      <w:pPr>
        <w:pStyle w:val="afffff0"/>
        <w:spacing w:line="360" w:lineRule="auto"/>
        <w:ind w:left="1" w:right="105" w:firstLineChars="0" w:firstLine="0"/>
        <w:rPr>
          <w:u w:val="single"/>
        </w:rPr>
      </w:pPr>
      <w:r w:rsidRPr="001208D9">
        <w:t>制造单位：</w:t>
      </w:r>
      <w:r w:rsidR="004014A0" w:rsidRPr="001208D9">
        <w:rPr>
          <w:u w:val="single"/>
        </w:rPr>
        <w:t>____________</w:t>
      </w:r>
      <w:r w:rsidR="004014A0">
        <w:rPr>
          <w:rFonts w:hint="eastAsia"/>
          <w:u w:val="single"/>
        </w:rPr>
        <w:t xml:space="preserve">  </w:t>
      </w:r>
      <w:r w:rsidRPr="001208D9">
        <w:t>出厂编号：</w:t>
      </w:r>
      <w:r w:rsidR="004014A0" w:rsidRPr="001208D9">
        <w:rPr>
          <w:u w:val="single"/>
        </w:rPr>
        <w:t>____________</w:t>
      </w:r>
    </w:p>
    <w:p w:rsidR="004C4167" w:rsidRPr="001208D9" w:rsidRDefault="004C4167" w:rsidP="004C4167">
      <w:pPr>
        <w:pStyle w:val="afffff0"/>
        <w:spacing w:line="360" w:lineRule="auto"/>
        <w:ind w:left="1" w:right="105" w:firstLineChars="0" w:firstLine="0"/>
        <w:rPr>
          <w:u w:val="single"/>
        </w:rPr>
      </w:pPr>
      <w:r w:rsidRPr="001208D9">
        <w:t>校准依据：</w:t>
      </w:r>
      <w:r w:rsidR="004014A0" w:rsidRPr="001208D9">
        <w:rPr>
          <w:u w:val="single"/>
        </w:rPr>
        <w:t>____________________________________</w:t>
      </w:r>
    </w:p>
    <w:p w:rsidR="00E544B0" w:rsidRPr="001208D9" w:rsidRDefault="004C4167" w:rsidP="004C4167">
      <w:pPr>
        <w:pStyle w:val="afffff0"/>
        <w:spacing w:line="360" w:lineRule="auto"/>
        <w:ind w:left="1" w:right="105" w:firstLineChars="0" w:firstLine="0"/>
        <w:rPr>
          <w:u w:val="single"/>
        </w:rPr>
      </w:pPr>
      <w:r w:rsidRPr="001208D9">
        <w:rPr>
          <w:rFonts w:hint="eastAsia"/>
        </w:rPr>
        <w:t>校准用测量</w:t>
      </w:r>
      <w:r w:rsidRPr="001208D9">
        <w:t>标准：</w:t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="004014A0" w:rsidRPr="001208D9">
        <w:rPr>
          <w:u w:val="single"/>
        </w:rPr>
        <w:t>____________</w:t>
      </w:r>
      <w:r w:rsidRPr="001208D9">
        <w:t>证书号：</w:t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="004014A0" w:rsidRPr="001208D9">
        <w:rPr>
          <w:u w:val="single"/>
        </w:rPr>
        <w:t>______</w:t>
      </w:r>
      <w:r w:rsidRPr="001208D9">
        <w:rPr>
          <w:rFonts w:hint="eastAsia"/>
        </w:rPr>
        <w:t>有效期</w:t>
      </w:r>
      <w:r w:rsidRPr="001208D9">
        <w:t>：</w:t>
      </w:r>
      <w:r w:rsidR="004014A0" w:rsidRPr="001208D9">
        <w:rPr>
          <w:u w:val="single"/>
        </w:rPr>
        <w:t>____________</w:t>
      </w:r>
    </w:p>
    <w:p w:rsidR="004C4167" w:rsidRPr="001208D9" w:rsidRDefault="004C4167" w:rsidP="004C4167">
      <w:pPr>
        <w:pStyle w:val="afffff0"/>
        <w:spacing w:line="360" w:lineRule="auto"/>
        <w:ind w:left="1" w:right="105" w:firstLineChars="0" w:firstLine="0"/>
      </w:pPr>
      <w:r w:rsidRPr="001208D9">
        <w:t>环境条件：温度</w:t>
      </w:r>
      <w:r w:rsidR="004014A0">
        <w:t>__________</w:t>
      </w:r>
      <w:r w:rsidRPr="001208D9">
        <w:t>相对湿度_____________</w:t>
      </w:r>
    </w:p>
    <w:p w:rsidR="004C4167" w:rsidRPr="001208D9" w:rsidRDefault="004C4167" w:rsidP="004C4167">
      <w:pPr>
        <w:pStyle w:val="afffff0"/>
        <w:spacing w:line="360" w:lineRule="auto"/>
        <w:ind w:right="105" w:firstLineChars="0" w:firstLine="0"/>
      </w:pPr>
      <w:r w:rsidRPr="001208D9">
        <w:rPr>
          <w:rFonts w:hint="eastAsia"/>
        </w:rPr>
        <w:t>1、</w:t>
      </w:r>
      <w:r w:rsidRPr="001208D9">
        <w:t>校准前检查</w:t>
      </w:r>
    </w:p>
    <w:p w:rsidR="004C4167" w:rsidRPr="001208D9" w:rsidRDefault="004C4167" w:rsidP="004C4167">
      <w:pPr>
        <w:pStyle w:val="afffff0"/>
        <w:spacing w:line="360" w:lineRule="auto"/>
        <w:ind w:left="1" w:right="105" w:firstLineChars="0" w:firstLine="0"/>
      </w:pPr>
      <w:r w:rsidRPr="001208D9">
        <w:rPr>
          <w:rFonts w:hint="eastAsia"/>
        </w:rPr>
        <w:t>2、</w:t>
      </w:r>
      <w:r w:rsidRPr="001208D9">
        <w:t>试验力示值误差和示值重复性</w:t>
      </w:r>
    </w:p>
    <w:tbl>
      <w:tblPr>
        <w:tblW w:w="86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8"/>
        <w:gridCol w:w="709"/>
        <w:gridCol w:w="709"/>
        <w:gridCol w:w="1134"/>
        <w:gridCol w:w="1310"/>
        <w:gridCol w:w="1525"/>
        <w:gridCol w:w="1452"/>
      </w:tblGrid>
      <w:tr w:rsidR="00714CF9" w:rsidRPr="001208D9" w:rsidTr="007108C8">
        <w:trPr>
          <w:trHeight w:val="465"/>
          <w:jc w:val="center"/>
        </w:trPr>
        <w:tc>
          <w:tcPr>
            <w:tcW w:w="1101" w:type="dxa"/>
            <w:vMerge w:val="restart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试验力</w:t>
            </w:r>
          </w:p>
          <w:p w:rsidR="00714CF9" w:rsidRPr="001208D9" w:rsidRDefault="00714CF9" w:rsidP="003D68EA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rPr>
                <w:rFonts w:hint="eastAsia"/>
              </w:rPr>
              <w:t>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3260" w:type="dxa"/>
            <w:gridSpan w:val="4"/>
            <w:vAlign w:val="center"/>
          </w:tcPr>
          <w:p w:rsidR="00714CF9" w:rsidRPr="001208D9" w:rsidRDefault="00714CF9" w:rsidP="003D68EA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标准测力仪示值（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310" w:type="dxa"/>
            <w:vMerge w:val="restart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示值误差</w:t>
            </w:r>
          </w:p>
          <w:p w:rsidR="00714CF9" w:rsidRPr="001208D9" w:rsidRDefault="00714CF9" w:rsidP="003D68EA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525" w:type="dxa"/>
            <w:vMerge w:val="restart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示值重复性</w:t>
            </w:r>
          </w:p>
          <w:p w:rsidR="00714CF9" w:rsidRPr="001208D9" w:rsidRDefault="00714CF9" w:rsidP="003D68EA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（</w:t>
            </w:r>
            <w:r w:rsidR="003D68EA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452" w:type="dxa"/>
            <w:vMerge w:val="restart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不确定度</w:t>
            </w:r>
          </w:p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rPr>
                <w:i/>
                <w:iCs/>
              </w:rPr>
              <w:t>U</w:t>
            </w:r>
            <w:r w:rsidRPr="001208D9">
              <w:rPr>
                <w:vertAlign w:val="subscript"/>
              </w:rPr>
              <w:t>r</w:t>
            </w:r>
            <w:r w:rsidRPr="001208D9">
              <w:t>（</w:t>
            </w:r>
            <w:r w:rsidRPr="001208D9">
              <w:rPr>
                <w:i/>
              </w:rPr>
              <w:t>k</w:t>
            </w:r>
            <w:r w:rsidRPr="001208D9">
              <w:t>=2）</w:t>
            </w:r>
          </w:p>
        </w:tc>
      </w:tr>
      <w:tr w:rsidR="007108C8" w:rsidRPr="001208D9" w:rsidTr="007108C8">
        <w:trPr>
          <w:trHeight w:val="465"/>
          <w:jc w:val="center"/>
        </w:trPr>
        <w:tc>
          <w:tcPr>
            <w:tcW w:w="1101" w:type="dxa"/>
            <w:vMerge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1</w:t>
            </w: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2</w:t>
            </w: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3</w:t>
            </w: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平均值</w:t>
            </w:r>
          </w:p>
        </w:tc>
        <w:tc>
          <w:tcPr>
            <w:tcW w:w="1310" w:type="dxa"/>
            <w:vMerge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Merge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Merge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7108C8" w:rsidRPr="001208D9" w:rsidTr="007108C8">
        <w:trPr>
          <w:jc w:val="center"/>
        </w:trPr>
        <w:tc>
          <w:tcPr>
            <w:tcW w:w="1101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310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525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52" w:type="dxa"/>
            <w:vAlign w:val="center"/>
          </w:tcPr>
          <w:p w:rsidR="00714CF9" w:rsidRPr="001208D9" w:rsidRDefault="00714CF9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</w:tbl>
    <w:p w:rsidR="004C4167" w:rsidRPr="001208D9" w:rsidRDefault="004C4167" w:rsidP="007108C8">
      <w:pPr>
        <w:spacing w:line="360" w:lineRule="auto"/>
        <w:ind w:right="105"/>
        <w:rPr>
          <w:rFonts w:ascii="宋体" w:hAnsi="宋体"/>
          <w:sz w:val="24"/>
        </w:rPr>
      </w:pPr>
      <w:r w:rsidRPr="001208D9">
        <w:rPr>
          <w:rFonts w:ascii="宋体" w:hAnsi="宋体"/>
          <w:sz w:val="24"/>
        </w:rPr>
        <w:t>3、张力设定点</w:t>
      </w:r>
      <w:r w:rsidR="003D68EA">
        <w:rPr>
          <w:rFonts w:ascii="宋体" w:hAnsi="宋体" w:hint="eastAsia"/>
          <w:sz w:val="24"/>
        </w:rPr>
        <w:t>误</w:t>
      </w:r>
      <w:r w:rsidRPr="001208D9">
        <w:rPr>
          <w:rFonts w:ascii="宋体" w:hAnsi="宋体"/>
          <w:sz w:val="24"/>
        </w:rPr>
        <w:t>差</w:t>
      </w:r>
    </w:p>
    <w:tbl>
      <w:tblPr>
        <w:tblW w:w="86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1275"/>
        <w:gridCol w:w="1276"/>
        <w:gridCol w:w="1701"/>
        <w:gridCol w:w="1843"/>
      </w:tblGrid>
      <w:tr w:rsidR="00714CF9" w:rsidRPr="001208D9" w:rsidTr="007108C8">
        <w:trPr>
          <w:trHeight w:val="557"/>
        </w:trPr>
        <w:tc>
          <w:tcPr>
            <w:tcW w:w="1276" w:type="dxa"/>
            <w:vMerge w:val="restart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设定张力</w:t>
            </w:r>
          </w:p>
          <w:p w:rsidR="00714CF9" w:rsidRPr="001208D9" w:rsidRDefault="00714CF9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（</w:t>
            </w:r>
            <w:r w:rsidR="003D68EA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5528" w:type="dxa"/>
            <w:gridSpan w:val="4"/>
            <w:vAlign w:val="center"/>
          </w:tcPr>
          <w:p w:rsidR="00714CF9" w:rsidRPr="001208D9" w:rsidRDefault="00714CF9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标准测力仪示值（</w:t>
            </w:r>
            <w:r w:rsidR="003D68EA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843" w:type="dxa"/>
            <w:vMerge w:val="restart"/>
            <w:vAlign w:val="center"/>
          </w:tcPr>
          <w:p w:rsidR="00714CF9" w:rsidRPr="001208D9" w:rsidRDefault="003D68EA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</w:t>
            </w:r>
            <w:r w:rsidR="00714CF9" w:rsidRPr="001208D9">
              <w:rPr>
                <w:rFonts w:ascii="宋体" w:hAnsi="宋体" w:hint="eastAsia"/>
                <w:sz w:val="24"/>
              </w:rPr>
              <w:t>差</w:t>
            </w:r>
            <w:r w:rsidR="00714CF9" w:rsidRPr="001208D9"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="00714CF9" w:rsidRPr="001208D9">
              <w:rPr>
                <w:rFonts w:ascii="宋体" w:hAnsi="宋体"/>
                <w:sz w:val="24"/>
              </w:rPr>
              <w:t>）</w:t>
            </w:r>
          </w:p>
        </w:tc>
      </w:tr>
      <w:tr w:rsidR="00714CF9" w:rsidRPr="001208D9" w:rsidTr="007108C8">
        <w:trPr>
          <w:trHeight w:val="458"/>
        </w:trPr>
        <w:tc>
          <w:tcPr>
            <w:tcW w:w="1276" w:type="dxa"/>
            <w:vMerge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平均值</w:t>
            </w:r>
          </w:p>
        </w:tc>
        <w:tc>
          <w:tcPr>
            <w:tcW w:w="1843" w:type="dxa"/>
            <w:vMerge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325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262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70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rPr>
          <w:trHeight w:val="70"/>
        </w:trPr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  <w:tr w:rsidR="00714CF9" w:rsidRPr="001208D9" w:rsidTr="007108C8"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14CF9" w:rsidRPr="001208D9" w:rsidRDefault="00714CF9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14CF9" w:rsidRPr="001208D9" w:rsidRDefault="00714CF9" w:rsidP="004C4167">
      <w:pPr>
        <w:spacing w:line="360" w:lineRule="auto"/>
        <w:ind w:left="1" w:right="105"/>
        <w:rPr>
          <w:rFonts w:ascii="宋体" w:hAnsi="宋体"/>
          <w:sz w:val="24"/>
        </w:rPr>
      </w:pPr>
    </w:p>
    <w:p w:rsidR="004C4167" w:rsidRPr="001208D9" w:rsidRDefault="004C4167" w:rsidP="007108C8">
      <w:pPr>
        <w:spacing w:line="360" w:lineRule="auto"/>
        <w:ind w:right="105"/>
        <w:rPr>
          <w:sz w:val="24"/>
        </w:rPr>
      </w:pPr>
      <w:r w:rsidRPr="001208D9">
        <w:rPr>
          <w:rFonts w:hint="eastAsia"/>
          <w:sz w:val="24"/>
        </w:rPr>
        <w:lastRenderedPageBreak/>
        <w:t>4</w:t>
      </w:r>
      <w:r w:rsidRPr="001208D9">
        <w:rPr>
          <w:rFonts w:hint="eastAsia"/>
          <w:sz w:val="24"/>
        </w:rPr>
        <w:t>、</w:t>
      </w:r>
      <w:r w:rsidRPr="001208D9">
        <w:rPr>
          <w:rFonts w:hint="eastAsia"/>
          <w:sz w:val="24"/>
        </w:rPr>
        <w:t>10min</w:t>
      </w:r>
      <w:r w:rsidRPr="001208D9">
        <w:rPr>
          <w:rFonts w:hint="eastAsia"/>
          <w:sz w:val="24"/>
        </w:rPr>
        <w:t>张力变动性</w:t>
      </w:r>
    </w:p>
    <w:tbl>
      <w:tblPr>
        <w:tblW w:w="864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9"/>
        <w:gridCol w:w="2234"/>
        <w:gridCol w:w="2268"/>
        <w:gridCol w:w="2126"/>
      </w:tblGrid>
      <w:tr w:rsidR="004C4167" w:rsidRPr="001208D9" w:rsidTr="007108C8">
        <w:trPr>
          <w:trHeight w:val="468"/>
        </w:trPr>
        <w:tc>
          <w:tcPr>
            <w:tcW w:w="2019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-19" w:right="105" w:firstLineChars="0" w:firstLine="0"/>
              <w:jc w:val="center"/>
            </w:pPr>
            <w:r w:rsidRPr="001208D9">
              <w:t>设定张力（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234" w:type="dxa"/>
            <w:vAlign w:val="center"/>
          </w:tcPr>
          <w:p w:rsidR="004C4167" w:rsidRPr="001208D9" w:rsidRDefault="004C4167" w:rsidP="003D68EA">
            <w:pPr>
              <w:pStyle w:val="afffff0"/>
              <w:spacing w:line="360" w:lineRule="auto"/>
              <w:ind w:left="-19" w:right="105" w:firstLineChars="0" w:firstLine="0"/>
              <w:jc w:val="center"/>
            </w:pPr>
            <w:r w:rsidRPr="001208D9">
              <w:t>试验力最大值（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268" w:type="dxa"/>
            <w:vAlign w:val="center"/>
          </w:tcPr>
          <w:p w:rsidR="004C4167" w:rsidRPr="001208D9" w:rsidRDefault="004C4167" w:rsidP="003D68EA">
            <w:pPr>
              <w:pStyle w:val="afffff0"/>
              <w:spacing w:line="360" w:lineRule="auto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试验力最小值</w:t>
            </w:r>
            <w:r w:rsidRPr="001208D9">
              <w:t>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126" w:type="dxa"/>
            <w:vAlign w:val="center"/>
          </w:tcPr>
          <w:p w:rsidR="004C4167" w:rsidRPr="001208D9" w:rsidRDefault="004C4167" w:rsidP="003D68EA">
            <w:pPr>
              <w:pStyle w:val="afffff0"/>
              <w:spacing w:line="360" w:lineRule="auto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变动性</w:t>
            </w:r>
            <w:r w:rsidRPr="001208D9">
              <w:t>（</w:t>
            </w:r>
            <w:r w:rsidR="003D68EA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</w:tr>
      <w:tr w:rsidR="004C4167" w:rsidRPr="001208D9" w:rsidTr="007108C8">
        <w:trPr>
          <w:trHeight w:val="377"/>
        </w:trPr>
        <w:tc>
          <w:tcPr>
            <w:tcW w:w="2019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-19" w:right="105" w:firstLineChars="0" w:firstLine="0"/>
              <w:jc w:val="center"/>
            </w:pPr>
          </w:p>
        </w:tc>
        <w:tc>
          <w:tcPr>
            <w:tcW w:w="2234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-19" w:right="105"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-19" w:right="105" w:firstLineChars="0" w:firstLine="0"/>
              <w:jc w:val="center"/>
            </w:pPr>
          </w:p>
        </w:tc>
      </w:tr>
    </w:tbl>
    <w:p w:rsidR="004C4167" w:rsidRPr="001208D9" w:rsidRDefault="004C4167" w:rsidP="004C4167">
      <w:pPr>
        <w:pStyle w:val="afffff0"/>
        <w:spacing w:line="360" w:lineRule="auto"/>
        <w:ind w:right="105" w:firstLineChars="0" w:firstLine="0"/>
      </w:pPr>
      <w:r w:rsidRPr="001208D9">
        <w:rPr>
          <w:rFonts w:hint="eastAsia"/>
        </w:rPr>
        <w:t>5、</w:t>
      </w:r>
      <w:r w:rsidRPr="001208D9">
        <w:t>弯曲</w:t>
      </w:r>
      <w:r w:rsidR="003D68EA">
        <w:t>疲劳</w:t>
      </w:r>
      <w:r w:rsidRPr="001208D9">
        <w:t>频率示值误差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709"/>
        <w:gridCol w:w="850"/>
        <w:gridCol w:w="709"/>
        <w:gridCol w:w="709"/>
        <w:gridCol w:w="708"/>
      </w:tblGrid>
      <w:tr w:rsidR="00DD7964" w:rsidRPr="001208D9" w:rsidTr="00DD7964">
        <w:trPr>
          <w:trHeight w:val="571"/>
        </w:trPr>
        <w:tc>
          <w:tcPr>
            <w:tcW w:w="851" w:type="dxa"/>
            <w:vMerge w:val="restart"/>
            <w:vAlign w:val="center"/>
          </w:tcPr>
          <w:p w:rsidR="00DD7964" w:rsidRPr="00DD7964" w:rsidRDefault="00DD7964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弯曲疲劳频率设定值（  ）</w:t>
            </w:r>
          </w:p>
        </w:tc>
        <w:tc>
          <w:tcPr>
            <w:tcW w:w="5103" w:type="dxa"/>
            <w:gridSpan w:val="11"/>
            <w:vAlign w:val="center"/>
          </w:tcPr>
          <w:p w:rsidR="00DD7964" w:rsidRPr="00DD7964" w:rsidRDefault="00DD7964" w:rsidP="003D68E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试验机弯曲疲劳频率示值</w:t>
            </w:r>
            <w:r w:rsidRPr="00DD7964">
              <w:rPr>
                <w:rFonts w:ascii="宋体" w:hAnsi="宋体" w:hint="eastAsia"/>
                <w:sz w:val="18"/>
                <w:szCs w:val="18"/>
              </w:rPr>
              <w:t>（  ）</w:t>
            </w:r>
          </w:p>
        </w:tc>
        <w:tc>
          <w:tcPr>
            <w:tcW w:w="850" w:type="dxa"/>
            <w:vMerge w:val="restart"/>
            <w:vAlign w:val="center"/>
          </w:tcPr>
          <w:p w:rsidR="00DD7964" w:rsidRPr="00DD7964" w:rsidRDefault="00DD7964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计数装置示值</w:t>
            </w:r>
            <w:r w:rsidRPr="00DD7964">
              <w:rPr>
                <w:rFonts w:ascii="宋体" w:hAnsi="宋体" w:hint="eastAsia"/>
                <w:sz w:val="18"/>
                <w:szCs w:val="18"/>
              </w:rPr>
              <w:t>（ ）</w:t>
            </w:r>
          </w:p>
        </w:tc>
        <w:tc>
          <w:tcPr>
            <w:tcW w:w="709" w:type="dxa"/>
            <w:vMerge w:val="restart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实测</w:t>
            </w:r>
          </w:p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时间</w:t>
            </w:r>
          </w:p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（ ）</w:t>
            </w:r>
          </w:p>
        </w:tc>
        <w:tc>
          <w:tcPr>
            <w:tcW w:w="709" w:type="dxa"/>
            <w:vMerge w:val="restart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示值</w:t>
            </w:r>
          </w:p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误差</w:t>
            </w:r>
          </w:p>
          <w:p w:rsidR="00DD7964" w:rsidRPr="00DD7964" w:rsidRDefault="00DD7964" w:rsidP="003D68EA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（ ）</w:t>
            </w:r>
          </w:p>
        </w:tc>
        <w:tc>
          <w:tcPr>
            <w:tcW w:w="708" w:type="dxa"/>
            <w:vMerge w:val="restart"/>
            <w:vAlign w:val="center"/>
          </w:tcPr>
          <w:p w:rsidR="00DD7964" w:rsidRDefault="00DD7964" w:rsidP="00DD7964">
            <w:pPr>
              <w:spacing w:line="360" w:lineRule="auto"/>
              <w:ind w:left="1"/>
              <w:jc w:val="center"/>
              <w:rPr>
                <w:rFonts w:ascii="宋体" w:hAnsi="宋体"/>
                <w:i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不确定度</w:t>
            </w:r>
            <w:r w:rsidRPr="00DD7964">
              <w:rPr>
                <w:rFonts w:ascii="宋体" w:hAnsi="宋体" w:hint="eastAsia"/>
                <w:i/>
                <w:sz w:val="18"/>
                <w:szCs w:val="18"/>
              </w:rPr>
              <w:t>U</w:t>
            </w:r>
          </w:p>
          <w:p w:rsidR="00DD7964" w:rsidRPr="00DD7964" w:rsidRDefault="00DD7964" w:rsidP="00DD7964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DD7964">
              <w:rPr>
                <w:rFonts w:ascii="宋体" w:hAnsi="宋体" w:hint="eastAsia"/>
                <w:i/>
                <w:sz w:val="18"/>
                <w:szCs w:val="18"/>
              </w:rPr>
              <w:t>k</w:t>
            </w:r>
            <w:r w:rsidRPr="00DD7964">
              <w:rPr>
                <w:rFonts w:ascii="宋体" w:hAnsi="宋体" w:hint="eastAsia"/>
                <w:sz w:val="18"/>
                <w:szCs w:val="18"/>
              </w:rPr>
              <w:t>=2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</w:tr>
      <w:tr w:rsidR="00DD7964" w:rsidRPr="001208D9" w:rsidTr="00DD7964">
        <w:trPr>
          <w:trHeight w:val="849"/>
        </w:trPr>
        <w:tc>
          <w:tcPr>
            <w:tcW w:w="851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  <w:r w:rsidRPr="00DD7964">
              <w:rPr>
                <w:rFonts w:ascii="宋体" w:hAnsi="宋体"/>
                <w:sz w:val="18"/>
                <w:szCs w:val="18"/>
              </w:rPr>
              <w:t>平均</w:t>
            </w:r>
          </w:p>
        </w:tc>
        <w:tc>
          <w:tcPr>
            <w:tcW w:w="850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7964" w:rsidRPr="001208D9" w:rsidTr="00DD7964">
        <w:tc>
          <w:tcPr>
            <w:tcW w:w="851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7964" w:rsidRPr="001208D9" w:rsidTr="00DD7964">
        <w:tc>
          <w:tcPr>
            <w:tcW w:w="851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7964" w:rsidRPr="001208D9" w:rsidTr="00DD7964">
        <w:tc>
          <w:tcPr>
            <w:tcW w:w="851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8" w:type="dxa"/>
          </w:tcPr>
          <w:p w:rsidR="00DD7964" w:rsidRPr="00DD7964" w:rsidRDefault="00DD7964" w:rsidP="007108C8">
            <w:pPr>
              <w:spacing w:line="360" w:lineRule="auto"/>
              <w:ind w:left="1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C4167" w:rsidRPr="001208D9" w:rsidRDefault="004C4167" w:rsidP="004C4167">
      <w:pPr>
        <w:spacing w:line="360" w:lineRule="auto"/>
        <w:ind w:left="1" w:right="105"/>
        <w:rPr>
          <w:rFonts w:ascii="宋体" w:hAnsi="宋体"/>
          <w:sz w:val="24"/>
        </w:rPr>
      </w:pPr>
      <w:r w:rsidRPr="001208D9">
        <w:rPr>
          <w:rFonts w:ascii="宋体" w:hAnsi="宋体" w:hint="eastAsia"/>
          <w:sz w:val="24"/>
        </w:rPr>
        <w:t>6</w:t>
      </w:r>
      <w:r w:rsidR="00DD7964">
        <w:rPr>
          <w:rFonts w:ascii="宋体" w:hAnsi="宋体" w:hint="eastAsia"/>
          <w:sz w:val="24"/>
        </w:rPr>
        <w:t>、包角误</w:t>
      </w:r>
      <w:r w:rsidRPr="001208D9">
        <w:rPr>
          <w:rFonts w:ascii="宋体" w:hAnsi="宋体" w:hint="eastAsia"/>
          <w:sz w:val="24"/>
        </w:rPr>
        <w:t>差</w:t>
      </w:r>
    </w:p>
    <w:tbl>
      <w:tblPr>
        <w:tblpPr w:leftFromText="180" w:rightFromText="180" w:vertAnchor="text" w:horzAnchor="page" w:tblpX="1800" w:tblpY="66"/>
        <w:tblOverlap w:val="never"/>
        <w:tblW w:w="8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08"/>
        <w:gridCol w:w="709"/>
        <w:gridCol w:w="709"/>
        <w:gridCol w:w="1134"/>
        <w:gridCol w:w="1417"/>
        <w:gridCol w:w="1134"/>
        <w:gridCol w:w="993"/>
        <w:gridCol w:w="952"/>
      </w:tblGrid>
      <w:tr w:rsidR="004C4167" w:rsidRPr="001208D9" w:rsidTr="007108C8">
        <w:trPr>
          <w:trHeight w:val="465"/>
        </w:trPr>
        <w:tc>
          <w:tcPr>
            <w:tcW w:w="1101" w:type="dxa"/>
            <w:vMerge w:val="restart"/>
            <w:vAlign w:val="center"/>
          </w:tcPr>
          <w:p w:rsidR="007108C8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</w:p>
          <w:p w:rsidR="004C4167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示值</w:t>
            </w:r>
          </w:p>
          <w:p w:rsidR="004C4167" w:rsidRPr="001208D9" w:rsidRDefault="00DD7964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>
              <w:rPr>
                <w:rFonts w:hint="eastAsia"/>
              </w:rPr>
              <w:t xml:space="preserve">（ </w:t>
            </w:r>
            <w:r w:rsidR="004C4167" w:rsidRPr="001208D9">
              <w:rPr>
                <w:rFonts w:hint="eastAsia"/>
              </w:rPr>
              <w:t>）</w:t>
            </w:r>
          </w:p>
        </w:tc>
        <w:tc>
          <w:tcPr>
            <w:tcW w:w="3260" w:type="dxa"/>
            <w:gridSpan w:val="4"/>
            <w:vAlign w:val="center"/>
          </w:tcPr>
          <w:p w:rsidR="004C4167" w:rsidRPr="001208D9" w:rsidRDefault="004C4167" w:rsidP="00DD7964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试验轮外径实测值</w:t>
            </w:r>
            <w:r w:rsidRPr="001208D9">
              <w:rPr>
                <w:rFonts w:hint="eastAsia"/>
              </w:rPr>
              <w:t>（</w:t>
            </w:r>
            <w:r w:rsidR="00DD7964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1417" w:type="dxa"/>
            <w:vMerge w:val="restart"/>
            <w:vAlign w:val="center"/>
          </w:tcPr>
          <w:p w:rsidR="007108C8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绕入绕出</w:t>
            </w:r>
          </w:p>
          <w:p w:rsidR="004C4167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两点长度</w:t>
            </w:r>
          </w:p>
          <w:p w:rsidR="004C4167" w:rsidRPr="001208D9" w:rsidRDefault="004C4167" w:rsidP="00DD7964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（</w:t>
            </w:r>
            <w:r w:rsidRPr="001208D9">
              <w:rPr>
                <w:rFonts w:hint="eastAsia"/>
              </w:rPr>
              <w:t xml:space="preserve"> </w:t>
            </w:r>
            <w:r w:rsidR="00DD7964">
              <w:rPr>
                <w:rFonts w:hint="eastAsia"/>
              </w:rPr>
              <w:t xml:space="preserve"> </w:t>
            </w:r>
            <w:r w:rsidRPr="001208D9">
              <w:t xml:space="preserve"> ）</w:t>
            </w:r>
          </w:p>
        </w:tc>
        <w:tc>
          <w:tcPr>
            <w:tcW w:w="1134" w:type="dxa"/>
            <w:vMerge w:val="restart"/>
            <w:vAlign w:val="center"/>
          </w:tcPr>
          <w:p w:rsidR="004C4167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</w:p>
          <w:p w:rsidR="004C4167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实测值</w:t>
            </w:r>
          </w:p>
          <w:p w:rsidR="004C4167" w:rsidRPr="001208D9" w:rsidRDefault="004C4167" w:rsidP="00DD7964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（</w:t>
            </w:r>
            <w:r w:rsidR="00DD7964">
              <w:rPr>
                <w:rFonts w:hint="eastAsia"/>
              </w:rPr>
              <w:t xml:space="preserve">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993" w:type="dxa"/>
            <w:vMerge w:val="restart"/>
            <w:vAlign w:val="center"/>
          </w:tcPr>
          <w:p w:rsidR="004C4167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标尺</w:t>
            </w:r>
          </w:p>
          <w:p w:rsidR="004C4167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示值</w:t>
            </w:r>
          </w:p>
          <w:p w:rsidR="00DD7964" w:rsidRPr="001208D9" w:rsidRDefault="00DD7964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>
              <w:rPr>
                <w:rFonts w:hint="eastAsia"/>
              </w:rPr>
              <w:t>（ ）</w:t>
            </w:r>
          </w:p>
        </w:tc>
        <w:tc>
          <w:tcPr>
            <w:tcW w:w="952" w:type="dxa"/>
            <w:vMerge w:val="restart"/>
            <w:vAlign w:val="center"/>
          </w:tcPr>
          <w:p w:rsidR="004C4167" w:rsidRPr="001208D9" w:rsidRDefault="004C4167" w:rsidP="007108C8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t>偏差</w:t>
            </w:r>
          </w:p>
          <w:p w:rsidR="004C4167" w:rsidRPr="001208D9" w:rsidRDefault="004C4167" w:rsidP="00DD7964">
            <w:pPr>
              <w:pStyle w:val="afffff0"/>
              <w:spacing w:line="280" w:lineRule="exact"/>
              <w:ind w:right="108" w:firstLineChars="0" w:firstLine="0"/>
              <w:jc w:val="center"/>
            </w:pPr>
            <w:r w:rsidRPr="001208D9">
              <w:rPr>
                <w:rFonts w:hint="eastAsia"/>
              </w:rPr>
              <w:t>（</w:t>
            </w:r>
            <w:r w:rsidR="00DD7964">
              <w:rPr>
                <w:rFonts w:hint="eastAsia"/>
              </w:rPr>
              <w:t xml:space="preserve"> </w:t>
            </w:r>
            <w:r w:rsidRPr="001208D9">
              <w:rPr>
                <w:rFonts w:hint="eastAsia"/>
              </w:rPr>
              <w:t>）</w:t>
            </w:r>
          </w:p>
        </w:tc>
      </w:tr>
      <w:tr w:rsidR="007108C8" w:rsidRPr="001208D9" w:rsidTr="007108C8">
        <w:trPr>
          <w:trHeight w:val="465"/>
        </w:trPr>
        <w:tc>
          <w:tcPr>
            <w:tcW w:w="1101" w:type="dxa"/>
            <w:vMerge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1</w:t>
            </w:r>
          </w:p>
        </w:tc>
        <w:tc>
          <w:tcPr>
            <w:tcW w:w="709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2</w:t>
            </w:r>
          </w:p>
        </w:tc>
        <w:tc>
          <w:tcPr>
            <w:tcW w:w="709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3</w:t>
            </w:r>
          </w:p>
        </w:tc>
        <w:tc>
          <w:tcPr>
            <w:tcW w:w="1134" w:type="dxa"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  <w:r w:rsidRPr="001208D9">
              <w:t>平均值</w:t>
            </w:r>
          </w:p>
        </w:tc>
        <w:tc>
          <w:tcPr>
            <w:tcW w:w="1417" w:type="dxa"/>
            <w:vMerge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Merge/>
            <w:vAlign w:val="center"/>
          </w:tcPr>
          <w:p w:rsidR="004C4167" w:rsidRPr="001208D9" w:rsidRDefault="004C4167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A44C3E" w:rsidRPr="001208D9" w:rsidTr="007108C8">
        <w:tc>
          <w:tcPr>
            <w:tcW w:w="1101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A44C3E" w:rsidRPr="001208D9" w:rsidTr="007108C8">
        <w:tc>
          <w:tcPr>
            <w:tcW w:w="1101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  <w:tr w:rsidR="00A44C3E" w:rsidRPr="001208D9" w:rsidTr="007108C8">
        <w:tc>
          <w:tcPr>
            <w:tcW w:w="1101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8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417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  <w:tc>
          <w:tcPr>
            <w:tcW w:w="952" w:type="dxa"/>
            <w:vAlign w:val="center"/>
          </w:tcPr>
          <w:p w:rsidR="00A44C3E" w:rsidRPr="001208D9" w:rsidRDefault="00A44C3E" w:rsidP="007108C8">
            <w:pPr>
              <w:pStyle w:val="afffff0"/>
              <w:spacing w:line="360" w:lineRule="auto"/>
              <w:ind w:left="1" w:right="105" w:firstLineChars="0" w:firstLine="0"/>
              <w:jc w:val="center"/>
            </w:pPr>
          </w:p>
        </w:tc>
      </w:tr>
    </w:tbl>
    <w:p w:rsidR="004C4167" w:rsidRPr="001208D9" w:rsidRDefault="004C4167" w:rsidP="004C4167">
      <w:pPr>
        <w:spacing w:line="360" w:lineRule="auto"/>
        <w:ind w:right="108"/>
        <w:rPr>
          <w:rFonts w:ascii="宋体" w:hAnsi="宋体"/>
          <w:sz w:val="24"/>
        </w:rPr>
      </w:pPr>
      <w:r w:rsidRPr="001208D9">
        <w:rPr>
          <w:rFonts w:ascii="宋体" w:hAnsi="宋体"/>
          <w:sz w:val="24"/>
        </w:rPr>
        <w:t>校准日期：</w:t>
      </w:r>
      <w:r w:rsidRPr="001208D9">
        <w:rPr>
          <w:rFonts w:ascii="宋体" w:hAnsi="宋体"/>
          <w:sz w:val="24"/>
          <w:u w:val="single"/>
        </w:rPr>
        <w:tab/>
      </w:r>
      <w:r w:rsidRPr="001208D9">
        <w:rPr>
          <w:rFonts w:ascii="宋体" w:hAnsi="宋体"/>
          <w:sz w:val="24"/>
          <w:u w:val="single"/>
        </w:rPr>
        <w:tab/>
      </w:r>
      <w:r w:rsidRPr="001208D9">
        <w:rPr>
          <w:rFonts w:ascii="宋体" w:hAnsi="宋体"/>
          <w:sz w:val="24"/>
          <w:u w:val="single"/>
        </w:rPr>
        <w:tab/>
      </w:r>
      <w:r w:rsidRPr="001208D9">
        <w:rPr>
          <w:rFonts w:ascii="宋体" w:hAnsi="宋体"/>
          <w:sz w:val="24"/>
          <w:u w:val="single"/>
        </w:rPr>
        <w:tab/>
      </w:r>
      <w:r w:rsidR="004014A0">
        <w:rPr>
          <w:rFonts w:ascii="宋体" w:hAnsi="宋体" w:hint="eastAsia"/>
          <w:sz w:val="24"/>
          <w:u w:val="single"/>
        </w:rPr>
        <w:t xml:space="preserve">        </w:t>
      </w:r>
      <w:r w:rsidRPr="001208D9">
        <w:rPr>
          <w:rFonts w:ascii="宋体" w:hAnsi="宋体"/>
          <w:sz w:val="24"/>
        </w:rPr>
        <w:t>建议复校时间间隔：</w:t>
      </w:r>
      <w:r w:rsidR="004014A0" w:rsidRPr="001208D9">
        <w:rPr>
          <w:u w:val="single"/>
        </w:rPr>
        <w:t>__________________</w:t>
      </w:r>
    </w:p>
    <w:p w:rsidR="001208D9" w:rsidRPr="001208D9" w:rsidRDefault="004C4167" w:rsidP="004C4167">
      <w:pPr>
        <w:pStyle w:val="afffff0"/>
        <w:ind w:rightChars="50" w:right="105" w:firstLineChars="0" w:firstLine="0"/>
        <w:rPr>
          <w:u w:val="single"/>
        </w:rPr>
      </w:pPr>
      <w:r w:rsidRPr="001208D9">
        <w:t>校准：</w:t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Pr="001208D9">
        <w:rPr>
          <w:u w:val="single"/>
        </w:rPr>
        <w:tab/>
      </w:r>
      <w:r w:rsidR="004014A0">
        <w:rPr>
          <w:rFonts w:hint="eastAsia"/>
          <w:u w:val="single"/>
        </w:rPr>
        <w:t xml:space="preserve">             </w:t>
      </w:r>
      <w:r w:rsidRPr="001208D9">
        <w:rPr>
          <w:u w:val="single"/>
        </w:rPr>
        <w:tab/>
      </w:r>
      <w:r w:rsidRPr="001208D9">
        <w:t>核验：</w:t>
      </w:r>
      <w:r w:rsidR="004014A0" w:rsidRPr="001208D9">
        <w:rPr>
          <w:u w:val="single"/>
        </w:rPr>
        <w:t>________________________</w:t>
      </w:r>
      <w:r w:rsidR="004014A0">
        <w:rPr>
          <w:u w:val="single"/>
        </w:rPr>
        <w:t>_____</w:t>
      </w:r>
    </w:p>
    <w:p w:rsidR="001542A1" w:rsidRPr="001542A1" w:rsidRDefault="004C4167" w:rsidP="004C4167">
      <w:pPr>
        <w:pStyle w:val="afffff0"/>
        <w:ind w:rightChars="50" w:right="105" w:firstLineChars="0" w:firstLine="0"/>
        <w:rPr>
          <w:rFonts w:ascii="黑体" w:eastAsia="黑体" w:hAnsi="黑体"/>
          <w:sz w:val="28"/>
          <w:szCs w:val="28"/>
        </w:rPr>
      </w:pPr>
      <w:r w:rsidRPr="005F05D0">
        <w:rPr>
          <w:rFonts w:ascii="Times New Roman" w:hAnsi="Times New Roman"/>
          <w:szCs w:val="21"/>
        </w:rPr>
        <w:br w:type="page"/>
      </w:r>
      <w:bookmarkStart w:id="14" w:name="_Toc433979775"/>
      <w:bookmarkStart w:id="15" w:name="_Toc433979873"/>
      <w:bookmarkStart w:id="16" w:name="_Toc433980241"/>
      <w:r w:rsidRPr="00FA753D">
        <w:rPr>
          <w:rFonts w:ascii="黑体" w:eastAsia="黑体" w:hAnsi="黑体"/>
          <w:sz w:val="28"/>
          <w:szCs w:val="28"/>
        </w:rPr>
        <w:lastRenderedPageBreak/>
        <w:t>附录</w:t>
      </w:r>
      <w:bookmarkEnd w:id="14"/>
      <w:bookmarkEnd w:id="15"/>
      <w:bookmarkEnd w:id="16"/>
      <w:r w:rsidRPr="00FA753D">
        <w:rPr>
          <w:rFonts w:ascii="黑体" w:eastAsia="黑体" w:hAnsi="黑体" w:hint="eastAsia"/>
          <w:sz w:val="28"/>
          <w:szCs w:val="28"/>
        </w:rPr>
        <w:t>C</w:t>
      </w:r>
    </w:p>
    <w:p w:rsidR="004C4167" w:rsidRPr="00FA753D" w:rsidRDefault="004C4167" w:rsidP="004C4167">
      <w:pPr>
        <w:pStyle w:val="afffff0"/>
        <w:ind w:right="50" w:firstLineChars="0" w:firstLine="0"/>
        <w:jc w:val="center"/>
        <w:rPr>
          <w:rFonts w:ascii="黑体" w:eastAsia="黑体" w:hAnsi="黑体"/>
          <w:sz w:val="28"/>
          <w:szCs w:val="28"/>
        </w:rPr>
      </w:pPr>
      <w:r w:rsidRPr="00FA753D">
        <w:rPr>
          <w:rFonts w:ascii="黑体" w:eastAsia="黑体" w:hAnsi="黑体"/>
          <w:sz w:val="28"/>
          <w:szCs w:val="28"/>
        </w:rPr>
        <w:t>校准证书</w:t>
      </w:r>
      <w:r w:rsidR="001542A1">
        <w:rPr>
          <w:rFonts w:ascii="黑体" w:eastAsia="黑体" w:hAnsi="黑体" w:hint="eastAsia"/>
          <w:sz w:val="28"/>
          <w:szCs w:val="28"/>
        </w:rPr>
        <w:t>内页格式</w:t>
      </w:r>
    </w:p>
    <w:p w:rsidR="004C4167" w:rsidRPr="00FA753D" w:rsidRDefault="004C4167" w:rsidP="004C4167">
      <w:pPr>
        <w:pStyle w:val="afffff0"/>
        <w:widowControl w:val="0"/>
        <w:numPr>
          <w:ilvl w:val="0"/>
          <w:numId w:val="25"/>
        </w:numPr>
        <w:spacing w:line="360" w:lineRule="exact"/>
        <w:ind w:right="50" w:firstLineChars="0"/>
        <w:jc w:val="both"/>
        <w:rPr>
          <w:szCs w:val="21"/>
        </w:rPr>
      </w:pPr>
      <w:r w:rsidRPr="00FA753D">
        <w:rPr>
          <w:szCs w:val="21"/>
        </w:rPr>
        <w:t>试验力示值误差和示值重复性</w:t>
      </w: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2127"/>
        <w:gridCol w:w="2268"/>
      </w:tblGrid>
      <w:tr w:rsidR="004C4167" w:rsidRPr="001208D9" w:rsidTr="001208D9">
        <w:trPr>
          <w:trHeight w:val="468"/>
        </w:trPr>
        <w:tc>
          <w:tcPr>
            <w:tcW w:w="1668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试验力（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1842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示值误差（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2127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示值重复性（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t>）</w:t>
            </w: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不确定度</w:t>
            </w:r>
            <w:r w:rsidRPr="001208D9">
              <w:rPr>
                <w:i/>
                <w:iCs/>
              </w:rPr>
              <w:t>U</w:t>
            </w:r>
            <w:r w:rsidRPr="001208D9">
              <w:rPr>
                <w:vertAlign w:val="subscript"/>
              </w:rPr>
              <w:t>r</w:t>
            </w:r>
            <w:r w:rsidRPr="001208D9">
              <w:t>（</w:t>
            </w:r>
            <w:r w:rsidRPr="001208D9">
              <w:rPr>
                <w:i/>
              </w:rPr>
              <w:t>k</w:t>
            </w:r>
            <w:r w:rsidRPr="001208D9">
              <w:t>=2）</w:t>
            </w: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842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7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2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</w:tr>
    </w:tbl>
    <w:p w:rsidR="004C4167" w:rsidRPr="001208D9" w:rsidRDefault="004C4167" w:rsidP="004C4167">
      <w:pPr>
        <w:spacing w:line="360" w:lineRule="exact"/>
        <w:ind w:right="105"/>
        <w:rPr>
          <w:rFonts w:ascii="宋体" w:hAnsi="宋体"/>
          <w:sz w:val="24"/>
        </w:rPr>
      </w:pPr>
      <w:r w:rsidRPr="001208D9">
        <w:rPr>
          <w:rFonts w:ascii="宋体" w:hAnsi="宋体" w:hint="eastAsia"/>
          <w:sz w:val="24"/>
        </w:rPr>
        <w:t>2</w:t>
      </w:r>
      <w:r w:rsidRPr="001208D9">
        <w:rPr>
          <w:rFonts w:ascii="宋体" w:hAnsi="宋体"/>
          <w:sz w:val="24"/>
        </w:rPr>
        <w:t>、张力设定点</w:t>
      </w:r>
      <w:r w:rsidR="004014A0">
        <w:rPr>
          <w:rFonts w:ascii="宋体" w:hAnsi="宋体" w:hint="eastAsia"/>
          <w:sz w:val="24"/>
        </w:rPr>
        <w:t>误</w:t>
      </w:r>
      <w:r w:rsidRPr="001208D9">
        <w:rPr>
          <w:rFonts w:ascii="宋体" w:hAnsi="宋体"/>
          <w:sz w:val="24"/>
        </w:rPr>
        <w:t>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2835"/>
      </w:tblGrid>
      <w:tr w:rsidR="004C4167" w:rsidRPr="001208D9" w:rsidTr="001208D9">
        <w:trPr>
          <w:trHeight w:val="412"/>
        </w:trPr>
        <w:tc>
          <w:tcPr>
            <w:tcW w:w="2093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设定张力（</w:t>
            </w:r>
            <w:r w:rsidR="004014A0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2977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/>
                <w:sz w:val="24"/>
              </w:rPr>
              <w:t>张力实测值（</w:t>
            </w:r>
            <w:r w:rsidR="004014A0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2835" w:type="dxa"/>
            <w:vAlign w:val="center"/>
          </w:tcPr>
          <w:p w:rsidR="004C4167" w:rsidRPr="001208D9" w:rsidRDefault="004014A0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误</w:t>
            </w:r>
            <w:r w:rsidR="004C4167" w:rsidRPr="001208D9">
              <w:rPr>
                <w:rFonts w:ascii="宋体" w:hAnsi="宋体" w:hint="eastAsia"/>
                <w:sz w:val="24"/>
              </w:rPr>
              <w:t>差</w:t>
            </w:r>
            <w:r w:rsidR="004C4167" w:rsidRPr="001208D9">
              <w:rPr>
                <w:rFonts w:ascii="宋体" w:hAnsi="宋体"/>
                <w:sz w:val="24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="004C4167" w:rsidRPr="001208D9">
              <w:rPr>
                <w:rFonts w:ascii="宋体" w:hAnsi="宋体"/>
                <w:sz w:val="24"/>
              </w:rPr>
              <w:t>）</w:t>
            </w:r>
          </w:p>
        </w:tc>
      </w:tr>
      <w:tr w:rsidR="004C4167" w:rsidRPr="001208D9" w:rsidTr="001208D9">
        <w:trPr>
          <w:trHeight w:val="325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rPr>
          <w:trHeight w:val="262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rPr>
          <w:trHeight w:val="70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rPr>
          <w:trHeight w:val="70"/>
        </w:trPr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093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4C4167" w:rsidRPr="001208D9" w:rsidRDefault="004C4167" w:rsidP="001208D9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C4167" w:rsidRPr="001208D9" w:rsidRDefault="004C4167" w:rsidP="004C4167">
      <w:pPr>
        <w:pStyle w:val="afffff0"/>
        <w:spacing w:line="360" w:lineRule="exact"/>
        <w:ind w:right="105" w:firstLineChars="0" w:firstLine="0"/>
      </w:pPr>
      <w:r w:rsidRPr="001208D9">
        <w:rPr>
          <w:rFonts w:hint="eastAsia"/>
        </w:rPr>
        <w:t>3、10min张力变动性</w:t>
      </w:r>
    </w:p>
    <w:tbl>
      <w:tblPr>
        <w:tblW w:w="7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2126"/>
        <w:gridCol w:w="1985"/>
      </w:tblGrid>
      <w:tr w:rsidR="004C4167" w:rsidRPr="001208D9" w:rsidTr="001208D9">
        <w:trPr>
          <w:trHeight w:val="468"/>
        </w:trPr>
        <w:tc>
          <w:tcPr>
            <w:tcW w:w="1668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设定张力（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126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试验力最大值（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2126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试验力最小值</w:t>
            </w:r>
            <w:r w:rsidRPr="001208D9">
              <w:t>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  <w:tc>
          <w:tcPr>
            <w:tcW w:w="1985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变动性</w:t>
            </w:r>
            <w:r w:rsidRPr="001208D9">
              <w:t>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t>）</w:t>
            </w:r>
          </w:p>
        </w:tc>
      </w:tr>
      <w:tr w:rsidR="004C4167" w:rsidRPr="001208D9" w:rsidTr="001208D9">
        <w:tc>
          <w:tcPr>
            <w:tcW w:w="1668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2126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  <w:tc>
          <w:tcPr>
            <w:tcW w:w="1985" w:type="dxa"/>
            <w:vAlign w:val="center"/>
          </w:tcPr>
          <w:p w:rsidR="004C4167" w:rsidRPr="001208D9" w:rsidRDefault="004C4167" w:rsidP="001208D9">
            <w:pPr>
              <w:pStyle w:val="afffff0"/>
              <w:spacing w:line="360" w:lineRule="exact"/>
              <w:ind w:left="-19" w:right="105" w:firstLineChars="0" w:firstLine="0"/>
              <w:jc w:val="center"/>
            </w:pPr>
          </w:p>
        </w:tc>
      </w:tr>
    </w:tbl>
    <w:p w:rsidR="001208D9" w:rsidRPr="001208D9" w:rsidRDefault="004C4167" w:rsidP="004C4167">
      <w:pPr>
        <w:pStyle w:val="afffff0"/>
        <w:spacing w:line="360" w:lineRule="exact"/>
        <w:ind w:right="105" w:firstLineChars="0" w:firstLine="0"/>
      </w:pPr>
      <w:r w:rsidRPr="001208D9">
        <w:rPr>
          <w:rFonts w:hint="eastAsia"/>
        </w:rPr>
        <w:t>4、</w:t>
      </w:r>
      <w:r w:rsidRPr="001208D9">
        <w:t>弯曲</w:t>
      </w:r>
      <w:r w:rsidR="004014A0">
        <w:t>疲劳</w:t>
      </w:r>
      <w:r w:rsidRPr="001208D9">
        <w:t>频率示值误差</w:t>
      </w:r>
    </w:p>
    <w:tbl>
      <w:tblPr>
        <w:tblW w:w="79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6"/>
        <w:gridCol w:w="2767"/>
        <w:gridCol w:w="2336"/>
      </w:tblGrid>
      <w:tr w:rsidR="004C4167" w:rsidRPr="001208D9" w:rsidTr="004014A0">
        <w:trPr>
          <w:trHeight w:val="70"/>
        </w:trPr>
        <w:tc>
          <w:tcPr>
            <w:tcW w:w="2836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弯曲</w:t>
            </w:r>
            <w:r w:rsidR="004014A0">
              <w:rPr>
                <w:rFonts w:ascii="宋体" w:hAnsi="宋体" w:hint="eastAsia"/>
                <w:sz w:val="24"/>
              </w:rPr>
              <w:t>疲劳</w:t>
            </w:r>
            <w:r w:rsidRPr="001208D9">
              <w:rPr>
                <w:rFonts w:ascii="宋体" w:hAnsi="宋体"/>
                <w:sz w:val="24"/>
              </w:rPr>
              <w:t>频率</w:t>
            </w:r>
            <w:r w:rsidR="004014A0">
              <w:rPr>
                <w:rFonts w:ascii="宋体" w:hAnsi="宋体"/>
                <w:sz w:val="24"/>
              </w:rPr>
              <w:t>设定值</w:t>
            </w:r>
            <w:r w:rsidRPr="001208D9">
              <w:rPr>
                <w:rFonts w:ascii="宋体" w:hAnsi="宋体" w:hint="eastAsia"/>
                <w:sz w:val="24"/>
              </w:rPr>
              <w:t>（</w:t>
            </w:r>
            <w:r w:rsidR="004014A0">
              <w:rPr>
                <w:rFonts w:ascii="宋体" w:hAnsi="宋体" w:hint="eastAsia"/>
                <w:sz w:val="24"/>
              </w:rPr>
              <w:t xml:space="preserve"> </w:t>
            </w:r>
            <w:r w:rsidRPr="001208D9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767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示值误差</w:t>
            </w:r>
            <w:r w:rsidRPr="001208D9">
              <w:rPr>
                <w:rFonts w:hint="eastAsia"/>
              </w:rPr>
              <w:t>（</w:t>
            </w:r>
            <w:r w:rsidR="004014A0">
              <w:rPr>
                <w:rFonts w:hint="eastAsia"/>
              </w:rPr>
              <w:t xml:space="preserve">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t>不确定度</w:t>
            </w:r>
            <w:r w:rsidRPr="001208D9">
              <w:rPr>
                <w:i/>
                <w:iCs/>
              </w:rPr>
              <w:t>U</w:t>
            </w:r>
            <w:r w:rsidRPr="001208D9">
              <w:t>（</w:t>
            </w:r>
            <w:r w:rsidRPr="001208D9">
              <w:rPr>
                <w:i/>
              </w:rPr>
              <w:t>k</w:t>
            </w:r>
            <w:r w:rsidRPr="001208D9">
              <w:t>=2）</w:t>
            </w:r>
          </w:p>
        </w:tc>
      </w:tr>
      <w:tr w:rsidR="004C4167" w:rsidRPr="001208D9" w:rsidTr="004014A0">
        <w:tc>
          <w:tcPr>
            <w:tcW w:w="28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6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4014A0">
        <w:tc>
          <w:tcPr>
            <w:tcW w:w="28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6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4014A0">
        <w:tc>
          <w:tcPr>
            <w:tcW w:w="28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6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6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C4167" w:rsidRPr="001208D9" w:rsidRDefault="004C4167" w:rsidP="004C4167">
      <w:pPr>
        <w:pStyle w:val="afffff0"/>
        <w:spacing w:line="360" w:lineRule="exact"/>
        <w:ind w:right="105" w:firstLineChars="0" w:firstLine="0"/>
      </w:pPr>
      <w:r w:rsidRPr="001208D9">
        <w:rPr>
          <w:rFonts w:hint="eastAsia"/>
        </w:rPr>
        <w:t>5、包角</w:t>
      </w:r>
      <w:r w:rsidR="004014A0">
        <w:rPr>
          <w:rFonts w:hint="eastAsia"/>
        </w:rPr>
        <w:t>误</w:t>
      </w:r>
      <w:r w:rsidRPr="001208D9">
        <w:rPr>
          <w:rFonts w:hint="eastAsia"/>
        </w:rPr>
        <w:t>差</w:t>
      </w:r>
    </w:p>
    <w:tbl>
      <w:tblPr>
        <w:tblW w:w="79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22"/>
        <w:gridCol w:w="2930"/>
        <w:gridCol w:w="2287"/>
      </w:tblGrid>
      <w:tr w:rsidR="004C4167" w:rsidRPr="001208D9" w:rsidTr="001208D9">
        <w:trPr>
          <w:trHeight w:val="70"/>
        </w:trPr>
        <w:tc>
          <w:tcPr>
            <w:tcW w:w="2722" w:type="dxa"/>
            <w:vAlign w:val="center"/>
          </w:tcPr>
          <w:p w:rsidR="004C4167" w:rsidRPr="001208D9" w:rsidRDefault="004C4167" w:rsidP="004014A0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  <w:r w:rsidRPr="001208D9">
              <w:rPr>
                <w:rFonts w:ascii="宋体" w:hAnsi="宋体" w:hint="eastAsia"/>
                <w:sz w:val="24"/>
              </w:rPr>
              <w:t>包角</w:t>
            </w:r>
            <w:r w:rsidRPr="001208D9">
              <w:rPr>
                <w:rFonts w:ascii="宋体" w:hAnsi="宋体"/>
                <w:sz w:val="24"/>
              </w:rPr>
              <w:t>示值</w:t>
            </w:r>
            <w:r w:rsidRPr="001208D9">
              <w:rPr>
                <w:rFonts w:ascii="宋体" w:hAnsi="宋体" w:hint="eastAsia"/>
                <w:sz w:val="24"/>
              </w:rPr>
              <w:t>（</w:t>
            </w:r>
            <w:r w:rsidR="004014A0">
              <w:rPr>
                <w:rFonts w:ascii="宋体" w:hAnsi="宋体" w:hint="eastAsia"/>
                <w:sz w:val="24"/>
              </w:rPr>
              <w:t xml:space="preserve">  </w:t>
            </w:r>
            <w:r w:rsidRPr="001208D9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2930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  <w:r w:rsidRPr="001208D9">
              <w:t>实测值</w:t>
            </w:r>
            <w:r w:rsidRPr="001208D9">
              <w:rPr>
                <w:rFonts w:hint="eastAsia"/>
              </w:rPr>
              <w:t>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  <w:tc>
          <w:tcPr>
            <w:tcW w:w="2287" w:type="dxa"/>
            <w:vAlign w:val="center"/>
          </w:tcPr>
          <w:p w:rsidR="004C4167" w:rsidRPr="001208D9" w:rsidRDefault="004C4167" w:rsidP="004014A0">
            <w:pPr>
              <w:pStyle w:val="afffff0"/>
              <w:spacing w:line="360" w:lineRule="exact"/>
              <w:ind w:left="-19" w:right="105" w:firstLineChars="0" w:firstLine="0"/>
              <w:jc w:val="center"/>
            </w:pPr>
            <w:r w:rsidRPr="001208D9">
              <w:rPr>
                <w:rFonts w:hint="eastAsia"/>
              </w:rPr>
              <w:t>包角</w:t>
            </w:r>
            <w:r w:rsidR="004014A0">
              <w:rPr>
                <w:rFonts w:hint="eastAsia"/>
              </w:rPr>
              <w:t>误</w:t>
            </w:r>
            <w:r w:rsidRPr="001208D9">
              <w:t>差</w:t>
            </w:r>
            <w:r w:rsidRPr="001208D9">
              <w:rPr>
                <w:rFonts w:hint="eastAsia"/>
              </w:rPr>
              <w:t>（</w:t>
            </w:r>
            <w:r w:rsidR="004014A0">
              <w:rPr>
                <w:rFonts w:hint="eastAsia"/>
              </w:rPr>
              <w:t xml:space="preserve">  </w:t>
            </w:r>
            <w:r w:rsidRPr="001208D9">
              <w:rPr>
                <w:rFonts w:hint="eastAsia"/>
              </w:rPr>
              <w:t>）</w:t>
            </w:r>
          </w:p>
        </w:tc>
      </w:tr>
      <w:tr w:rsidR="004C4167" w:rsidRPr="001208D9" w:rsidTr="001208D9">
        <w:tc>
          <w:tcPr>
            <w:tcW w:w="2722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30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722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30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  <w:tr w:rsidR="004C4167" w:rsidRPr="001208D9" w:rsidTr="001208D9">
        <w:tc>
          <w:tcPr>
            <w:tcW w:w="2722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30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7" w:type="dxa"/>
            <w:vAlign w:val="center"/>
          </w:tcPr>
          <w:p w:rsidR="004C4167" w:rsidRPr="001208D9" w:rsidRDefault="004C4167" w:rsidP="00D31384">
            <w:pPr>
              <w:spacing w:line="360" w:lineRule="exact"/>
              <w:ind w:left="-19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4C4167" w:rsidRPr="00C404EC" w:rsidRDefault="004C4167" w:rsidP="004C4167">
      <w:pPr>
        <w:spacing w:line="360" w:lineRule="auto"/>
        <w:rPr>
          <w:sz w:val="24"/>
        </w:rPr>
      </w:pPr>
    </w:p>
    <w:p w:rsidR="004C4167" w:rsidRPr="004C4167" w:rsidRDefault="004C4167" w:rsidP="004C4167">
      <w:pPr>
        <w:pStyle w:val="afd"/>
        <w:spacing w:line="440" w:lineRule="exact"/>
        <w:rPr>
          <w:rFonts w:ascii="黑体" w:eastAsia="黑体" w:hAnsi="黑体" w:cs="宋体" w:hint="default"/>
          <w:sz w:val="32"/>
          <w:szCs w:val="32"/>
        </w:rPr>
      </w:pPr>
    </w:p>
    <w:sectPr w:rsidR="004C4167" w:rsidRPr="004C4167" w:rsidSect="001A0E60">
      <w:footerReference w:type="default" r:id="rId242"/>
      <w:type w:val="continuous"/>
      <w:pgSz w:w="11906" w:h="16838"/>
      <w:pgMar w:top="1418" w:right="1531" w:bottom="1418" w:left="153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CA" w:rsidRDefault="00AB18CA">
      <w:r>
        <w:separator/>
      </w:r>
    </w:p>
  </w:endnote>
  <w:endnote w:type="continuationSeparator" w:id="0">
    <w:p w:rsidR="00AB18CA" w:rsidRDefault="00AB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AD0" w:rsidRDefault="002D2AA0">
    <w:pPr>
      <w:pStyle w:val="aff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 w:rsidR="00474AD0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474AD0" w:rsidRDefault="00474AD0">
    <w:pPr>
      <w:pStyle w:val="af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AD0" w:rsidRDefault="00474AD0">
    <w:pPr>
      <w:pStyle w:val="af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AD0" w:rsidRDefault="002D2AA0">
    <w:pPr>
      <w:pStyle w:val="aff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 w:rsidR="00474AD0"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D337A">
      <w:rPr>
        <w:rStyle w:val="aff0"/>
        <w:noProof/>
      </w:rPr>
      <w:t>16</w:t>
    </w:r>
    <w:r>
      <w:rPr>
        <w:rStyle w:val="aff0"/>
      </w:rPr>
      <w:fldChar w:fldCharType="end"/>
    </w:r>
  </w:p>
  <w:p w:rsidR="00474AD0" w:rsidRDefault="00474AD0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CA" w:rsidRDefault="00AB18CA">
      <w:r>
        <w:separator/>
      </w:r>
    </w:p>
  </w:footnote>
  <w:footnote w:type="continuationSeparator" w:id="0">
    <w:p w:rsidR="00AB18CA" w:rsidRDefault="00AB1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AD0" w:rsidRPr="001F075A" w:rsidRDefault="00474AD0">
    <w:pPr>
      <w:pStyle w:val="afe"/>
      <w:rPr>
        <w:rFonts w:ascii="黑体" w:eastAsia="黑体"/>
        <w:sz w:val="21"/>
        <w:szCs w:val="21"/>
      </w:rPr>
    </w:pPr>
    <w:r w:rsidRPr="001F075A">
      <w:rPr>
        <w:rFonts w:ascii="黑体" w:eastAsia="黑体" w:hint="eastAsia"/>
        <w:bCs/>
        <w:sz w:val="21"/>
      </w:rPr>
      <w:t>JJF（苏）</w:t>
    </w:r>
    <w:r>
      <w:rPr>
        <w:rFonts w:ascii="黑体" w:eastAsia="黑体" w:hint="eastAsia"/>
        <w:bCs/>
        <w:sz w:val="21"/>
        <w:szCs w:val="21"/>
      </w:rPr>
      <w:t>×××</w:t>
    </w:r>
    <w:r w:rsidRPr="001F075A">
      <w:rPr>
        <w:rFonts w:ascii="黑体" w:eastAsia="黑体" w:hint="eastAsia"/>
        <w:bCs/>
        <w:sz w:val="21"/>
        <w:szCs w:val="21"/>
      </w:rPr>
      <w:t>-2</w:t>
    </w:r>
    <w:r>
      <w:rPr>
        <w:rFonts w:ascii="黑体" w:eastAsia="黑体" w:hint="eastAsia"/>
        <w:bCs/>
        <w:sz w:val="21"/>
        <w:szCs w:val="21"/>
      </w:rPr>
      <w:t>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.5pt;height:.75pt;mso-wrap-distance-left:0;mso-wrap-distance-right:0" o:bullet="t">
        <v:fill o:detectmouseclick="t"/>
        <v:imagedata r:id="rId1" o:title="wpsD78F"/>
      </v:shape>
    </w:pict>
  </w:numPicBullet>
  <w:abstractNum w:abstractNumId="0">
    <w:nsid w:val="017F2207"/>
    <w:multiLevelType w:val="hybridMultilevel"/>
    <w:tmpl w:val="DBE45C36"/>
    <w:lvl w:ilvl="0" w:tplc="B170C81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6324C3D"/>
    <w:multiLevelType w:val="hybridMultilevel"/>
    <w:tmpl w:val="F4ECA736"/>
    <w:lvl w:ilvl="0" w:tplc="508C6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39C7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51C8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A122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C26D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E142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D20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8446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08E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AE367E9"/>
    <w:multiLevelType w:val="hybridMultilevel"/>
    <w:tmpl w:val="DC10F032"/>
    <w:lvl w:ilvl="0" w:tplc="B544A272">
      <w:start w:val="1"/>
      <w:numFmt w:val="none"/>
      <w:pStyle w:val="a4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EA502A4"/>
    <w:multiLevelType w:val="hybridMultilevel"/>
    <w:tmpl w:val="8D626A0C"/>
    <w:lvl w:ilvl="0" w:tplc="9A402E5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0E3CF0"/>
    <w:multiLevelType w:val="multilevel"/>
    <w:tmpl w:val="29483DE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F810F0"/>
    <w:multiLevelType w:val="hybridMultilevel"/>
    <w:tmpl w:val="C616E3BC"/>
    <w:lvl w:ilvl="0" w:tplc="5DB67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673706"/>
    <w:multiLevelType w:val="multilevel"/>
    <w:tmpl w:val="48F41D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07E65F9"/>
    <w:multiLevelType w:val="hybridMultilevel"/>
    <w:tmpl w:val="6B840B24"/>
    <w:lvl w:ilvl="0" w:tplc="B6324BEA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AE6C16B0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8C99B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5641A0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8AEFF4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7DE73A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2B2A2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5BE248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37AD318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41AC3650"/>
    <w:multiLevelType w:val="hybridMultilevel"/>
    <w:tmpl w:val="A3F6B3B6"/>
    <w:lvl w:ilvl="0" w:tplc="D91EDA5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99FA75BE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AC26F4A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E83E37A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73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FE904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524D91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8250A07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88E267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0">
    <w:nsid w:val="43C21D93"/>
    <w:multiLevelType w:val="hybridMultilevel"/>
    <w:tmpl w:val="5D6EAB4E"/>
    <w:lvl w:ilvl="0" w:tplc="725CA452">
      <w:start w:val="1"/>
      <w:numFmt w:val="lowerLetter"/>
      <w:lvlText w:val="%1）"/>
      <w:lvlJc w:val="left"/>
      <w:pPr>
        <w:ind w:left="120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496E4D7B"/>
    <w:multiLevelType w:val="hybridMultilevel"/>
    <w:tmpl w:val="644883E2"/>
    <w:lvl w:ilvl="0" w:tplc="756E76DC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6ACED3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CBEC18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456D0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82EE59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A541C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A02DD9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9AA9F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AC8008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B1C46DB"/>
    <w:multiLevelType w:val="hybridMultilevel"/>
    <w:tmpl w:val="5C5803A2"/>
    <w:lvl w:ilvl="0" w:tplc="0E8679CE">
      <w:start w:val="1"/>
      <w:numFmt w:val="decimal"/>
      <w:lvlText w:val="%1、"/>
      <w:lvlJc w:val="left"/>
      <w:pPr>
        <w:ind w:left="780" w:hanging="360"/>
      </w:pPr>
      <w:rPr>
        <w:rFonts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557C2AF5"/>
    <w:multiLevelType w:val="multilevel"/>
    <w:tmpl w:val="E76A7414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4">
    <w:nsid w:val="579D5AE5"/>
    <w:multiLevelType w:val="multilevel"/>
    <w:tmpl w:val="9DFEAD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A746048"/>
    <w:multiLevelType w:val="multilevel"/>
    <w:tmpl w:val="034CE5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46260FA"/>
    <w:multiLevelType w:val="multilevel"/>
    <w:tmpl w:val="FC0E6B26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654A1FD8"/>
    <w:multiLevelType w:val="hybridMultilevel"/>
    <w:tmpl w:val="AA448472"/>
    <w:lvl w:ilvl="0" w:tplc="6B70470A">
      <w:start w:val="1"/>
      <w:numFmt w:val="decimal"/>
      <w:lvlText w:val="%1、"/>
      <w:lvlJc w:val="left"/>
      <w:pPr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64" w:hanging="420"/>
      </w:pPr>
    </w:lvl>
    <w:lvl w:ilvl="2" w:tplc="0409001B" w:tentative="1">
      <w:start w:val="1"/>
      <w:numFmt w:val="lowerRoman"/>
      <w:lvlText w:val="%3."/>
      <w:lvlJc w:val="right"/>
      <w:pPr>
        <w:ind w:left="1184" w:hanging="420"/>
      </w:pPr>
    </w:lvl>
    <w:lvl w:ilvl="3" w:tplc="0409000F" w:tentative="1">
      <w:start w:val="1"/>
      <w:numFmt w:val="decimal"/>
      <w:lvlText w:val="%4."/>
      <w:lvlJc w:val="left"/>
      <w:pPr>
        <w:ind w:left="1604" w:hanging="420"/>
      </w:pPr>
    </w:lvl>
    <w:lvl w:ilvl="4" w:tplc="04090019" w:tentative="1">
      <w:start w:val="1"/>
      <w:numFmt w:val="lowerLetter"/>
      <w:lvlText w:val="%5)"/>
      <w:lvlJc w:val="left"/>
      <w:pPr>
        <w:ind w:left="2024" w:hanging="420"/>
      </w:pPr>
    </w:lvl>
    <w:lvl w:ilvl="5" w:tplc="0409001B" w:tentative="1">
      <w:start w:val="1"/>
      <w:numFmt w:val="lowerRoman"/>
      <w:lvlText w:val="%6."/>
      <w:lvlJc w:val="right"/>
      <w:pPr>
        <w:ind w:left="2444" w:hanging="420"/>
      </w:pPr>
    </w:lvl>
    <w:lvl w:ilvl="6" w:tplc="0409000F" w:tentative="1">
      <w:start w:val="1"/>
      <w:numFmt w:val="decimal"/>
      <w:lvlText w:val="%7."/>
      <w:lvlJc w:val="left"/>
      <w:pPr>
        <w:ind w:left="2864" w:hanging="420"/>
      </w:pPr>
    </w:lvl>
    <w:lvl w:ilvl="7" w:tplc="04090019" w:tentative="1">
      <w:start w:val="1"/>
      <w:numFmt w:val="lowerLetter"/>
      <w:lvlText w:val="%8)"/>
      <w:lvlJc w:val="left"/>
      <w:pPr>
        <w:ind w:left="3284" w:hanging="420"/>
      </w:pPr>
    </w:lvl>
    <w:lvl w:ilvl="8" w:tplc="0409001B" w:tentative="1">
      <w:start w:val="1"/>
      <w:numFmt w:val="lowerRoman"/>
      <w:lvlText w:val="%9."/>
      <w:lvlJc w:val="right"/>
      <w:pPr>
        <w:ind w:left="3704" w:hanging="420"/>
      </w:pPr>
    </w:lvl>
  </w:abstractNum>
  <w:abstractNum w:abstractNumId="18">
    <w:nsid w:val="657D3FBC"/>
    <w:multiLevelType w:val="multilevel"/>
    <w:tmpl w:val="F8D81E16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%1.%2　"/>
      <w:lvlJc w:val="left"/>
      <w:pPr>
        <w:ind w:left="126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6AB44CB5"/>
    <w:multiLevelType w:val="hybridMultilevel"/>
    <w:tmpl w:val="7D8E2664"/>
    <w:lvl w:ilvl="0" w:tplc="8E6AFE8A">
      <w:start w:val="1"/>
      <w:numFmt w:val="decimal"/>
      <w:lvlText w:val="%1、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20">
    <w:nsid w:val="6C252877"/>
    <w:multiLevelType w:val="hybridMultilevel"/>
    <w:tmpl w:val="1F4AD66A"/>
    <w:lvl w:ilvl="0" w:tplc="48901078">
      <w:start w:val="1"/>
      <w:numFmt w:val="lowerLetter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CEA2025"/>
    <w:multiLevelType w:val="multilevel"/>
    <w:tmpl w:val="2D1A89B4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2">
    <w:nsid w:val="6D8E3536"/>
    <w:multiLevelType w:val="multilevel"/>
    <w:tmpl w:val="6D8E3536"/>
    <w:lvl w:ilvl="0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DBF04F4"/>
    <w:multiLevelType w:val="hybridMultilevel"/>
    <w:tmpl w:val="2D06C33C"/>
    <w:lvl w:ilvl="0" w:tplc="7A325994">
      <w:start w:val="1"/>
      <w:numFmt w:val="none"/>
      <w:pStyle w:val="af7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786DBD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8C4EFE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E8875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C6DB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308C9A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D6E87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452BF6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7D48EA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4E255B7"/>
    <w:multiLevelType w:val="hybridMultilevel"/>
    <w:tmpl w:val="184C5B20"/>
    <w:lvl w:ilvl="0" w:tplc="C3786C02">
      <w:start w:val="1"/>
      <w:numFmt w:val="lowerLetter"/>
      <w:lvlText w:val="%1）"/>
      <w:lvlJc w:val="left"/>
      <w:pPr>
        <w:ind w:left="780" w:hanging="360"/>
      </w:pPr>
      <w:rPr>
        <w:rFonts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6933334"/>
    <w:multiLevelType w:val="hybridMultilevel"/>
    <w:tmpl w:val="565A2D7C"/>
    <w:lvl w:ilvl="0" w:tplc="547A35C6">
      <w:start w:val="1"/>
      <w:numFmt w:val="none"/>
      <w:pStyle w:val="af8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6812F1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696C84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3F088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C5A2B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AE02E2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31AE3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8BEF3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4C5A6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6E86415"/>
    <w:multiLevelType w:val="multilevel"/>
    <w:tmpl w:val="6D7814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8"/>
  </w:num>
  <w:num w:numId="5">
    <w:abstractNumId w:val="3"/>
  </w:num>
  <w:num w:numId="6">
    <w:abstractNumId w:val="23"/>
  </w:num>
  <w:num w:numId="7">
    <w:abstractNumId w:val="11"/>
  </w:num>
  <w:num w:numId="8">
    <w:abstractNumId w:val="16"/>
  </w:num>
  <w:num w:numId="9">
    <w:abstractNumId w:val="13"/>
  </w:num>
  <w:num w:numId="10">
    <w:abstractNumId w:val="18"/>
  </w:num>
  <w:num w:numId="11">
    <w:abstractNumId w:val="2"/>
  </w:num>
  <w:num w:numId="12">
    <w:abstractNumId w:val="22"/>
  </w:num>
  <w:num w:numId="13">
    <w:abstractNumId w:val="9"/>
  </w:num>
  <w:num w:numId="14">
    <w:abstractNumId w:val="24"/>
  </w:num>
  <w:num w:numId="15">
    <w:abstractNumId w:val="12"/>
  </w:num>
  <w:num w:numId="16">
    <w:abstractNumId w:val="19"/>
  </w:num>
  <w:num w:numId="17">
    <w:abstractNumId w:val="20"/>
  </w:num>
  <w:num w:numId="18">
    <w:abstractNumId w:val="6"/>
  </w:num>
  <w:num w:numId="19">
    <w:abstractNumId w:val="5"/>
  </w:num>
  <w:num w:numId="20">
    <w:abstractNumId w:val="14"/>
  </w:num>
  <w:num w:numId="21">
    <w:abstractNumId w:val="4"/>
  </w:num>
  <w:num w:numId="22">
    <w:abstractNumId w:val="7"/>
  </w:num>
  <w:num w:numId="23">
    <w:abstractNumId w:val="26"/>
  </w:num>
  <w:num w:numId="24">
    <w:abstractNumId w:val="15"/>
  </w:num>
  <w:num w:numId="25">
    <w:abstractNumId w:val="17"/>
  </w:num>
  <w:num w:numId="26">
    <w:abstractNumId w:val="0"/>
  </w:num>
  <w:num w:numId="2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4613"/>
    <w:rsid w:val="00000379"/>
    <w:rsid w:val="000037C3"/>
    <w:rsid w:val="0000393F"/>
    <w:rsid w:val="000079E3"/>
    <w:rsid w:val="00012F24"/>
    <w:rsid w:val="000156EB"/>
    <w:rsid w:val="00015CAC"/>
    <w:rsid w:val="00021F5B"/>
    <w:rsid w:val="0002216E"/>
    <w:rsid w:val="00024AD4"/>
    <w:rsid w:val="00027F91"/>
    <w:rsid w:val="000312E0"/>
    <w:rsid w:val="00033CC3"/>
    <w:rsid w:val="00037222"/>
    <w:rsid w:val="000409DF"/>
    <w:rsid w:val="00043C69"/>
    <w:rsid w:val="0004401C"/>
    <w:rsid w:val="000445E7"/>
    <w:rsid w:val="00046174"/>
    <w:rsid w:val="00055106"/>
    <w:rsid w:val="00056091"/>
    <w:rsid w:val="00057845"/>
    <w:rsid w:val="00062C32"/>
    <w:rsid w:val="00065BA9"/>
    <w:rsid w:val="00067A31"/>
    <w:rsid w:val="00070ED8"/>
    <w:rsid w:val="00071A2E"/>
    <w:rsid w:val="000772E3"/>
    <w:rsid w:val="00077577"/>
    <w:rsid w:val="00077A0B"/>
    <w:rsid w:val="00084928"/>
    <w:rsid w:val="000852AB"/>
    <w:rsid w:val="000858BC"/>
    <w:rsid w:val="00086E31"/>
    <w:rsid w:val="00093A26"/>
    <w:rsid w:val="000974B0"/>
    <w:rsid w:val="00097B02"/>
    <w:rsid w:val="000A0D6A"/>
    <w:rsid w:val="000A5353"/>
    <w:rsid w:val="000A6E85"/>
    <w:rsid w:val="000B0530"/>
    <w:rsid w:val="000B1DB3"/>
    <w:rsid w:val="000B47B2"/>
    <w:rsid w:val="000C3803"/>
    <w:rsid w:val="000D22B7"/>
    <w:rsid w:val="000D23A1"/>
    <w:rsid w:val="000D3FD0"/>
    <w:rsid w:val="000D6671"/>
    <w:rsid w:val="000D6DDC"/>
    <w:rsid w:val="000D7EFC"/>
    <w:rsid w:val="000F12B7"/>
    <w:rsid w:val="000F2993"/>
    <w:rsid w:val="00106B91"/>
    <w:rsid w:val="00106C09"/>
    <w:rsid w:val="00110B9F"/>
    <w:rsid w:val="00113F97"/>
    <w:rsid w:val="00116EFE"/>
    <w:rsid w:val="0012020D"/>
    <w:rsid w:val="001208D9"/>
    <w:rsid w:val="00123A55"/>
    <w:rsid w:val="00123BF2"/>
    <w:rsid w:val="001243AA"/>
    <w:rsid w:val="001246BC"/>
    <w:rsid w:val="001247E0"/>
    <w:rsid w:val="00140DF6"/>
    <w:rsid w:val="00143200"/>
    <w:rsid w:val="001542A1"/>
    <w:rsid w:val="00156092"/>
    <w:rsid w:val="00157D6D"/>
    <w:rsid w:val="00162837"/>
    <w:rsid w:val="001628ED"/>
    <w:rsid w:val="0016627A"/>
    <w:rsid w:val="00167C5F"/>
    <w:rsid w:val="001779E8"/>
    <w:rsid w:val="00182907"/>
    <w:rsid w:val="00183978"/>
    <w:rsid w:val="00184DAD"/>
    <w:rsid w:val="001915C4"/>
    <w:rsid w:val="001949A2"/>
    <w:rsid w:val="0019590F"/>
    <w:rsid w:val="00195A43"/>
    <w:rsid w:val="001A0E60"/>
    <w:rsid w:val="001A0EBD"/>
    <w:rsid w:val="001A2905"/>
    <w:rsid w:val="001A6C09"/>
    <w:rsid w:val="001B0AB0"/>
    <w:rsid w:val="001B25B2"/>
    <w:rsid w:val="001B466E"/>
    <w:rsid w:val="001B4BBB"/>
    <w:rsid w:val="001B4E0B"/>
    <w:rsid w:val="001B5424"/>
    <w:rsid w:val="001C2202"/>
    <w:rsid w:val="001C39BA"/>
    <w:rsid w:val="001C6278"/>
    <w:rsid w:val="001C7C3E"/>
    <w:rsid w:val="001D07A8"/>
    <w:rsid w:val="001D3AC2"/>
    <w:rsid w:val="001D480F"/>
    <w:rsid w:val="001D62B9"/>
    <w:rsid w:val="001E0A28"/>
    <w:rsid w:val="001E3411"/>
    <w:rsid w:val="001E41C4"/>
    <w:rsid w:val="001E5B4E"/>
    <w:rsid w:val="001F075A"/>
    <w:rsid w:val="001F239D"/>
    <w:rsid w:val="001F4404"/>
    <w:rsid w:val="001F4681"/>
    <w:rsid w:val="001F46A0"/>
    <w:rsid w:val="001F4B08"/>
    <w:rsid w:val="001F7ABE"/>
    <w:rsid w:val="001F7AF1"/>
    <w:rsid w:val="00200DB4"/>
    <w:rsid w:val="002036E7"/>
    <w:rsid w:val="00204DEF"/>
    <w:rsid w:val="0021232A"/>
    <w:rsid w:val="002136C8"/>
    <w:rsid w:val="00213C36"/>
    <w:rsid w:val="002202E7"/>
    <w:rsid w:val="00221DC3"/>
    <w:rsid w:val="0022212F"/>
    <w:rsid w:val="002236A4"/>
    <w:rsid w:val="00223E59"/>
    <w:rsid w:val="00240D51"/>
    <w:rsid w:val="0024671C"/>
    <w:rsid w:val="002469BD"/>
    <w:rsid w:val="002515C9"/>
    <w:rsid w:val="00261FEC"/>
    <w:rsid w:val="00263DA5"/>
    <w:rsid w:val="00264DA3"/>
    <w:rsid w:val="002712AE"/>
    <w:rsid w:val="0027186F"/>
    <w:rsid w:val="00277036"/>
    <w:rsid w:val="00283D78"/>
    <w:rsid w:val="0028555D"/>
    <w:rsid w:val="002858EC"/>
    <w:rsid w:val="002864C4"/>
    <w:rsid w:val="00296585"/>
    <w:rsid w:val="00296992"/>
    <w:rsid w:val="002A02D9"/>
    <w:rsid w:val="002A7559"/>
    <w:rsid w:val="002B172A"/>
    <w:rsid w:val="002B1C5C"/>
    <w:rsid w:val="002B7334"/>
    <w:rsid w:val="002C112C"/>
    <w:rsid w:val="002C1860"/>
    <w:rsid w:val="002C2819"/>
    <w:rsid w:val="002C3859"/>
    <w:rsid w:val="002C5278"/>
    <w:rsid w:val="002C7507"/>
    <w:rsid w:val="002D0E48"/>
    <w:rsid w:val="002D24B8"/>
    <w:rsid w:val="002D2AA0"/>
    <w:rsid w:val="002D4F5C"/>
    <w:rsid w:val="002D5C3C"/>
    <w:rsid w:val="002E0096"/>
    <w:rsid w:val="002E32F2"/>
    <w:rsid w:val="002E3A1B"/>
    <w:rsid w:val="002E51C4"/>
    <w:rsid w:val="002E5C78"/>
    <w:rsid w:val="002F040D"/>
    <w:rsid w:val="002F5053"/>
    <w:rsid w:val="002F64A9"/>
    <w:rsid w:val="002F718D"/>
    <w:rsid w:val="0030045C"/>
    <w:rsid w:val="0030114A"/>
    <w:rsid w:val="00303D75"/>
    <w:rsid w:val="00306066"/>
    <w:rsid w:val="00313926"/>
    <w:rsid w:val="00314DBB"/>
    <w:rsid w:val="00315FA7"/>
    <w:rsid w:val="003175DD"/>
    <w:rsid w:val="003244E5"/>
    <w:rsid w:val="0032750A"/>
    <w:rsid w:val="0032770B"/>
    <w:rsid w:val="0032785F"/>
    <w:rsid w:val="0033124F"/>
    <w:rsid w:val="00332817"/>
    <w:rsid w:val="00336A49"/>
    <w:rsid w:val="003409F7"/>
    <w:rsid w:val="00341075"/>
    <w:rsid w:val="0034227E"/>
    <w:rsid w:val="003445E5"/>
    <w:rsid w:val="003460C8"/>
    <w:rsid w:val="00346A3E"/>
    <w:rsid w:val="00350A7A"/>
    <w:rsid w:val="00350B33"/>
    <w:rsid w:val="00352355"/>
    <w:rsid w:val="003560A7"/>
    <w:rsid w:val="003629BB"/>
    <w:rsid w:val="00363066"/>
    <w:rsid w:val="00364364"/>
    <w:rsid w:val="00366B8D"/>
    <w:rsid w:val="003707F0"/>
    <w:rsid w:val="0037254A"/>
    <w:rsid w:val="003777FE"/>
    <w:rsid w:val="00380E4F"/>
    <w:rsid w:val="003817A3"/>
    <w:rsid w:val="00381F21"/>
    <w:rsid w:val="003836E7"/>
    <w:rsid w:val="003869D9"/>
    <w:rsid w:val="00387D0B"/>
    <w:rsid w:val="003911DF"/>
    <w:rsid w:val="003935B8"/>
    <w:rsid w:val="003955A3"/>
    <w:rsid w:val="00395E05"/>
    <w:rsid w:val="003A0CD9"/>
    <w:rsid w:val="003A2033"/>
    <w:rsid w:val="003A2864"/>
    <w:rsid w:val="003A2F08"/>
    <w:rsid w:val="003A43CE"/>
    <w:rsid w:val="003A43F3"/>
    <w:rsid w:val="003A5590"/>
    <w:rsid w:val="003A631D"/>
    <w:rsid w:val="003A70FA"/>
    <w:rsid w:val="003B044D"/>
    <w:rsid w:val="003B49C4"/>
    <w:rsid w:val="003B535D"/>
    <w:rsid w:val="003B6355"/>
    <w:rsid w:val="003C1D40"/>
    <w:rsid w:val="003C1FDD"/>
    <w:rsid w:val="003C3F33"/>
    <w:rsid w:val="003C7AD1"/>
    <w:rsid w:val="003D56B4"/>
    <w:rsid w:val="003D68EA"/>
    <w:rsid w:val="003E0862"/>
    <w:rsid w:val="003E1084"/>
    <w:rsid w:val="003E2A23"/>
    <w:rsid w:val="003E2A42"/>
    <w:rsid w:val="003F1CF5"/>
    <w:rsid w:val="003F4A42"/>
    <w:rsid w:val="004014A0"/>
    <w:rsid w:val="0040304D"/>
    <w:rsid w:val="0040606D"/>
    <w:rsid w:val="00411CC0"/>
    <w:rsid w:val="004120A8"/>
    <w:rsid w:val="00412612"/>
    <w:rsid w:val="00415FD6"/>
    <w:rsid w:val="00424820"/>
    <w:rsid w:val="0042553B"/>
    <w:rsid w:val="00425A26"/>
    <w:rsid w:val="00427949"/>
    <w:rsid w:val="00427FC5"/>
    <w:rsid w:val="00431306"/>
    <w:rsid w:val="004319F8"/>
    <w:rsid w:val="0043321E"/>
    <w:rsid w:val="00433576"/>
    <w:rsid w:val="004341E0"/>
    <w:rsid w:val="004360EB"/>
    <w:rsid w:val="00437483"/>
    <w:rsid w:val="00437887"/>
    <w:rsid w:val="00444014"/>
    <w:rsid w:val="00446D74"/>
    <w:rsid w:val="004475A6"/>
    <w:rsid w:val="00450FC9"/>
    <w:rsid w:val="0045117A"/>
    <w:rsid w:val="00455FE0"/>
    <w:rsid w:val="00460AAC"/>
    <w:rsid w:val="00463929"/>
    <w:rsid w:val="00465A3F"/>
    <w:rsid w:val="0046645B"/>
    <w:rsid w:val="00467024"/>
    <w:rsid w:val="00473929"/>
    <w:rsid w:val="00473BEB"/>
    <w:rsid w:val="00474AD0"/>
    <w:rsid w:val="004753A1"/>
    <w:rsid w:val="004757DB"/>
    <w:rsid w:val="004812E5"/>
    <w:rsid w:val="00482E62"/>
    <w:rsid w:val="00485245"/>
    <w:rsid w:val="00485392"/>
    <w:rsid w:val="00487388"/>
    <w:rsid w:val="00490440"/>
    <w:rsid w:val="00493028"/>
    <w:rsid w:val="004A2C90"/>
    <w:rsid w:val="004A41C1"/>
    <w:rsid w:val="004B0093"/>
    <w:rsid w:val="004B21D4"/>
    <w:rsid w:val="004B6E93"/>
    <w:rsid w:val="004C3F8D"/>
    <w:rsid w:val="004C4167"/>
    <w:rsid w:val="004E4374"/>
    <w:rsid w:val="004E65E7"/>
    <w:rsid w:val="004E66AB"/>
    <w:rsid w:val="004F0932"/>
    <w:rsid w:val="004F391A"/>
    <w:rsid w:val="004F50BA"/>
    <w:rsid w:val="004F5736"/>
    <w:rsid w:val="004F6A06"/>
    <w:rsid w:val="00503EC9"/>
    <w:rsid w:val="005042DE"/>
    <w:rsid w:val="00507AFC"/>
    <w:rsid w:val="005107C6"/>
    <w:rsid w:val="00511398"/>
    <w:rsid w:val="00511561"/>
    <w:rsid w:val="0051249B"/>
    <w:rsid w:val="005156EA"/>
    <w:rsid w:val="00516B14"/>
    <w:rsid w:val="005211AF"/>
    <w:rsid w:val="00523C09"/>
    <w:rsid w:val="00525972"/>
    <w:rsid w:val="005261C9"/>
    <w:rsid w:val="00526809"/>
    <w:rsid w:val="00531B2C"/>
    <w:rsid w:val="005339C5"/>
    <w:rsid w:val="005361FB"/>
    <w:rsid w:val="00536FF0"/>
    <w:rsid w:val="005500E5"/>
    <w:rsid w:val="00551113"/>
    <w:rsid w:val="00552C53"/>
    <w:rsid w:val="00552D9B"/>
    <w:rsid w:val="0056004D"/>
    <w:rsid w:val="005600A3"/>
    <w:rsid w:val="00560CF5"/>
    <w:rsid w:val="00570262"/>
    <w:rsid w:val="005706A4"/>
    <w:rsid w:val="00571B73"/>
    <w:rsid w:val="0057273A"/>
    <w:rsid w:val="005746A3"/>
    <w:rsid w:val="005747A4"/>
    <w:rsid w:val="005766C5"/>
    <w:rsid w:val="00581D54"/>
    <w:rsid w:val="0058602C"/>
    <w:rsid w:val="005920C0"/>
    <w:rsid w:val="00593ABD"/>
    <w:rsid w:val="00596D0B"/>
    <w:rsid w:val="00597A7C"/>
    <w:rsid w:val="005A0B88"/>
    <w:rsid w:val="005A182B"/>
    <w:rsid w:val="005A227F"/>
    <w:rsid w:val="005A2476"/>
    <w:rsid w:val="005A7093"/>
    <w:rsid w:val="005B01F7"/>
    <w:rsid w:val="005B3209"/>
    <w:rsid w:val="005B67E5"/>
    <w:rsid w:val="005C1531"/>
    <w:rsid w:val="005C2995"/>
    <w:rsid w:val="005C699B"/>
    <w:rsid w:val="005D0B56"/>
    <w:rsid w:val="005D1F18"/>
    <w:rsid w:val="005D2576"/>
    <w:rsid w:val="005E0838"/>
    <w:rsid w:val="005E27B7"/>
    <w:rsid w:val="005E32BB"/>
    <w:rsid w:val="005E3C93"/>
    <w:rsid w:val="005E4689"/>
    <w:rsid w:val="005E7D3D"/>
    <w:rsid w:val="005F0521"/>
    <w:rsid w:val="005F1704"/>
    <w:rsid w:val="005F198A"/>
    <w:rsid w:val="005F1CE7"/>
    <w:rsid w:val="005F1EFC"/>
    <w:rsid w:val="005F2CCB"/>
    <w:rsid w:val="005F53B3"/>
    <w:rsid w:val="005F726F"/>
    <w:rsid w:val="00601A51"/>
    <w:rsid w:val="00601C58"/>
    <w:rsid w:val="006079B6"/>
    <w:rsid w:val="00611AB8"/>
    <w:rsid w:val="00614D13"/>
    <w:rsid w:val="00621E70"/>
    <w:rsid w:val="0062529D"/>
    <w:rsid w:val="00631D25"/>
    <w:rsid w:val="0063421A"/>
    <w:rsid w:val="0063458A"/>
    <w:rsid w:val="006347E8"/>
    <w:rsid w:val="00635AED"/>
    <w:rsid w:val="006414EF"/>
    <w:rsid w:val="00646546"/>
    <w:rsid w:val="00651B0B"/>
    <w:rsid w:val="00652DF2"/>
    <w:rsid w:val="0065423F"/>
    <w:rsid w:val="006573CC"/>
    <w:rsid w:val="00657E8F"/>
    <w:rsid w:val="00660762"/>
    <w:rsid w:val="00660F6D"/>
    <w:rsid w:val="00662D53"/>
    <w:rsid w:val="006652EE"/>
    <w:rsid w:val="00666D79"/>
    <w:rsid w:val="006744DA"/>
    <w:rsid w:val="00675140"/>
    <w:rsid w:val="0067760E"/>
    <w:rsid w:val="0067779F"/>
    <w:rsid w:val="00680FA0"/>
    <w:rsid w:val="006817ED"/>
    <w:rsid w:val="00681A26"/>
    <w:rsid w:val="00686F59"/>
    <w:rsid w:val="006872E5"/>
    <w:rsid w:val="00691342"/>
    <w:rsid w:val="00694793"/>
    <w:rsid w:val="00696D1A"/>
    <w:rsid w:val="006A067D"/>
    <w:rsid w:val="006A1B27"/>
    <w:rsid w:val="006A2751"/>
    <w:rsid w:val="006A5504"/>
    <w:rsid w:val="006A693A"/>
    <w:rsid w:val="006A69BA"/>
    <w:rsid w:val="006B1809"/>
    <w:rsid w:val="006B23FE"/>
    <w:rsid w:val="006B2704"/>
    <w:rsid w:val="006B292D"/>
    <w:rsid w:val="006B356B"/>
    <w:rsid w:val="006B5120"/>
    <w:rsid w:val="006C0CD9"/>
    <w:rsid w:val="006C210F"/>
    <w:rsid w:val="006C2299"/>
    <w:rsid w:val="006C2C7D"/>
    <w:rsid w:val="006C3B8C"/>
    <w:rsid w:val="006C76BA"/>
    <w:rsid w:val="006D15A8"/>
    <w:rsid w:val="006D1B8C"/>
    <w:rsid w:val="006E1D68"/>
    <w:rsid w:val="006E3AB5"/>
    <w:rsid w:val="006E412F"/>
    <w:rsid w:val="006E6DF7"/>
    <w:rsid w:val="006F0E49"/>
    <w:rsid w:val="006F26A4"/>
    <w:rsid w:val="006F4B02"/>
    <w:rsid w:val="006F4B5E"/>
    <w:rsid w:val="00703AEC"/>
    <w:rsid w:val="0070537E"/>
    <w:rsid w:val="007108C8"/>
    <w:rsid w:val="0071254B"/>
    <w:rsid w:val="00713C82"/>
    <w:rsid w:val="0071472F"/>
    <w:rsid w:val="00714CF9"/>
    <w:rsid w:val="0072032F"/>
    <w:rsid w:val="00720A47"/>
    <w:rsid w:val="00721456"/>
    <w:rsid w:val="0072205B"/>
    <w:rsid w:val="007221F0"/>
    <w:rsid w:val="0072577A"/>
    <w:rsid w:val="00732BE6"/>
    <w:rsid w:val="00732F00"/>
    <w:rsid w:val="00734E6E"/>
    <w:rsid w:val="00740913"/>
    <w:rsid w:val="00740C9A"/>
    <w:rsid w:val="00741C3E"/>
    <w:rsid w:val="0074215A"/>
    <w:rsid w:val="00750325"/>
    <w:rsid w:val="0076297A"/>
    <w:rsid w:val="00763D90"/>
    <w:rsid w:val="00765C7A"/>
    <w:rsid w:val="00766419"/>
    <w:rsid w:val="00772C60"/>
    <w:rsid w:val="007743DE"/>
    <w:rsid w:val="00775315"/>
    <w:rsid w:val="00775C67"/>
    <w:rsid w:val="00776D5A"/>
    <w:rsid w:val="00780D5B"/>
    <w:rsid w:val="00782B60"/>
    <w:rsid w:val="00785CB4"/>
    <w:rsid w:val="00790F31"/>
    <w:rsid w:val="007A0F61"/>
    <w:rsid w:val="007A2442"/>
    <w:rsid w:val="007A3DA0"/>
    <w:rsid w:val="007A534C"/>
    <w:rsid w:val="007B0416"/>
    <w:rsid w:val="007B09E5"/>
    <w:rsid w:val="007B1BF9"/>
    <w:rsid w:val="007B3AB9"/>
    <w:rsid w:val="007B404B"/>
    <w:rsid w:val="007B4076"/>
    <w:rsid w:val="007B50D7"/>
    <w:rsid w:val="007C17E5"/>
    <w:rsid w:val="007C3B67"/>
    <w:rsid w:val="007C4845"/>
    <w:rsid w:val="007C5583"/>
    <w:rsid w:val="007D1304"/>
    <w:rsid w:val="007D27EB"/>
    <w:rsid w:val="007D718D"/>
    <w:rsid w:val="007E3332"/>
    <w:rsid w:val="007E339B"/>
    <w:rsid w:val="007E3F29"/>
    <w:rsid w:val="007E5D6F"/>
    <w:rsid w:val="007F106E"/>
    <w:rsid w:val="007F1085"/>
    <w:rsid w:val="007F61BC"/>
    <w:rsid w:val="007F6894"/>
    <w:rsid w:val="007F76CF"/>
    <w:rsid w:val="00800B94"/>
    <w:rsid w:val="00801031"/>
    <w:rsid w:val="00801A14"/>
    <w:rsid w:val="008020B8"/>
    <w:rsid w:val="0080250A"/>
    <w:rsid w:val="00803498"/>
    <w:rsid w:val="00806338"/>
    <w:rsid w:val="00811A75"/>
    <w:rsid w:val="00813832"/>
    <w:rsid w:val="0081462B"/>
    <w:rsid w:val="00816182"/>
    <w:rsid w:val="00817598"/>
    <w:rsid w:val="00817B2B"/>
    <w:rsid w:val="00820613"/>
    <w:rsid w:val="00820C31"/>
    <w:rsid w:val="00820C52"/>
    <w:rsid w:val="00821508"/>
    <w:rsid w:val="0083081A"/>
    <w:rsid w:val="00831BB5"/>
    <w:rsid w:val="00832A12"/>
    <w:rsid w:val="00832F4D"/>
    <w:rsid w:val="00837D2F"/>
    <w:rsid w:val="00837F68"/>
    <w:rsid w:val="00841B16"/>
    <w:rsid w:val="0084296F"/>
    <w:rsid w:val="00843002"/>
    <w:rsid w:val="00846200"/>
    <w:rsid w:val="00850CCF"/>
    <w:rsid w:val="00851213"/>
    <w:rsid w:val="00854488"/>
    <w:rsid w:val="008563F3"/>
    <w:rsid w:val="00862CE3"/>
    <w:rsid w:val="00870124"/>
    <w:rsid w:val="008715B7"/>
    <w:rsid w:val="00871F39"/>
    <w:rsid w:val="008723A2"/>
    <w:rsid w:val="00872D20"/>
    <w:rsid w:val="00877C2E"/>
    <w:rsid w:val="00883825"/>
    <w:rsid w:val="00885211"/>
    <w:rsid w:val="00885A6E"/>
    <w:rsid w:val="00886430"/>
    <w:rsid w:val="008901B6"/>
    <w:rsid w:val="00890E38"/>
    <w:rsid w:val="008920FA"/>
    <w:rsid w:val="00893037"/>
    <w:rsid w:val="00893DB8"/>
    <w:rsid w:val="00896B18"/>
    <w:rsid w:val="00897ECD"/>
    <w:rsid w:val="008A08F6"/>
    <w:rsid w:val="008A1FC8"/>
    <w:rsid w:val="008B4FE2"/>
    <w:rsid w:val="008B6F51"/>
    <w:rsid w:val="008B7923"/>
    <w:rsid w:val="008B7C24"/>
    <w:rsid w:val="008C1770"/>
    <w:rsid w:val="008C507C"/>
    <w:rsid w:val="008D09E1"/>
    <w:rsid w:val="008D249F"/>
    <w:rsid w:val="008D2991"/>
    <w:rsid w:val="008D2B3C"/>
    <w:rsid w:val="008D425A"/>
    <w:rsid w:val="008D7613"/>
    <w:rsid w:val="008E2D8B"/>
    <w:rsid w:val="008E3D44"/>
    <w:rsid w:val="008E4090"/>
    <w:rsid w:val="008E5DE3"/>
    <w:rsid w:val="008F0620"/>
    <w:rsid w:val="008F12D5"/>
    <w:rsid w:val="008F1925"/>
    <w:rsid w:val="008F3BF7"/>
    <w:rsid w:val="008F5E55"/>
    <w:rsid w:val="008F767C"/>
    <w:rsid w:val="00901DD4"/>
    <w:rsid w:val="0090297D"/>
    <w:rsid w:val="00903D37"/>
    <w:rsid w:val="00906146"/>
    <w:rsid w:val="00906F13"/>
    <w:rsid w:val="00910E4D"/>
    <w:rsid w:val="009144AF"/>
    <w:rsid w:val="00916BDF"/>
    <w:rsid w:val="009172EB"/>
    <w:rsid w:val="00921099"/>
    <w:rsid w:val="0092447A"/>
    <w:rsid w:val="00925CCA"/>
    <w:rsid w:val="00934DAF"/>
    <w:rsid w:val="0093647F"/>
    <w:rsid w:val="00940225"/>
    <w:rsid w:val="00942D95"/>
    <w:rsid w:val="00943638"/>
    <w:rsid w:val="00944D10"/>
    <w:rsid w:val="009509E6"/>
    <w:rsid w:val="009514BA"/>
    <w:rsid w:val="009537CF"/>
    <w:rsid w:val="009546F3"/>
    <w:rsid w:val="009572AD"/>
    <w:rsid w:val="009647C9"/>
    <w:rsid w:val="0096758F"/>
    <w:rsid w:val="00972834"/>
    <w:rsid w:val="00972ADF"/>
    <w:rsid w:val="00972D9D"/>
    <w:rsid w:val="0097494E"/>
    <w:rsid w:val="009802EA"/>
    <w:rsid w:val="0098063C"/>
    <w:rsid w:val="0098257A"/>
    <w:rsid w:val="00986892"/>
    <w:rsid w:val="00986944"/>
    <w:rsid w:val="00992CF7"/>
    <w:rsid w:val="0099430C"/>
    <w:rsid w:val="00996FB3"/>
    <w:rsid w:val="009A2E38"/>
    <w:rsid w:val="009A30CD"/>
    <w:rsid w:val="009A7F30"/>
    <w:rsid w:val="009B0E5F"/>
    <w:rsid w:val="009B5444"/>
    <w:rsid w:val="009B7BC3"/>
    <w:rsid w:val="009C51E5"/>
    <w:rsid w:val="009C6F9D"/>
    <w:rsid w:val="009C739E"/>
    <w:rsid w:val="009C7544"/>
    <w:rsid w:val="009D0115"/>
    <w:rsid w:val="009D158A"/>
    <w:rsid w:val="009D188E"/>
    <w:rsid w:val="009D1F72"/>
    <w:rsid w:val="009D2AF7"/>
    <w:rsid w:val="009D758B"/>
    <w:rsid w:val="009D7B7A"/>
    <w:rsid w:val="009E0C2A"/>
    <w:rsid w:val="009E3580"/>
    <w:rsid w:val="009F3675"/>
    <w:rsid w:val="009F4798"/>
    <w:rsid w:val="00A007D9"/>
    <w:rsid w:val="00A008A0"/>
    <w:rsid w:val="00A02593"/>
    <w:rsid w:val="00A02E65"/>
    <w:rsid w:val="00A03B18"/>
    <w:rsid w:val="00A06AC8"/>
    <w:rsid w:val="00A06EF2"/>
    <w:rsid w:val="00A07712"/>
    <w:rsid w:val="00A10460"/>
    <w:rsid w:val="00A10C07"/>
    <w:rsid w:val="00A20A72"/>
    <w:rsid w:val="00A21284"/>
    <w:rsid w:val="00A248BC"/>
    <w:rsid w:val="00A2764C"/>
    <w:rsid w:val="00A27AFE"/>
    <w:rsid w:val="00A344A0"/>
    <w:rsid w:val="00A35ADC"/>
    <w:rsid w:val="00A415C1"/>
    <w:rsid w:val="00A44C3E"/>
    <w:rsid w:val="00A457D1"/>
    <w:rsid w:val="00A45E1A"/>
    <w:rsid w:val="00A5133F"/>
    <w:rsid w:val="00A51B5A"/>
    <w:rsid w:val="00A56903"/>
    <w:rsid w:val="00A635E0"/>
    <w:rsid w:val="00A64282"/>
    <w:rsid w:val="00A66F84"/>
    <w:rsid w:val="00A7741B"/>
    <w:rsid w:val="00A8015C"/>
    <w:rsid w:val="00A802B8"/>
    <w:rsid w:val="00A9023A"/>
    <w:rsid w:val="00A9378C"/>
    <w:rsid w:val="00A938D6"/>
    <w:rsid w:val="00A968E1"/>
    <w:rsid w:val="00AA2802"/>
    <w:rsid w:val="00AA4F33"/>
    <w:rsid w:val="00AA5E07"/>
    <w:rsid w:val="00AA7158"/>
    <w:rsid w:val="00AB13BE"/>
    <w:rsid w:val="00AB18CA"/>
    <w:rsid w:val="00AB1CB2"/>
    <w:rsid w:val="00AB3244"/>
    <w:rsid w:val="00AB3358"/>
    <w:rsid w:val="00AB4F8B"/>
    <w:rsid w:val="00AB5391"/>
    <w:rsid w:val="00AC083D"/>
    <w:rsid w:val="00AC4C8E"/>
    <w:rsid w:val="00AC527A"/>
    <w:rsid w:val="00AC65AE"/>
    <w:rsid w:val="00AD0E64"/>
    <w:rsid w:val="00AD653A"/>
    <w:rsid w:val="00AE1353"/>
    <w:rsid w:val="00AE778F"/>
    <w:rsid w:val="00AE7DAA"/>
    <w:rsid w:val="00AF24BB"/>
    <w:rsid w:val="00AF47A6"/>
    <w:rsid w:val="00AF69D5"/>
    <w:rsid w:val="00AF7F57"/>
    <w:rsid w:val="00B106FA"/>
    <w:rsid w:val="00B10759"/>
    <w:rsid w:val="00B12929"/>
    <w:rsid w:val="00B16825"/>
    <w:rsid w:val="00B20C74"/>
    <w:rsid w:val="00B228CA"/>
    <w:rsid w:val="00B376BA"/>
    <w:rsid w:val="00B420D7"/>
    <w:rsid w:val="00B4460E"/>
    <w:rsid w:val="00B44E66"/>
    <w:rsid w:val="00B458E4"/>
    <w:rsid w:val="00B477D6"/>
    <w:rsid w:val="00B50573"/>
    <w:rsid w:val="00B54B0F"/>
    <w:rsid w:val="00B550EC"/>
    <w:rsid w:val="00B6235C"/>
    <w:rsid w:val="00B70CBB"/>
    <w:rsid w:val="00B75D59"/>
    <w:rsid w:val="00B81D0E"/>
    <w:rsid w:val="00B82527"/>
    <w:rsid w:val="00B855A0"/>
    <w:rsid w:val="00B86ED8"/>
    <w:rsid w:val="00B917C5"/>
    <w:rsid w:val="00B92BE6"/>
    <w:rsid w:val="00B92EAD"/>
    <w:rsid w:val="00B951D2"/>
    <w:rsid w:val="00B9713E"/>
    <w:rsid w:val="00B97811"/>
    <w:rsid w:val="00BA75F5"/>
    <w:rsid w:val="00BB0AA5"/>
    <w:rsid w:val="00BB5709"/>
    <w:rsid w:val="00BB61A4"/>
    <w:rsid w:val="00BC50D6"/>
    <w:rsid w:val="00BC5438"/>
    <w:rsid w:val="00BC7A21"/>
    <w:rsid w:val="00BC7B0D"/>
    <w:rsid w:val="00BD095E"/>
    <w:rsid w:val="00BD2C60"/>
    <w:rsid w:val="00BD4F4A"/>
    <w:rsid w:val="00BD58A1"/>
    <w:rsid w:val="00BE268A"/>
    <w:rsid w:val="00BE3B56"/>
    <w:rsid w:val="00BE547F"/>
    <w:rsid w:val="00BF0CC3"/>
    <w:rsid w:val="00BF1268"/>
    <w:rsid w:val="00BF29DC"/>
    <w:rsid w:val="00BF5555"/>
    <w:rsid w:val="00BF5572"/>
    <w:rsid w:val="00C020C8"/>
    <w:rsid w:val="00C022A7"/>
    <w:rsid w:val="00C04753"/>
    <w:rsid w:val="00C047D5"/>
    <w:rsid w:val="00C0502A"/>
    <w:rsid w:val="00C061ED"/>
    <w:rsid w:val="00C10F53"/>
    <w:rsid w:val="00C12FCB"/>
    <w:rsid w:val="00C13C6D"/>
    <w:rsid w:val="00C170CB"/>
    <w:rsid w:val="00C17136"/>
    <w:rsid w:val="00C20483"/>
    <w:rsid w:val="00C244AA"/>
    <w:rsid w:val="00C25997"/>
    <w:rsid w:val="00C262F2"/>
    <w:rsid w:val="00C27CF2"/>
    <w:rsid w:val="00C27FFA"/>
    <w:rsid w:val="00C33F04"/>
    <w:rsid w:val="00C3483E"/>
    <w:rsid w:val="00C35D55"/>
    <w:rsid w:val="00C40F14"/>
    <w:rsid w:val="00C41F18"/>
    <w:rsid w:val="00C45870"/>
    <w:rsid w:val="00C45A4A"/>
    <w:rsid w:val="00C56451"/>
    <w:rsid w:val="00C5733B"/>
    <w:rsid w:val="00C601A1"/>
    <w:rsid w:val="00C641F0"/>
    <w:rsid w:val="00C665C1"/>
    <w:rsid w:val="00C66676"/>
    <w:rsid w:val="00C70F9D"/>
    <w:rsid w:val="00C71783"/>
    <w:rsid w:val="00C75E4E"/>
    <w:rsid w:val="00C76F20"/>
    <w:rsid w:val="00C81D9D"/>
    <w:rsid w:val="00C8255A"/>
    <w:rsid w:val="00C858A6"/>
    <w:rsid w:val="00C86C69"/>
    <w:rsid w:val="00C93F00"/>
    <w:rsid w:val="00C95AA0"/>
    <w:rsid w:val="00C97CED"/>
    <w:rsid w:val="00CA734E"/>
    <w:rsid w:val="00CB316D"/>
    <w:rsid w:val="00CB3DB9"/>
    <w:rsid w:val="00CB42E9"/>
    <w:rsid w:val="00CC2171"/>
    <w:rsid w:val="00CC2173"/>
    <w:rsid w:val="00CC3488"/>
    <w:rsid w:val="00CC43F9"/>
    <w:rsid w:val="00CD0244"/>
    <w:rsid w:val="00CD0DD0"/>
    <w:rsid w:val="00CD18FF"/>
    <w:rsid w:val="00CD337A"/>
    <w:rsid w:val="00CD3B9B"/>
    <w:rsid w:val="00CD5061"/>
    <w:rsid w:val="00CE73FF"/>
    <w:rsid w:val="00CF2434"/>
    <w:rsid w:val="00CF281D"/>
    <w:rsid w:val="00CF451C"/>
    <w:rsid w:val="00CF5953"/>
    <w:rsid w:val="00CF6D47"/>
    <w:rsid w:val="00D017B7"/>
    <w:rsid w:val="00D03AA9"/>
    <w:rsid w:val="00D04B26"/>
    <w:rsid w:val="00D04B88"/>
    <w:rsid w:val="00D11372"/>
    <w:rsid w:val="00D20843"/>
    <w:rsid w:val="00D2492C"/>
    <w:rsid w:val="00D26439"/>
    <w:rsid w:val="00D27915"/>
    <w:rsid w:val="00D30BC2"/>
    <w:rsid w:val="00D31384"/>
    <w:rsid w:val="00D3275E"/>
    <w:rsid w:val="00D341D7"/>
    <w:rsid w:val="00D35A2F"/>
    <w:rsid w:val="00D43796"/>
    <w:rsid w:val="00D43E7E"/>
    <w:rsid w:val="00D44673"/>
    <w:rsid w:val="00D5366A"/>
    <w:rsid w:val="00D61F10"/>
    <w:rsid w:val="00D63B78"/>
    <w:rsid w:val="00D669FB"/>
    <w:rsid w:val="00D66A1C"/>
    <w:rsid w:val="00D70A8A"/>
    <w:rsid w:val="00D73DEF"/>
    <w:rsid w:val="00D74592"/>
    <w:rsid w:val="00D75B99"/>
    <w:rsid w:val="00D76B88"/>
    <w:rsid w:val="00D8059A"/>
    <w:rsid w:val="00D85254"/>
    <w:rsid w:val="00D85381"/>
    <w:rsid w:val="00D8716D"/>
    <w:rsid w:val="00D9264F"/>
    <w:rsid w:val="00D95CF2"/>
    <w:rsid w:val="00D96732"/>
    <w:rsid w:val="00D9706D"/>
    <w:rsid w:val="00DA0724"/>
    <w:rsid w:val="00DA216A"/>
    <w:rsid w:val="00DA41A1"/>
    <w:rsid w:val="00DA469C"/>
    <w:rsid w:val="00DA471F"/>
    <w:rsid w:val="00DB203D"/>
    <w:rsid w:val="00DB298B"/>
    <w:rsid w:val="00DB5208"/>
    <w:rsid w:val="00DB7D0F"/>
    <w:rsid w:val="00DC1752"/>
    <w:rsid w:val="00DC2F52"/>
    <w:rsid w:val="00DC454F"/>
    <w:rsid w:val="00DC7EED"/>
    <w:rsid w:val="00DD1F3E"/>
    <w:rsid w:val="00DD3531"/>
    <w:rsid w:val="00DD7964"/>
    <w:rsid w:val="00DE1959"/>
    <w:rsid w:val="00DE4259"/>
    <w:rsid w:val="00DE6151"/>
    <w:rsid w:val="00DE6637"/>
    <w:rsid w:val="00DE6972"/>
    <w:rsid w:val="00DF3CAE"/>
    <w:rsid w:val="00DF697D"/>
    <w:rsid w:val="00E001D4"/>
    <w:rsid w:val="00E00B93"/>
    <w:rsid w:val="00E00F91"/>
    <w:rsid w:val="00E03A42"/>
    <w:rsid w:val="00E13B31"/>
    <w:rsid w:val="00E14613"/>
    <w:rsid w:val="00E21247"/>
    <w:rsid w:val="00E21E85"/>
    <w:rsid w:val="00E2421E"/>
    <w:rsid w:val="00E30E4E"/>
    <w:rsid w:val="00E31A44"/>
    <w:rsid w:val="00E32B43"/>
    <w:rsid w:val="00E33DB7"/>
    <w:rsid w:val="00E378D3"/>
    <w:rsid w:val="00E37CE0"/>
    <w:rsid w:val="00E422B0"/>
    <w:rsid w:val="00E44E90"/>
    <w:rsid w:val="00E46E5C"/>
    <w:rsid w:val="00E51929"/>
    <w:rsid w:val="00E5285A"/>
    <w:rsid w:val="00E52BBD"/>
    <w:rsid w:val="00E544B0"/>
    <w:rsid w:val="00E56793"/>
    <w:rsid w:val="00E57BBC"/>
    <w:rsid w:val="00E637E0"/>
    <w:rsid w:val="00E67F26"/>
    <w:rsid w:val="00E702B0"/>
    <w:rsid w:val="00E818A6"/>
    <w:rsid w:val="00E8512F"/>
    <w:rsid w:val="00E851A8"/>
    <w:rsid w:val="00E8569D"/>
    <w:rsid w:val="00E86C4B"/>
    <w:rsid w:val="00EB106D"/>
    <w:rsid w:val="00EC4AB0"/>
    <w:rsid w:val="00EC540D"/>
    <w:rsid w:val="00EC61D6"/>
    <w:rsid w:val="00ED1167"/>
    <w:rsid w:val="00ED3133"/>
    <w:rsid w:val="00EE03C1"/>
    <w:rsid w:val="00EE04EA"/>
    <w:rsid w:val="00EE0B52"/>
    <w:rsid w:val="00EE12F0"/>
    <w:rsid w:val="00EE26AF"/>
    <w:rsid w:val="00EE6C10"/>
    <w:rsid w:val="00EF3213"/>
    <w:rsid w:val="00EF6734"/>
    <w:rsid w:val="00EF6C5B"/>
    <w:rsid w:val="00EF7630"/>
    <w:rsid w:val="00F010EF"/>
    <w:rsid w:val="00F01780"/>
    <w:rsid w:val="00F12BDB"/>
    <w:rsid w:val="00F16E55"/>
    <w:rsid w:val="00F204E1"/>
    <w:rsid w:val="00F21A27"/>
    <w:rsid w:val="00F22965"/>
    <w:rsid w:val="00F251FB"/>
    <w:rsid w:val="00F27B40"/>
    <w:rsid w:val="00F34733"/>
    <w:rsid w:val="00F362B5"/>
    <w:rsid w:val="00F36903"/>
    <w:rsid w:val="00F435F9"/>
    <w:rsid w:val="00F4460A"/>
    <w:rsid w:val="00F4493E"/>
    <w:rsid w:val="00F46D32"/>
    <w:rsid w:val="00F50D8C"/>
    <w:rsid w:val="00F5231F"/>
    <w:rsid w:val="00F56CA4"/>
    <w:rsid w:val="00F60B95"/>
    <w:rsid w:val="00F62899"/>
    <w:rsid w:val="00F6332C"/>
    <w:rsid w:val="00F6576F"/>
    <w:rsid w:val="00F678A2"/>
    <w:rsid w:val="00F70F06"/>
    <w:rsid w:val="00F7116C"/>
    <w:rsid w:val="00F71768"/>
    <w:rsid w:val="00F75E5C"/>
    <w:rsid w:val="00F77AE9"/>
    <w:rsid w:val="00F8098C"/>
    <w:rsid w:val="00F81A5B"/>
    <w:rsid w:val="00F834D5"/>
    <w:rsid w:val="00F83D6B"/>
    <w:rsid w:val="00F878BC"/>
    <w:rsid w:val="00F9337C"/>
    <w:rsid w:val="00F9484C"/>
    <w:rsid w:val="00F95B49"/>
    <w:rsid w:val="00F9618C"/>
    <w:rsid w:val="00F97439"/>
    <w:rsid w:val="00FA03B3"/>
    <w:rsid w:val="00FA17C4"/>
    <w:rsid w:val="00FA2393"/>
    <w:rsid w:val="00FA321B"/>
    <w:rsid w:val="00FA34A9"/>
    <w:rsid w:val="00FB2F45"/>
    <w:rsid w:val="00FB5D09"/>
    <w:rsid w:val="00FB6225"/>
    <w:rsid w:val="00FB64BE"/>
    <w:rsid w:val="00FC4E6F"/>
    <w:rsid w:val="00FC4EF6"/>
    <w:rsid w:val="00FC5F28"/>
    <w:rsid w:val="00FD4B50"/>
    <w:rsid w:val="00FD548E"/>
    <w:rsid w:val="00FD57ED"/>
    <w:rsid w:val="00FE16B4"/>
    <w:rsid w:val="00FE6315"/>
    <w:rsid w:val="00FF1468"/>
    <w:rsid w:val="00FF37E0"/>
    <w:rsid w:val="00FF50B1"/>
    <w:rsid w:val="00FF51C9"/>
    <w:rsid w:val="00FF528E"/>
    <w:rsid w:val="00FF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9">
    <w:name w:val="Normal"/>
    <w:qFormat/>
    <w:rsid w:val="001D3AC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link w:val="1Char"/>
    <w:qFormat/>
    <w:rsid w:val="009647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link w:val="2Char"/>
    <w:qFormat/>
    <w:rsid w:val="009647C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link w:val="3Char"/>
    <w:uiPriority w:val="9"/>
    <w:qFormat/>
    <w:rsid w:val="009647C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link w:val="4Char"/>
    <w:qFormat/>
    <w:rsid w:val="009647C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link w:val="5Char"/>
    <w:qFormat/>
    <w:rsid w:val="009647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link w:val="6Char"/>
    <w:qFormat/>
    <w:rsid w:val="009647C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link w:val="7Char"/>
    <w:qFormat/>
    <w:rsid w:val="009647C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link w:val="8Char"/>
    <w:qFormat/>
    <w:rsid w:val="009647C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link w:val="9Char"/>
    <w:qFormat/>
    <w:rsid w:val="009647C9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paragraph" w:styleId="afd">
    <w:name w:val="Plain Text"/>
    <w:basedOn w:val="af9"/>
    <w:link w:val="Char"/>
    <w:rsid w:val="001D3AC2"/>
    <w:rPr>
      <w:rFonts w:ascii="宋体" w:hAnsi="Courier New" w:hint="eastAsia"/>
      <w:szCs w:val="20"/>
    </w:rPr>
  </w:style>
  <w:style w:type="paragraph" w:styleId="afe">
    <w:name w:val="header"/>
    <w:basedOn w:val="af9"/>
    <w:uiPriority w:val="99"/>
    <w:qFormat/>
    <w:rsid w:val="001D3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">
    <w:name w:val="footer"/>
    <w:basedOn w:val="af9"/>
    <w:link w:val="Char0"/>
    <w:uiPriority w:val="99"/>
    <w:qFormat/>
    <w:rsid w:val="001D3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f0">
    <w:name w:val="page number"/>
    <w:basedOn w:val="afa"/>
    <w:rsid w:val="001D3AC2"/>
  </w:style>
  <w:style w:type="paragraph" w:customStyle="1" w:styleId="aff1">
    <w:name w:val="段"/>
    <w:qFormat/>
    <w:rsid w:val="00E52BB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styleId="aff2">
    <w:name w:val="annotation reference"/>
    <w:semiHidden/>
    <w:rsid w:val="001D3AC2"/>
    <w:rPr>
      <w:sz w:val="21"/>
      <w:szCs w:val="21"/>
    </w:rPr>
  </w:style>
  <w:style w:type="paragraph" w:styleId="aff3">
    <w:name w:val="annotation text"/>
    <w:basedOn w:val="af9"/>
    <w:semiHidden/>
    <w:rsid w:val="001D3AC2"/>
    <w:pPr>
      <w:jc w:val="left"/>
    </w:pPr>
  </w:style>
  <w:style w:type="paragraph" w:styleId="aff4">
    <w:name w:val="annotation subject"/>
    <w:basedOn w:val="aff3"/>
    <w:next w:val="aff3"/>
    <w:semiHidden/>
    <w:rsid w:val="001D3AC2"/>
    <w:rPr>
      <w:b/>
      <w:bCs/>
    </w:rPr>
  </w:style>
  <w:style w:type="paragraph" w:styleId="aff5">
    <w:name w:val="Balloon Text"/>
    <w:basedOn w:val="af9"/>
    <w:link w:val="Char1"/>
    <w:rsid w:val="001D3AC2"/>
    <w:rPr>
      <w:sz w:val="18"/>
      <w:szCs w:val="18"/>
    </w:rPr>
  </w:style>
  <w:style w:type="paragraph" w:styleId="aff6">
    <w:name w:val="Date"/>
    <w:basedOn w:val="af9"/>
    <w:next w:val="af9"/>
    <w:link w:val="Char2"/>
    <w:rsid w:val="001D3AC2"/>
    <w:pPr>
      <w:ind w:leftChars="2500" w:left="100"/>
    </w:pPr>
  </w:style>
  <w:style w:type="table" w:styleId="aff7">
    <w:name w:val="Table Grid"/>
    <w:basedOn w:val="afb"/>
    <w:uiPriority w:val="59"/>
    <w:qFormat/>
    <w:rsid w:val="00F204E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纯文本 Char"/>
    <w:link w:val="afd"/>
    <w:rsid w:val="00972ADF"/>
    <w:rPr>
      <w:rFonts w:ascii="宋体" w:hAnsi="Courier New"/>
      <w:kern w:val="2"/>
      <w:sz w:val="21"/>
    </w:rPr>
  </w:style>
  <w:style w:type="character" w:customStyle="1" w:styleId="1Char">
    <w:name w:val="标题 1 Char"/>
    <w:link w:val="1"/>
    <w:rsid w:val="009647C9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9647C9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9647C9"/>
    <w:rPr>
      <w:b/>
      <w:bCs/>
      <w:kern w:val="2"/>
      <w:sz w:val="32"/>
      <w:szCs w:val="32"/>
    </w:rPr>
  </w:style>
  <w:style w:type="character" w:customStyle="1" w:styleId="4Char">
    <w:name w:val="标题 4 Char"/>
    <w:link w:val="4"/>
    <w:rsid w:val="009647C9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"/>
    <w:rsid w:val="009647C9"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rsid w:val="009647C9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9647C9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9647C9"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rsid w:val="009647C9"/>
    <w:rPr>
      <w:rFonts w:ascii="Arial" w:eastAsia="黑体" w:hAnsi="Arial"/>
      <w:kern w:val="2"/>
      <w:sz w:val="21"/>
      <w:szCs w:val="21"/>
    </w:rPr>
  </w:style>
  <w:style w:type="character" w:styleId="HTML">
    <w:name w:val="HTML Code"/>
    <w:rsid w:val="009647C9"/>
    <w:rPr>
      <w:rFonts w:ascii="Courier New" w:hAnsi="Courier New"/>
      <w:sz w:val="20"/>
      <w:szCs w:val="20"/>
    </w:rPr>
  </w:style>
  <w:style w:type="character" w:styleId="HTML0">
    <w:name w:val="HTML Variable"/>
    <w:rsid w:val="009647C9"/>
    <w:rPr>
      <w:i/>
      <w:iCs/>
    </w:rPr>
  </w:style>
  <w:style w:type="character" w:styleId="HTML1">
    <w:name w:val="HTML Typewriter"/>
    <w:rsid w:val="009647C9"/>
    <w:rPr>
      <w:rFonts w:ascii="Courier New" w:hAnsi="Courier New"/>
      <w:sz w:val="20"/>
      <w:szCs w:val="20"/>
    </w:rPr>
  </w:style>
  <w:style w:type="paragraph" w:styleId="HTML2">
    <w:name w:val="HTML Address"/>
    <w:basedOn w:val="af9"/>
    <w:link w:val="HTMLChar"/>
    <w:rsid w:val="009647C9"/>
    <w:rPr>
      <w:i/>
      <w:iCs/>
    </w:rPr>
  </w:style>
  <w:style w:type="character" w:customStyle="1" w:styleId="HTMLChar">
    <w:name w:val="HTML 地址 Char"/>
    <w:link w:val="HTML2"/>
    <w:rsid w:val="009647C9"/>
    <w:rPr>
      <w:i/>
      <w:iCs/>
      <w:kern w:val="2"/>
      <w:sz w:val="21"/>
      <w:szCs w:val="24"/>
    </w:rPr>
  </w:style>
  <w:style w:type="character" w:styleId="HTML3">
    <w:name w:val="HTML Definition"/>
    <w:rsid w:val="009647C9"/>
    <w:rPr>
      <w:i/>
      <w:iCs/>
    </w:rPr>
  </w:style>
  <w:style w:type="character" w:styleId="HTML4">
    <w:name w:val="HTML Keyboard"/>
    <w:rsid w:val="009647C9"/>
    <w:rPr>
      <w:rFonts w:ascii="Courier New" w:hAnsi="Courier New"/>
      <w:sz w:val="20"/>
      <w:szCs w:val="20"/>
    </w:rPr>
  </w:style>
  <w:style w:type="character" w:styleId="HTML5">
    <w:name w:val="HTML Acronym"/>
    <w:basedOn w:val="afa"/>
    <w:rsid w:val="009647C9"/>
  </w:style>
  <w:style w:type="character" w:styleId="HTML6">
    <w:name w:val="HTML Sample"/>
    <w:rsid w:val="009647C9"/>
    <w:rPr>
      <w:rFonts w:ascii="Courier New" w:hAnsi="Courier New"/>
    </w:rPr>
  </w:style>
  <w:style w:type="paragraph" w:styleId="HTML7">
    <w:name w:val="HTML Preformatted"/>
    <w:basedOn w:val="af9"/>
    <w:link w:val="HTMLChar0"/>
    <w:rsid w:val="009647C9"/>
    <w:rPr>
      <w:rFonts w:ascii="Courier New" w:hAnsi="Courier New" w:cs="Courier New"/>
      <w:sz w:val="20"/>
      <w:szCs w:val="20"/>
    </w:rPr>
  </w:style>
  <w:style w:type="character" w:customStyle="1" w:styleId="HTMLChar0">
    <w:name w:val="HTML 预设格式 Char"/>
    <w:link w:val="HTML7"/>
    <w:rsid w:val="009647C9"/>
    <w:rPr>
      <w:rFonts w:ascii="Courier New" w:hAnsi="Courier New" w:cs="Courier New"/>
      <w:kern w:val="2"/>
    </w:rPr>
  </w:style>
  <w:style w:type="character" w:styleId="HTML8">
    <w:name w:val="HTML Cite"/>
    <w:rsid w:val="009647C9"/>
    <w:rPr>
      <w:i/>
      <w:iCs/>
    </w:rPr>
  </w:style>
  <w:style w:type="paragraph" w:styleId="aff8">
    <w:name w:val="Title"/>
    <w:basedOn w:val="af9"/>
    <w:link w:val="Char3"/>
    <w:qFormat/>
    <w:rsid w:val="009647C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3">
    <w:name w:val="标题 Char"/>
    <w:link w:val="aff8"/>
    <w:rsid w:val="009647C9"/>
    <w:rPr>
      <w:rFonts w:ascii="Arial" w:hAnsi="Arial" w:cs="Arial"/>
      <w:b/>
      <w:bCs/>
      <w:kern w:val="2"/>
      <w:sz w:val="32"/>
      <w:szCs w:val="32"/>
    </w:rPr>
  </w:style>
  <w:style w:type="paragraph" w:customStyle="1" w:styleId="aff9">
    <w:name w:val="标准标志"/>
    <w:next w:val="af9"/>
    <w:rsid w:val="009647C9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a">
    <w:name w:val="标准称谓"/>
    <w:next w:val="af9"/>
    <w:rsid w:val="009647C9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b">
    <w:name w:val="标准书脚_偶数页"/>
    <w:rsid w:val="009647C9"/>
    <w:pPr>
      <w:spacing w:before="120"/>
    </w:pPr>
    <w:rPr>
      <w:sz w:val="18"/>
    </w:rPr>
  </w:style>
  <w:style w:type="paragraph" w:customStyle="1" w:styleId="affc">
    <w:name w:val="标准书脚_奇数页"/>
    <w:rsid w:val="009647C9"/>
    <w:pPr>
      <w:spacing w:before="120"/>
      <w:jc w:val="right"/>
    </w:pPr>
    <w:rPr>
      <w:sz w:val="18"/>
    </w:rPr>
  </w:style>
  <w:style w:type="paragraph" w:customStyle="1" w:styleId="affd">
    <w:name w:val="标准书眉_奇数页"/>
    <w:next w:val="af9"/>
    <w:rsid w:val="009647C9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e">
    <w:name w:val="标准书眉_偶数页"/>
    <w:basedOn w:val="affd"/>
    <w:next w:val="af9"/>
    <w:rsid w:val="009647C9"/>
    <w:pPr>
      <w:jc w:val="left"/>
    </w:pPr>
  </w:style>
  <w:style w:type="paragraph" w:customStyle="1" w:styleId="afff">
    <w:name w:val="标准书眉一"/>
    <w:rsid w:val="009647C9"/>
    <w:pPr>
      <w:jc w:val="both"/>
    </w:pPr>
  </w:style>
  <w:style w:type="paragraph" w:customStyle="1" w:styleId="af0">
    <w:name w:val="前言、引言标题"/>
    <w:next w:val="af9"/>
    <w:rsid w:val="009647C9"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0">
    <w:name w:val="参考文献、索引标题"/>
    <w:basedOn w:val="af0"/>
    <w:next w:val="af9"/>
    <w:rsid w:val="009647C9"/>
    <w:pPr>
      <w:numPr>
        <w:numId w:val="0"/>
      </w:numPr>
      <w:spacing w:after="200"/>
    </w:pPr>
    <w:rPr>
      <w:sz w:val="21"/>
    </w:rPr>
  </w:style>
  <w:style w:type="character" w:styleId="afff1">
    <w:name w:val="Hyperlink"/>
    <w:rsid w:val="009647C9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1">
    <w:name w:val="章标题"/>
    <w:next w:val="aff1"/>
    <w:link w:val="Char4"/>
    <w:rsid w:val="009647C9"/>
    <w:pPr>
      <w:numPr>
        <w:ilvl w:val="1"/>
        <w:numId w:val="2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1"/>
    <w:link w:val="Char5"/>
    <w:rsid w:val="009647C9"/>
    <w:pPr>
      <w:numPr>
        <w:ilvl w:val="2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1"/>
    <w:link w:val="Char6"/>
    <w:rsid w:val="009647C9"/>
    <w:pPr>
      <w:numPr>
        <w:ilvl w:val="3"/>
      </w:numPr>
      <w:outlineLvl w:val="3"/>
    </w:pPr>
  </w:style>
  <w:style w:type="paragraph" w:customStyle="1" w:styleId="a0">
    <w:name w:val="二级无标题条"/>
    <w:basedOn w:val="af9"/>
    <w:rsid w:val="009647C9"/>
    <w:pPr>
      <w:numPr>
        <w:ilvl w:val="3"/>
        <w:numId w:val="1"/>
      </w:numPr>
    </w:pPr>
  </w:style>
  <w:style w:type="character" w:customStyle="1" w:styleId="afff2">
    <w:name w:val="发布"/>
    <w:rsid w:val="009647C9"/>
    <w:rPr>
      <w:rFonts w:ascii="黑体" w:eastAsia="黑体"/>
      <w:spacing w:val="22"/>
      <w:w w:val="100"/>
      <w:position w:val="3"/>
      <w:sz w:val="28"/>
    </w:rPr>
  </w:style>
  <w:style w:type="paragraph" w:customStyle="1" w:styleId="afff3">
    <w:name w:val="发布部门"/>
    <w:next w:val="aff1"/>
    <w:rsid w:val="009647C9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发布日期"/>
    <w:rsid w:val="009647C9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9647C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0">
    <w:name w:val="封面标准号2"/>
    <w:basedOn w:val="10"/>
    <w:rsid w:val="009647C9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f5">
    <w:name w:val="封面标准代替信息"/>
    <w:basedOn w:val="20"/>
    <w:rsid w:val="009647C9"/>
    <w:pPr>
      <w:framePr w:wrap="auto"/>
      <w:spacing w:before="57"/>
    </w:pPr>
    <w:rPr>
      <w:rFonts w:ascii="宋体"/>
      <w:sz w:val="21"/>
    </w:rPr>
  </w:style>
  <w:style w:type="paragraph" w:customStyle="1" w:styleId="afff6">
    <w:name w:val="封面标准名称"/>
    <w:qFormat/>
    <w:rsid w:val="009647C9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7">
    <w:name w:val="封面标准文稿编辑信息"/>
    <w:rsid w:val="009647C9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8">
    <w:name w:val="封面标准文稿类别"/>
    <w:rsid w:val="009647C9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9">
    <w:name w:val="封面标准英文名称"/>
    <w:rsid w:val="009647C9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a">
    <w:name w:val="封面一致性程度标识"/>
    <w:rsid w:val="009647C9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b">
    <w:name w:val="封面正文"/>
    <w:rsid w:val="009647C9"/>
    <w:pPr>
      <w:jc w:val="both"/>
    </w:pPr>
  </w:style>
  <w:style w:type="paragraph" w:customStyle="1" w:styleId="a9">
    <w:name w:val="附录标识"/>
    <w:basedOn w:val="af0"/>
    <w:rsid w:val="009647C9"/>
    <w:pPr>
      <w:numPr>
        <w:numId w:val="10"/>
      </w:numPr>
      <w:tabs>
        <w:tab w:val="left" w:pos="6405"/>
      </w:tabs>
      <w:spacing w:after="200"/>
    </w:pPr>
    <w:rPr>
      <w:sz w:val="21"/>
    </w:rPr>
  </w:style>
  <w:style w:type="paragraph" w:customStyle="1" w:styleId="afffc">
    <w:name w:val="附录表标题"/>
    <w:next w:val="aff1"/>
    <w:rsid w:val="009647C9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1"/>
    <w:rsid w:val="009647C9"/>
    <w:pPr>
      <w:numPr>
        <w:ilvl w:val="1"/>
        <w:numId w:val="10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1"/>
    <w:rsid w:val="009647C9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1"/>
    <w:rsid w:val="009647C9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1"/>
    <w:rsid w:val="009647C9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1"/>
    <w:rsid w:val="009647C9"/>
    <w:pPr>
      <w:numPr>
        <w:ilvl w:val="5"/>
      </w:numPr>
      <w:outlineLvl w:val="5"/>
    </w:pPr>
  </w:style>
  <w:style w:type="paragraph" w:customStyle="1" w:styleId="afffd">
    <w:name w:val="附录图标题"/>
    <w:next w:val="aff1"/>
    <w:rsid w:val="009647C9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1"/>
    <w:rsid w:val="009647C9"/>
    <w:pPr>
      <w:numPr>
        <w:ilvl w:val="6"/>
      </w:numPr>
      <w:outlineLvl w:val="6"/>
    </w:pPr>
  </w:style>
  <w:style w:type="character" w:customStyle="1" w:styleId="afffe">
    <w:name w:val="个人答复风格"/>
    <w:rsid w:val="009647C9"/>
    <w:rPr>
      <w:rFonts w:ascii="Arial" w:eastAsia="宋体" w:hAnsi="Arial" w:cs="Arial"/>
      <w:color w:val="auto"/>
      <w:sz w:val="20"/>
    </w:rPr>
  </w:style>
  <w:style w:type="character" w:customStyle="1" w:styleId="affff">
    <w:name w:val="个人撰写风格"/>
    <w:rsid w:val="009647C9"/>
    <w:rPr>
      <w:rFonts w:ascii="Arial" w:eastAsia="宋体" w:hAnsi="Arial" w:cs="Arial"/>
      <w:color w:val="auto"/>
      <w:sz w:val="20"/>
    </w:rPr>
  </w:style>
  <w:style w:type="paragraph" w:styleId="affff0">
    <w:name w:val="footnote text"/>
    <w:basedOn w:val="af9"/>
    <w:link w:val="Char7"/>
    <w:rsid w:val="009647C9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link w:val="affff0"/>
    <w:rsid w:val="009647C9"/>
    <w:rPr>
      <w:kern w:val="2"/>
      <w:sz w:val="18"/>
      <w:szCs w:val="18"/>
    </w:rPr>
  </w:style>
  <w:style w:type="character" w:styleId="affff1">
    <w:name w:val="footnote reference"/>
    <w:rsid w:val="009647C9"/>
    <w:rPr>
      <w:vertAlign w:val="superscript"/>
    </w:rPr>
  </w:style>
  <w:style w:type="paragraph" w:customStyle="1" w:styleId="af8">
    <w:name w:val="列项——"/>
    <w:rsid w:val="009647C9"/>
    <w:pPr>
      <w:widowControl w:val="0"/>
      <w:numPr>
        <w:numId w:val="3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9647C9"/>
    <w:pPr>
      <w:numPr>
        <w:numId w:val="4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2">
    <w:name w:val="目次、标准名称标题"/>
    <w:basedOn w:val="af0"/>
    <w:next w:val="aff1"/>
    <w:rsid w:val="009647C9"/>
    <w:pPr>
      <w:numPr>
        <w:numId w:val="0"/>
      </w:numPr>
      <w:spacing w:line="460" w:lineRule="exact"/>
    </w:pPr>
  </w:style>
  <w:style w:type="paragraph" w:customStyle="1" w:styleId="affff3">
    <w:name w:val="目次、索引正文"/>
    <w:rsid w:val="009647C9"/>
    <w:pPr>
      <w:spacing w:line="320" w:lineRule="exact"/>
      <w:jc w:val="both"/>
    </w:pPr>
    <w:rPr>
      <w:rFonts w:ascii="宋体"/>
      <w:sz w:val="21"/>
    </w:rPr>
  </w:style>
  <w:style w:type="paragraph" w:styleId="11">
    <w:name w:val="toc 1"/>
    <w:autoRedefine/>
    <w:uiPriority w:val="39"/>
    <w:qFormat/>
    <w:rsid w:val="009647C9"/>
    <w:pPr>
      <w:jc w:val="both"/>
    </w:pPr>
    <w:rPr>
      <w:rFonts w:ascii="宋体"/>
      <w:sz w:val="21"/>
    </w:rPr>
  </w:style>
  <w:style w:type="paragraph" w:styleId="21">
    <w:name w:val="toc 2"/>
    <w:basedOn w:val="11"/>
    <w:autoRedefine/>
    <w:uiPriority w:val="39"/>
    <w:qFormat/>
    <w:rsid w:val="009647C9"/>
    <w:rPr>
      <w:noProof/>
    </w:rPr>
  </w:style>
  <w:style w:type="paragraph" w:styleId="30">
    <w:name w:val="toc 3"/>
    <w:basedOn w:val="21"/>
    <w:autoRedefine/>
    <w:uiPriority w:val="39"/>
    <w:qFormat/>
    <w:rsid w:val="009647C9"/>
  </w:style>
  <w:style w:type="paragraph" w:styleId="40">
    <w:name w:val="toc 4"/>
    <w:basedOn w:val="30"/>
    <w:autoRedefine/>
    <w:rsid w:val="009647C9"/>
  </w:style>
  <w:style w:type="paragraph" w:styleId="50">
    <w:name w:val="toc 5"/>
    <w:basedOn w:val="40"/>
    <w:autoRedefine/>
    <w:rsid w:val="009647C9"/>
  </w:style>
  <w:style w:type="paragraph" w:styleId="60">
    <w:name w:val="toc 6"/>
    <w:basedOn w:val="50"/>
    <w:autoRedefine/>
    <w:rsid w:val="009647C9"/>
  </w:style>
  <w:style w:type="paragraph" w:styleId="70">
    <w:name w:val="toc 7"/>
    <w:basedOn w:val="60"/>
    <w:autoRedefine/>
    <w:rsid w:val="009647C9"/>
  </w:style>
  <w:style w:type="paragraph" w:styleId="80">
    <w:name w:val="toc 8"/>
    <w:basedOn w:val="70"/>
    <w:autoRedefine/>
    <w:rsid w:val="009647C9"/>
  </w:style>
  <w:style w:type="paragraph" w:styleId="90">
    <w:name w:val="toc 9"/>
    <w:basedOn w:val="80"/>
    <w:autoRedefine/>
    <w:rsid w:val="009647C9"/>
  </w:style>
  <w:style w:type="paragraph" w:customStyle="1" w:styleId="affff4">
    <w:name w:val="其他标准称谓"/>
    <w:rsid w:val="009647C9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5">
    <w:name w:val="其他发布部门"/>
    <w:basedOn w:val="afff3"/>
    <w:rsid w:val="009647C9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1"/>
    <w:link w:val="Char8"/>
    <w:rsid w:val="009647C9"/>
    <w:pPr>
      <w:numPr>
        <w:ilvl w:val="4"/>
      </w:numPr>
      <w:outlineLvl w:val="4"/>
    </w:pPr>
  </w:style>
  <w:style w:type="paragraph" w:customStyle="1" w:styleId="a1">
    <w:name w:val="三级无标题条"/>
    <w:basedOn w:val="af9"/>
    <w:rsid w:val="009647C9"/>
    <w:pPr>
      <w:numPr>
        <w:ilvl w:val="4"/>
        <w:numId w:val="1"/>
      </w:numPr>
    </w:pPr>
  </w:style>
  <w:style w:type="paragraph" w:customStyle="1" w:styleId="affff6">
    <w:name w:val="实施日期"/>
    <w:basedOn w:val="afff4"/>
    <w:rsid w:val="009647C9"/>
    <w:pPr>
      <w:framePr w:hSpace="0" w:wrap="around" w:xAlign="right"/>
      <w:jc w:val="right"/>
    </w:pPr>
  </w:style>
  <w:style w:type="paragraph" w:customStyle="1" w:styleId="a4">
    <w:name w:val="示例"/>
    <w:next w:val="aff1"/>
    <w:rsid w:val="009647C9"/>
    <w:pPr>
      <w:numPr>
        <w:numId w:val="5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7">
    <w:name w:val="数字编号列项（二级）"/>
    <w:rsid w:val="009647C9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1"/>
    <w:rsid w:val="009647C9"/>
    <w:pPr>
      <w:numPr>
        <w:ilvl w:val="5"/>
      </w:numPr>
      <w:tabs>
        <w:tab w:val="num" w:pos="2520"/>
      </w:tabs>
      <w:ind w:left="2520" w:hanging="420"/>
      <w:outlineLvl w:val="5"/>
    </w:pPr>
  </w:style>
  <w:style w:type="paragraph" w:customStyle="1" w:styleId="a2">
    <w:name w:val="四级无标题条"/>
    <w:basedOn w:val="af9"/>
    <w:rsid w:val="009647C9"/>
    <w:pPr>
      <w:numPr>
        <w:ilvl w:val="5"/>
        <w:numId w:val="1"/>
      </w:numPr>
    </w:pPr>
  </w:style>
  <w:style w:type="paragraph" w:customStyle="1" w:styleId="affff8">
    <w:name w:val="条文脚注"/>
    <w:basedOn w:val="affff0"/>
    <w:rsid w:val="009647C9"/>
    <w:pPr>
      <w:ind w:leftChars="200" w:left="780" w:hangingChars="200" w:hanging="360"/>
      <w:jc w:val="both"/>
    </w:pPr>
    <w:rPr>
      <w:rFonts w:ascii="宋体"/>
    </w:rPr>
  </w:style>
  <w:style w:type="paragraph" w:customStyle="1" w:styleId="affff9">
    <w:name w:val="图表脚注"/>
    <w:next w:val="aff1"/>
    <w:rsid w:val="009647C9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a">
    <w:name w:val="文献分类号"/>
    <w:rsid w:val="009647C9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b">
    <w:name w:val="无标题条"/>
    <w:next w:val="aff1"/>
    <w:rsid w:val="009647C9"/>
    <w:pPr>
      <w:jc w:val="both"/>
    </w:pPr>
    <w:rPr>
      <w:sz w:val="21"/>
    </w:rPr>
  </w:style>
  <w:style w:type="paragraph" w:customStyle="1" w:styleId="af6">
    <w:name w:val="五级条标题"/>
    <w:basedOn w:val="af5"/>
    <w:next w:val="aff1"/>
    <w:rsid w:val="009647C9"/>
    <w:pPr>
      <w:numPr>
        <w:ilvl w:val="6"/>
      </w:numPr>
      <w:tabs>
        <w:tab w:val="num" w:pos="1800"/>
      </w:tabs>
      <w:ind w:left="1800" w:hanging="1800"/>
      <w:outlineLvl w:val="6"/>
    </w:pPr>
  </w:style>
  <w:style w:type="paragraph" w:customStyle="1" w:styleId="a3">
    <w:name w:val="五级无标题条"/>
    <w:basedOn w:val="af9"/>
    <w:rsid w:val="009647C9"/>
    <w:pPr>
      <w:numPr>
        <w:ilvl w:val="6"/>
        <w:numId w:val="1"/>
      </w:numPr>
    </w:pPr>
  </w:style>
  <w:style w:type="paragraph" w:customStyle="1" w:styleId="a">
    <w:name w:val="一级无标题条"/>
    <w:basedOn w:val="af9"/>
    <w:rsid w:val="009647C9"/>
    <w:pPr>
      <w:numPr>
        <w:ilvl w:val="2"/>
        <w:numId w:val="1"/>
      </w:numPr>
    </w:pPr>
  </w:style>
  <w:style w:type="paragraph" w:customStyle="1" w:styleId="a8">
    <w:name w:val="正文表标题"/>
    <w:next w:val="aff1"/>
    <w:rsid w:val="009647C9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1"/>
    <w:rsid w:val="009647C9"/>
    <w:pPr>
      <w:numPr>
        <w:numId w:val="9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1"/>
    <w:rsid w:val="009647C9"/>
    <w:pPr>
      <w:widowControl w:val="0"/>
      <w:numPr>
        <w:numId w:val="6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9647C9"/>
    <w:pPr>
      <w:widowControl w:val="0"/>
      <w:numPr>
        <w:numId w:val="7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c">
    <w:name w:val="字母编号列项（一级）"/>
    <w:rsid w:val="009647C9"/>
    <w:pPr>
      <w:ind w:leftChars="200" w:left="840" w:hangingChars="200" w:hanging="420"/>
      <w:jc w:val="both"/>
    </w:pPr>
    <w:rPr>
      <w:rFonts w:ascii="宋体"/>
      <w:sz w:val="21"/>
    </w:rPr>
  </w:style>
  <w:style w:type="character" w:styleId="affffd">
    <w:name w:val="FollowedHyperlink"/>
    <w:rsid w:val="009647C9"/>
    <w:rPr>
      <w:color w:val="800080"/>
      <w:u w:val="single"/>
    </w:rPr>
  </w:style>
  <w:style w:type="paragraph" w:styleId="22">
    <w:name w:val="Body Text Indent 2"/>
    <w:basedOn w:val="af9"/>
    <w:link w:val="2Char0"/>
    <w:rsid w:val="009647C9"/>
    <w:pPr>
      <w:ind w:firstLineChars="200" w:firstLine="600"/>
      <w:jc w:val="left"/>
    </w:pPr>
    <w:rPr>
      <w:sz w:val="30"/>
    </w:rPr>
  </w:style>
  <w:style w:type="character" w:customStyle="1" w:styleId="2Char0">
    <w:name w:val="正文文本缩进 2 Char"/>
    <w:link w:val="22"/>
    <w:rsid w:val="009647C9"/>
    <w:rPr>
      <w:kern w:val="2"/>
      <w:sz w:val="30"/>
      <w:szCs w:val="24"/>
    </w:rPr>
  </w:style>
  <w:style w:type="paragraph" w:styleId="affffe">
    <w:name w:val="Document Map"/>
    <w:basedOn w:val="af9"/>
    <w:link w:val="Char9"/>
    <w:rsid w:val="009647C9"/>
    <w:pPr>
      <w:shd w:val="clear" w:color="auto" w:fill="000080"/>
    </w:pPr>
  </w:style>
  <w:style w:type="character" w:customStyle="1" w:styleId="Char9">
    <w:name w:val="文档结构图 Char"/>
    <w:link w:val="affffe"/>
    <w:rsid w:val="009647C9"/>
    <w:rPr>
      <w:kern w:val="2"/>
      <w:sz w:val="21"/>
      <w:szCs w:val="24"/>
      <w:shd w:val="clear" w:color="auto" w:fill="000080"/>
    </w:rPr>
  </w:style>
  <w:style w:type="character" w:customStyle="1" w:styleId="Char4">
    <w:name w:val="章标题 Char"/>
    <w:link w:val="af1"/>
    <w:rsid w:val="009647C9"/>
    <w:rPr>
      <w:rFonts w:ascii="黑体" w:eastAsia="黑体"/>
      <w:sz w:val="21"/>
    </w:rPr>
  </w:style>
  <w:style w:type="character" w:customStyle="1" w:styleId="Char5">
    <w:name w:val="一级条标题 Char"/>
    <w:basedOn w:val="Char4"/>
    <w:link w:val="af2"/>
    <w:rsid w:val="009647C9"/>
    <w:rPr>
      <w:rFonts w:ascii="黑体" w:eastAsia="黑体"/>
      <w:sz w:val="21"/>
    </w:rPr>
  </w:style>
  <w:style w:type="character" w:customStyle="1" w:styleId="Char6">
    <w:name w:val="二级条标题 Char"/>
    <w:basedOn w:val="Char5"/>
    <w:link w:val="af3"/>
    <w:rsid w:val="009647C9"/>
    <w:rPr>
      <w:rFonts w:ascii="黑体" w:eastAsia="黑体"/>
      <w:sz w:val="21"/>
    </w:rPr>
  </w:style>
  <w:style w:type="character" w:customStyle="1" w:styleId="Char8">
    <w:name w:val="三级条标题 Char"/>
    <w:basedOn w:val="Char6"/>
    <w:link w:val="af4"/>
    <w:rsid w:val="009647C9"/>
    <w:rPr>
      <w:rFonts w:ascii="黑体" w:eastAsia="黑体"/>
      <w:sz w:val="21"/>
    </w:rPr>
  </w:style>
  <w:style w:type="paragraph" w:customStyle="1" w:styleId="CharChar1CharCharCharCharCharCharCharChar">
    <w:name w:val="Char Char1 Char Char Char Char Char Char Char Char"/>
    <w:basedOn w:val="af9"/>
    <w:autoRedefine/>
    <w:rsid w:val="009647C9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character" w:styleId="afffff">
    <w:name w:val="Placeholder Text"/>
    <w:basedOn w:val="afa"/>
    <w:uiPriority w:val="99"/>
    <w:semiHidden/>
    <w:rsid w:val="00820613"/>
    <w:rPr>
      <w:color w:val="808080"/>
    </w:rPr>
  </w:style>
  <w:style w:type="paragraph" w:styleId="TOC">
    <w:name w:val="TOC Heading"/>
    <w:basedOn w:val="1"/>
    <w:next w:val="af9"/>
    <w:uiPriority w:val="39"/>
    <w:unhideWhenUsed/>
    <w:qFormat/>
    <w:rsid w:val="00350A7A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fffff0">
    <w:name w:val="List Paragraph"/>
    <w:basedOn w:val="af9"/>
    <w:uiPriority w:val="34"/>
    <w:qFormat/>
    <w:rsid w:val="008723A2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styleId="afffff1">
    <w:name w:val="line number"/>
    <w:basedOn w:val="afa"/>
    <w:rsid w:val="006A69BA"/>
  </w:style>
  <w:style w:type="character" w:customStyle="1" w:styleId="Char2">
    <w:name w:val="日期 Char"/>
    <w:link w:val="aff6"/>
    <w:rsid w:val="004C4167"/>
    <w:rPr>
      <w:kern w:val="2"/>
      <w:sz w:val="21"/>
      <w:szCs w:val="24"/>
    </w:rPr>
  </w:style>
  <w:style w:type="paragraph" w:customStyle="1" w:styleId="afffff2">
    <w:name w:val="三级无"/>
    <w:basedOn w:val="af4"/>
    <w:rsid w:val="004C4167"/>
    <w:pPr>
      <w:numPr>
        <w:ilvl w:val="3"/>
      </w:numPr>
      <w:jc w:val="left"/>
    </w:pPr>
    <w:rPr>
      <w:rFonts w:ascii="宋体" w:eastAsia="宋体"/>
      <w:szCs w:val="21"/>
    </w:rPr>
  </w:style>
  <w:style w:type="character" w:customStyle="1" w:styleId="Char0">
    <w:name w:val="页脚 Char"/>
    <w:link w:val="aff"/>
    <w:uiPriority w:val="99"/>
    <w:rsid w:val="004C4167"/>
    <w:rPr>
      <w:kern w:val="2"/>
      <w:sz w:val="18"/>
      <w:szCs w:val="18"/>
    </w:rPr>
  </w:style>
  <w:style w:type="character" w:customStyle="1" w:styleId="Char1">
    <w:name w:val="批注框文本 Char"/>
    <w:link w:val="aff5"/>
    <w:rsid w:val="004C41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9">
    <w:name w:val="Normal"/>
    <w:qFormat/>
    <w:pPr>
      <w:widowControl w:val="0"/>
      <w:jc w:val="both"/>
    </w:p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7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oleObject" Target="embeddings/oleObject4.bin"/><Relationship Id="rId42" Type="http://schemas.openxmlformats.org/officeDocument/2006/relationships/image" Target="media/image17.wmf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05.wmf"/><Relationship Id="rId107" Type="http://schemas.openxmlformats.org/officeDocument/2006/relationships/oleObject" Target="embeddings/oleObject48.bin"/><Relationship Id="rId11" Type="http://schemas.openxmlformats.org/officeDocument/2006/relationships/header" Target="header1.xml"/><Relationship Id="rId32" Type="http://schemas.openxmlformats.org/officeDocument/2006/relationships/image" Target="media/image12.wmf"/><Relationship Id="rId53" Type="http://schemas.openxmlformats.org/officeDocument/2006/relationships/oleObject" Target="embeddings/oleObject20.bin"/><Relationship Id="rId74" Type="http://schemas.openxmlformats.org/officeDocument/2006/relationships/image" Target="media/image33.wmf"/><Relationship Id="rId128" Type="http://schemas.openxmlformats.org/officeDocument/2006/relationships/image" Target="media/image58.wmf"/><Relationship Id="rId149" Type="http://schemas.openxmlformats.org/officeDocument/2006/relationships/image" Target="media/image68.wmf"/><Relationship Id="rId5" Type="http://schemas.openxmlformats.org/officeDocument/2006/relationships/settings" Target="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3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0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7.wmf"/><Relationship Id="rId43" Type="http://schemas.openxmlformats.org/officeDocument/2006/relationships/oleObject" Target="embeddings/oleObject15.bin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3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27" Type="http://schemas.openxmlformats.org/officeDocument/2006/relationships/oleObject" Target="embeddings/oleObject111.bin"/><Relationship Id="rId12" Type="http://schemas.openxmlformats.org/officeDocument/2006/relationships/footer" Target="footer1.xml"/><Relationship Id="rId33" Type="http://schemas.openxmlformats.org/officeDocument/2006/relationships/oleObject" Target="embeddings/oleObject10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1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4.wmf"/><Relationship Id="rId217" Type="http://schemas.openxmlformats.org/officeDocument/2006/relationships/oleObject" Target="embeddings/oleObject106.bin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23" Type="http://schemas.openxmlformats.org/officeDocument/2006/relationships/oleObject" Target="embeddings/oleObject5.bin"/><Relationship Id="rId119" Type="http://schemas.openxmlformats.org/officeDocument/2006/relationships/image" Target="media/image54.wmf"/><Relationship Id="rId44" Type="http://schemas.openxmlformats.org/officeDocument/2006/relationships/image" Target="media/image18.wmf"/><Relationship Id="rId65" Type="http://schemas.openxmlformats.org/officeDocument/2006/relationships/image" Target="media/image29.wmf"/><Relationship Id="rId86" Type="http://schemas.openxmlformats.org/officeDocument/2006/relationships/image" Target="media/image38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oleObject" Target="embeddings/oleObject112.bin"/><Relationship Id="rId13" Type="http://schemas.openxmlformats.org/officeDocument/2006/relationships/footer" Target="footer2.xml"/><Relationship Id="rId109" Type="http://schemas.openxmlformats.org/officeDocument/2006/relationships/oleObject" Target="embeddings/oleObject49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3.bin"/><Relationship Id="rId120" Type="http://schemas.openxmlformats.org/officeDocument/2006/relationships/oleObject" Target="embeddings/oleObject55.bin"/><Relationship Id="rId141" Type="http://schemas.openxmlformats.org/officeDocument/2006/relationships/image" Target="media/image64.wmf"/><Relationship Id="rId7" Type="http://schemas.openxmlformats.org/officeDocument/2006/relationships/footnotes" Target="footnotes.xml"/><Relationship Id="rId162" Type="http://schemas.openxmlformats.org/officeDocument/2006/relationships/image" Target="media/image74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1.wmf"/><Relationship Id="rId239" Type="http://schemas.openxmlformats.org/officeDocument/2006/relationships/oleObject" Target="embeddings/oleObject118.bin"/><Relationship Id="rId24" Type="http://schemas.openxmlformats.org/officeDocument/2006/relationships/image" Target="media/image8.wmf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1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1.wmf"/><Relationship Id="rId14" Type="http://schemas.openxmlformats.org/officeDocument/2006/relationships/image" Target="media/image3.wmf"/><Relationship Id="rId35" Type="http://schemas.openxmlformats.org/officeDocument/2006/relationships/oleObject" Target="embeddings/oleObject11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5.wmf"/><Relationship Id="rId8" Type="http://schemas.openxmlformats.org/officeDocument/2006/relationships/endnotes" Target="endnotes.xml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85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06.wmf"/><Relationship Id="rId25" Type="http://schemas.openxmlformats.org/officeDocument/2006/relationships/oleObject" Target="embeddings/oleObject6.bin"/><Relationship Id="rId46" Type="http://schemas.openxmlformats.org/officeDocument/2006/relationships/image" Target="media/image19.wmf"/><Relationship Id="rId67" Type="http://schemas.openxmlformats.org/officeDocument/2006/relationships/image" Target="media/image30.wmf"/><Relationship Id="rId88" Type="http://schemas.openxmlformats.org/officeDocument/2006/relationships/image" Target="media/image39.wmf"/><Relationship Id="rId111" Type="http://schemas.openxmlformats.org/officeDocument/2006/relationships/image" Target="media/image50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0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2.wmf"/><Relationship Id="rId241" Type="http://schemas.openxmlformats.org/officeDocument/2006/relationships/oleObject" Target="embeddings/oleObject119.bin"/><Relationship Id="rId15" Type="http://schemas.openxmlformats.org/officeDocument/2006/relationships/oleObject" Target="embeddings/oleObject1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2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59.bin"/><Relationship Id="rId10" Type="http://schemas.openxmlformats.org/officeDocument/2006/relationships/hyperlink" Target="http://www.so.com/link?m=aNE9%2FP%2BOoB3QRSFTkCDPBirtbaQR9rsSLEBLbx%2BP4CboUEpEK0Gmt8v0jDg9JvTwfQBlgu3x0Z%2F6hbgtH7xkBZelzwinqLM6CkVBZjRrNjkpR4C%2BddL8pzsykZxb5zLMh9OP%2FW6zMh79Lom92aXBZzQ%3D%3D" TargetMode="External"/><Relationship Id="rId31" Type="http://schemas.openxmlformats.org/officeDocument/2006/relationships/oleObject" Target="embeddings/oleObject9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65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80" Type="http://schemas.openxmlformats.org/officeDocument/2006/relationships/image" Target="media/image83.wmf"/><Relationship Id="rId210" Type="http://schemas.openxmlformats.org/officeDocument/2006/relationships/image" Target="media/image9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09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14.bin"/><Relationship Id="rId47" Type="http://schemas.openxmlformats.org/officeDocument/2006/relationships/oleObject" Target="embeddings/oleObject17.bin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8.bin"/><Relationship Id="rId242" Type="http://schemas.openxmlformats.org/officeDocument/2006/relationships/footer" Target="footer3.xml"/><Relationship Id="rId37" Type="http://schemas.openxmlformats.org/officeDocument/2006/relationships/oleObject" Target="embeddings/oleObject12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07.wmf"/><Relationship Id="rId27" Type="http://schemas.openxmlformats.org/officeDocument/2006/relationships/oleObject" Target="embeddings/oleObject7.bin"/><Relationship Id="rId48" Type="http://schemas.openxmlformats.org/officeDocument/2006/relationships/image" Target="media/image20.wmf"/><Relationship Id="rId69" Type="http://schemas.openxmlformats.org/officeDocument/2006/relationships/image" Target="media/image31.wmf"/><Relationship Id="rId113" Type="http://schemas.openxmlformats.org/officeDocument/2006/relationships/image" Target="media/image51.wmf"/><Relationship Id="rId134" Type="http://schemas.openxmlformats.org/officeDocument/2006/relationships/image" Target="media/image61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3.wmf"/><Relationship Id="rId243" Type="http://schemas.openxmlformats.org/officeDocument/2006/relationships/fontTable" Target="fontTable.xml"/><Relationship Id="rId17" Type="http://schemas.openxmlformats.org/officeDocument/2006/relationships/oleObject" Target="embeddings/oleObject2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40.bin"/><Relationship Id="rId145" Type="http://schemas.openxmlformats.org/officeDocument/2006/relationships/image" Target="media/image66.wmf"/><Relationship Id="rId166" Type="http://schemas.openxmlformats.org/officeDocument/2006/relationships/image" Target="media/image76.wmf"/><Relationship Id="rId187" Type="http://schemas.openxmlformats.org/officeDocument/2006/relationships/image" Target="media/image86.wmf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15.bin"/><Relationship Id="rId28" Type="http://schemas.openxmlformats.org/officeDocument/2006/relationships/image" Target="media/image10.wmf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52.bin"/><Relationship Id="rId60" Type="http://schemas.openxmlformats.org/officeDocument/2006/relationships/image" Target="media/image26.jpeg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1.wmf"/><Relationship Id="rId202" Type="http://schemas.openxmlformats.org/officeDocument/2006/relationships/image" Target="media/image93.wmf"/><Relationship Id="rId223" Type="http://schemas.openxmlformats.org/officeDocument/2006/relationships/oleObject" Target="embeddings/oleObject109.bin"/><Relationship Id="rId244" Type="http://schemas.openxmlformats.org/officeDocument/2006/relationships/theme" Target="theme/theme1.xml"/><Relationship Id="rId18" Type="http://schemas.openxmlformats.org/officeDocument/2006/relationships/image" Target="media/image5.wmf"/><Relationship Id="rId39" Type="http://schemas.openxmlformats.org/officeDocument/2006/relationships/oleObject" Target="embeddings/oleObject13.bin"/><Relationship Id="rId50" Type="http://schemas.openxmlformats.org/officeDocument/2006/relationships/image" Target="media/image21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71" Type="http://schemas.openxmlformats.org/officeDocument/2006/relationships/image" Target="media/image32.wmf"/><Relationship Id="rId92" Type="http://schemas.openxmlformats.org/officeDocument/2006/relationships/image" Target="media/image41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40" Type="http://schemas.openxmlformats.org/officeDocument/2006/relationships/image" Target="media/image16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2.wmf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3.bin"/><Relationship Id="rId224" Type="http://schemas.openxmlformats.org/officeDocument/2006/relationships/image" Target="media/image104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57.wmf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5" Type="http://schemas.openxmlformats.org/officeDocument/2006/relationships/oleObject" Target="embeddings/oleObject116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2.wmf"/><Relationship Id="rId158" Type="http://schemas.openxmlformats.org/officeDocument/2006/relationships/image" Target="media/image72.wmf"/><Relationship Id="rId20" Type="http://schemas.openxmlformats.org/officeDocument/2006/relationships/image" Target="media/image6.wmf"/><Relationship Id="rId41" Type="http://schemas.openxmlformats.org/officeDocument/2006/relationships/oleObject" Target="embeddings/oleObject14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5" Type="http://schemas.openxmlformats.org/officeDocument/2006/relationships/oleObject" Target="embeddings/oleObject110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7B2C4-2154-44C0-BB14-9F246A1E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22</Pages>
  <Words>1820</Words>
  <Characters>10378</Characters>
  <Application>Microsoft Office Word</Application>
  <DocSecurity>0</DocSecurity>
  <Lines>86</Lines>
  <Paragraphs>24</Paragraphs>
  <ScaleCrop>false</ScaleCrop>
  <Company>江苏省计量科学研究院</Company>
  <LinksUpToDate>false</LinksUpToDate>
  <CharactersWithSpaces>12174</CharactersWithSpaces>
  <SharedDoc>false</SharedDoc>
  <HLinks>
    <vt:vector size="6" baseType="variant"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http://www.so.com/link?m=aNE9%2FP%2BOoB3QRSFTkCDPBirtbaQR9rsSLEBLbx%2BP4CboUEpEK0Gmt8v0jDg9JvTwfQBlgu3x0Z%2F6hbgtH7xkBZelzwinqLM6CkVBZjRrNjkpR4C%2BddL8pzsykZxb5zLMh9OP%2FW6zMh79Lom92aXBZzQ%3D%3D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耦合去耦网络校准规范</dc:title>
  <dc:creator>赵品彰</dc:creator>
  <cp:lastModifiedBy>黄朝晖</cp:lastModifiedBy>
  <cp:revision>14</cp:revision>
  <cp:lastPrinted>2019-01-14T02:44:00Z</cp:lastPrinted>
  <dcterms:created xsi:type="dcterms:W3CDTF">2020-12-16T06:40:00Z</dcterms:created>
  <dcterms:modified xsi:type="dcterms:W3CDTF">2021-09-29T01:20:00Z</dcterms:modified>
</cp:coreProperties>
</file>