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90" w:rsidRPr="00EC45BE" w:rsidRDefault="00F85B90" w:rsidP="00F85B90">
      <w:pPr>
        <w:spacing w:line="540" w:lineRule="exact"/>
        <w:ind w:firstLine="0"/>
        <w:jc w:val="left"/>
        <w:rPr>
          <w:rFonts w:ascii="仿宋_GB2312" w:eastAsia="仿宋_GB2312" w:hAnsi="SimHei" w:hint="eastAsia"/>
          <w:bCs/>
          <w:szCs w:val="32"/>
        </w:rPr>
      </w:pPr>
      <w:r w:rsidRPr="00EC45BE">
        <w:rPr>
          <w:rFonts w:ascii="仿宋_GB2312" w:eastAsia="仿宋_GB2312" w:hAnsi="SimHei" w:hint="eastAsia"/>
          <w:bCs/>
          <w:szCs w:val="32"/>
        </w:rPr>
        <w:t>附件4</w:t>
      </w:r>
    </w:p>
    <w:p w:rsidR="00E014D8" w:rsidRPr="00BF3BC5" w:rsidRDefault="004E6451" w:rsidP="00E014D8">
      <w:pPr>
        <w:spacing w:line="540" w:lineRule="exact"/>
        <w:ind w:firstLine="0"/>
        <w:jc w:val="center"/>
        <w:rPr>
          <w:rFonts w:ascii="SimHei" w:eastAsia="SimHei" w:hAnsi="SimHei"/>
          <w:b/>
          <w:bCs/>
          <w:sz w:val="28"/>
          <w:szCs w:val="28"/>
        </w:rPr>
      </w:pPr>
      <w:proofErr w:type="gramStart"/>
      <w:r>
        <w:rPr>
          <w:rFonts w:ascii="SimHei" w:eastAsia="SimHei" w:hAnsi="SimHei" w:hint="eastAsia"/>
          <w:b/>
          <w:bCs/>
          <w:sz w:val="36"/>
          <w:szCs w:val="36"/>
        </w:rPr>
        <w:t>南京市</w:t>
      </w:r>
      <w:r w:rsidR="00BA64E1" w:rsidRPr="00E014D8">
        <w:rPr>
          <w:rFonts w:ascii="SimHei" w:eastAsia="SimHei" w:hAnsi="SimHei" w:hint="eastAsia"/>
          <w:b/>
          <w:bCs/>
          <w:sz w:val="36"/>
          <w:szCs w:val="36"/>
        </w:rPr>
        <w:t>星创天地</w:t>
      </w:r>
      <w:proofErr w:type="gramEnd"/>
      <w:r>
        <w:rPr>
          <w:rFonts w:ascii="SimHei" w:eastAsia="SimHei" w:hAnsi="SimHei" w:hint="eastAsia"/>
          <w:b/>
          <w:bCs/>
          <w:sz w:val="36"/>
          <w:szCs w:val="36"/>
        </w:rPr>
        <w:t>建设与</w:t>
      </w:r>
      <w:r w:rsidR="00BA64E1" w:rsidRPr="00E014D8">
        <w:rPr>
          <w:rFonts w:ascii="SimHei" w:eastAsia="SimHei" w:hAnsi="SimHei" w:hint="eastAsia"/>
          <w:b/>
          <w:bCs/>
          <w:sz w:val="36"/>
          <w:szCs w:val="36"/>
        </w:rPr>
        <w:t>绩效评价指标</w:t>
      </w:r>
      <w:r w:rsidR="003A1F98">
        <w:rPr>
          <w:rFonts w:asciiTheme="minorEastAsia" w:eastAsiaTheme="minorEastAsia" w:hAnsiTheme="minorEastAsia" w:hint="eastAsia"/>
          <w:b/>
          <w:bCs/>
          <w:sz w:val="36"/>
          <w:szCs w:val="36"/>
        </w:rPr>
        <w:t>（</w:t>
      </w:r>
      <w:r w:rsidR="00A05F11">
        <w:rPr>
          <w:rFonts w:asciiTheme="minorEastAsia" w:eastAsiaTheme="minorEastAsia" w:hAnsiTheme="minorEastAsia" w:hint="eastAsia"/>
          <w:b/>
          <w:bCs/>
          <w:sz w:val="36"/>
          <w:szCs w:val="36"/>
        </w:rPr>
        <w:t>试行）</w:t>
      </w:r>
    </w:p>
    <w:tbl>
      <w:tblPr>
        <w:tblW w:w="10633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6"/>
        <w:gridCol w:w="846"/>
        <w:gridCol w:w="850"/>
        <w:gridCol w:w="5388"/>
      </w:tblGrid>
      <w:tr w:rsidR="00B800B3" w:rsidTr="00FD05DD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Default="00B800B3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一级</w:t>
            </w:r>
          </w:p>
          <w:p w:rsidR="00B800B3" w:rsidRDefault="00B800B3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指标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Default="00B800B3" w:rsidP="00B800B3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二级指标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Default="00B800B3" w:rsidP="00B800B3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权重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Default="00B800B3" w:rsidP="00B800B3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指标类型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Default="004E6451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8"/>
                <w:szCs w:val="28"/>
              </w:rPr>
              <w:t>指标说明</w:t>
            </w:r>
          </w:p>
        </w:tc>
      </w:tr>
      <w:tr w:rsidR="00B800B3" w:rsidTr="003E1ABA">
        <w:trPr>
          <w:trHeight w:val="8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B3" w:rsidRPr="003706E2" w:rsidRDefault="00B800B3" w:rsidP="003706E2">
            <w:pPr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4"/>
                <w:szCs w:val="24"/>
              </w:rPr>
            </w:pP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服</w:t>
            </w:r>
            <w:r w:rsidR="00FD05DD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proofErr w:type="gramStart"/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务</w:t>
            </w:r>
            <w:proofErr w:type="gramEnd"/>
          </w:p>
          <w:p w:rsidR="00B800B3" w:rsidRDefault="00B800B3" w:rsidP="00197A66">
            <w:pPr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能</w:t>
            </w:r>
            <w:r w:rsidR="00FD05DD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力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r w:rsidR="00197A66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 w:val="24"/>
                <w:szCs w:val="24"/>
              </w:rPr>
              <w:t>30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Pr="00F85B90" w:rsidRDefault="004E6451" w:rsidP="003E48D0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1.1软硬件建设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Pr="00F85B90" w:rsidRDefault="003E1ABA" w:rsidP="00501A2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5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Pr="00F85B90" w:rsidRDefault="004E6451" w:rsidP="004E6451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定性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B3" w:rsidRPr="00F85B90" w:rsidRDefault="00292B04" w:rsidP="007671C1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为创业</w:t>
            </w:r>
            <w:r w:rsidR="003E48D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企业（团队）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提供免费或低成本场地</w:t>
            </w:r>
            <w:r w:rsidR="00B9138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，具备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公共服务场地</w:t>
            </w:r>
            <w:r w:rsidR="008F006D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和设施，并</w:t>
            </w:r>
            <w:r w:rsidR="003E48D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建立</w:t>
            </w:r>
            <w:r w:rsidR="008F006D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完善的</w:t>
            </w:r>
            <w:r w:rsidR="003E48D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管理</w:t>
            </w:r>
            <w:r w:rsidR="007671C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制度</w:t>
            </w:r>
            <w:r w:rsidR="003E48D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。</w:t>
            </w:r>
          </w:p>
        </w:tc>
      </w:tr>
      <w:tr w:rsidR="004E6451" w:rsidTr="003E1ABA">
        <w:trPr>
          <w:trHeight w:val="8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1" w:rsidRDefault="004E6451" w:rsidP="000C121C">
            <w:pPr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RDefault="004E6451" w:rsidP="003E48D0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1.2服务队伍建设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RDefault="003E1ABA" w:rsidP="00984F82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10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RDefault="004E6451" w:rsidP="00984F82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定性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RDefault="00816A46" w:rsidP="007B6C9B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有专业、稳定的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创业服务团队和创业导师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队伍</w:t>
            </w:r>
            <w:r w:rsidR="007B6C9B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，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为</w:t>
            </w:r>
            <w:r w:rsidR="007B6C9B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创业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企业（团队）</w:t>
            </w:r>
            <w:r w:rsidR="008F006D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提供创业辅导，并</w:t>
            </w:r>
            <w:r w:rsidR="007B6C9B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解决实际问题。</w:t>
            </w:r>
          </w:p>
        </w:tc>
      </w:tr>
      <w:tr w:rsidR="004E6451" w:rsidTr="003E1ABA">
        <w:trPr>
          <w:trHeight w:val="8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1" w:rsidRDefault="004E6451" w:rsidP="000C121C">
            <w:pPr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Del="00074C88" w:rsidRDefault="004E6451" w:rsidP="003C7239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1.3公共服务</w:t>
            </w:r>
            <w:r w:rsidR="003C7239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情况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Del="00074C88" w:rsidRDefault="003E1ABA" w:rsidP="00501A2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1</w:t>
            </w:r>
            <w:r w:rsidR="00197A66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5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RDefault="004E6451" w:rsidP="00B800B3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定性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1" w:rsidRPr="00F85B90" w:rsidDel="00074C88" w:rsidRDefault="003C7239" w:rsidP="00EC45BE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评价期</w:t>
            </w:r>
            <w:r w:rsidR="00EC45BE">
              <w:rPr>
                <w:rFonts w:ascii="仿宋_GB2312" w:eastAsia="仿宋_GB2312" w:hint="eastAsia"/>
                <w:snapToGrid/>
                <w:sz w:val="24"/>
                <w:szCs w:val="24"/>
              </w:rPr>
              <w:t>线上与线下创新创业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服务平台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建设投入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，</w:t>
            </w:r>
            <w:r w:rsidR="003A66E9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为企业（团队）提供服务情况</w:t>
            </w:r>
            <w:r w:rsidR="004E6451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。</w:t>
            </w:r>
          </w:p>
        </w:tc>
      </w:tr>
      <w:tr w:rsidR="003E1ABA" w:rsidTr="00FD05DD">
        <w:trPr>
          <w:trHeight w:val="97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3706E2">
            <w:pPr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4"/>
                <w:szCs w:val="24"/>
              </w:rPr>
            </w:pP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服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proofErr w:type="gramStart"/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务</w:t>
            </w:r>
            <w:proofErr w:type="gramEnd"/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绩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 xml:space="preserve"> </w:t>
            </w:r>
            <w:r w:rsidRPr="003706E2"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效</w:t>
            </w:r>
          </w:p>
          <w:p w:rsidR="003E1ABA" w:rsidRPr="003706E2" w:rsidRDefault="003E1ABA" w:rsidP="00FD05DD">
            <w:pPr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4"/>
                <w:szCs w:val="24"/>
              </w:rPr>
            </w:pPr>
            <w:r>
              <w:rPr>
                <w:rFonts w:ascii="FangSong_GB2312" w:eastAsiaTheme="minorEastAsia" w:hAnsiTheme="minorHAnsi" w:cstheme="minorBidi" w:hint="eastAsia"/>
                <w:b/>
                <w:snapToGrid/>
                <w:kern w:val="2"/>
                <w:sz w:val="24"/>
                <w:szCs w:val="24"/>
              </w:rPr>
              <w:t>7</w:t>
            </w:r>
            <w:r w:rsidR="00197A66">
              <w:rPr>
                <w:rFonts w:ascii="FangSong_GB2312" w:eastAsiaTheme="minorEastAsia" w:hAnsiTheme="minorHAnsi" w:cstheme="minorBidi" w:hint="eastAsia"/>
                <w:b/>
                <w:snapToGrid/>
                <w:kern w:val="2"/>
                <w:sz w:val="24"/>
                <w:szCs w:val="24"/>
              </w:rPr>
              <w:t>0</w:t>
            </w: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1ABA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2.1技术集成示范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E4121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E4121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定性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C7239" w:rsidP="00E41217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</w:t>
            </w:r>
            <w:r w:rsidR="00C71CCB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期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形成适用的农业技术成果包，示范推广农业新品种、新技术等科技成果。</w:t>
            </w:r>
          </w:p>
        </w:tc>
      </w:tr>
      <w:tr w:rsidR="003E1ABA" w:rsidTr="00FD05DD">
        <w:trPr>
          <w:trHeight w:val="8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3706E2">
            <w:pPr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1ABA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2.2政策集成服务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AD1041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AD1041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C7239" w:rsidP="00AD1041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</w:t>
            </w:r>
            <w:proofErr w:type="gramStart"/>
            <w:r w:rsidR="00C71CCB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期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帮助</w:t>
            </w:r>
            <w:proofErr w:type="gramEnd"/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入驻企业（团队）获得财税、金融、工商、知识产权和人才引进等支持政策。</w:t>
            </w:r>
          </w:p>
        </w:tc>
      </w:tr>
      <w:tr w:rsidR="003E1ABA" w:rsidTr="00FD05DD">
        <w:trPr>
          <w:trHeight w:val="8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1ABA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2.3创业培训活动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501A2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D342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C7239" w:rsidP="007671C1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评价</w:t>
            </w:r>
            <w:r w:rsidR="00C71CCB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期</w:t>
            </w:r>
            <w:r w:rsidR="003E1ABA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组织在孵企业（团队）参加技术培训、创业培训、投</w:t>
            </w:r>
            <w:proofErr w:type="gramStart"/>
            <w:r w:rsidR="003E1ABA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融资路</w:t>
            </w:r>
            <w:proofErr w:type="gramEnd"/>
            <w:r w:rsidR="003E1ABA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演等活动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情况</w:t>
            </w:r>
            <w:r w:rsidR="003E1ABA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。</w:t>
            </w:r>
          </w:p>
        </w:tc>
      </w:tr>
      <w:tr w:rsidR="003E1ABA" w:rsidTr="00FD05DD">
        <w:trPr>
          <w:trHeight w:val="8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1ABA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2.4知识产权情况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934440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934440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9D2673" w:rsidP="00934440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</w:t>
            </w:r>
            <w:r w:rsidR="00C71CCB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期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入驻企业（团队）获得有效知识产权</w:t>
            </w:r>
            <w:r w:rsidR="003C7239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数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。</w:t>
            </w:r>
          </w:p>
        </w:tc>
      </w:tr>
      <w:tr w:rsidR="003E1ABA" w:rsidTr="00FD05DD">
        <w:trPr>
          <w:trHeight w:val="8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1ABA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2.5科技金融服务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501A2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B800B3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9D2673" w:rsidP="00C177F0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</w:t>
            </w:r>
            <w:proofErr w:type="gramStart"/>
            <w:r w:rsidR="00C71CCB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期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入孵</w:t>
            </w:r>
            <w:proofErr w:type="gramEnd"/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企业（团队）获得投融资情况。</w:t>
            </w:r>
          </w:p>
        </w:tc>
      </w:tr>
      <w:tr w:rsidR="003E1ABA" w:rsidTr="00FD05DD">
        <w:trPr>
          <w:trHeight w:val="7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B61550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2.6</w:t>
            </w:r>
            <w:r w:rsidR="00B6155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 xml:space="preserve"> 运营效率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9D2673" w:rsidP="00A800E5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5</w:t>
            </w:r>
            <w:r w:rsidR="003E1ABA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A800E5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B61550" w:rsidP="00A800E5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评价期运营机构运营收入和利润及增长比例。</w:t>
            </w:r>
          </w:p>
        </w:tc>
      </w:tr>
      <w:tr w:rsidR="003E1ABA" w:rsidTr="00FD05DD">
        <w:trPr>
          <w:trHeight w:val="7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BA" w:rsidRDefault="003E1AB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FangSong_GB2312" w:eastAsia="FangSong_GB2312" w:hAnsiTheme="minorHAnsi" w:cstheme="minorBidi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B61550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2.7</w:t>
            </w:r>
            <w:r w:rsidR="00B61550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企业引进孵化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B61550" w:rsidP="00DE579A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3</w:t>
            </w:r>
            <w:r w:rsidR="00197A66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5</w:t>
            </w:r>
            <w:r w:rsidR="00184D52"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9D2673" w:rsidP="00DE579A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定量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B61550" w:rsidP="00B61550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评价期新增入驻企业（团队）数；</w:t>
            </w:r>
            <w:r w:rsidR="00A05F11"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评价期</w:t>
            </w:r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在</w:t>
            </w:r>
            <w:proofErr w:type="gramStart"/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孵企业</w:t>
            </w:r>
            <w:proofErr w:type="gramEnd"/>
            <w:r w:rsidRPr="00F85B90">
              <w:rPr>
                <w:rFonts w:ascii="仿宋_GB2312" w:eastAsia="仿宋_GB2312" w:hint="eastAsia"/>
                <w:snapToGrid/>
                <w:kern w:val="2"/>
                <w:sz w:val="24"/>
                <w:szCs w:val="24"/>
              </w:rPr>
              <w:t>认定为</w:t>
            </w:r>
            <w:r w:rsidRPr="00F85B90">
              <w:rPr>
                <w:rFonts w:ascii="仿宋_GB2312" w:eastAsia="仿宋_GB2312" w:hint="eastAsia"/>
                <w:snapToGrid/>
                <w:sz w:val="24"/>
                <w:szCs w:val="24"/>
              </w:rPr>
              <w:t>农业科技型企业、科技型中小企业、高新技术企业等高成长性企业情况。</w:t>
            </w:r>
          </w:p>
        </w:tc>
      </w:tr>
      <w:tr w:rsidR="003E1ABA" w:rsidTr="00FD05DD">
        <w:trPr>
          <w:trHeight w:val="10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3706E2" w:rsidRDefault="003E1ABA" w:rsidP="001B595E">
            <w:pPr>
              <w:spacing w:line="520" w:lineRule="exact"/>
              <w:ind w:firstLine="0"/>
              <w:jc w:val="center"/>
              <w:rPr>
                <w:rFonts w:ascii="FangSong_GB2312" w:eastAsia="FangSong_GB2312" w:hAnsiTheme="minorHAnsi" w:cstheme="minorBidi"/>
                <w:b/>
                <w:snapToGrid/>
                <w:kern w:val="2"/>
                <w:sz w:val="28"/>
                <w:szCs w:val="28"/>
              </w:rPr>
            </w:pPr>
            <w:r>
              <w:rPr>
                <w:rFonts w:ascii="FangSong_GB2312" w:eastAsia="FangSong_GB2312" w:hAnsiTheme="minorHAnsi" w:cstheme="minorBidi" w:hint="eastAsia"/>
                <w:b/>
                <w:snapToGrid/>
                <w:kern w:val="2"/>
                <w:sz w:val="24"/>
                <w:szCs w:val="24"/>
              </w:rPr>
              <w:t>加分项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3E48D0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Ansi="SimSun" w:cs="Helvetica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Ansi="SimSun" w:cs="Helvetica" w:hint="eastAsia"/>
                <w:snapToGrid/>
                <w:sz w:val="24"/>
                <w:szCs w:val="24"/>
              </w:rPr>
              <w:t>特色工作情况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501A27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Ansi="SimSun" w:cs="Helvetica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B800B3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</w:pPr>
            <w:r w:rsidRPr="00F85B90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 xml:space="preserve">定性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Pr="00F85B90" w:rsidRDefault="003E1ABA" w:rsidP="00415990">
            <w:pPr>
              <w:autoSpaceDE/>
              <w:autoSpaceDN/>
              <w:snapToGrid/>
              <w:spacing w:line="260" w:lineRule="exact"/>
              <w:ind w:firstLine="0"/>
              <w:jc w:val="left"/>
              <w:rPr>
                <w:rFonts w:ascii="仿宋_GB2312" w:eastAsia="仿宋_GB2312" w:hAnsi="SimSun" w:cs="Helvetica" w:hint="eastAsia"/>
                <w:snapToGrid/>
                <w:sz w:val="24"/>
                <w:szCs w:val="24"/>
              </w:rPr>
            </w:pPr>
            <w:r w:rsidRPr="00F85B90">
              <w:rPr>
                <w:rFonts w:ascii="仿宋_GB2312" w:eastAsia="仿宋_GB2312" w:hAnsi="SimSun" w:cs="Helvetica" w:hint="eastAsia"/>
                <w:snapToGrid/>
                <w:sz w:val="24"/>
                <w:szCs w:val="24"/>
              </w:rPr>
              <w:t>开展创新创业大赛、项目对接、投融资、市场开拓等特色服务活动，对区域优势和主导产业集聚，农民脱贫致富，发挥较好的作用。</w:t>
            </w:r>
          </w:p>
        </w:tc>
      </w:tr>
    </w:tbl>
    <w:p w:rsidR="000503BE" w:rsidRDefault="000503BE" w:rsidP="00E014D8">
      <w:pPr>
        <w:ind w:firstLine="0"/>
        <w:rPr>
          <w:sz w:val="21"/>
          <w:szCs w:val="21"/>
        </w:rPr>
      </w:pPr>
    </w:p>
    <w:sectPr w:rsidR="000503BE" w:rsidSect="00A56B73">
      <w:pgSz w:w="11906" w:h="16838"/>
      <w:pgMar w:top="1814" w:right="1587" w:bottom="2098" w:left="1474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CB" w:rsidRDefault="00FB2FCB">
      <w:pPr>
        <w:spacing w:line="240" w:lineRule="auto"/>
      </w:pPr>
      <w:r>
        <w:separator/>
      </w:r>
    </w:p>
  </w:endnote>
  <w:endnote w:type="continuationSeparator" w:id="0">
    <w:p w:rsidR="00FB2FCB" w:rsidRDefault="00F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CB" w:rsidRDefault="00FB2FCB">
      <w:pPr>
        <w:spacing w:line="240" w:lineRule="auto"/>
      </w:pPr>
      <w:r>
        <w:separator/>
      </w:r>
    </w:p>
  </w:footnote>
  <w:footnote w:type="continuationSeparator" w:id="0">
    <w:p w:rsidR="00FB2FCB" w:rsidRDefault="00FB2F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AA4195"/>
    <w:rsid w:val="00023E9F"/>
    <w:rsid w:val="000503BE"/>
    <w:rsid w:val="000530D2"/>
    <w:rsid w:val="000658E7"/>
    <w:rsid w:val="00074C88"/>
    <w:rsid w:val="000A286F"/>
    <w:rsid w:val="000C121C"/>
    <w:rsid w:val="000F42BE"/>
    <w:rsid w:val="001176CB"/>
    <w:rsid w:val="001448D5"/>
    <w:rsid w:val="00150A8E"/>
    <w:rsid w:val="00184D52"/>
    <w:rsid w:val="00197A66"/>
    <w:rsid w:val="001B595E"/>
    <w:rsid w:val="00276D0B"/>
    <w:rsid w:val="00292B04"/>
    <w:rsid w:val="00314D40"/>
    <w:rsid w:val="00334C28"/>
    <w:rsid w:val="003706E2"/>
    <w:rsid w:val="003745EC"/>
    <w:rsid w:val="00384EB0"/>
    <w:rsid w:val="003A1F98"/>
    <w:rsid w:val="003A66E9"/>
    <w:rsid w:val="003C7239"/>
    <w:rsid w:val="003E1ABA"/>
    <w:rsid w:val="003E48D0"/>
    <w:rsid w:val="00415990"/>
    <w:rsid w:val="00460955"/>
    <w:rsid w:val="004B4B90"/>
    <w:rsid w:val="004E6451"/>
    <w:rsid w:val="005B2E6A"/>
    <w:rsid w:val="005B5154"/>
    <w:rsid w:val="005E3ED7"/>
    <w:rsid w:val="00612423"/>
    <w:rsid w:val="00681D28"/>
    <w:rsid w:val="00697FA7"/>
    <w:rsid w:val="006F6961"/>
    <w:rsid w:val="00745B3E"/>
    <w:rsid w:val="0076715D"/>
    <w:rsid w:val="007671C1"/>
    <w:rsid w:val="007B6C9B"/>
    <w:rsid w:val="00816A46"/>
    <w:rsid w:val="00844C22"/>
    <w:rsid w:val="008E6008"/>
    <w:rsid w:val="008F006D"/>
    <w:rsid w:val="00926991"/>
    <w:rsid w:val="0094561E"/>
    <w:rsid w:val="00995E64"/>
    <w:rsid w:val="009D2673"/>
    <w:rsid w:val="00A05F11"/>
    <w:rsid w:val="00A56B73"/>
    <w:rsid w:val="00A676E8"/>
    <w:rsid w:val="00AB10E4"/>
    <w:rsid w:val="00B364FB"/>
    <w:rsid w:val="00B61550"/>
    <w:rsid w:val="00B800B3"/>
    <w:rsid w:val="00B91380"/>
    <w:rsid w:val="00BA64E1"/>
    <w:rsid w:val="00BB1B97"/>
    <w:rsid w:val="00BE30EE"/>
    <w:rsid w:val="00BF3BC5"/>
    <w:rsid w:val="00C1215E"/>
    <w:rsid w:val="00C177F0"/>
    <w:rsid w:val="00C32F50"/>
    <w:rsid w:val="00C71CCB"/>
    <w:rsid w:val="00D13920"/>
    <w:rsid w:val="00D71ED2"/>
    <w:rsid w:val="00DC7937"/>
    <w:rsid w:val="00E014D8"/>
    <w:rsid w:val="00E50186"/>
    <w:rsid w:val="00EC45BE"/>
    <w:rsid w:val="00F43FB5"/>
    <w:rsid w:val="00F85B90"/>
    <w:rsid w:val="00F86A48"/>
    <w:rsid w:val="00FB2FCB"/>
    <w:rsid w:val="00FD05DD"/>
    <w:rsid w:val="09966117"/>
    <w:rsid w:val="0C8D3DBB"/>
    <w:rsid w:val="14506AAC"/>
    <w:rsid w:val="1FA24A47"/>
    <w:rsid w:val="286222E4"/>
    <w:rsid w:val="32AA4195"/>
    <w:rsid w:val="34E3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B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1B9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1B97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4">
    <w:name w:val="footer"/>
    <w:basedOn w:val="a"/>
    <w:link w:val="Char0"/>
    <w:rsid w:val="00BB1B9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1B97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5">
    <w:name w:val="Balloon Text"/>
    <w:basedOn w:val="a"/>
    <w:link w:val="Char1"/>
    <w:rsid w:val="00BB1B9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BB1B97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大厂</dc:creator>
  <cp:lastModifiedBy>NTKO</cp:lastModifiedBy>
  <cp:revision>11</cp:revision>
  <dcterms:created xsi:type="dcterms:W3CDTF">2021-10-31T14:30:00Z</dcterms:created>
  <dcterms:modified xsi:type="dcterms:W3CDTF">2021-11-02T08:35:00Z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5976F9CDF9E44F069EEDD24493520918</vt:lpwstr>
  </property>
</Properties>
</file>