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7B" w:rsidRPr="00A53602" w:rsidRDefault="0017466B" w:rsidP="00B76296">
      <w:pPr>
        <w:spacing w:line="600" w:lineRule="exact"/>
        <w:rPr>
          <w:rFonts w:ascii="方正黑体_GBK" w:eastAsia="方正黑体_GBK" w:hAnsi="方正小标宋简体" w:cs="方正小标宋简体"/>
          <w:color w:val="000000"/>
          <w:sz w:val="32"/>
          <w:szCs w:val="32"/>
        </w:rPr>
      </w:pPr>
      <w:bookmarkStart w:id="0" w:name="_GoBack"/>
      <w:bookmarkEnd w:id="0"/>
      <w:r w:rsidRPr="00A53602">
        <w:rPr>
          <w:rFonts w:ascii="方正黑体_GBK" w:eastAsia="方正黑体_GBK" w:hAnsi="方正小标宋简体" w:cs="方正小标宋简体" w:hint="eastAsia"/>
          <w:color w:val="000000"/>
          <w:sz w:val="32"/>
          <w:szCs w:val="32"/>
        </w:rPr>
        <w:t>附件</w:t>
      </w:r>
      <w:r w:rsidR="00B11258" w:rsidRPr="00A53602">
        <w:rPr>
          <w:rFonts w:ascii="方正黑体_GBK" w:eastAsia="方正黑体_GBK" w:hAnsi="方正小标宋简体" w:cs="方正小标宋简体" w:hint="eastAsia"/>
          <w:color w:val="000000"/>
          <w:sz w:val="32"/>
          <w:szCs w:val="32"/>
        </w:rPr>
        <w:t>1</w:t>
      </w:r>
    </w:p>
    <w:p w:rsidR="00450C5A" w:rsidRDefault="00450C5A" w:rsidP="00B76296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p w:rsidR="00ED018D" w:rsidRPr="00476045" w:rsidRDefault="0017466B" w:rsidP="00B76296">
      <w:pPr>
        <w:spacing w:line="60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476045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20</w:t>
      </w:r>
      <w:r w:rsidR="00476045" w:rsidRPr="00476045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20</w:t>
      </w:r>
      <w:r w:rsidRPr="00476045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年</w:t>
      </w:r>
      <w:r w:rsidR="00E91279" w:rsidRPr="00476045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度</w:t>
      </w:r>
      <w:r w:rsidRPr="00476045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南京市科技企业孵化器</w:t>
      </w:r>
    </w:p>
    <w:p w:rsidR="008E3E7B" w:rsidRPr="00476045" w:rsidRDefault="00ED018D" w:rsidP="00B76296">
      <w:pPr>
        <w:spacing w:line="60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476045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（</w:t>
      </w:r>
      <w:proofErr w:type="gramStart"/>
      <w:r w:rsidRPr="00476045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含大学</w:t>
      </w:r>
      <w:proofErr w:type="gramEnd"/>
      <w:r w:rsidRPr="00476045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科技园）</w:t>
      </w:r>
      <w:r w:rsidR="00E91279" w:rsidRPr="00476045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绩效评价表</w:t>
      </w:r>
    </w:p>
    <w:p w:rsidR="008E3E7B" w:rsidRPr="00ED018D" w:rsidRDefault="008E3E7B" w:rsidP="00B76296">
      <w:pPr>
        <w:spacing w:line="600" w:lineRule="exact"/>
        <w:jc w:val="left"/>
        <w:rPr>
          <w:rFonts w:ascii="Times New Roman" w:eastAsia="方正小标宋_GBK" w:hAnsi="Times New Roman" w:cs="Times New Roman"/>
          <w:bCs/>
          <w:color w:val="000000"/>
          <w:sz w:val="28"/>
          <w:szCs w:val="28"/>
        </w:rPr>
      </w:pPr>
    </w:p>
    <w:p w:rsidR="008E3E7B" w:rsidRDefault="0017466B" w:rsidP="00B76296">
      <w:pPr>
        <w:spacing w:line="600" w:lineRule="exact"/>
        <w:ind w:firstLineChars="100" w:firstLine="300"/>
        <w:rPr>
          <w:rFonts w:ascii="Times New Roman" w:eastAsia="方正黑体_GBK" w:hAnsi="Times New Roman" w:cs="Times New Roman"/>
          <w:bCs/>
          <w:sz w:val="30"/>
          <w:szCs w:val="30"/>
        </w:rPr>
      </w:pPr>
      <w:r>
        <w:rPr>
          <w:rFonts w:ascii="Times New Roman" w:eastAsia="方正黑体_GBK" w:hAnsi="Times New Roman" w:cs="Times New Roman"/>
          <w:bCs/>
          <w:sz w:val="30"/>
          <w:szCs w:val="30"/>
        </w:rPr>
        <w:t>孵化器名称：</w:t>
      </w:r>
      <w:r w:rsidR="00B11258" w:rsidRPr="00B11258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                 </w:t>
      </w:r>
      <w:r w:rsidR="00D943D3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</w:t>
      </w:r>
      <w:r w:rsidR="00091597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</w:t>
      </w:r>
      <w:r w:rsidR="00B11258" w:rsidRPr="00B11258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</w:t>
      </w:r>
      <w:r w:rsidR="00B11258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   </w:t>
      </w:r>
      <w:r w:rsidR="00B11258" w:rsidRPr="00B11258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  </w:t>
      </w:r>
      <w:r w:rsidR="00B11258">
        <w:rPr>
          <w:rFonts w:ascii="Times New Roman" w:eastAsia="方正黑体_GBK" w:hAnsi="Times New Roman" w:cs="Times New Roman" w:hint="eastAsia"/>
          <w:bCs/>
          <w:sz w:val="30"/>
          <w:szCs w:val="30"/>
        </w:rPr>
        <w:t xml:space="preserve">            </w:t>
      </w:r>
      <w:r w:rsidR="00B11258" w:rsidRPr="00B11258">
        <w:rPr>
          <w:rFonts w:ascii="Times New Roman" w:eastAsia="方正黑体_GBK" w:hAnsi="Times New Roman" w:cs="Times New Roman" w:hint="eastAsia"/>
          <w:bCs/>
          <w:sz w:val="30"/>
          <w:szCs w:val="30"/>
        </w:rPr>
        <w:t xml:space="preserve">    </w:t>
      </w:r>
    </w:p>
    <w:p w:rsidR="008E3E7B" w:rsidRDefault="008E3E7B" w:rsidP="00B76296">
      <w:pPr>
        <w:spacing w:line="600" w:lineRule="exact"/>
        <w:rPr>
          <w:rFonts w:ascii="Times New Roman" w:eastAsia="黑体" w:hAnsi="Times New Roman" w:cs="Times New Roman"/>
          <w:bCs/>
          <w:color w:val="000000"/>
          <w:sz w:val="28"/>
          <w:szCs w:val="28"/>
        </w:rPr>
      </w:pPr>
    </w:p>
    <w:p w:rsidR="008E3E7B" w:rsidRPr="00425AA1" w:rsidRDefault="0017466B" w:rsidP="00B76296">
      <w:pPr>
        <w:spacing w:line="600" w:lineRule="exact"/>
        <w:ind w:firstLineChars="100" w:firstLine="300"/>
        <w:rPr>
          <w:rFonts w:ascii="Times New Roman" w:eastAsia="方正黑体_GBK" w:hAnsi="Times New Roman" w:cs="Times New Roman"/>
          <w:bCs/>
          <w:sz w:val="30"/>
          <w:szCs w:val="30"/>
          <w:u w:val="single"/>
        </w:rPr>
      </w:pPr>
      <w:r>
        <w:rPr>
          <w:rFonts w:ascii="Times New Roman" w:eastAsia="方正黑体_GBK" w:hAnsi="Times New Roman" w:cs="Times New Roman"/>
          <w:bCs/>
          <w:sz w:val="30"/>
          <w:szCs w:val="30"/>
        </w:rPr>
        <w:t>运营主体名称</w:t>
      </w:r>
      <w:r w:rsidR="00425AA1">
        <w:rPr>
          <w:rFonts w:ascii="Times New Roman" w:eastAsia="方正黑体_GBK" w:hAnsi="Times New Roman" w:cs="Times New Roman" w:hint="eastAsia"/>
          <w:bCs/>
          <w:sz w:val="30"/>
          <w:szCs w:val="30"/>
        </w:rPr>
        <w:t>（盖章）</w:t>
      </w:r>
      <w:r>
        <w:rPr>
          <w:rFonts w:ascii="Times New Roman" w:eastAsia="方正黑体_GBK" w:hAnsi="Times New Roman" w:cs="Times New Roman"/>
          <w:bCs/>
          <w:sz w:val="30"/>
          <w:szCs w:val="30"/>
        </w:rPr>
        <w:t>：</w:t>
      </w:r>
      <w:r w:rsidR="00B11258" w:rsidRPr="00B11258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</w:t>
      </w:r>
      <w:r w:rsidR="00B11258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         </w:t>
      </w:r>
      <w:r w:rsidR="00091597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</w:t>
      </w:r>
      <w:r w:rsidR="00B11258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</w:t>
      </w:r>
      <w:r w:rsidR="00B11258" w:rsidRPr="00B11258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</w:t>
      </w:r>
      <w:r w:rsidR="00B11258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     </w:t>
      </w:r>
    </w:p>
    <w:p w:rsidR="008E3E7B" w:rsidRDefault="008E3E7B" w:rsidP="00B76296">
      <w:pPr>
        <w:spacing w:line="600" w:lineRule="exact"/>
        <w:rPr>
          <w:rFonts w:ascii="Times New Roman" w:eastAsia="方正黑体_GBK" w:hAnsi="Times New Roman" w:cs="Times New Roman"/>
          <w:bCs/>
          <w:sz w:val="30"/>
          <w:szCs w:val="30"/>
          <w:u w:val="single"/>
        </w:rPr>
      </w:pPr>
    </w:p>
    <w:p w:rsidR="008E3E7B" w:rsidRDefault="0017466B" w:rsidP="00B76296">
      <w:pPr>
        <w:spacing w:line="600" w:lineRule="exact"/>
        <w:ind w:firstLineChars="100" w:firstLine="300"/>
        <w:rPr>
          <w:rFonts w:ascii="Times New Roman" w:eastAsia="方正黑体_GBK" w:hAnsi="Times New Roman" w:cs="Times New Roman"/>
          <w:bCs/>
          <w:sz w:val="30"/>
          <w:szCs w:val="30"/>
          <w:u w:val="single"/>
        </w:rPr>
      </w:pPr>
      <w:r>
        <w:rPr>
          <w:rFonts w:ascii="Times New Roman" w:eastAsia="方正黑体_GBK" w:hAnsi="Times New Roman" w:cs="Times New Roman"/>
          <w:bCs/>
          <w:sz w:val="30"/>
          <w:szCs w:val="30"/>
        </w:rPr>
        <w:t>所属区</w:t>
      </w:r>
      <w:r>
        <w:rPr>
          <w:rFonts w:ascii="Times New Roman" w:eastAsia="方正黑体_GBK" w:hAnsi="Times New Roman" w:cs="Times New Roman" w:hint="eastAsia"/>
          <w:bCs/>
          <w:sz w:val="30"/>
          <w:szCs w:val="30"/>
        </w:rPr>
        <w:t>（园区）</w:t>
      </w:r>
      <w:r>
        <w:rPr>
          <w:rFonts w:ascii="Times New Roman" w:eastAsia="方正黑体_GBK" w:hAnsi="Times New Roman" w:cs="Times New Roman"/>
          <w:bCs/>
          <w:sz w:val="30"/>
          <w:szCs w:val="30"/>
        </w:rPr>
        <w:t>：</w:t>
      </w:r>
      <w:r w:rsidR="00D943D3" w:rsidRPr="00D943D3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 </w:t>
      </w:r>
      <w:r w:rsidR="00D943D3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     </w:t>
      </w:r>
      <w:r w:rsidR="00091597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</w:t>
      </w:r>
      <w:r w:rsidR="00D943D3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               </w:t>
      </w:r>
      <w:r w:rsidR="00D943D3" w:rsidRPr="00D943D3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</w:t>
      </w:r>
    </w:p>
    <w:p w:rsidR="008E3E7B" w:rsidRDefault="008E3E7B" w:rsidP="00B76296">
      <w:pPr>
        <w:spacing w:line="600" w:lineRule="exact"/>
        <w:rPr>
          <w:rFonts w:ascii="Times New Roman" w:eastAsia="方正黑体_GBK" w:hAnsi="Times New Roman" w:cs="Times New Roman"/>
          <w:bCs/>
          <w:sz w:val="30"/>
          <w:szCs w:val="30"/>
        </w:rPr>
      </w:pPr>
    </w:p>
    <w:p w:rsidR="008E3E7B" w:rsidRPr="00D943D3" w:rsidRDefault="0017466B" w:rsidP="00B76296">
      <w:pPr>
        <w:spacing w:line="600" w:lineRule="exact"/>
        <w:ind w:firstLineChars="100" w:firstLine="300"/>
        <w:rPr>
          <w:rFonts w:ascii="Times New Roman" w:eastAsia="方正黑体_GBK" w:hAnsi="Times New Roman" w:cs="Times New Roman"/>
          <w:bCs/>
          <w:sz w:val="30"/>
          <w:szCs w:val="30"/>
          <w:u w:val="single"/>
        </w:rPr>
      </w:pPr>
      <w:r>
        <w:rPr>
          <w:rFonts w:ascii="Times New Roman" w:eastAsia="方正黑体_GBK" w:hAnsi="Times New Roman" w:cs="Times New Roman"/>
          <w:bCs/>
          <w:sz w:val="30"/>
          <w:szCs w:val="30"/>
        </w:rPr>
        <w:t>通讯地址：</w:t>
      </w:r>
      <w:r w:rsidR="00D943D3">
        <w:rPr>
          <w:rFonts w:ascii="Times New Roman" w:eastAsia="方正黑体_GBK" w:hAnsi="Times New Roman" w:cs="Times New Roman" w:hint="eastAsia"/>
          <w:bCs/>
          <w:sz w:val="30"/>
          <w:szCs w:val="30"/>
        </w:rPr>
        <w:t xml:space="preserve"> </w:t>
      </w:r>
      <w:r w:rsidR="00D943D3" w:rsidRPr="00D943D3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</w:t>
      </w:r>
      <w:r w:rsidR="00D943D3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                              </w:t>
      </w:r>
    </w:p>
    <w:p w:rsidR="008E3E7B" w:rsidRDefault="008E3E7B" w:rsidP="00B76296">
      <w:pPr>
        <w:spacing w:line="600" w:lineRule="exact"/>
        <w:rPr>
          <w:rFonts w:ascii="Times New Roman" w:eastAsia="方正小标宋_GBK" w:hAnsi="Times New Roman" w:cs="Times New Roman"/>
          <w:bCs/>
          <w:spacing w:val="440"/>
          <w:sz w:val="30"/>
          <w:szCs w:val="30"/>
        </w:rPr>
      </w:pPr>
    </w:p>
    <w:p w:rsidR="008E3E7B" w:rsidRPr="00D943D3" w:rsidRDefault="0017466B" w:rsidP="00B76296">
      <w:pPr>
        <w:spacing w:line="600" w:lineRule="exact"/>
        <w:ind w:firstLineChars="100" w:firstLine="300"/>
        <w:rPr>
          <w:rFonts w:ascii="Times New Roman" w:eastAsia="方正黑体_GBK" w:hAnsi="Times New Roman" w:cs="Times New Roman"/>
          <w:bCs/>
          <w:spacing w:val="20"/>
          <w:sz w:val="30"/>
          <w:szCs w:val="30"/>
        </w:rPr>
      </w:pPr>
      <w:r>
        <w:rPr>
          <w:rFonts w:ascii="Times New Roman" w:eastAsia="方正黑体_GBK" w:hAnsi="Times New Roman" w:cs="Times New Roman"/>
          <w:bCs/>
          <w:sz w:val="30"/>
          <w:szCs w:val="30"/>
        </w:rPr>
        <w:t>联系人：</w:t>
      </w:r>
      <w:r w:rsidR="00D943D3">
        <w:rPr>
          <w:rFonts w:ascii="Times New Roman" w:eastAsia="方正黑体_GBK" w:hAnsi="Times New Roman" w:cs="Times New Roman" w:hint="eastAsia"/>
          <w:bCs/>
          <w:sz w:val="30"/>
          <w:szCs w:val="30"/>
        </w:rPr>
        <w:t xml:space="preserve"> </w:t>
      </w:r>
      <w:r w:rsidR="00D943D3" w:rsidRPr="00D943D3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</w:t>
      </w:r>
      <w:r w:rsidR="00D943D3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                                 </w:t>
      </w:r>
      <w:r w:rsidR="00D943D3">
        <w:rPr>
          <w:rFonts w:ascii="Times New Roman" w:eastAsia="方正黑体_GBK" w:hAnsi="Times New Roman" w:cs="Times New Roman" w:hint="eastAsia"/>
          <w:bCs/>
          <w:spacing w:val="20"/>
          <w:sz w:val="30"/>
          <w:szCs w:val="30"/>
        </w:rPr>
        <w:t xml:space="preserve">  </w:t>
      </w:r>
      <w:r w:rsidR="00D943D3" w:rsidRPr="00D943D3">
        <w:rPr>
          <w:rFonts w:ascii="Times New Roman" w:eastAsia="方正黑体_GBK" w:hAnsi="Times New Roman" w:cs="Times New Roman" w:hint="eastAsia"/>
          <w:bCs/>
          <w:spacing w:val="20"/>
          <w:sz w:val="30"/>
          <w:szCs w:val="30"/>
        </w:rPr>
        <w:t xml:space="preserve"> </w:t>
      </w:r>
    </w:p>
    <w:p w:rsidR="008E3E7B" w:rsidRDefault="008E3E7B" w:rsidP="00B76296">
      <w:pPr>
        <w:spacing w:line="600" w:lineRule="exact"/>
        <w:rPr>
          <w:rFonts w:ascii="Times New Roman" w:eastAsia="方正黑体_GBK" w:hAnsi="Times New Roman" w:cs="Times New Roman"/>
          <w:bCs/>
          <w:spacing w:val="20"/>
          <w:sz w:val="30"/>
          <w:szCs w:val="30"/>
        </w:rPr>
      </w:pPr>
    </w:p>
    <w:p w:rsidR="008E3E7B" w:rsidRPr="00D943D3" w:rsidRDefault="0017466B" w:rsidP="00B76296">
      <w:pPr>
        <w:spacing w:line="600" w:lineRule="exact"/>
        <w:ind w:firstLineChars="100" w:firstLine="300"/>
        <w:rPr>
          <w:rFonts w:ascii="Times New Roman" w:eastAsia="方正黑体_GBK" w:hAnsi="Times New Roman" w:cs="Times New Roman"/>
          <w:bCs/>
          <w:sz w:val="30"/>
          <w:szCs w:val="30"/>
          <w:u w:val="single"/>
        </w:rPr>
      </w:pPr>
      <w:r>
        <w:rPr>
          <w:rFonts w:ascii="Times New Roman" w:eastAsia="方正黑体_GBK" w:hAnsi="Times New Roman" w:cs="Times New Roman"/>
          <w:bCs/>
          <w:sz w:val="30"/>
          <w:szCs w:val="30"/>
        </w:rPr>
        <w:t>联系电话：</w:t>
      </w:r>
      <w:r w:rsidR="00D943D3" w:rsidRPr="00D943D3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  </w:t>
      </w:r>
      <w:r w:rsidR="00D943D3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                           </w:t>
      </w:r>
      <w:r w:rsidR="00D943D3" w:rsidRPr="00D943D3">
        <w:rPr>
          <w:rFonts w:ascii="Times New Roman" w:eastAsia="方正黑体_GBK" w:hAnsi="Times New Roman" w:cs="Times New Roman" w:hint="eastAsia"/>
          <w:bCs/>
          <w:sz w:val="30"/>
          <w:szCs w:val="30"/>
          <w:u w:val="single"/>
        </w:rPr>
        <w:t xml:space="preserve">  </w:t>
      </w:r>
    </w:p>
    <w:p w:rsidR="008E3E7B" w:rsidRDefault="008E3E7B" w:rsidP="00B76296">
      <w:pPr>
        <w:spacing w:line="600" w:lineRule="exact"/>
        <w:rPr>
          <w:rFonts w:ascii="Times New Roman" w:eastAsia="方正黑体_GBK" w:hAnsi="Times New Roman" w:cs="Times New Roman"/>
          <w:bCs/>
          <w:sz w:val="30"/>
          <w:szCs w:val="30"/>
        </w:rPr>
      </w:pPr>
    </w:p>
    <w:p w:rsidR="008E3E7B" w:rsidRDefault="008E3E7B" w:rsidP="00B76296">
      <w:pPr>
        <w:spacing w:line="600" w:lineRule="exact"/>
        <w:rPr>
          <w:rFonts w:ascii="Times New Roman" w:eastAsia="方正小标宋_GBK" w:hAnsi="Times New Roman" w:cs="Times New Roman"/>
          <w:bCs/>
          <w:sz w:val="30"/>
          <w:szCs w:val="30"/>
          <w:u w:val="single"/>
        </w:rPr>
      </w:pPr>
    </w:p>
    <w:p w:rsidR="008E3E7B" w:rsidRDefault="00D943D3" w:rsidP="00B76296">
      <w:pPr>
        <w:spacing w:line="600" w:lineRule="exact"/>
        <w:jc w:val="center"/>
        <w:rPr>
          <w:rFonts w:ascii="Times New Roman" w:eastAsia="方正黑体_GBK" w:hAnsi="Times New Roman" w:cs="Times New Roman"/>
          <w:bCs/>
          <w:sz w:val="30"/>
          <w:szCs w:val="30"/>
        </w:rPr>
      </w:pPr>
      <w:r>
        <w:rPr>
          <w:rFonts w:ascii="Times New Roman" w:eastAsia="方正黑体_GBK" w:hAnsi="Times New Roman" w:cs="Times New Roman" w:hint="eastAsia"/>
          <w:bCs/>
          <w:sz w:val="30"/>
          <w:szCs w:val="30"/>
        </w:rPr>
        <w:t>南京市科学技术局</w:t>
      </w:r>
      <w:r w:rsidR="001847C4">
        <w:rPr>
          <w:rFonts w:ascii="Times New Roman" w:eastAsia="方正黑体_GBK" w:hAnsi="Times New Roman" w:cs="Times New Roman" w:hint="eastAsia"/>
          <w:bCs/>
          <w:sz w:val="30"/>
          <w:szCs w:val="30"/>
        </w:rPr>
        <w:t xml:space="preserve">  </w:t>
      </w:r>
      <w:r>
        <w:rPr>
          <w:rFonts w:ascii="Times New Roman" w:eastAsia="方正黑体_GBK" w:hAnsi="Times New Roman" w:cs="Times New Roman" w:hint="eastAsia"/>
          <w:bCs/>
          <w:sz w:val="30"/>
          <w:szCs w:val="30"/>
        </w:rPr>
        <w:t>制</w:t>
      </w:r>
    </w:p>
    <w:p w:rsidR="001847C4" w:rsidRDefault="001847C4" w:rsidP="00B76296">
      <w:pPr>
        <w:spacing w:line="600" w:lineRule="exact"/>
        <w:jc w:val="center"/>
        <w:rPr>
          <w:rFonts w:ascii="Times New Roman" w:eastAsia="方正黑体_GBK" w:hAnsi="Times New Roman" w:cs="Times New Roman"/>
          <w:bCs/>
          <w:sz w:val="30"/>
          <w:szCs w:val="30"/>
        </w:rPr>
      </w:pPr>
      <w:r>
        <w:rPr>
          <w:rFonts w:ascii="Times New Roman" w:eastAsia="方正黑体_GBK" w:hAnsi="Times New Roman" w:cs="Times New Roman"/>
          <w:bCs/>
          <w:sz w:val="30"/>
          <w:szCs w:val="30"/>
        </w:rPr>
        <w:t>202</w:t>
      </w:r>
      <w:r w:rsidR="00476045">
        <w:rPr>
          <w:rFonts w:ascii="Times New Roman" w:eastAsia="方正黑体_GBK" w:hAnsi="Times New Roman" w:cs="Times New Roman" w:hint="eastAsia"/>
          <w:bCs/>
          <w:sz w:val="30"/>
          <w:szCs w:val="30"/>
        </w:rPr>
        <w:t>1</w:t>
      </w:r>
      <w:r>
        <w:rPr>
          <w:rFonts w:ascii="Times New Roman" w:eastAsia="方正黑体_GBK" w:hAnsi="Times New Roman" w:cs="Times New Roman"/>
          <w:bCs/>
          <w:sz w:val="30"/>
          <w:szCs w:val="30"/>
        </w:rPr>
        <w:t>年</w:t>
      </w:r>
    </w:p>
    <w:p w:rsidR="0017133A" w:rsidRPr="0003156D" w:rsidRDefault="0017133A" w:rsidP="00B76296">
      <w:pPr>
        <w:spacing w:line="600" w:lineRule="exact"/>
        <w:jc w:val="center"/>
        <w:rPr>
          <w:rFonts w:ascii="Times New Roman" w:eastAsia="方正黑体_GBK" w:hAnsi="Times New Roman" w:cs="Times New Roman"/>
          <w:bCs/>
          <w:sz w:val="30"/>
          <w:szCs w:val="30"/>
        </w:rPr>
      </w:pPr>
    </w:p>
    <w:p w:rsidR="0017133A" w:rsidRDefault="0017133A" w:rsidP="00B76296">
      <w:pPr>
        <w:spacing w:line="600" w:lineRule="exact"/>
        <w:jc w:val="center"/>
        <w:rPr>
          <w:rFonts w:ascii="Times New Roman" w:eastAsia="方正黑体_GBK" w:hAnsi="Times New Roman" w:cs="Times New Roman"/>
          <w:bCs/>
          <w:sz w:val="30"/>
          <w:szCs w:val="30"/>
        </w:rPr>
      </w:pPr>
    </w:p>
    <w:p w:rsidR="00793D34" w:rsidRDefault="00793D34" w:rsidP="00B76296">
      <w:pPr>
        <w:autoSpaceDE w:val="0"/>
        <w:autoSpaceDN w:val="0"/>
        <w:adjustRightInd w:val="0"/>
        <w:spacing w:line="600" w:lineRule="exact"/>
        <w:jc w:val="center"/>
        <w:rPr>
          <w:rFonts w:ascii="方正黑体_GBK" w:eastAsia="方正黑体_GBK" w:cs="Times New Roman"/>
          <w:color w:val="000000"/>
          <w:sz w:val="32"/>
          <w:szCs w:val="32"/>
        </w:rPr>
      </w:pPr>
    </w:p>
    <w:p w:rsidR="000F480C" w:rsidRPr="00476045" w:rsidRDefault="000F480C" w:rsidP="00B76296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  <w:r w:rsidRPr="00476045">
        <w:rPr>
          <w:rFonts w:ascii="方正小标宋简体" w:eastAsia="方正小标宋简体" w:cs="Times New Roman" w:hint="eastAsia"/>
          <w:color w:val="000000"/>
          <w:sz w:val="44"/>
          <w:szCs w:val="44"/>
        </w:rPr>
        <w:t>单位法定代表人信用承诺书</w:t>
      </w:r>
    </w:p>
    <w:p w:rsidR="00282EE3" w:rsidRPr="000F480C" w:rsidRDefault="00282EE3" w:rsidP="00B76296">
      <w:pPr>
        <w:pStyle w:val="a5"/>
        <w:spacing w:line="600" w:lineRule="exact"/>
      </w:pPr>
    </w:p>
    <w:p w:rsidR="00282EE3" w:rsidRPr="00476045" w:rsidRDefault="00282EE3" w:rsidP="00476045">
      <w:pPr>
        <w:pStyle w:val="2"/>
        <w:spacing w:line="600" w:lineRule="exact"/>
        <w:ind w:firstLine="640"/>
        <w:rPr>
          <w:sz w:val="32"/>
          <w:szCs w:val="32"/>
        </w:rPr>
      </w:pPr>
    </w:p>
    <w:p w:rsidR="00793D34" w:rsidRPr="00476045" w:rsidRDefault="00793D34" w:rsidP="00476045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_GBK" w:eastAsia="方正仿宋_GBK" w:cs="Times New Roman"/>
          <w:color w:val="000000"/>
          <w:sz w:val="32"/>
          <w:szCs w:val="32"/>
        </w:rPr>
      </w:pPr>
      <w:r w:rsidRPr="00476045">
        <w:rPr>
          <w:rFonts w:ascii="方正仿宋_GBK" w:eastAsia="方正仿宋_GBK" w:cs="Times New Roman" w:hint="eastAsia"/>
          <w:color w:val="000000"/>
          <w:sz w:val="32"/>
          <w:szCs w:val="32"/>
        </w:rPr>
        <w:t>本人作为单位的法定代表人，特此承诺：本单位确认评价报告的各项内容均真实、客观、准确，如有失实或失信行为，愿意承担以下责任：</w:t>
      </w:r>
    </w:p>
    <w:p w:rsidR="00282EE3" w:rsidRPr="00476045" w:rsidRDefault="00282EE3" w:rsidP="00476045">
      <w:pPr>
        <w:pStyle w:val="2"/>
        <w:spacing w:line="600" w:lineRule="exact"/>
        <w:ind w:firstLine="640"/>
        <w:rPr>
          <w:sz w:val="32"/>
          <w:szCs w:val="32"/>
        </w:rPr>
      </w:pPr>
      <w:r w:rsidRPr="00476045">
        <w:rPr>
          <w:rFonts w:hint="eastAsia"/>
          <w:sz w:val="32"/>
          <w:szCs w:val="32"/>
        </w:rPr>
        <w:t>1．取消年度参评资格；</w:t>
      </w:r>
    </w:p>
    <w:p w:rsidR="00282EE3" w:rsidRPr="00476045" w:rsidRDefault="00793D34" w:rsidP="00476045">
      <w:pPr>
        <w:pStyle w:val="2"/>
        <w:spacing w:line="600" w:lineRule="exact"/>
        <w:ind w:firstLine="640"/>
        <w:rPr>
          <w:sz w:val="32"/>
          <w:szCs w:val="32"/>
        </w:rPr>
      </w:pPr>
      <w:r w:rsidRPr="00476045">
        <w:rPr>
          <w:rFonts w:hint="eastAsia"/>
          <w:sz w:val="32"/>
          <w:szCs w:val="32"/>
        </w:rPr>
        <w:t>2</w:t>
      </w:r>
      <w:r w:rsidR="00282EE3" w:rsidRPr="00476045">
        <w:rPr>
          <w:rFonts w:hint="eastAsia"/>
          <w:sz w:val="32"/>
          <w:szCs w:val="32"/>
        </w:rPr>
        <w:t>．记入</w:t>
      </w:r>
      <w:proofErr w:type="gramStart"/>
      <w:r w:rsidR="00282EE3" w:rsidRPr="00476045">
        <w:rPr>
          <w:rFonts w:hint="eastAsia"/>
          <w:sz w:val="32"/>
          <w:szCs w:val="32"/>
        </w:rPr>
        <w:t>不良科技</w:t>
      </w:r>
      <w:proofErr w:type="gramEnd"/>
      <w:r w:rsidR="00282EE3" w:rsidRPr="00476045">
        <w:rPr>
          <w:rFonts w:hint="eastAsia"/>
          <w:sz w:val="32"/>
          <w:szCs w:val="32"/>
        </w:rPr>
        <w:t>信用记录，列入社会信用记录，接受相应处理；</w:t>
      </w:r>
    </w:p>
    <w:p w:rsidR="00282EE3" w:rsidRPr="00476045" w:rsidRDefault="00793D34" w:rsidP="00476045">
      <w:pPr>
        <w:pStyle w:val="2"/>
        <w:spacing w:line="600" w:lineRule="exact"/>
        <w:ind w:firstLine="640"/>
        <w:rPr>
          <w:sz w:val="32"/>
          <w:szCs w:val="32"/>
        </w:rPr>
      </w:pPr>
      <w:r w:rsidRPr="00476045">
        <w:rPr>
          <w:rFonts w:hint="eastAsia"/>
          <w:sz w:val="32"/>
          <w:szCs w:val="32"/>
        </w:rPr>
        <w:t>3</w:t>
      </w:r>
      <w:r w:rsidR="00282EE3" w:rsidRPr="00476045">
        <w:rPr>
          <w:rFonts w:hint="eastAsia"/>
          <w:sz w:val="32"/>
          <w:szCs w:val="32"/>
        </w:rPr>
        <w:t>．其它相关法律责任等。</w:t>
      </w:r>
    </w:p>
    <w:p w:rsidR="00282EE3" w:rsidRPr="00476045" w:rsidRDefault="00282EE3" w:rsidP="00476045">
      <w:pPr>
        <w:pStyle w:val="2"/>
        <w:spacing w:line="600" w:lineRule="exact"/>
        <w:ind w:firstLine="640"/>
        <w:rPr>
          <w:sz w:val="32"/>
          <w:szCs w:val="32"/>
        </w:rPr>
      </w:pPr>
    </w:p>
    <w:p w:rsidR="00793D34" w:rsidRPr="00476045" w:rsidRDefault="00793D34" w:rsidP="00B76296">
      <w:pPr>
        <w:autoSpaceDE w:val="0"/>
        <w:autoSpaceDN w:val="0"/>
        <w:adjustRightInd w:val="0"/>
        <w:spacing w:line="600" w:lineRule="exact"/>
        <w:jc w:val="right"/>
        <w:rPr>
          <w:rFonts w:ascii="方正仿宋_GBK" w:eastAsia="方正仿宋_GBK" w:cs="Times New Roman"/>
          <w:color w:val="000000"/>
          <w:sz w:val="32"/>
          <w:szCs w:val="32"/>
        </w:rPr>
      </w:pPr>
    </w:p>
    <w:p w:rsidR="00793D34" w:rsidRPr="00476045" w:rsidRDefault="00793D34" w:rsidP="00B76296">
      <w:pPr>
        <w:autoSpaceDE w:val="0"/>
        <w:autoSpaceDN w:val="0"/>
        <w:adjustRightInd w:val="0"/>
        <w:spacing w:line="600" w:lineRule="exact"/>
        <w:jc w:val="right"/>
        <w:rPr>
          <w:rFonts w:ascii="方正仿宋_GBK" w:eastAsia="方正仿宋_GBK" w:cs="Times New Roman"/>
          <w:color w:val="000000"/>
          <w:sz w:val="32"/>
          <w:szCs w:val="32"/>
        </w:rPr>
      </w:pPr>
    </w:p>
    <w:p w:rsidR="00793D34" w:rsidRPr="00476045" w:rsidRDefault="00793D34" w:rsidP="00B76296">
      <w:pPr>
        <w:autoSpaceDE w:val="0"/>
        <w:autoSpaceDN w:val="0"/>
        <w:adjustRightInd w:val="0"/>
        <w:spacing w:line="600" w:lineRule="exact"/>
        <w:jc w:val="right"/>
        <w:rPr>
          <w:rFonts w:ascii="方正仿宋_GBK" w:eastAsia="方正仿宋_GBK" w:cs="Times New Roman"/>
          <w:color w:val="000000"/>
          <w:sz w:val="32"/>
          <w:szCs w:val="32"/>
        </w:rPr>
      </w:pPr>
    </w:p>
    <w:p w:rsidR="000F480C" w:rsidRPr="00476045" w:rsidRDefault="000F480C" w:rsidP="00476045">
      <w:pPr>
        <w:autoSpaceDE w:val="0"/>
        <w:autoSpaceDN w:val="0"/>
        <w:adjustRightInd w:val="0"/>
        <w:spacing w:line="600" w:lineRule="exact"/>
        <w:ind w:right="600" w:firstLineChars="1300" w:firstLine="4160"/>
        <w:rPr>
          <w:rFonts w:ascii="方正仿宋_GBK" w:eastAsia="方正仿宋_GBK" w:cs="Times New Roman"/>
          <w:color w:val="000000"/>
          <w:sz w:val="32"/>
          <w:szCs w:val="32"/>
        </w:rPr>
      </w:pPr>
      <w:r w:rsidRPr="00476045">
        <w:rPr>
          <w:rFonts w:ascii="方正仿宋_GBK" w:eastAsia="方正仿宋_GBK" w:cs="Times New Roman" w:hint="eastAsia"/>
          <w:color w:val="000000"/>
          <w:sz w:val="32"/>
          <w:szCs w:val="32"/>
        </w:rPr>
        <w:t>法定代表人（签字）：</w:t>
      </w:r>
    </w:p>
    <w:p w:rsidR="000F480C" w:rsidRPr="00476045" w:rsidRDefault="007C0B74" w:rsidP="00476045">
      <w:pPr>
        <w:autoSpaceDE w:val="0"/>
        <w:autoSpaceDN w:val="0"/>
        <w:adjustRightInd w:val="0"/>
        <w:spacing w:line="600" w:lineRule="exact"/>
        <w:ind w:right="600" w:firstLineChars="2050" w:firstLine="6560"/>
        <w:rPr>
          <w:rFonts w:ascii="方正仿宋_GBK" w:eastAsia="方正仿宋_GBK" w:cs="Times New Roman"/>
          <w:color w:val="000000"/>
          <w:sz w:val="32"/>
          <w:szCs w:val="32"/>
        </w:rPr>
      </w:pPr>
      <w:r w:rsidRPr="00476045">
        <w:rPr>
          <w:rFonts w:ascii="方正仿宋_GBK" w:eastAsia="方正仿宋_GBK" w:cs="Times New Roman" w:hint="eastAsia"/>
          <w:color w:val="000000"/>
          <w:sz w:val="32"/>
          <w:szCs w:val="32"/>
        </w:rPr>
        <w:t>单位（盖</w:t>
      </w:r>
      <w:r w:rsidR="000F480C" w:rsidRPr="00476045">
        <w:rPr>
          <w:rFonts w:ascii="方正仿宋_GBK" w:eastAsia="方正仿宋_GBK" w:cs="Times New Roman" w:hint="eastAsia"/>
          <w:color w:val="000000"/>
          <w:sz w:val="32"/>
          <w:szCs w:val="32"/>
        </w:rPr>
        <w:t>章）</w:t>
      </w:r>
    </w:p>
    <w:p w:rsidR="00282EE3" w:rsidRPr="00476045" w:rsidRDefault="007C0B74" w:rsidP="00B76296">
      <w:pPr>
        <w:spacing w:line="600" w:lineRule="exact"/>
        <w:ind w:right="600"/>
        <w:jc w:val="center"/>
        <w:rPr>
          <w:rFonts w:ascii="方正仿宋_GBK" w:eastAsia="方正仿宋_GBK" w:cs="Times New Roman"/>
          <w:color w:val="000000"/>
          <w:sz w:val="32"/>
          <w:szCs w:val="32"/>
        </w:rPr>
      </w:pPr>
      <w:r w:rsidRPr="00476045">
        <w:rPr>
          <w:rFonts w:ascii="方正仿宋_GBK" w:eastAsia="方正仿宋_GBK" w:cs="Times New Roman" w:hint="eastAsia"/>
          <w:color w:val="000000"/>
          <w:sz w:val="32"/>
          <w:szCs w:val="32"/>
        </w:rPr>
        <w:t xml:space="preserve">                                        </w:t>
      </w:r>
      <w:r w:rsidR="000F480C" w:rsidRPr="00476045">
        <w:rPr>
          <w:rFonts w:ascii="方正仿宋_GBK" w:eastAsia="方正仿宋_GBK" w:cs="Times New Roman" w:hint="eastAsia"/>
          <w:color w:val="000000"/>
          <w:sz w:val="32"/>
          <w:szCs w:val="32"/>
        </w:rPr>
        <w:t>年 月 日</w:t>
      </w:r>
    </w:p>
    <w:p w:rsidR="00476045" w:rsidRPr="00476045" w:rsidRDefault="00476045">
      <w:pPr>
        <w:widowControl/>
        <w:jc w:val="left"/>
        <w:rPr>
          <w:rFonts w:ascii="方正仿宋_GBK" w:eastAsia="方正仿宋_GBK" w:hAnsi="Times New Roman" w:cs="Times New Roman"/>
          <w:bCs/>
          <w:sz w:val="32"/>
          <w:szCs w:val="32"/>
        </w:rPr>
      </w:pPr>
      <w:r w:rsidRPr="00476045">
        <w:rPr>
          <w:rFonts w:ascii="方正仿宋_GBK" w:eastAsia="方正仿宋_GBK" w:hAnsi="Times New Roman" w:cs="Times New Roman" w:hint="eastAsia"/>
          <w:bCs/>
          <w:sz w:val="32"/>
          <w:szCs w:val="32"/>
        </w:rPr>
        <w:br w:type="page"/>
      </w:r>
    </w:p>
    <w:p w:rsidR="0017133A" w:rsidRPr="009B5CB4" w:rsidRDefault="00552A63" w:rsidP="00B76296">
      <w:pPr>
        <w:spacing w:line="600" w:lineRule="exact"/>
        <w:jc w:val="center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9B5CB4">
        <w:rPr>
          <w:rFonts w:ascii="Times New Roman" w:eastAsia="方正黑体_GBK" w:hAnsi="Times New Roman" w:cs="Times New Roman" w:hint="eastAsia"/>
          <w:bCs/>
          <w:sz w:val="32"/>
          <w:szCs w:val="32"/>
        </w:rPr>
        <w:lastRenderedPageBreak/>
        <w:t>一、基础信息表</w:t>
      </w:r>
    </w:p>
    <w:tbl>
      <w:tblPr>
        <w:tblW w:w="946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1701"/>
        <w:gridCol w:w="3261"/>
        <w:gridCol w:w="1559"/>
      </w:tblGrid>
      <w:tr w:rsidR="009B5CB4" w:rsidTr="00BD2FF6">
        <w:trPr>
          <w:trHeight w:val="6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孵化器名称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/>
        </w:tc>
      </w:tr>
      <w:tr w:rsidR="009B5CB4" w:rsidTr="00BD2FF6">
        <w:trPr>
          <w:trHeight w:val="61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运营机构名称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/>
        </w:tc>
      </w:tr>
      <w:tr w:rsidR="009B5CB4" w:rsidTr="00BD2FF6">
        <w:trPr>
          <w:trHeight w:val="608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2020年被认定级别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2"/>
              <w:ind w:firstLineChars="0" w:firstLine="0"/>
            </w:pPr>
            <w:r>
              <w:rPr>
                <w:rFonts w:hint="eastAsia"/>
              </w:rPr>
              <w:t>国家级□  省级□  市级□</w:t>
            </w:r>
          </w:p>
        </w:tc>
      </w:tr>
      <w:tr w:rsidR="009B5CB4" w:rsidTr="00BD2FF6">
        <w:trPr>
          <w:trHeight w:val="572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类型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2"/>
              <w:ind w:firstLineChars="0" w:firstLine="0"/>
            </w:pPr>
            <w:r>
              <w:t>综合型</w:t>
            </w:r>
            <w:r>
              <w:rPr>
                <w:rFonts w:hAnsi="黑体" w:cs="黑体" w:hint="eastAsia"/>
                <w:bCs/>
              </w:rPr>
              <w:t xml:space="preserve">□  </w:t>
            </w:r>
            <w:r>
              <w:rPr>
                <w:rFonts w:hint="eastAsia"/>
              </w:rPr>
              <w:t>专业型</w:t>
            </w:r>
            <w:r>
              <w:rPr>
                <w:rFonts w:hAnsi="黑体" w:cs="黑体" w:hint="eastAsia"/>
                <w:bCs/>
              </w:rPr>
              <w:t>□</w:t>
            </w:r>
          </w:p>
        </w:tc>
      </w:tr>
      <w:tr w:rsidR="009B5CB4" w:rsidTr="00BD2FF6">
        <w:trPr>
          <w:trHeight w:val="572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基础信息</w:t>
            </w:r>
          </w:p>
        </w:tc>
      </w:tr>
      <w:tr w:rsidR="009B5CB4" w:rsidTr="004F1A7F">
        <w:trPr>
          <w:trHeight w:val="517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  <w:r>
              <w:t>孵化场地地址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</w:tr>
      <w:tr w:rsidR="009B5CB4" w:rsidTr="004F1A7F">
        <w:trPr>
          <w:trHeight w:val="517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F73363" w:rsidP="00BD2FF6">
            <w:pPr>
              <w:pStyle w:val="a6"/>
            </w:pPr>
            <w:r>
              <w:t>孵化器使用总面积</w:t>
            </w:r>
            <w:r>
              <w:rPr>
                <w:rFonts w:hint="eastAsia"/>
              </w:rPr>
              <w:t>（平方米）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</w:tr>
      <w:tr w:rsidR="009B5CB4" w:rsidTr="00BD2FF6">
        <w:trPr>
          <w:trHeight w:val="517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管理机构从业人员（人）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其中，接受专业培训人数（人）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</w:tr>
      <w:tr w:rsidR="009B5CB4" w:rsidTr="00BD2FF6">
        <w:trPr>
          <w:trHeight w:val="411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创业导师的数量（人）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创业导师对接企业的数量（家）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</w:tr>
      <w:tr w:rsidR="009B5CB4" w:rsidTr="00BD2FF6">
        <w:trPr>
          <w:trHeight w:val="472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2"/>
              <w:ind w:firstLineChars="0" w:firstLine="0"/>
              <w:jc w:val="center"/>
            </w:pPr>
            <w:r>
              <w:t>孵化器签约中介</w:t>
            </w:r>
            <w:r>
              <w:rPr>
                <w:rFonts w:hint="eastAsia"/>
              </w:rPr>
              <w:t>服务</w:t>
            </w:r>
            <w:r>
              <w:t>机构</w:t>
            </w:r>
          </w:p>
          <w:p w:rsidR="009B5CB4" w:rsidRDefault="009B5CB4" w:rsidP="00BD2FF6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数</w:t>
            </w:r>
            <w:r>
              <w:rPr>
                <w:rFonts w:ascii="方正仿宋_GBK" w:eastAsia="方正仿宋_GBK" w:hint="eastAsia"/>
              </w:rPr>
              <w:t>量（家）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9B5CB4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开展创新创业活动场次（次）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</w:tr>
      <w:tr w:rsidR="009B5CB4" w:rsidTr="00BD2FF6">
        <w:trPr>
          <w:trHeight w:val="472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在</w:t>
            </w:r>
            <w:proofErr w:type="gramStart"/>
            <w:r>
              <w:rPr>
                <w:rFonts w:ascii="方正仿宋_GBK" w:eastAsia="方正仿宋_GBK" w:hint="eastAsia"/>
              </w:rPr>
              <w:t>孵企业</w:t>
            </w:r>
            <w:proofErr w:type="gramEnd"/>
            <w:r>
              <w:rPr>
                <w:rFonts w:ascii="方正仿宋_GBK" w:eastAsia="方正仿宋_GBK" w:hint="eastAsia"/>
              </w:rPr>
              <w:t>数（家）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2"/>
              <w:ind w:firstLineChars="0" w:firstLine="0"/>
              <w:jc w:val="center"/>
            </w:pPr>
            <w:r>
              <w:t>2020</w:t>
            </w:r>
            <w:r>
              <w:rPr>
                <w:rFonts w:hint="eastAsia"/>
              </w:rPr>
              <w:t>年新增在</w:t>
            </w:r>
            <w:proofErr w:type="gramStart"/>
            <w:r>
              <w:rPr>
                <w:rFonts w:hint="eastAsia"/>
              </w:rPr>
              <w:t>孵企业</w:t>
            </w:r>
            <w:proofErr w:type="gramEnd"/>
            <w:r>
              <w:rPr>
                <w:rFonts w:hint="eastAsia"/>
              </w:rPr>
              <w:t>数（家）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</w:tr>
      <w:tr w:rsidR="009B5CB4" w:rsidTr="00BD2FF6">
        <w:trPr>
          <w:trHeight w:val="472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在</w:t>
            </w:r>
            <w:proofErr w:type="gramStart"/>
            <w:r>
              <w:rPr>
                <w:rFonts w:hint="eastAsia"/>
              </w:rPr>
              <w:t>孵企业</w:t>
            </w:r>
            <w:proofErr w:type="gramEnd"/>
            <w:r>
              <w:rPr>
                <w:rFonts w:hint="eastAsia"/>
              </w:rPr>
              <w:t>中高新技术企业数（家）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在</w:t>
            </w:r>
            <w:proofErr w:type="gramStart"/>
            <w:r>
              <w:rPr>
                <w:rFonts w:hint="eastAsia"/>
              </w:rPr>
              <w:t>孵企业</w:t>
            </w:r>
            <w:proofErr w:type="gramEnd"/>
            <w:r>
              <w:rPr>
                <w:rFonts w:hint="eastAsia"/>
              </w:rPr>
              <w:t>中科技型中小企业数（家）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</w:tr>
      <w:tr w:rsidR="009B5CB4" w:rsidTr="00BD2FF6">
        <w:trPr>
          <w:trHeight w:val="43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2020年孵化器总收入 （千元）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2019年孵化器总收入  （千元）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</w:tr>
      <w:tr w:rsidR="009B5CB4" w:rsidTr="00BD2FF6">
        <w:trPr>
          <w:trHeight w:val="43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2020年孵化器</w:t>
            </w:r>
            <w:r>
              <w:rPr>
                <w:rFonts w:ascii="方正仿宋_GBK" w:eastAsia="方正仿宋_GBK"/>
              </w:rPr>
              <w:t>综合服务收入（千元）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2020年孵化器投资收入（千元）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</w:tr>
      <w:tr w:rsidR="009B5CB4" w:rsidTr="00BD2FF6">
        <w:trPr>
          <w:trHeight w:val="43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2020</w:t>
            </w:r>
            <w:r>
              <w:rPr>
                <w:rFonts w:ascii="方正仿宋_GBK" w:eastAsia="方正仿宋_GBK"/>
              </w:rPr>
              <w:t>年在</w:t>
            </w:r>
            <w:proofErr w:type="gramStart"/>
            <w:r>
              <w:rPr>
                <w:rFonts w:ascii="方正仿宋_GBK" w:eastAsia="方正仿宋_GBK"/>
              </w:rPr>
              <w:t>孵企业</w:t>
            </w:r>
            <w:proofErr w:type="gramEnd"/>
            <w:r>
              <w:rPr>
                <w:rFonts w:ascii="方正仿宋_GBK" w:eastAsia="方正仿宋_GBK"/>
              </w:rPr>
              <w:t>总收入  （千元）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2"/>
              <w:ind w:firstLineChars="0" w:firstLine="0"/>
              <w:jc w:val="center"/>
            </w:pPr>
            <w:r>
              <w:t>20</w:t>
            </w:r>
            <w:r>
              <w:rPr>
                <w:rFonts w:hint="eastAsia"/>
              </w:rPr>
              <w:t>19年在</w:t>
            </w:r>
            <w:proofErr w:type="gramStart"/>
            <w:r>
              <w:rPr>
                <w:rFonts w:hint="eastAsia"/>
              </w:rPr>
              <w:t>孵企业</w:t>
            </w:r>
            <w:proofErr w:type="gramEnd"/>
            <w:r>
              <w:rPr>
                <w:rFonts w:hint="eastAsia"/>
              </w:rPr>
              <w:t>总收入</w:t>
            </w:r>
          </w:p>
          <w:p w:rsidR="009B5CB4" w:rsidRDefault="009B5CB4" w:rsidP="00BD2FF6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（千元）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</w:tr>
      <w:tr w:rsidR="009B5CB4" w:rsidTr="00BD2FF6">
        <w:trPr>
          <w:trHeight w:val="43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2020年在</w:t>
            </w:r>
            <w:proofErr w:type="gramStart"/>
            <w:r>
              <w:rPr>
                <w:rFonts w:ascii="方正仿宋_GBK" w:eastAsia="方正仿宋_GBK"/>
              </w:rPr>
              <w:t>孵企业</w:t>
            </w:r>
            <w:proofErr w:type="gramEnd"/>
            <w:r>
              <w:rPr>
                <w:rFonts w:ascii="方正仿宋_GBK" w:eastAsia="方正仿宋_GBK"/>
              </w:rPr>
              <w:t>研发经费支出（千元）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2020年在</w:t>
            </w:r>
            <w:proofErr w:type="gramStart"/>
            <w:r>
              <w:rPr>
                <w:rFonts w:hint="eastAsia"/>
              </w:rPr>
              <w:t>孵企业</w:t>
            </w:r>
            <w:proofErr w:type="gramEnd"/>
            <w:r>
              <w:rPr>
                <w:rFonts w:hint="eastAsia"/>
              </w:rPr>
              <w:t>知识产权授权数（件）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</w:tr>
      <w:tr w:rsidR="009B5CB4" w:rsidTr="00BD2FF6">
        <w:trPr>
          <w:trHeight w:val="43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孵化基金总额（千元）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2020年获得投融资的</w:t>
            </w:r>
          </w:p>
          <w:p w:rsidR="009B5CB4" w:rsidRDefault="009B5CB4" w:rsidP="00BD2FF6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在</w:t>
            </w:r>
            <w:proofErr w:type="gramStart"/>
            <w:r>
              <w:rPr>
                <w:rFonts w:hint="eastAsia"/>
              </w:rPr>
              <w:t>孵企业</w:t>
            </w:r>
            <w:proofErr w:type="gramEnd"/>
            <w:r>
              <w:rPr>
                <w:rFonts w:hint="eastAsia"/>
              </w:rPr>
              <w:t>数（家）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</w:tr>
      <w:tr w:rsidR="009B5CB4" w:rsidTr="00BD2FF6">
        <w:trPr>
          <w:trHeight w:val="43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在</w:t>
            </w:r>
            <w:proofErr w:type="gramStart"/>
            <w:r>
              <w:rPr>
                <w:rFonts w:ascii="方正仿宋_GBK" w:eastAsia="方正仿宋_GBK" w:hint="eastAsia"/>
              </w:rPr>
              <w:t>孵企业</w:t>
            </w:r>
            <w:proofErr w:type="gramEnd"/>
            <w:r>
              <w:rPr>
                <w:rFonts w:ascii="方正仿宋_GBK" w:eastAsia="方正仿宋_GBK" w:hint="eastAsia"/>
              </w:rPr>
              <w:t>从业人员（人）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在</w:t>
            </w:r>
            <w:proofErr w:type="gramStart"/>
            <w:r>
              <w:rPr>
                <w:rFonts w:hint="eastAsia"/>
              </w:rPr>
              <w:t>孵企业</w:t>
            </w:r>
            <w:proofErr w:type="gramEnd"/>
            <w:r>
              <w:rPr>
                <w:rFonts w:hint="eastAsia"/>
              </w:rPr>
              <w:t>吸纳大专以上人员就业数（人）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</w:tr>
      <w:tr w:rsidR="009B5CB4" w:rsidTr="00BD2FF6">
        <w:trPr>
          <w:trHeight w:val="43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2020</w:t>
            </w:r>
            <w:r>
              <w:rPr>
                <w:rFonts w:ascii="方正仿宋_GBK" w:eastAsia="方正仿宋_GBK" w:hint="eastAsia"/>
              </w:rPr>
              <w:t>年毕业企业数（家）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其中，当年毕业企业中高新技术企业数量（家）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</w:tr>
      <w:tr w:rsidR="009B5CB4" w:rsidTr="00BD2FF6">
        <w:trPr>
          <w:trHeight w:val="43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lastRenderedPageBreak/>
              <w:t>2020年上市（挂牌）企业数量（家）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2020年被兼并和收购企业（家）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</w:tr>
      <w:tr w:rsidR="009B5CB4" w:rsidTr="00BD2FF6">
        <w:trPr>
          <w:trHeight w:val="43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5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2020年营业收入超过5</w:t>
            </w:r>
            <w:proofErr w:type="gramStart"/>
            <w:r>
              <w:rPr>
                <w:rFonts w:ascii="方正仿宋_GBK" w:eastAsia="方正仿宋_GBK" w:hint="eastAsia"/>
              </w:rPr>
              <w:t>千万</w:t>
            </w:r>
            <w:proofErr w:type="gramEnd"/>
            <w:r>
              <w:rPr>
                <w:rFonts w:ascii="方正仿宋_GBK" w:eastAsia="方正仿宋_GBK" w:hint="eastAsia"/>
              </w:rPr>
              <w:t>元企业数量（家）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2"/>
              <w:ind w:firstLineChars="0"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4" w:rsidRDefault="009B5CB4" w:rsidP="00BD2FF6">
            <w:pPr>
              <w:pStyle w:val="a6"/>
            </w:pPr>
          </w:p>
        </w:tc>
      </w:tr>
    </w:tbl>
    <w:p w:rsidR="009B5CB4" w:rsidRDefault="0043375E" w:rsidP="0043375E">
      <w:pPr>
        <w:widowControl/>
        <w:jc w:val="center"/>
        <w:rPr>
          <w:rFonts w:ascii="方正仿宋_GBK" w:eastAsia="方正仿宋_GBK"/>
          <w:sz w:val="32"/>
          <w:szCs w:val="32"/>
        </w:rPr>
      </w:pPr>
      <w:r w:rsidRPr="009B5CB4">
        <w:rPr>
          <w:rFonts w:ascii="方正仿宋_GBK" w:eastAsia="方正仿宋_GBK" w:hint="eastAsia"/>
          <w:sz w:val="32"/>
          <w:szCs w:val="32"/>
        </w:rPr>
        <w:t>备注：2020年新认定为市级科技企业孵化器的，需填报“2019年孵化器总收入”和“2019年在孵企业总收入”两个指标。</w:t>
      </w:r>
    </w:p>
    <w:p w:rsidR="009B5CB4" w:rsidRDefault="009B5CB4" w:rsidP="0043375E">
      <w:pPr>
        <w:widowControl/>
        <w:jc w:val="center"/>
        <w:rPr>
          <w:rFonts w:ascii="方正仿宋_GBK" w:eastAsia="方正仿宋_GBK"/>
          <w:sz w:val="32"/>
          <w:szCs w:val="32"/>
        </w:rPr>
      </w:pPr>
    </w:p>
    <w:p w:rsidR="009B5CB4" w:rsidRDefault="009B5CB4" w:rsidP="0043375E">
      <w:pPr>
        <w:widowControl/>
        <w:jc w:val="center"/>
        <w:rPr>
          <w:rFonts w:ascii="方正仿宋_GBK" w:eastAsia="方正仿宋_GBK"/>
          <w:sz w:val="32"/>
          <w:szCs w:val="32"/>
        </w:rPr>
      </w:pPr>
    </w:p>
    <w:p w:rsidR="003A71F3" w:rsidRPr="002414A2" w:rsidRDefault="00476045" w:rsidP="0043375E">
      <w:pPr>
        <w:widowControl/>
        <w:jc w:val="center"/>
        <w:rPr>
          <w:rFonts w:ascii="方正黑体_GBK" w:eastAsia="方正黑体_GBK"/>
          <w:sz w:val="32"/>
          <w:szCs w:val="32"/>
        </w:rPr>
      </w:pPr>
      <w:r w:rsidRPr="002414A2">
        <w:rPr>
          <w:rFonts w:ascii="方正黑体_GBK" w:eastAsia="方正黑体_GBK" w:hint="eastAsia"/>
          <w:sz w:val="32"/>
          <w:szCs w:val="32"/>
        </w:rPr>
        <w:br w:type="page"/>
      </w:r>
      <w:r w:rsidR="00552A63" w:rsidRPr="002414A2">
        <w:rPr>
          <w:rFonts w:ascii="方正黑体_GBK" w:eastAsia="方正黑体_GBK" w:hAnsi="Times New Roman" w:cs="Times New Roman" w:hint="eastAsia"/>
          <w:bCs/>
          <w:sz w:val="32"/>
          <w:szCs w:val="32"/>
        </w:rPr>
        <w:lastRenderedPageBreak/>
        <w:t>二、</w:t>
      </w:r>
      <w:r w:rsidR="00EB09E4" w:rsidRPr="002414A2">
        <w:rPr>
          <w:rFonts w:ascii="方正黑体_GBK" w:eastAsia="方正黑体_GBK" w:hAnsi="Times New Roman" w:cs="Times New Roman" w:hint="eastAsia"/>
          <w:bCs/>
          <w:sz w:val="32"/>
          <w:szCs w:val="32"/>
        </w:rPr>
        <w:t>20</w:t>
      </w:r>
      <w:r w:rsidR="00452B49" w:rsidRPr="002414A2">
        <w:rPr>
          <w:rFonts w:ascii="方正黑体_GBK" w:eastAsia="方正黑体_GBK" w:hAnsi="Times New Roman" w:cs="Times New Roman" w:hint="eastAsia"/>
          <w:bCs/>
          <w:sz w:val="32"/>
          <w:szCs w:val="32"/>
        </w:rPr>
        <w:t>20年度</w:t>
      </w:r>
      <w:r w:rsidR="003A71F3" w:rsidRPr="002414A2">
        <w:rPr>
          <w:rFonts w:ascii="方正黑体_GBK" w:eastAsia="方正黑体_GBK" w:hAnsi="Times New Roman" w:cs="Times New Roman" w:hint="eastAsia"/>
          <w:bCs/>
          <w:sz w:val="32"/>
          <w:szCs w:val="32"/>
        </w:rPr>
        <w:t>科技企业孵化器绩效评价</w:t>
      </w:r>
      <w:r w:rsidR="0020280E" w:rsidRPr="002414A2">
        <w:rPr>
          <w:rFonts w:ascii="方正黑体_GBK" w:eastAsia="方正黑体_GBK" w:hAnsi="Times New Roman" w:cs="Times New Roman" w:hint="eastAsia"/>
          <w:bCs/>
          <w:sz w:val="32"/>
          <w:szCs w:val="32"/>
        </w:rPr>
        <w:t>总结</w:t>
      </w:r>
      <w:r w:rsidR="003A71F3" w:rsidRPr="002414A2">
        <w:rPr>
          <w:rFonts w:ascii="方正黑体_GBK" w:eastAsia="方正黑体_GBK" w:hAnsi="Times New Roman" w:cs="Times New Roman" w:hint="eastAsia"/>
          <w:bCs/>
          <w:sz w:val="32"/>
          <w:szCs w:val="32"/>
        </w:rPr>
        <w:t>报告</w:t>
      </w:r>
    </w:p>
    <w:p w:rsidR="005848F7" w:rsidRPr="005848F7" w:rsidRDefault="005848F7" w:rsidP="005848F7">
      <w:pPr>
        <w:spacing w:line="590" w:lineRule="exact"/>
        <w:ind w:leftChars="2" w:left="4"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5848F7">
        <w:rPr>
          <w:rFonts w:ascii="方正仿宋_GBK" w:eastAsia="方正仿宋_GBK" w:hint="eastAsia"/>
          <w:sz w:val="32"/>
          <w:szCs w:val="32"/>
        </w:rPr>
        <w:t>1.孵化器运行管理机制、团队信息化管理水平</w:t>
      </w:r>
    </w:p>
    <w:p w:rsidR="005848F7" w:rsidRPr="005848F7" w:rsidRDefault="005848F7" w:rsidP="005848F7">
      <w:pPr>
        <w:spacing w:line="590" w:lineRule="exact"/>
        <w:ind w:leftChars="2" w:left="4"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5848F7">
        <w:rPr>
          <w:rFonts w:ascii="方正仿宋_GBK" w:eastAsia="方正仿宋_GBK" w:hint="eastAsia"/>
          <w:sz w:val="32"/>
          <w:szCs w:val="32"/>
        </w:rPr>
        <w:t>（</w:t>
      </w:r>
      <w:r w:rsidRPr="005848F7">
        <w:rPr>
          <w:rFonts w:ascii="方正仿宋_GBK" w:eastAsia="方正仿宋_GBK" w:hint="eastAsia"/>
          <w:spacing w:val="-4"/>
          <w:sz w:val="32"/>
          <w:szCs w:val="32"/>
        </w:rPr>
        <w:t>指孵化器是否由多元化主体投资建设，是否吸引行业领军企业、国有大中型企业、高校、科研机构、投资机构、行业组织等社会力量参与投资和运营；孵化器建立的面向在</w:t>
      </w:r>
      <w:proofErr w:type="gramStart"/>
      <w:r w:rsidRPr="005848F7">
        <w:rPr>
          <w:rFonts w:ascii="方正仿宋_GBK" w:eastAsia="方正仿宋_GBK" w:hint="eastAsia"/>
          <w:spacing w:val="-4"/>
          <w:sz w:val="32"/>
          <w:szCs w:val="32"/>
        </w:rPr>
        <w:t>孵企业</w:t>
      </w:r>
      <w:proofErr w:type="gramEnd"/>
      <w:r w:rsidRPr="005848F7">
        <w:rPr>
          <w:rFonts w:ascii="方正仿宋_GBK" w:eastAsia="方正仿宋_GBK" w:hint="eastAsia"/>
          <w:spacing w:val="-4"/>
          <w:sz w:val="32"/>
          <w:szCs w:val="32"/>
        </w:rPr>
        <w:t>的网络服务系统和孵化器自身使用的网上办公系统等情况。500字以内</w:t>
      </w:r>
      <w:r w:rsidRPr="005848F7">
        <w:rPr>
          <w:rFonts w:ascii="方正仿宋_GBK" w:eastAsia="方正仿宋_GBK" w:hint="eastAsia"/>
          <w:sz w:val="32"/>
          <w:szCs w:val="32"/>
        </w:rPr>
        <w:t>）</w:t>
      </w:r>
    </w:p>
    <w:p w:rsidR="005848F7" w:rsidRPr="005848F7" w:rsidRDefault="005848F7" w:rsidP="005848F7">
      <w:pPr>
        <w:spacing w:line="590" w:lineRule="exact"/>
        <w:ind w:leftChars="2" w:left="4" w:firstLineChars="200" w:firstLine="640"/>
        <w:jc w:val="left"/>
        <w:rPr>
          <w:rFonts w:ascii="方正仿宋_GBK" w:eastAsia="方正仿宋_GBK"/>
          <w:bCs/>
          <w:color w:val="000000"/>
          <w:sz w:val="32"/>
          <w:szCs w:val="32"/>
        </w:rPr>
      </w:pPr>
      <w:r w:rsidRPr="005848F7"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．</w:t>
      </w:r>
      <w:r w:rsidRPr="005848F7">
        <w:rPr>
          <w:rFonts w:ascii="方正仿宋_GBK" w:eastAsia="方正仿宋_GBK" w:hint="eastAsia"/>
          <w:bCs/>
          <w:color w:val="000000"/>
          <w:sz w:val="32"/>
          <w:szCs w:val="32"/>
        </w:rPr>
        <w:t>2020年孵化器公共技术服务平台建设和开展技术服务情况</w:t>
      </w:r>
    </w:p>
    <w:p w:rsidR="005848F7" w:rsidRPr="005848F7" w:rsidRDefault="005848F7" w:rsidP="005848F7">
      <w:pPr>
        <w:spacing w:line="590" w:lineRule="exact"/>
        <w:ind w:leftChars="2" w:left="4" w:firstLineChars="200" w:firstLine="640"/>
        <w:jc w:val="left"/>
        <w:rPr>
          <w:rFonts w:ascii="方正仿宋_GBK" w:eastAsia="方正仿宋_GBK"/>
          <w:bCs/>
          <w:color w:val="000000"/>
          <w:sz w:val="32"/>
          <w:szCs w:val="32"/>
        </w:rPr>
      </w:pPr>
      <w:r w:rsidRPr="005848F7">
        <w:rPr>
          <w:rFonts w:ascii="方正仿宋_GBK" w:eastAsia="方正仿宋_GBK" w:hint="eastAsia"/>
          <w:sz w:val="32"/>
          <w:szCs w:val="32"/>
        </w:rPr>
        <w:t>（指孵化器开展线上线下平台建设、专业技术服务平台建设、提供专业技术服务的情况。</w:t>
      </w:r>
      <w:r>
        <w:rPr>
          <w:rFonts w:ascii="方正仿宋_GBK" w:eastAsia="方正仿宋_GBK" w:hint="eastAsia"/>
          <w:sz w:val="32"/>
          <w:szCs w:val="32"/>
        </w:rPr>
        <w:t>800</w:t>
      </w:r>
      <w:r w:rsidRPr="005848F7">
        <w:rPr>
          <w:rFonts w:ascii="方正仿宋_GBK" w:eastAsia="方正仿宋_GBK" w:hint="eastAsia"/>
          <w:sz w:val="32"/>
          <w:szCs w:val="32"/>
        </w:rPr>
        <w:t>字以内）</w:t>
      </w:r>
    </w:p>
    <w:p w:rsidR="005848F7" w:rsidRPr="005848F7" w:rsidRDefault="005848F7" w:rsidP="005848F7">
      <w:pPr>
        <w:spacing w:line="590" w:lineRule="exact"/>
        <w:ind w:leftChars="2" w:left="4" w:firstLineChars="200" w:firstLine="640"/>
        <w:jc w:val="left"/>
        <w:rPr>
          <w:rFonts w:ascii="方正仿宋_GBK" w:eastAsia="方正仿宋_GBK"/>
          <w:bCs/>
          <w:color w:val="000000"/>
          <w:sz w:val="32"/>
          <w:szCs w:val="32"/>
        </w:rPr>
      </w:pPr>
      <w:r w:rsidRPr="005848F7">
        <w:rPr>
          <w:rFonts w:ascii="方正仿宋_GBK" w:eastAsia="方正仿宋_GBK" w:hint="eastAsia"/>
          <w:bCs/>
          <w:color w:val="000000"/>
          <w:sz w:val="32"/>
          <w:szCs w:val="32"/>
        </w:rPr>
        <w:t>3</w:t>
      </w:r>
      <w:r>
        <w:rPr>
          <w:rFonts w:ascii="方正仿宋_GBK" w:eastAsia="方正仿宋_GBK" w:hint="eastAsia"/>
          <w:bCs/>
          <w:color w:val="000000"/>
          <w:sz w:val="32"/>
          <w:szCs w:val="32"/>
        </w:rPr>
        <w:t>.</w:t>
      </w:r>
      <w:r w:rsidRPr="005848F7">
        <w:rPr>
          <w:rFonts w:ascii="方正仿宋_GBK" w:eastAsia="方正仿宋_GBK" w:hint="eastAsia"/>
          <w:sz w:val="32"/>
          <w:szCs w:val="32"/>
        </w:rPr>
        <w:t>2020年</w:t>
      </w:r>
      <w:r w:rsidRPr="005848F7">
        <w:rPr>
          <w:rFonts w:ascii="方正仿宋_GBK" w:eastAsia="方正仿宋_GBK" w:hint="eastAsia"/>
          <w:bCs/>
          <w:color w:val="000000"/>
          <w:sz w:val="32"/>
          <w:szCs w:val="32"/>
        </w:rPr>
        <w:t>孵化器开展“众创空间-孵化器-加速器”链条建设工作及成效</w:t>
      </w:r>
    </w:p>
    <w:p w:rsidR="005848F7" w:rsidRPr="005848F7" w:rsidRDefault="005848F7" w:rsidP="005848F7">
      <w:pPr>
        <w:spacing w:line="590" w:lineRule="exact"/>
        <w:ind w:leftChars="2" w:left="4" w:firstLineChars="200" w:firstLine="640"/>
        <w:jc w:val="left"/>
        <w:rPr>
          <w:rFonts w:ascii="方正仿宋_GBK" w:eastAsia="方正仿宋_GBK"/>
          <w:bCs/>
          <w:color w:val="000000"/>
          <w:sz w:val="32"/>
          <w:szCs w:val="32"/>
        </w:rPr>
      </w:pPr>
      <w:r w:rsidRPr="005848F7">
        <w:rPr>
          <w:rFonts w:ascii="方正仿宋_GBK" w:eastAsia="方正仿宋_GBK" w:hint="eastAsia"/>
          <w:sz w:val="32"/>
          <w:szCs w:val="32"/>
        </w:rPr>
        <w:t>（指孵化器提供覆盖从种子苗圃、创业团队、小微企业、到成熟企业的全流程服务情况。</w:t>
      </w:r>
      <w:r>
        <w:rPr>
          <w:rFonts w:ascii="方正仿宋_GBK" w:eastAsia="方正仿宋_GBK" w:hint="eastAsia"/>
          <w:sz w:val="32"/>
          <w:szCs w:val="32"/>
        </w:rPr>
        <w:t>800</w:t>
      </w:r>
      <w:r w:rsidRPr="005848F7">
        <w:rPr>
          <w:rFonts w:ascii="方正仿宋_GBK" w:eastAsia="方正仿宋_GBK" w:hint="eastAsia"/>
          <w:sz w:val="32"/>
          <w:szCs w:val="32"/>
        </w:rPr>
        <w:t>字以内）</w:t>
      </w:r>
    </w:p>
    <w:p w:rsidR="005848F7" w:rsidRPr="005848F7" w:rsidRDefault="005848F7" w:rsidP="005848F7">
      <w:pPr>
        <w:spacing w:line="590" w:lineRule="exact"/>
        <w:ind w:leftChars="2" w:left="4" w:firstLineChars="200" w:firstLine="640"/>
        <w:jc w:val="left"/>
        <w:rPr>
          <w:rFonts w:ascii="方正仿宋_GBK" w:eastAsia="方正仿宋_GBK"/>
          <w:bCs/>
          <w:color w:val="000000"/>
          <w:sz w:val="32"/>
          <w:szCs w:val="32"/>
        </w:rPr>
      </w:pPr>
      <w:r w:rsidRPr="005848F7">
        <w:rPr>
          <w:rFonts w:ascii="方正仿宋_GBK" w:eastAsia="方正仿宋_GBK" w:hint="eastAsia"/>
          <w:bCs/>
          <w:color w:val="000000"/>
          <w:sz w:val="32"/>
          <w:szCs w:val="32"/>
        </w:rPr>
        <w:t>4</w:t>
      </w:r>
      <w:r>
        <w:rPr>
          <w:rFonts w:ascii="方正仿宋_GBK" w:eastAsia="方正仿宋_GBK" w:hint="eastAsia"/>
          <w:bCs/>
          <w:color w:val="000000"/>
          <w:sz w:val="32"/>
          <w:szCs w:val="32"/>
        </w:rPr>
        <w:t>.</w:t>
      </w:r>
      <w:r w:rsidRPr="005848F7">
        <w:rPr>
          <w:rFonts w:ascii="方正仿宋_GBK" w:eastAsia="方正仿宋_GBK" w:hint="eastAsia"/>
          <w:bCs/>
          <w:color w:val="000000"/>
          <w:sz w:val="32"/>
          <w:szCs w:val="32"/>
        </w:rPr>
        <w:t>2020年孵化器开展产学研合作、推动大中小融通等方面的工作及成效</w:t>
      </w:r>
    </w:p>
    <w:p w:rsidR="005848F7" w:rsidRPr="005848F7" w:rsidRDefault="005848F7" w:rsidP="005848F7">
      <w:pPr>
        <w:spacing w:line="590" w:lineRule="exact"/>
        <w:ind w:leftChars="2" w:left="4" w:firstLineChars="200" w:firstLine="640"/>
        <w:jc w:val="left"/>
        <w:rPr>
          <w:rFonts w:ascii="方正仿宋_GBK" w:eastAsia="方正仿宋_GBK"/>
          <w:bCs/>
          <w:color w:val="000000"/>
          <w:sz w:val="32"/>
          <w:szCs w:val="32"/>
        </w:rPr>
      </w:pPr>
      <w:r w:rsidRPr="005848F7">
        <w:rPr>
          <w:rFonts w:ascii="方正仿宋_GBK" w:eastAsia="方正仿宋_GBK" w:hint="eastAsia"/>
          <w:sz w:val="32"/>
          <w:szCs w:val="32"/>
        </w:rPr>
        <w:t>（指孵化器与高校、科研院所、大企业等合作，开展技术对接、成果转化、联合研发、人才培养、资金融通、品牌嫁接、资源共享等方面的合作情况。</w:t>
      </w:r>
      <w:r>
        <w:rPr>
          <w:rFonts w:ascii="方正仿宋_GBK" w:eastAsia="方正仿宋_GBK" w:hint="eastAsia"/>
          <w:sz w:val="32"/>
          <w:szCs w:val="32"/>
        </w:rPr>
        <w:t>800</w:t>
      </w:r>
      <w:r w:rsidRPr="005848F7">
        <w:rPr>
          <w:rFonts w:ascii="方正仿宋_GBK" w:eastAsia="方正仿宋_GBK" w:hint="eastAsia"/>
          <w:sz w:val="32"/>
          <w:szCs w:val="32"/>
        </w:rPr>
        <w:t>字以内）</w:t>
      </w:r>
    </w:p>
    <w:p w:rsidR="005848F7" w:rsidRPr="005848F7" w:rsidRDefault="005848F7" w:rsidP="005848F7">
      <w:pPr>
        <w:spacing w:line="590" w:lineRule="exact"/>
        <w:ind w:leftChars="2" w:left="4" w:firstLineChars="200" w:firstLine="640"/>
        <w:jc w:val="left"/>
        <w:rPr>
          <w:rFonts w:ascii="方正仿宋_GBK" w:eastAsia="方正仿宋_GBK"/>
          <w:bCs/>
          <w:color w:val="000000"/>
          <w:sz w:val="32"/>
          <w:szCs w:val="32"/>
        </w:rPr>
      </w:pPr>
      <w:r w:rsidRPr="005848F7">
        <w:rPr>
          <w:rFonts w:ascii="方正仿宋_GBK" w:eastAsia="方正仿宋_GBK" w:hint="eastAsia"/>
          <w:bCs/>
          <w:color w:val="000000"/>
          <w:sz w:val="32"/>
          <w:szCs w:val="32"/>
        </w:rPr>
        <w:t>5</w:t>
      </w:r>
      <w:r>
        <w:rPr>
          <w:rFonts w:ascii="方正仿宋_GBK" w:eastAsia="方正仿宋_GBK" w:hint="eastAsia"/>
          <w:bCs/>
          <w:color w:val="000000"/>
          <w:sz w:val="32"/>
          <w:szCs w:val="32"/>
        </w:rPr>
        <w:t>.</w:t>
      </w:r>
      <w:r w:rsidRPr="005848F7">
        <w:rPr>
          <w:rFonts w:ascii="方正仿宋_GBK" w:eastAsia="方正仿宋_GBK" w:hint="eastAsia"/>
          <w:bCs/>
          <w:color w:val="000000"/>
          <w:sz w:val="32"/>
          <w:szCs w:val="32"/>
        </w:rPr>
        <w:t>2020年孵化器开展国际合作和引进国际创新资源方面的工作和成效</w:t>
      </w:r>
    </w:p>
    <w:p w:rsidR="005848F7" w:rsidRPr="005848F7" w:rsidRDefault="005848F7" w:rsidP="005848F7">
      <w:pPr>
        <w:spacing w:line="590" w:lineRule="exact"/>
        <w:ind w:leftChars="2" w:left="4"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5848F7">
        <w:rPr>
          <w:rFonts w:ascii="方正仿宋_GBK" w:eastAsia="方正仿宋_GBK" w:hint="eastAsia"/>
          <w:sz w:val="32"/>
          <w:szCs w:val="32"/>
        </w:rPr>
        <w:t>（指孵化器与国外孵化机构、高校、企业等开展合作、参</w:t>
      </w:r>
      <w:r w:rsidRPr="005848F7">
        <w:rPr>
          <w:rFonts w:ascii="方正仿宋_GBK" w:eastAsia="方正仿宋_GBK" w:hint="eastAsia"/>
          <w:sz w:val="32"/>
          <w:szCs w:val="32"/>
        </w:rPr>
        <w:lastRenderedPageBreak/>
        <w:t>与“一带一路”国际科技合作，以及在引进人才、项目、资本等方面的工作和成效。</w:t>
      </w:r>
      <w:r>
        <w:rPr>
          <w:rFonts w:ascii="方正仿宋_GBK" w:eastAsia="方正仿宋_GBK" w:hint="eastAsia"/>
          <w:sz w:val="32"/>
          <w:szCs w:val="32"/>
        </w:rPr>
        <w:t>800</w:t>
      </w:r>
      <w:r w:rsidRPr="005848F7">
        <w:rPr>
          <w:rFonts w:ascii="方正仿宋_GBK" w:eastAsia="方正仿宋_GBK" w:hint="eastAsia"/>
          <w:sz w:val="32"/>
          <w:szCs w:val="32"/>
        </w:rPr>
        <w:t>字以内）</w:t>
      </w:r>
    </w:p>
    <w:p w:rsidR="005848F7" w:rsidRPr="005848F7" w:rsidRDefault="005848F7" w:rsidP="005848F7">
      <w:pPr>
        <w:spacing w:line="590" w:lineRule="exact"/>
        <w:ind w:leftChars="2" w:left="4"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5848F7">
        <w:rPr>
          <w:rFonts w:ascii="方正仿宋_GBK" w:eastAsia="方正仿宋_GBK" w:hint="eastAsia"/>
          <w:sz w:val="32"/>
          <w:szCs w:val="32"/>
        </w:rPr>
        <w:t>6</w:t>
      </w:r>
      <w:r w:rsidR="002414A2">
        <w:rPr>
          <w:rFonts w:ascii="方正仿宋_GBK" w:eastAsia="方正仿宋_GBK" w:hint="eastAsia"/>
          <w:sz w:val="32"/>
          <w:szCs w:val="32"/>
        </w:rPr>
        <w:t>．</w:t>
      </w:r>
      <w:r w:rsidRPr="005848F7">
        <w:rPr>
          <w:rFonts w:ascii="方正仿宋_GBK" w:eastAsia="方正仿宋_GBK" w:hint="eastAsia"/>
          <w:spacing w:val="-2"/>
          <w:sz w:val="32"/>
          <w:szCs w:val="32"/>
        </w:rPr>
        <w:t>提升区域孵化水平、营造创新创业氛围/服务区域产业发展、促进产业集聚情况</w:t>
      </w:r>
    </w:p>
    <w:p w:rsidR="005848F7" w:rsidRPr="005848F7" w:rsidRDefault="005848F7" w:rsidP="005848F7">
      <w:pPr>
        <w:spacing w:line="590" w:lineRule="exact"/>
        <w:ind w:leftChars="2" w:left="4"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5848F7">
        <w:rPr>
          <w:rFonts w:ascii="方正仿宋_GBK" w:eastAsia="方正仿宋_GBK" w:hint="eastAsia"/>
          <w:sz w:val="32"/>
          <w:szCs w:val="32"/>
        </w:rPr>
        <w:t>（指综合孵化器参与区域创业孵化政策研究落实，推动孵化器联盟、协会建设，提升区域孵化整体水平开展的工作及成效，开展创新创业活动营造区域创新创业文化氛围情况；或指专业孵化器在服务区域产业发展、促进区域产业集聚、打造产业创新生态、推动产业转型升级等方面开展的工作及成效。1000字以内）</w:t>
      </w:r>
    </w:p>
    <w:p w:rsidR="003A71F3" w:rsidRDefault="005848F7" w:rsidP="00B76296">
      <w:pPr>
        <w:pStyle w:val="Default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7. 孵化器在承担社会责任、促进市场主体涌现等方面开展的工作及成效</w:t>
      </w:r>
    </w:p>
    <w:p w:rsidR="005848F7" w:rsidRPr="005848F7" w:rsidRDefault="005848F7" w:rsidP="00B76296">
      <w:pPr>
        <w:pStyle w:val="Default"/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2414A2" w:rsidRPr="002414A2">
        <w:rPr>
          <w:rFonts w:hint="eastAsia"/>
          <w:sz w:val="32"/>
          <w:szCs w:val="32"/>
        </w:rPr>
        <w:t>指孵化器承担社会责任，帮助在孵中小</w:t>
      </w:r>
      <w:proofErr w:type="gramStart"/>
      <w:r w:rsidR="002414A2" w:rsidRPr="002414A2">
        <w:rPr>
          <w:rFonts w:hint="eastAsia"/>
          <w:sz w:val="32"/>
          <w:szCs w:val="32"/>
        </w:rPr>
        <w:t>微企业</w:t>
      </w:r>
      <w:proofErr w:type="gramEnd"/>
      <w:r w:rsidR="002414A2" w:rsidRPr="002414A2">
        <w:rPr>
          <w:rFonts w:hint="eastAsia"/>
          <w:sz w:val="32"/>
          <w:szCs w:val="32"/>
        </w:rPr>
        <w:t>应对突发公共卫生事件挑战，为留宁大学生创业提供“零成本”专用场地保障，为各</w:t>
      </w:r>
      <w:proofErr w:type="gramStart"/>
      <w:r w:rsidR="002414A2" w:rsidRPr="002414A2">
        <w:rPr>
          <w:rFonts w:hint="eastAsia"/>
          <w:sz w:val="32"/>
          <w:szCs w:val="32"/>
        </w:rPr>
        <w:t>类创新</w:t>
      </w:r>
      <w:proofErr w:type="gramEnd"/>
      <w:r w:rsidR="002414A2" w:rsidRPr="002414A2">
        <w:rPr>
          <w:rFonts w:hint="eastAsia"/>
          <w:sz w:val="32"/>
          <w:szCs w:val="32"/>
        </w:rPr>
        <w:t>创业人才提供公益性、开放式、低成本创新创业服务等方面开展的工作及成效。</w:t>
      </w:r>
      <w:r w:rsidR="002414A2">
        <w:rPr>
          <w:rFonts w:hint="eastAsia"/>
          <w:sz w:val="32"/>
          <w:szCs w:val="32"/>
        </w:rPr>
        <w:t>800字以内</w:t>
      </w:r>
      <w:r>
        <w:rPr>
          <w:rFonts w:hint="eastAsia"/>
          <w:sz w:val="32"/>
          <w:szCs w:val="32"/>
        </w:rPr>
        <w:t>）</w:t>
      </w:r>
    </w:p>
    <w:p w:rsidR="003A71F3" w:rsidRPr="002414A2" w:rsidRDefault="003A71F3" w:rsidP="002414A2">
      <w:pPr>
        <w:pStyle w:val="Default"/>
        <w:spacing w:line="600" w:lineRule="exact"/>
        <w:ind w:firstLineChars="200" w:firstLine="640"/>
        <w:rPr>
          <w:sz w:val="32"/>
          <w:szCs w:val="32"/>
        </w:rPr>
      </w:pPr>
      <w:r w:rsidRPr="002414A2">
        <w:rPr>
          <w:sz w:val="32"/>
          <w:szCs w:val="32"/>
        </w:rPr>
        <w:br w:type="page"/>
      </w:r>
    </w:p>
    <w:p w:rsidR="00A35AE3" w:rsidRPr="00E91279" w:rsidRDefault="003147B7" w:rsidP="00B76296">
      <w:pPr>
        <w:spacing w:line="600" w:lineRule="exact"/>
        <w:jc w:val="center"/>
        <w:rPr>
          <w:rFonts w:ascii="Times New Roman" w:eastAsia="方正黑体_GBK" w:hAnsi="Times New Roman" w:cs="Times New Roman"/>
          <w:bCs/>
          <w:sz w:val="28"/>
          <w:szCs w:val="28"/>
        </w:rPr>
      </w:pPr>
      <w:r>
        <w:rPr>
          <w:rFonts w:ascii="Times New Roman" w:eastAsia="方正黑体_GBK" w:hAnsi="Times New Roman" w:cs="Times New Roman" w:hint="eastAsia"/>
          <w:bCs/>
          <w:sz w:val="32"/>
          <w:szCs w:val="32"/>
        </w:rPr>
        <w:lastRenderedPageBreak/>
        <w:t>三</w:t>
      </w:r>
      <w:r w:rsidRPr="006E6A57">
        <w:rPr>
          <w:rFonts w:ascii="Times New Roman" w:eastAsia="方正黑体_GBK" w:hAnsi="Times New Roman" w:cs="Times New Roman" w:hint="eastAsia"/>
          <w:bCs/>
          <w:sz w:val="32"/>
          <w:szCs w:val="32"/>
        </w:rPr>
        <w:t>、</w:t>
      </w:r>
      <w:r>
        <w:rPr>
          <w:rFonts w:ascii="Times New Roman" w:eastAsia="方正黑体_GBK" w:hAnsi="Times New Roman" w:cs="Times New Roman" w:hint="eastAsia"/>
          <w:bCs/>
          <w:sz w:val="32"/>
          <w:szCs w:val="32"/>
        </w:rPr>
        <w:t>附件材料</w:t>
      </w:r>
    </w:p>
    <w:p w:rsidR="00805CFC" w:rsidRDefault="00A173AB" w:rsidP="00805CFC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color w:val="111111"/>
          <w:sz w:val="32"/>
          <w:szCs w:val="32"/>
          <w:shd w:val="clear" w:color="auto" w:fill="FFFFFF"/>
        </w:rPr>
      </w:pPr>
      <w:r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1</w:t>
      </w:r>
      <w:r w:rsidR="009642E0"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.</w:t>
      </w:r>
      <w:r w:rsidR="00805CFC"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 xml:space="preserve"> 孵化器在</w:t>
      </w:r>
      <w:proofErr w:type="gramStart"/>
      <w:r w:rsidR="00805CFC"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孵企业</w:t>
      </w:r>
      <w:proofErr w:type="gramEnd"/>
      <w:r w:rsidR="00805CFC"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和毕业企业中2020年新增高新技术企业、创新型领军企业、瞪</w:t>
      </w:r>
      <w:proofErr w:type="gramStart"/>
      <w:r w:rsidR="00805CFC"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羚</w:t>
      </w:r>
      <w:proofErr w:type="gramEnd"/>
      <w:r w:rsidR="00805CFC"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企业、培育独角兽企业、独角兽企业等高成长性企业</w:t>
      </w:r>
      <w:r w:rsid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清单及相关证明；</w:t>
      </w:r>
    </w:p>
    <w:p w:rsidR="00805CFC" w:rsidRPr="00805CFC" w:rsidRDefault="00805CFC" w:rsidP="00805CFC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color w:val="111111"/>
          <w:sz w:val="32"/>
          <w:szCs w:val="32"/>
          <w:shd w:val="clear" w:color="auto" w:fill="FFFFFF"/>
        </w:rPr>
      </w:pPr>
      <w:r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2．</w:t>
      </w:r>
      <w:r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孵化器中2020年获得市级以上人才计划的人才创办企业</w:t>
      </w:r>
      <w:r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清单及证明材料；</w:t>
      </w:r>
    </w:p>
    <w:p w:rsidR="008E3E7B" w:rsidRPr="00805CFC" w:rsidRDefault="00805CFC" w:rsidP="00805CFC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color w:val="111111"/>
          <w:sz w:val="32"/>
          <w:szCs w:val="32"/>
          <w:shd w:val="clear" w:color="auto" w:fill="FFFFFF"/>
        </w:rPr>
      </w:pPr>
      <w:r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 xml:space="preserve">3. </w:t>
      </w:r>
      <w:r w:rsidR="00A173AB"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202</w:t>
      </w:r>
      <w:r w:rsidR="00476045"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1</w:t>
      </w:r>
      <w:r w:rsidR="00A173AB"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年疫情防控期间为在</w:t>
      </w:r>
      <w:proofErr w:type="gramStart"/>
      <w:r w:rsidR="00A173AB"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孵企业</w:t>
      </w:r>
      <w:proofErr w:type="gramEnd"/>
      <w:r w:rsidR="00A173AB"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减免房租相关证明文件；</w:t>
      </w:r>
    </w:p>
    <w:p w:rsidR="008E3E7B" w:rsidRPr="00805CFC" w:rsidRDefault="00805CFC" w:rsidP="00805CFC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color w:val="111111"/>
          <w:sz w:val="32"/>
          <w:szCs w:val="32"/>
          <w:shd w:val="clear" w:color="auto" w:fill="FFFFFF"/>
        </w:rPr>
      </w:pPr>
      <w:r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4</w:t>
      </w:r>
      <w:r w:rsidR="009642E0"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.</w:t>
      </w:r>
      <w:r w:rsidR="00A173AB" w:rsidRPr="00805CFC"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其他证明材料</w:t>
      </w:r>
      <w:r>
        <w:rPr>
          <w:rFonts w:ascii="方正仿宋_GBK" w:eastAsia="方正仿宋_GBK" w:hAnsi="仿宋_GB2312" w:cs="仿宋_GB2312" w:hint="eastAsia"/>
          <w:color w:val="111111"/>
          <w:sz w:val="32"/>
          <w:szCs w:val="32"/>
          <w:shd w:val="clear" w:color="auto" w:fill="FFFFFF"/>
        </w:rPr>
        <w:t>。</w:t>
      </w:r>
    </w:p>
    <w:p w:rsidR="00A53602" w:rsidRPr="00805CFC" w:rsidRDefault="00A53602" w:rsidP="00805CFC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color w:val="111111"/>
          <w:sz w:val="32"/>
          <w:szCs w:val="32"/>
          <w:shd w:val="clear" w:color="auto" w:fill="FFFFFF"/>
        </w:rPr>
      </w:pPr>
    </w:p>
    <w:p w:rsidR="00A53602" w:rsidRPr="00805CFC" w:rsidRDefault="00A53602" w:rsidP="00805CFC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color w:val="111111"/>
          <w:sz w:val="32"/>
          <w:szCs w:val="32"/>
          <w:shd w:val="clear" w:color="auto" w:fill="FFFFFF"/>
        </w:rPr>
      </w:pPr>
    </w:p>
    <w:p w:rsidR="00A53602" w:rsidRDefault="00A53602" w:rsidP="00B76296">
      <w:pPr>
        <w:spacing w:line="600" w:lineRule="exact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</w:p>
    <w:p w:rsidR="00A53602" w:rsidRDefault="00A53602" w:rsidP="00B76296">
      <w:pPr>
        <w:spacing w:line="600" w:lineRule="exact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</w:p>
    <w:p w:rsidR="00A53602" w:rsidRDefault="00A53602" w:rsidP="00B76296">
      <w:pPr>
        <w:spacing w:line="600" w:lineRule="exact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</w:p>
    <w:p w:rsidR="00A53602" w:rsidRDefault="00A53602" w:rsidP="00B76296">
      <w:pPr>
        <w:spacing w:line="600" w:lineRule="exact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</w:p>
    <w:p w:rsidR="00FC1980" w:rsidRDefault="00FC1980" w:rsidP="00B76296">
      <w:pPr>
        <w:spacing w:line="600" w:lineRule="exact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</w:p>
    <w:p w:rsidR="00FC1980" w:rsidRDefault="00FC1980" w:rsidP="00B76296">
      <w:pPr>
        <w:spacing w:line="600" w:lineRule="exact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</w:p>
    <w:p w:rsidR="00FC1980" w:rsidRDefault="00FC1980" w:rsidP="00B76296">
      <w:pPr>
        <w:spacing w:line="600" w:lineRule="exact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</w:p>
    <w:p w:rsidR="00FC1980" w:rsidRDefault="00FC1980" w:rsidP="00B76296">
      <w:pPr>
        <w:spacing w:line="600" w:lineRule="exact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</w:p>
    <w:p w:rsidR="00E91279" w:rsidRDefault="00E91279" w:rsidP="00B76296">
      <w:pPr>
        <w:spacing w:line="600" w:lineRule="exact"/>
        <w:jc w:val="center"/>
        <w:rPr>
          <w:rFonts w:ascii="Times New Roman" w:eastAsia="方正黑体_GBK" w:hAnsi="Times New Roman" w:cs="Times New Roman"/>
          <w:bCs/>
          <w:sz w:val="32"/>
          <w:szCs w:val="32"/>
        </w:rPr>
      </w:pPr>
    </w:p>
    <w:p w:rsidR="00E91279" w:rsidRDefault="00E91279" w:rsidP="00B76296">
      <w:pPr>
        <w:spacing w:line="600" w:lineRule="exact"/>
        <w:jc w:val="center"/>
        <w:rPr>
          <w:rFonts w:ascii="Times New Roman" w:eastAsia="方正黑体_GBK" w:hAnsi="Times New Roman" w:cs="Times New Roman"/>
          <w:bCs/>
          <w:sz w:val="32"/>
          <w:szCs w:val="32"/>
        </w:rPr>
      </w:pPr>
    </w:p>
    <w:p w:rsidR="00FC1980" w:rsidRPr="00FC1980" w:rsidRDefault="00FC1980" w:rsidP="00B76296">
      <w:pPr>
        <w:spacing w:line="600" w:lineRule="exact"/>
        <w:jc w:val="center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FC1980">
        <w:rPr>
          <w:rFonts w:ascii="Times New Roman" w:eastAsia="方正黑体_GBK" w:hAnsi="Times New Roman" w:cs="Times New Roman" w:hint="eastAsia"/>
          <w:bCs/>
          <w:sz w:val="32"/>
          <w:szCs w:val="32"/>
        </w:rPr>
        <w:lastRenderedPageBreak/>
        <w:t>四、审查推荐表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8"/>
        <w:gridCol w:w="6994"/>
      </w:tblGrid>
      <w:tr w:rsidR="00FC1980" w:rsidTr="00AD76F8">
        <w:trPr>
          <w:trHeight w:val="6145"/>
        </w:trPr>
        <w:tc>
          <w:tcPr>
            <w:tcW w:w="1528" w:type="dxa"/>
          </w:tcPr>
          <w:p w:rsidR="004A4B05" w:rsidRDefault="004A4B05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4A4B05" w:rsidRDefault="004A4B05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4A4B05" w:rsidRDefault="004A4B05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DC7F63" w:rsidRDefault="00DC7F63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FC1980" w:rsidRPr="000E0C17" w:rsidRDefault="00FC1980" w:rsidP="00B7629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0E0C17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填报单位</w:t>
            </w:r>
          </w:p>
          <w:p w:rsidR="00FC1980" w:rsidRPr="00FC1980" w:rsidRDefault="00FC1980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FC1980" w:rsidRDefault="00FC1980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6994" w:type="dxa"/>
          </w:tcPr>
          <w:p w:rsidR="0084369F" w:rsidRDefault="0084369F" w:rsidP="00B76296">
            <w:pPr>
              <w:autoSpaceDE w:val="0"/>
              <w:autoSpaceDN w:val="0"/>
              <w:adjustRightInd w:val="0"/>
              <w:spacing w:line="600" w:lineRule="exac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285150" w:rsidRDefault="00452B49" w:rsidP="00B76296">
            <w:pPr>
              <w:autoSpaceDE w:val="0"/>
              <w:autoSpaceDN w:val="0"/>
              <w:adjustRightInd w:val="0"/>
              <w:spacing w:line="600" w:lineRule="exact"/>
              <w:ind w:firstLineChars="200" w:firstLine="600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本自评报告中</w:t>
            </w:r>
            <w:r w:rsidR="007C26CA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部分</w:t>
            </w:r>
            <w:r w:rsidR="00285150" w:rsidRPr="00FC1980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定量指标数据来源于火炬统计年报，</w:t>
            </w:r>
            <w:r w:rsidR="007C26CA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部分数据为此次参加评价提交，</w:t>
            </w:r>
            <w:r w:rsidR="00285150" w:rsidRPr="00FC1980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本单位保证提交的</w:t>
            </w:r>
            <w:r w:rsidR="007C26CA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所有</w:t>
            </w:r>
            <w:r w:rsidRPr="00FC1980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数据</w:t>
            </w:r>
            <w:r w:rsidR="00285150" w:rsidRPr="00FC1980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和</w:t>
            </w:r>
            <w:r w:rsidRPr="00FC1980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材料</w:t>
            </w:r>
            <w:r w:rsidR="00285150" w:rsidRPr="00FC1980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真实、客观、准确，不存在虚报、虚构等弄虚作假情况。</w:t>
            </w:r>
          </w:p>
          <w:p w:rsidR="00285150" w:rsidRDefault="00285150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AD76F8" w:rsidRDefault="00AD76F8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285150" w:rsidRPr="00FC1980" w:rsidRDefault="00285150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C1980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法人代表（签章）：</w:t>
            </w:r>
            <w:r w:rsidRPr="00FC1980"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          </w:t>
            </w:r>
            <w:r w:rsidRPr="00FC1980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（公章）</w:t>
            </w:r>
          </w:p>
          <w:p w:rsidR="00FC1980" w:rsidRDefault="00B42ACB" w:rsidP="00B76296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C1980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年</w:t>
            </w:r>
            <w:r w:rsidRPr="00FC1980"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</w:t>
            </w:r>
            <w:r w:rsidRPr="00FC1980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月</w:t>
            </w:r>
            <w:r w:rsidRPr="00FC1980"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</w:t>
            </w:r>
            <w:r w:rsidRPr="00FC1980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日</w:t>
            </w:r>
          </w:p>
        </w:tc>
      </w:tr>
      <w:tr w:rsidR="005472C0" w:rsidTr="00DC7F63">
        <w:trPr>
          <w:trHeight w:val="5377"/>
        </w:trPr>
        <w:tc>
          <w:tcPr>
            <w:tcW w:w="1528" w:type="dxa"/>
          </w:tcPr>
          <w:p w:rsidR="00AD76F8" w:rsidRDefault="00AD76F8" w:rsidP="00B7629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</w:p>
          <w:p w:rsidR="00AD76F8" w:rsidRDefault="00AD76F8" w:rsidP="00B7629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</w:p>
          <w:p w:rsidR="000E0C17" w:rsidRPr="000E0C17" w:rsidRDefault="000E0C17" w:rsidP="00B7629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各区（园区）科技主管部门</w:t>
            </w:r>
          </w:p>
          <w:p w:rsidR="005472C0" w:rsidRPr="00FC1980" w:rsidRDefault="005472C0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6994" w:type="dxa"/>
          </w:tcPr>
          <w:p w:rsidR="0084369F" w:rsidRDefault="0084369F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84369F" w:rsidRDefault="0084369F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5472C0" w:rsidRDefault="000E0C17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0E0C17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经审核确认，参评材料内容真实、有效、完整。</w:t>
            </w:r>
          </w:p>
          <w:p w:rsidR="000E0C17" w:rsidRDefault="000E0C17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0E0C17" w:rsidRDefault="000E0C17" w:rsidP="00B76296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AD76F8" w:rsidRDefault="000E0C17" w:rsidP="00B76296">
            <w:pPr>
              <w:autoSpaceDE w:val="0"/>
              <w:autoSpaceDN w:val="0"/>
              <w:adjustRightInd w:val="0"/>
              <w:spacing w:line="600" w:lineRule="exact"/>
              <w:ind w:right="600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                        </w:t>
            </w:r>
          </w:p>
          <w:p w:rsidR="00AD76F8" w:rsidRDefault="00AD76F8" w:rsidP="00B76296">
            <w:pPr>
              <w:autoSpaceDE w:val="0"/>
              <w:autoSpaceDN w:val="0"/>
              <w:adjustRightInd w:val="0"/>
              <w:spacing w:line="600" w:lineRule="exact"/>
              <w:ind w:right="600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  <w:p w:rsidR="000E0C17" w:rsidRPr="00FC1980" w:rsidRDefault="000E0C17" w:rsidP="00B76296">
            <w:pPr>
              <w:autoSpaceDE w:val="0"/>
              <w:autoSpaceDN w:val="0"/>
              <w:adjustRightInd w:val="0"/>
              <w:spacing w:line="600" w:lineRule="exact"/>
              <w:ind w:right="600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 </w:t>
            </w:r>
            <w:r w:rsidRPr="00FC1980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（公章）</w:t>
            </w:r>
          </w:p>
          <w:p w:rsidR="000E0C17" w:rsidRPr="00FC1980" w:rsidRDefault="000E0C17" w:rsidP="00B76296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FC1980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年</w:t>
            </w:r>
            <w:r w:rsidRPr="00FC1980"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</w:t>
            </w:r>
            <w:r w:rsidRPr="00FC1980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月</w:t>
            </w:r>
            <w:r w:rsidRPr="00FC1980">
              <w:rPr>
                <w:rFonts w:ascii="Times New Roman" w:eastAsia="方正仿宋_GBK" w:hAnsi="Times New Roman" w:cs="Times New Roman"/>
                <w:sz w:val="30"/>
                <w:szCs w:val="30"/>
              </w:rPr>
              <w:t xml:space="preserve"> </w:t>
            </w:r>
            <w:r w:rsidRPr="00FC1980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日</w:t>
            </w:r>
          </w:p>
        </w:tc>
      </w:tr>
    </w:tbl>
    <w:p w:rsidR="00452B49" w:rsidRDefault="00452B49">
      <w:pPr>
        <w:widowControl/>
        <w:jc w:val="left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  <w:br w:type="page"/>
      </w:r>
    </w:p>
    <w:p w:rsidR="00A53602" w:rsidRDefault="00A53602" w:rsidP="00B76296">
      <w:pPr>
        <w:spacing w:line="600" w:lineRule="exact"/>
        <w:rPr>
          <w:rFonts w:ascii="方正黑体_GBK" w:eastAsia="方正黑体_GBK" w:hAnsi="方正小标宋简体" w:cs="方正小标宋简体"/>
          <w:color w:val="000000"/>
          <w:sz w:val="32"/>
          <w:szCs w:val="32"/>
        </w:rPr>
      </w:pPr>
      <w:r w:rsidRPr="00A53602">
        <w:rPr>
          <w:rFonts w:ascii="方正黑体_GBK" w:eastAsia="方正黑体_GBK" w:hAnsi="方正小标宋简体" w:cs="方正小标宋简体" w:hint="eastAsia"/>
          <w:color w:val="000000"/>
          <w:sz w:val="32"/>
          <w:szCs w:val="32"/>
        </w:rPr>
        <w:lastRenderedPageBreak/>
        <w:t>附件2</w:t>
      </w:r>
    </w:p>
    <w:p w:rsidR="00281A43" w:rsidRPr="00A53602" w:rsidRDefault="00281A43" w:rsidP="00B76296">
      <w:pPr>
        <w:spacing w:line="600" w:lineRule="exact"/>
        <w:rPr>
          <w:rFonts w:ascii="方正黑体_GBK" w:eastAsia="方正黑体_GBK" w:hAnsi="方正小标宋简体" w:cs="方正小标宋简体"/>
          <w:color w:val="000000"/>
          <w:sz w:val="32"/>
          <w:szCs w:val="32"/>
        </w:rPr>
      </w:pPr>
    </w:p>
    <w:p w:rsidR="00452B49" w:rsidRDefault="00DC2F2D" w:rsidP="00B76296">
      <w:pPr>
        <w:pStyle w:val="ad"/>
        <w:spacing w:line="600" w:lineRule="exact"/>
        <w:rPr>
          <w:rFonts w:cs="Times New Roman"/>
          <w:bCs/>
          <w:snapToGrid/>
          <w:kern w:val="2"/>
          <w:sz w:val="44"/>
          <w:szCs w:val="44"/>
          <w:lang w:bidi="ar-SA"/>
        </w:rPr>
      </w:pPr>
      <w:r w:rsidRPr="00452B49">
        <w:rPr>
          <w:rFonts w:cs="Times New Roman" w:hint="eastAsia"/>
          <w:bCs/>
          <w:snapToGrid/>
          <w:kern w:val="2"/>
          <w:sz w:val="44"/>
          <w:szCs w:val="44"/>
          <w:lang w:bidi="ar-SA"/>
        </w:rPr>
        <w:t>20</w:t>
      </w:r>
      <w:r w:rsidR="00452B49" w:rsidRPr="00452B49">
        <w:rPr>
          <w:rFonts w:cs="Times New Roman" w:hint="eastAsia"/>
          <w:bCs/>
          <w:snapToGrid/>
          <w:kern w:val="2"/>
          <w:sz w:val="44"/>
          <w:szCs w:val="44"/>
          <w:lang w:bidi="ar-SA"/>
        </w:rPr>
        <w:t>20</w:t>
      </w:r>
      <w:r w:rsidRPr="00452B49">
        <w:rPr>
          <w:rFonts w:cs="Times New Roman" w:hint="eastAsia"/>
          <w:bCs/>
          <w:snapToGrid/>
          <w:kern w:val="2"/>
          <w:sz w:val="44"/>
          <w:szCs w:val="44"/>
          <w:lang w:bidi="ar-SA"/>
        </w:rPr>
        <w:t>年</w:t>
      </w:r>
      <w:r w:rsidR="00087512" w:rsidRPr="00452B49">
        <w:rPr>
          <w:rFonts w:cs="Times New Roman" w:hint="eastAsia"/>
          <w:bCs/>
          <w:snapToGrid/>
          <w:kern w:val="2"/>
          <w:sz w:val="44"/>
          <w:szCs w:val="44"/>
          <w:lang w:bidi="ar-SA"/>
        </w:rPr>
        <w:t>度</w:t>
      </w:r>
      <w:r w:rsidRPr="00452B49">
        <w:rPr>
          <w:rFonts w:cs="Times New Roman" w:hint="eastAsia"/>
          <w:bCs/>
          <w:snapToGrid/>
          <w:kern w:val="2"/>
          <w:sz w:val="44"/>
          <w:szCs w:val="44"/>
          <w:lang w:bidi="ar-SA"/>
        </w:rPr>
        <w:t>南京市</w:t>
      </w:r>
      <w:r w:rsidR="00452B49" w:rsidRPr="00452B49">
        <w:rPr>
          <w:rFonts w:cs="Times New Roman" w:hint="eastAsia"/>
          <w:bCs/>
          <w:snapToGrid/>
          <w:kern w:val="2"/>
          <w:sz w:val="44"/>
          <w:szCs w:val="44"/>
          <w:lang w:bidi="ar-SA"/>
        </w:rPr>
        <w:t>科技企业孵化器</w:t>
      </w:r>
      <w:r w:rsidRPr="00452B49">
        <w:rPr>
          <w:rFonts w:cs="Times New Roman" w:hint="eastAsia"/>
          <w:bCs/>
          <w:snapToGrid/>
          <w:kern w:val="2"/>
          <w:sz w:val="44"/>
          <w:szCs w:val="44"/>
          <w:lang w:bidi="ar-SA"/>
        </w:rPr>
        <w:t>绩效评价</w:t>
      </w:r>
    </w:p>
    <w:p w:rsidR="009B2884" w:rsidRPr="00452B49" w:rsidRDefault="00DC2F2D" w:rsidP="00B76296">
      <w:pPr>
        <w:pStyle w:val="ad"/>
        <w:spacing w:line="600" w:lineRule="exact"/>
        <w:rPr>
          <w:rFonts w:cs="Times New Roman"/>
          <w:bCs/>
          <w:snapToGrid/>
          <w:kern w:val="2"/>
          <w:sz w:val="44"/>
          <w:szCs w:val="44"/>
          <w:lang w:bidi="ar-SA"/>
        </w:rPr>
      </w:pPr>
      <w:r w:rsidRPr="00452B49">
        <w:rPr>
          <w:rFonts w:cs="Times New Roman" w:hint="eastAsia"/>
          <w:bCs/>
          <w:snapToGrid/>
          <w:kern w:val="2"/>
          <w:sz w:val="44"/>
          <w:szCs w:val="44"/>
          <w:lang w:bidi="ar-SA"/>
        </w:rPr>
        <w:t>信息汇总表</w:t>
      </w:r>
    </w:p>
    <w:p w:rsidR="007C26CA" w:rsidRDefault="007C26CA" w:rsidP="00B76296">
      <w:pPr>
        <w:pStyle w:val="ad"/>
        <w:spacing w:line="600" w:lineRule="exact"/>
        <w:jc w:val="both"/>
        <w:rPr>
          <w:rFonts w:ascii="Times New Roman" w:eastAsia="方正黑体_GBK" w:cs="Times New Roman"/>
          <w:bCs/>
          <w:snapToGrid/>
          <w:kern w:val="2"/>
          <w:sz w:val="30"/>
          <w:szCs w:val="30"/>
          <w:lang w:bidi="ar-SA"/>
        </w:rPr>
      </w:pPr>
    </w:p>
    <w:p w:rsidR="00087512" w:rsidRPr="009B2884" w:rsidRDefault="00087512" w:rsidP="00B76296">
      <w:pPr>
        <w:pStyle w:val="ad"/>
        <w:spacing w:line="600" w:lineRule="exact"/>
        <w:jc w:val="both"/>
        <w:rPr>
          <w:rFonts w:ascii="Times New Roman" w:eastAsia="方正黑体_GBK" w:cs="Times New Roman"/>
          <w:bCs/>
          <w:snapToGrid/>
          <w:kern w:val="2"/>
          <w:sz w:val="30"/>
          <w:szCs w:val="30"/>
          <w:lang w:bidi="ar-SA"/>
        </w:rPr>
      </w:pPr>
      <w:r w:rsidRPr="009B2884">
        <w:rPr>
          <w:rFonts w:ascii="Times New Roman" w:eastAsia="方正黑体_GBK" w:cs="Times New Roman" w:hint="eastAsia"/>
          <w:bCs/>
          <w:snapToGrid/>
          <w:kern w:val="2"/>
          <w:sz w:val="30"/>
          <w:szCs w:val="30"/>
          <w:lang w:bidi="ar-SA"/>
        </w:rPr>
        <w:t>区（园区）科技局（盖章）</w:t>
      </w:r>
    </w:p>
    <w:tbl>
      <w:tblPr>
        <w:tblW w:w="8512" w:type="dxa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126"/>
        <w:gridCol w:w="3011"/>
        <w:gridCol w:w="2524"/>
      </w:tblGrid>
      <w:tr w:rsidR="00DC2F2D" w:rsidRPr="009D7895" w:rsidTr="009B2884">
        <w:trPr>
          <w:jc w:val="center"/>
        </w:trPr>
        <w:tc>
          <w:tcPr>
            <w:tcW w:w="851" w:type="dxa"/>
            <w:vAlign w:val="center"/>
          </w:tcPr>
          <w:p w:rsidR="00DC2F2D" w:rsidRPr="00281A43" w:rsidRDefault="00DC2F2D" w:rsidP="00B76296">
            <w:pPr>
              <w:pStyle w:val="a5"/>
              <w:spacing w:line="600" w:lineRule="exact"/>
              <w:rPr>
                <w:rFonts w:ascii="方正黑体_GBK" w:eastAsia="方正黑体_GBK"/>
                <w:sz w:val="28"/>
                <w:szCs w:val="28"/>
              </w:rPr>
            </w:pPr>
            <w:r w:rsidRPr="00281A43">
              <w:rPr>
                <w:rFonts w:ascii="方正黑体_GBK" w:eastAsia="方正黑体_GBK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DC2F2D" w:rsidRPr="00281A43" w:rsidRDefault="00DC2F2D" w:rsidP="00B76296">
            <w:pPr>
              <w:pStyle w:val="a5"/>
              <w:spacing w:line="600" w:lineRule="exact"/>
              <w:rPr>
                <w:rFonts w:ascii="方正黑体_GBK" w:eastAsia="方正黑体_GBK"/>
                <w:sz w:val="28"/>
                <w:szCs w:val="28"/>
              </w:rPr>
            </w:pPr>
            <w:r w:rsidRPr="00281A43">
              <w:rPr>
                <w:rFonts w:ascii="方正黑体_GBK" w:eastAsia="方正黑体_GBK" w:hint="eastAsia"/>
                <w:sz w:val="28"/>
                <w:szCs w:val="28"/>
              </w:rPr>
              <w:t>载体名称</w:t>
            </w:r>
          </w:p>
        </w:tc>
        <w:tc>
          <w:tcPr>
            <w:tcW w:w="3011" w:type="dxa"/>
            <w:vAlign w:val="center"/>
          </w:tcPr>
          <w:p w:rsidR="00DC2F2D" w:rsidRPr="00281A43" w:rsidRDefault="00DC2F2D" w:rsidP="00B76296">
            <w:pPr>
              <w:pStyle w:val="a5"/>
              <w:spacing w:line="600" w:lineRule="exact"/>
              <w:rPr>
                <w:rFonts w:ascii="方正黑体_GBK" w:eastAsia="方正黑体_GBK"/>
                <w:sz w:val="28"/>
                <w:szCs w:val="28"/>
              </w:rPr>
            </w:pPr>
            <w:r w:rsidRPr="00281A43">
              <w:rPr>
                <w:rFonts w:ascii="方正黑体_GBK" w:eastAsia="方正黑体_GBK" w:hint="eastAsia"/>
                <w:sz w:val="28"/>
                <w:szCs w:val="28"/>
              </w:rPr>
              <w:t>运营主体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DC2F2D" w:rsidRPr="00281A43" w:rsidRDefault="00DC2F2D" w:rsidP="00452B49">
            <w:pPr>
              <w:pStyle w:val="a5"/>
              <w:spacing w:line="600" w:lineRule="exact"/>
              <w:rPr>
                <w:rFonts w:ascii="方正黑体_GBK" w:eastAsia="方正黑体_GBK"/>
                <w:sz w:val="28"/>
                <w:szCs w:val="28"/>
              </w:rPr>
            </w:pPr>
            <w:r w:rsidRPr="00281A43">
              <w:rPr>
                <w:rFonts w:ascii="方正黑体_GBK" w:eastAsia="方正黑体_GBK" w:hint="eastAsia"/>
                <w:sz w:val="28"/>
                <w:szCs w:val="28"/>
              </w:rPr>
              <w:t>类型</w:t>
            </w:r>
            <w:r w:rsidR="00FF691E" w:rsidRPr="00281A43">
              <w:rPr>
                <w:rFonts w:ascii="方正黑体_GBK" w:eastAsia="方正黑体_GBK" w:hint="eastAsia"/>
                <w:sz w:val="28"/>
                <w:szCs w:val="28"/>
              </w:rPr>
              <w:t>（孵化器/大学科技园）</w:t>
            </w:r>
          </w:p>
        </w:tc>
      </w:tr>
      <w:tr w:rsidR="00DC2F2D" w:rsidRPr="009D7895" w:rsidTr="009B2884">
        <w:trPr>
          <w:jc w:val="center"/>
        </w:trPr>
        <w:tc>
          <w:tcPr>
            <w:tcW w:w="851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3011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2524" w:type="dxa"/>
            <w:shd w:val="clear" w:color="auto" w:fill="auto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</w:tr>
      <w:tr w:rsidR="00DC2F2D" w:rsidRPr="009D7895" w:rsidTr="009B2884">
        <w:trPr>
          <w:jc w:val="center"/>
        </w:trPr>
        <w:tc>
          <w:tcPr>
            <w:tcW w:w="851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3011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2524" w:type="dxa"/>
            <w:shd w:val="clear" w:color="auto" w:fill="auto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</w:tr>
      <w:tr w:rsidR="00DC2F2D" w:rsidRPr="009D7895" w:rsidTr="009B2884">
        <w:trPr>
          <w:jc w:val="center"/>
        </w:trPr>
        <w:tc>
          <w:tcPr>
            <w:tcW w:w="851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3011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2524" w:type="dxa"/>
            <w:shd w:val="clear" w:color="auto" w:fill="auto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</w:tr>
      <w:tr w:rsidR="00DC2F2D" w:rsidRPr="009D7895" w:rsidTr="009B2884">
        <w:trPr>
          <w:jc w:val="center"/>
        </w:trPr>
        <w:tc>
          <w:tcPr>
            <w:tcW w:w="851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3011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2524" w:type="dxa"/>
            <w:shd w:val="clear" w:color="auto" w:fill="auto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</w:tr>
      <w:tr w:rsidR="00DC2F2D" w:rsidRPr="009D7895" w:rsidTr="009B2884">
        <w:trPr>
          <w:jc w:val="center"/>
        </w:trPr>
        <w:tc>
          <w:tcPr>
            <w:tcW w:w="851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3011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2524" w:type="dxa"/>
            <w:shd w:val="clear" w:color="auto" w:fill="auto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</w:tr>
      <w:tr w:rsidR="00DC2F2D" w:rsidRPr="009D7895" w:rsidTr="009B2884">
        <w:trPr>
          <w:jc w:val="center"/>
        </w:trPr>
        <w:tc>
          <w:tcPr>
            <w:tcW w:w="851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3011" w:type="dxa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  <w:tc>
          <w:tcPr>
            <w:tcW w:w="2524" w:type="dxa"/>
            <w:shd w:val="clear" w:color="auto" w:fill="auto"/>
          </w:tcPr>
          <w:p w:rsidR="00DC2F2D" w:rsidRPr="00281A43" w:rsidRDefault="00DC2F2D" w:rsidP="00B76296">
            <w:pPr>
              <w:pStyle w:val="a6"/>
              <w:spacing w:line="600" w:lineRule="exact"/>
              <w:rPr>
                <w:sz w:val="30"/>
                <w:szCs w:val="30"/>
              </w:rPr>
            </w:pPr>
          </w:p>
        </w:tc>
      </w:tr>
    </w:tbl>
    <w:p w:rsidR="00DC2F2D" w:rsidRDefault="00087512" w:rsidP="00281A43">
      <w:pPr>
        <w:pStyle w:val="2"/>
        <w:spacing w:line="600" w:lineRule="exact"/>
        <w:ind w:firstLineChars="83" w:firstLine="232"/>
        <w:rPr>
          <w:sz w:val="28"/>
          <w:szCs w:val="28"/>
        </w:rPr>
      </w:pPr>
      <w:r w:rsidRPr="00281A43">
        <w:rPr>
          <w:rFonts w:hint="eastAsia"/>
          <w:sz w:val="28"/>
          <w:szCs w:val="28"/>
        </w:rPr>
        <w:t>联系人：                       联系方式：</w:t>
      </w:r>
    </w:p>
    <w:p w:rsidR="00281A43" w:rsidRDefault="00281A43" w:rsidP="00281A43">
      <w:pPr>
        <w:pStyle w:val="2"/>
        <w:spacing w:line="600" w:lineRule="exact"/>
        <w:ind w:firstLineChars="83" w:firstLine="232"/>
        <w:rPr>
          <w:sz w:val="28"/>
          <w:szCs w:val="28"/>
        </w:rPr>
      </w:pPr>
    </w:p>
    <w:p w:rsidR="00281A43" w:rsidRDefault="00281A43" w:rsidP="00281A43">
      <w:pPr>
        <w:pStyle w:val="2"/>
        <w:spacing w:line="600" w:lineRule="exact"/>
        <w:ind w:firstLineChars="83" w:firstLine="232"/>
        <w:rPr>
          <w:sz w:val="28"/>
          <w:szCs w:val="28"/>
        </w:rPr>
      </w:pPr>
    </w:p>
    <w:p w:rsidR="00281A43" w:rsidRPr="00281A43" w:rsidRDefault="00281A43" w:rsidP="00281A43">
      <w:pPr>
        <w:pStyle w:val="2"/>
        <w:spacing w:line="600" w:lineRule="exact"/>
        <w:ind w:firstLineChars="83" w:firstLine="232"/>
        <w:rPr>
          <w:sz w:val="28"/>
          <w:szCs w:val="28"/>
        </w:rPr>
      </w:pPr>
    </w:p>
    <w:sectPr w:rsidR="00281A43" w:rsidRPr="00281A43" w:rsidSect="00B76296"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0F" w:rsidRDefault="00F02B0F" w:rsidP="00740FBC">
      <w:r>
        <w:separator/>
      </w:r>
    </w:p>
  </w:endnote>
  <w:endnote w:type="continuationSeparator" w:id="0">
    <w:p w:rsidR="00F02B0F" w:rsidRDefault="00F02B0F" w:rsidP="0074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0F" w:rsidRDefault="00F02B0F" w:rsidP="00740FBC">
      <w:r>
        <w:separator/>
      </w:r>
    </w:p>
  </w:footnote>
  <w:footnote w:type="continuationSeparator" w:id="0">
    <w:p w:rsidR="00F02B0F" w:rsidRDefault="00F02B0F" w:rsidP="00740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6F99"/>
    <w:multiLevelType w:val="singleLevel"/>
    <w:tmpl w:val="02416F99"/>
    <w:lvl w:ilvl="0">
      <w:start w:val="1"/>
      <w:numFmt w:val="decimal"/>
      <w:suff w:val="nothing"/>
      <w:lvlText w:val="%1．"/>
      <w:lvlJc w:val="left"/>
    </w:lvl>
  </w:abstractNum>
  <w:abstractNum w:abstractNumId="1">
    <w:nsid w:val="239A79C1"/>
    <w:multiLevelType w:val="hybridMultilevel"/>
    <w:tmpl w:val="49D84E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509A262"/>
    <w:multiLevelType w:val="singleLevel"/>
    <w:tmpl w:val="5509A26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A7600C"/>
    <w:multiLevelType w:val="singleLevel"/>
    <w:tmpl w:val="77A7600C"/>
    <w:lvl w:ilvl="0">
      <w:start w:val="3"/>
      <w:numFmt w:val="chineseCounting"/>
      <w:suff w:val="nothing"/>
      <w:lvlText w:val="%1、"/>
      <w:lvlJc w:val="left"/>
      <w:pPr>
        <w:ind w:left="480" w:firstLine="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3E7B"/>
    <w:rsid w:val="0000482C"/>
    <w:rsid w:val="00012208"/>
    <w:rsid w:val="00023951"/>
    <w:rsid w:val="0003156D"/>
    <w:rsid w:val="000355E4"/>
    <w:rsid w:val="000524C9"/>
    <w:rsid w:val="000713C8"/>
    <w:rsid w:val="00071D7B"/>
    <w:rsid w:val="00075286"/>
    <w:rsid w:val="00084C36"/>
    <w:rsid w:val="00087512"/>
    <w:rsid w:val="00091597"/>
    <w:rsid w:val="00093204"/>
    <w:rsid w:val="000A0F53"/>
    <w:rsid w:val="000A14D5"/>
    <w:rsid w:val="000B13F8"/>
    <w:rsid w:val="000C0932"/>
    <w:rsid w:val="000E0C17"/>
    <w:rsid w:val="000F480C"/>
    <w:rsid w:val="000F6F06"/>
    <w:rsid w:val="000F72A2"/>
    <w:rsid w:val="00106F81"/>
    <w:rsid w:val="0010726F"/>
    <w:rsid w:val="001211E2"/>
    <w:rsid w:val="00124639"/>
    <w:rsid w:val="00141D79"/>
    <w:rsid w:val="0017133A"/>
    <w:rsid w:val="00173CFC"/>
    <w:rsid w:val="0017466B"/>
    <w:rsid w:val="001847C4"/>
    <w:rsid w:val="00196B78"/>
    <w:rsid w:val="001B200B"/>
    <w:rsid w:val="001B4350"/>
    <w:rsid w:val="001D1B2D"/>
    <w:rsid w:val="001E09B2"/>
    <w:rsid w:val="0020280E"/>
    <w:rsid w:val="00217A09"/>
    <w:rsid w:val="002252C3"/>
    <w:rsid w:val="002414A2"/>
    <w:rsid w:val="00242175"/>
    <w:rsid w:val="00257230"/>
    <w:rsid w:val="002574AF"/>
    <w:rsid w:val="00261FF4"/>
    <w:rsid w:val="00281A43"/>
    <w:rsid w:val="00282EE3"/>
    <w:rsid w:val="00283D6E"/>
    <w:rsid w:val="00285150"/>
    <w:rsid w:val="002A2A5F"/>
    <w:rsid w:val="002A2FC6"/>
    <w:rsid w:val="002B07A5"/>
    <w:rsid w:val="002E2E88"/>
    <w:rsid w:val="002E5F52"/>
    <w:rsid w:val="002F017D"/>
    <w:rsid w:val="002F07F8"/>
    <w:rsid w:val="00305B95"/>
    <w:rsid w:val="00312864"/>
    <w:rsid w:val="003147B7"/>
    <w:rsid w:val="00332547"/>
    <w:rsid w:val="003445B2"/>
    <w:rsid w:val="00352370"/>
    <w:rsid w:val="00361F8E"/>
    <w:rsid w:val="003974E8"/>
    <w:rsid w:val="003A71F3"/>
    <w:rsid w:val="003B0312"/>
    <w:rsid w:val="003B6CC3"/>
    <w:rsid w:val="003B6D81"/>
    <w:rsid w:val="003C4FB6"/>
    <w:rsid w:val="0040514A"/>
    <w:rsid w:val="00412885"/>
    <w:rsid w:val="00413B42"/>
    <w:rsid w:val="004170F9"/>
    <w:rsid w:val="00425AA1"/>
    <w:rsid w:val="004276C2"/>
    <w:rsid w:val="0043375E"/>
    <w:rsid w:val="004368B9"/>
    <w:rsid w:val="00437CBE"/>
    <w:rsid w:val="0044596C"/>
    <w:rsid w:val="00450C5A"/>
    <w:rsid w:val="00452B49"/>
    <w:rsid w:val="00456619"/>
    <w:rsid w:val="00457676"/>
    <w:rsid w:val="00470CF4"/>
    <w:rsid w:val="00472DAC"/>
    <w:rsid w:val="004751E9"/>
    <w:rsid w:val="00476045"/>
    <w:rsid w:val="00497E29"/>
    <w:rsid w:val="004A4B05"/>
    <w:rsid w:val="004B113B"/>
    <w:rsid w:val="004E0EA4"/>
    <w:rsid w:val="004E68BF"/>
    <w:rsid w:val="004F205D"/>
    <w:rsid w:val="004F777D"/>
    <w:rsid w:val="0050294D"/>
    <w:rsid w:val="00511D56"/>
    <w:rsid w:val="005239A9"/>
    <w:rsid w:val="00524142"/>
    <w:rsid w:val="00541DEF"/>
    <w:rsid w:val="005472C0"/>
    <w:rsid w:val="005525DD"/>
    <w:rsid w:val="00552A63"/>
    <w:rsid w:val="0056780A"/>
    <w:rsid w:val="00580F83"/>
    <w:rsid w:val="005848F7"/>
    <w:rsid w:val="005904C4"/>
    <w:rsid w:val="005A262C"/>
    <w:rsid w:val="005A2F06"/>
    <w:rsid w:val="005B28AD"/>
    <w:rsid w:val="005B30AC"/>
    <w:rsid w:val="005E637A"/>
    <w:rsid w:val="00607054"/>
    <w:rsid w:val="00607214"/>
    <w:rsid w:val="006102E5"/>
    <w:rsid w:val="00636810"/>
    <w:rsid w:val="00645046"/>
    <w:rsid w:val="00657EE5"/>
    <w:rsid w:val="00663B83"/>
    <w:rsid w:val="00667860"/>
    <w:rsid w:val="0068189A"/>
    <w:rsid w:val="00685478"/>
    <w:rsid w:val="006A7FB0"/>
    <w:rsid w:val="006B19DE"/>
    <w:rsid w:val="006E6A57"/>
    <w:rsid w:val="006F5465"/>
    <w:rsid w:val="007007FB"/>
    <w:rsid w:val="007117F5"/>
    <w:rsid w:val="00740FBC"/>
    <w:rsid w:val="00763A36"/>
    <w:rsid w:val="00793D34"/>
    <w:rsid w:val="00797B4D"/>
    <w:rsid w:val="007B7B8F"/>
    <w:rsid w:val="007C0B74"/>
    <w:rsid w:val="007C26CA"/>
    <w:rsid w:val="007D51E5"/>
    <w:rsid w:val="008042E1"/>
    <w:rsid w:val="00805CFC"/>
    <w:rsid w:val="008106BA"/>
    <w:rsid w:val="00816F01"/>
    <w:rsid w:val="00823442"/>
    <w:rsid w:val="00837697"/>
    <w:rsid w:val="0084369F"/>
    <w:rsid w:val="00843CDE"/>
    <w:rsid w:val="0085240F"/>
    <w:rsid w:val="0086385F"/>
    <w:rsid w:val="0086731E"/>
    <w:rsid w:val="00872AEF"/>
    <w:rsid w:val="008C2A4C"/>
    <w:rsid w:val="008C5740"/>
    <w:rsid w:val="008C6808"/>
    <w:rsid w:val="008C7B0C"/>
    <w:rsid w:val="008D3EBC"/>
    <w:rsid w:val="008D4D72"/>
    <w:rsid w:val="008E3E7B"/>
    <w:rsid w:val="008E4EB4"/>
    <w:rsid w:val="00900982"/>
    <w:rsid w:val="0090291A"/>
    <w:rsid w:val="00927850"/>
    <w:rsid w:val="00932142"/>
    <w:rsid w:val="00933533"/>
    <w:rsid w:val="009416AF"/>
    <w:rsid w:val="00944C17"/>
    <w:rsid w:val="009642E0"/>
    <w:rsid w:val="00965B14"/>
    <w:rsid w:val="009A42F9"/>
    <w:rsid w:val="009A5984"/>
    <w:rsid w:val="009A691B"/>
    <w:rsid w:val="009B196A"/>
    <w:rsid w:val="009B2884"/>
    <w:rsid w:val="009B48B1"/>
    <w:rsid w:val="009B5CB4"/>
    <w:rsid w:val="009C3A19"/>
    <w:rsid w:val="009D5ADF"/>
    <w:rsid w:val="009E08FF"/>
    <w:rsid w:val="009E24A8"/>
    <w:rsid w:val="009F0099"/>
    <w:rsid w:val="009F5F1D"/>
    <w:rsid w:val="00A173AB"/>
    <w:rsid w:val="00A204D0"/>
    <w:rsid w:val="00A34C94"/>
    <w:rsid w:val="00A35AE3"/>
    <w:rsid w:val="00A44D1E"/>
    <w:rsid w:val="00A45DD8"/>
    <w:rsid w:val="00A477AD"/>
    <w:rsid w:val="00A53602"/>
    <w:rsid w:val="00A63EB5"/>
    <w:rsid w:val="00A66630"/>
    <w:rsid w:val="00A71CBD"/>
    <w:rsid w:val="00A90F3B"/>
    <w:rsid w:val="00AA01F3"/>
    <w:rsid w:val="00AB0706"/>
    <w:rsid w:val="00AB3523"/>
    <w:rsid w:val="00AC0B3E"/>
    <w:rsid w:val="00AD76F8"/>
    <w:rsid w:val="00AE45B8"/>
    <w:rsid w:val="00B11258"/>
    <w:rsid w:val="00B22ADA"/>
    <w:rsid w:val="00B42ACB"/>
    <w:rsid w:val="00B477A3"/>
    <w:rsid w:val="00B60B9C"/>
    <w:rsid w:val="00B639F5"/>
    <w:rsid w:val="00B6593F"/>
    <w:rsid w:val="00B7314A"/>
    <w:rsid w:val="00B76296"/>
    <w:rsid w:val="00BC0BA6"/>
    <w:rsid w:val="00BC1F97"/>
    <w:rsid w:val="00BD4399"/>
    <w:rsid w:val="00BE2D16"/>
    <w:rsid w:val="00C0590B"/>
    <w:rsid w:val="00C41444"/>
    <w:rsid w:val="00C44ABF"/>
    <w:rsid w:val="00C507A9"/>
    <w:rsid w:val="00C5246F"/>
    <w:rsid w:val="00C8687D"/>
    <w:rsid w:val="00C87EBE"/>
    <w:rsid w:val="00C93B64"/>
    <w:rsid w:val="00CC428D"/>
    <w:rsid w:val="00CD0E9F"/>
    <w:rsid w:val="00CD2828"/>
    <w:rsid w:val="00CD788C"/>
    <w:rsid w:val="00CF2BA3"/>
    <w:rsid w:val="00D03481"/>
    <w:rsid w:val="00D10737"/>
    <w:rsid w:val="00D15698"/>
    <w:rsid w:val="00D1682C"/>
    <w:rsid w:val="00D3190B"/>
    <w:rsid w:val="00D430E5"/>
    <w:rsid w:val="00D55D9D"/>
    <w:rsid w:val="00D74115"/>
    <w:rsid w:val="00D83AD9"/>
    <w:rsid w:val="00D93FEA"/>
    <w:rsid w:val="00D943D3"/>
    <w:rsid w:val="00D979FF"/>
    <w:rsid w:val="00DA2793"/>
    <w:rsid w:val="00DA509B"/>
    <w:rsid w:val="00DB7419"/>
    <w:rsid w:val="00DC2F2D"/>
    <w:rsid w:val="00DC42A9"/>
    <w:rsid w:val="00DC7F63"/>
    <w:rsid w:val="00DE7371"/>
    <w:rsid w:val="00DF191B"/>
    <w:rsid w:val="00E01707"/>
    <w:rsid w:val="00E019A6"/>
    <w:rsid w:val="00E22779"/>
    <w:rsid w:val="00E246E4"/>
    <w:rsid w:val="00E25CC0"/>
    <w:rsid w:val="00E25F63"/>
    <w:rsid w:val="00E4081F"/>
    <w:rsid w:val="00E47DD8"/>
    <w:rsid w:val="00E54048"/>
    <w:rsid w:val="00E60E79"/>
    <w:rsid w:val="00E67A11"/>
    <w:rsid w:val="00E779AA"/>
    <w:rsid w:val="00E91279"/>
    <w:rsid w:val="00EA3406"/>
    <w:rsid w:val="00EB09E4"/>
    <w:rsid w:val="00ED018D"/>
    <w:rsid w:val="00ED6FB0"/>
    <w:rsid w:val="00EF5FF0"/>
    <w:rsid w:val="00F02B0F"/>
    <w:rsid w:val="00F169D1"/>
    <w:rsid w:val="00F35A3A"/>
    <w:rsid w:val="00F40F4E"/>
    <w:rsid w:val="00F44D97"/>
    <w:rsid w:val="00F70CC5"/>
    <w:rsid w:val="00F73363"/>
    <w:rsid w:val="00F909EA"/>
    <w:rsid w:val="00FB56ED"/>
    <w:rsid w:val="00FC1980"/>
    <w:rsid w:val="00FD0FF3"/>
    <w:rsid w:val="00FD4723"/>
    <w:rsid w:val="00FD71F8"/>
    <w:rsid w:val="00FE3CCB"/>
    <w:rsid w:val="00FF3A82"/>
    <w:rsid w:val="00FF691E"/>
    <w:rsid w:val="00FF6C3B"/>
    <w:rsid w:val="02061799"/>
    <w:rsid w:val="0B5006CF"/>
    <w:rsid w:val="21C647A2"/>
    <w:rsid w:val="27FD62BC"/>
    <w:rsid w:val="36B83CF3"/>
    <w:rsid w:val="3DBA2EA2"/>
    <w:rsid w:val="3ECA5A4D"/>
    <w:rsid w:val="43D078D9"/>
    <w:rsid w:val="4F497AFF"/>
    <w:rsid w:val="62E22695"/>
    <w:rsid w:val="6879325D"/>
    <w:rsid w:val="6A77618D"/>
    <w:rsid w:val="734F1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FEA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D93FEA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3FE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93FEA"/>
    <w:rPr>
      <w:b/>
    </w:rPr>
  </w:style>
  <w:style w:type="paragraph" w:customStyle="1" w:styleId="Default">
    <w:name w:val="Default"/>
    <w:qFormat/>
    <w:rsid w:val="00D93FEA"/>
    <w:pPr>
      <w:widowControl w:val="0"/>
      <w:autoSpaceDE w:val="0"/>
      <w:autoSpaceDN w:val="0"/>
      <w:adjustRightInd w:val="0"/>
    </w:pPr>
    <w:rPr>
      <w:rFonts w:ascii="方正仿宋_GBK" w:eastAsia="方正仿宋_GBK" w:cs="方正仿宋_GBK"/>
      <w:color w:val="000000"/>
      <w:sz w:val="24"/>
      <w:szCs w:val="24"/>
    </w:rPr>
  </w:style>
  <w:style w:type="paragraph" w:customStyle="1" w:styleId="a5">
    <w:name w:val="表格，标题"/>
    <w:basedOn w:val="a"/>
    <w:link w:val="Char"/>
    <w:qFormat/>
    <w:rsid w:val="00D93FEA"/>
    <w:pPr>
      <w:tabs>
        <w:tab w:val="left" w:pos="3765"/>
      </w:tabs>
      <w:spacing w:line="360" w:lineRule="exact"/>
      <w:jc w:val="center"/>
    </w:pPr>
    <w:rPr>
      <w:rFonts w:ascii="方正小标宋简体" w:eastAsia="方正小标宋简体" w:cs="Times New Roman"/>
      <w:color w:val="000000"/>
      <w:sz w:val="24"/>
    </w:rPr>
  </w:style>
  <w:style w:type="paragraph" w:customStyle="1" w:styleId="a6">
    <w:name w:val="表格，内容"/>
    <w:basedOn w:val="a5"/>
    <w:link w:val="Char0"/>
    <w:qFormat/>
    <w:rsid w:val="00D93FEA"/>
    <w:rPr>
      <w:rFonts w:ascii="方正仿宋_GBK" w:eastAsia="方正仿宋_GBK"/>
    </w:rPr>
  </w:style>
  <w:style w:type="paragraph" w:customStyle="1" w:styleId="3">
    <w:name w:val="标题，楷体3居中"/>
    <w:basedOn w:val="a"/>
    <w:link w:val="3Char"/>
    <w:qFormat/>
    <w:rsid w:val="00D93FEA"/>
    <w:pPr>
      <w:keepNext/>
      <w:widowControl/>
      <w:jc w:val="center"/>
    </w:pPr>
    <w:rPr>
      <w:rFonts w:ascii="方正楷体简体" w:eastAsia="方正楷体简体" w:cs="Times New Roman"/>
      <w:bCs/>
      <w:color w:val="000000"/>
    </w:rPr>
  </w:style>
  <w:style w:type="paragraph" w:customStyle="1" w:styleId="2">
    <w:name w:val="表格，正文缩进2"/>
    <w:basedOn w:val="a6"/>
    <w:link w:val="2Char"/>
    <w:qFormat/>
    <w:rsid w:val="00D93FEA"/>
    <w:pPr>
      <w:widowControl/>
      <w:ind w:firstLineChars="200" w:firstLine="200"/>
      <w:jc w:val="left"/>
    </w:pPr>
  </w:style>
  <w:style w:type="paragraph" w:customStyle="1" w:styleId="a7">
    <w:name w:val="正文抬头"/>
    <w:basedOn w:val="a"/>
    <w:next w:val="a"/>
    <w:qFormat/>
    <w:rsid w:val="00D93FEA"/>
    <w:pPr>
      <w:jc w:val="left"/>
    </w:pPr>
    <w:rPr>
      <w:rFonts w:cs="Times New Roman"/>
    </w:rPr>
  </w:style>
  <w:style w:type="paragraph" w:styleId="a8">
    <w:name w:val="header"/>
    <w:basedOn w:val="a"/>
    <w:link w:val="Char1"/>
    <w:rsid w:val="00740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740FBC"/>
    <w:rPr>
      <w:kern w:val="2"/>
      <w:sz w:val="18"/>
      <w:szCs w:val="18"/>
    </w:rPr>
  </w:style>
  <w:style w:type="paragraph" w:styleId="a9">
    <w:name w:val="footer"/>
    <w:basedOn w:val="a"/>
    <w:link w:val="Char2"/>
    <w:rsid w:val="00740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740FBC"/>
    <w:rPr>
      <w:kern w:val="2"/>
      <w:sz w:val="18"/>
      <w:szCs w:val="18"/>
    </w:rPr>
  </w:style>
  <w:style w:type="paragraph" w:customStyle="1" w:styleId="aa">
    <w:name w:val="标题，黑体居中"/>
    <w:basedOn w:val="a"/>
    <w:next w:val="a"/>
    <w:link w:val="Char3"/>
    <w:qFormat/>
    <w:rsid w:val="00A53602"/>
    <w:pPr>
      <w:keepNext/>
      <w:widowControl/>
      <w:jc w:val="center"/>
    </w:pPr>
    <w:rPr>
      <w:rFonts w:ascii="方正黑体简体" w:eastAsia="方正黑体简体" w:cs="Times New Roman"/>
      <w:bCs/>
      <w:color w:val="000000"/>
    </w:rPr>
  </w:style>
  <w:style w:type="character" w:customStyle="1" w:styleId="Char">
    <w:name w:val="表格，标题 Char"/>
    <w:basedOn w:val="a0"/>
    <w:link w:val="a5"/>
    <w:qFormat/>
    <w:rsid w:val="0017133A"/>
    <w:rPr>
      <w:rFonts w:ascii="方正小标宋简体" w:eastAsia="方正小标宋简体" w:cs="Times New Roman"/>
      <w:color w:val="000000"/>
      <w:kern w:val="2"/>
      <w:sz w:val="24"/>
      <w:szCs w:val="24"/>
    </w:rPr>
  </w:style>
  <w:style w:type="character" w:customStyle="1" w:styleId="Char0">
    <w:name w:val="表格，内容 Char"/>
    <w:basedOn w:val="Char"/>
    <w:link w:val="a6"/>
    <w:qFormat/>
    <w:rsid w:val="0017133A"/>
    <w:rPr>
      <w:rFonts w:ascii="方正仿宋_GBK" w:eastAsia="方正仿宋_GBK" w:cs="Times New Roman"/>
      <w:color w:val="000000"/>
      <w:kern w:val="2"/>
      <w:sz w:val="24"/>
      <w:szCs w:val="24"/>
    </w:rPr>
  </w:style>
  <w:style w:type="character" w:customStyle="1" w:styleId="2Char">
    <w:name w:val="表格，正文缩进2 Char"/>
    <w:basedOn w:val="Char0"/>
    <w:link w:val="2"/>
    <w:qFormat/>
    <w:rsid w:val="0017133A"/>
    <w:rPr>
      <w:rFonts w:ascii="方正仿宋_GBK" w:eastAsia="方正仿宋_GBK" w:cs="Times New Roman"/>
      <w:color w:val="000000"/>
      <w:kern w:val="2"/>
      <w:sz w:val="24"/>
      <w:szCs w:val="24"/>
    </w:rPr>
  </w:style>
  <w:style w:type="character" w:customStyle="1" w:styleId="Char3">
    <w:name w:val="标题，黑体居中 Char"/>
    <w:basedOn w:val="a0"/>
    <w:link w:val="aa"/>
    <w:rsid w:val="003A71F3"/>
    <w:rPr>
      <w:rFonts w:ascii="方正黑体简体" w:eastAsia="方正黑体简体" w:cs="Times New Roman"/>
      <w:bCs/>
      <w:color w:val="000000"/>
      <w:kern w:val="2"/>
      <w:sz w:val="21"/>
      <w:szCs w:val="24"/>
    </w:rPr>
  </w:style>
  <w:style w:type="table" w:styleId="ab">
    <w:name w:val="Table Grid"/>
    <w:basedOn w:val="a1"/>
    <w:rsid w:val="00FC1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rsid w:val="00EB09E4"/>
    <w:pPr>
      <w:ind w:firstLineChars="200" w:firstLine="420"/>
    </w:pPr>
  </w:style>
  <w:style w:type="character" w:customStyle="1" w:styleId="3Char">
    <w:name w:val="标题，楷体3居中 Char"/>
    <w:basedOn w:val="a0"/>
    <w:link w:val="3"/>
    <w:rsid w:val="00AA01F3"/>
    <w:rPr>
      <w:rFonts w:ascii="方正楷体简体" w:eastAsia="方正楷体简体" w:cs="Times New Roman"/>
      <w:bCs/>
      <w:color w:val="000000"/>
      <w:kern w:val="2"/>
      <w:sz w:val="21"/>
      <w:szCs w:val="24"/>
    </w:rPr>
  </w:style>
  <w:style w:type="paragraph" w:customStyle="1" w:styleId="ad">
    <w:name w:val="附件，标题宋"/>
    <w:basedOn w:val="a"/>
    <w:next w:val="a"/>
    <w:link w:val="Char4"/>
    <w:qFormat/>
    <w:rsid w:val="00DC2F2D"/>
    <w:pPr>
      <w:tabs>
        <w:tab w:val="left" w:pos="3765"/>
      </w:tabs>
      <w:adjustRightInd w:val="0"/>
      <w:snapToGrid w:val="0"/>
      <w:spacing w:line="580" w:lineRule="exact"/>
      <w:jc w:val="center"/>
    </w:pPr>
    <w:rPr>
      <w:rFonts w:ascii="方正小标宋简体" w:eastAsia="方正小标宋简体" w:hAnsi="Times New Roman"/>
      <w:snapToGrid w:val="0"/>
      <w:kern w:val="0"/>
      <w:sz w:val="32"/>
      <w:szCs w:val="32"/>
      <w:lang w:bidi="en-US"/>
    </w:rPr>
  </w:style>
  <w:style w:type="character" w:customStyle="1" w:styleId="Char4">
    <w:name w:val="附件，标题宋 Char"/>
    <w:basedOn w:val="a0"/>
    <w:link w:val="ad"/>
    <w:rsid w:val="00DC2F2D"/>
    <w:rPr>
      <w:rFonts w:ascii="方正小标宋简体" w:eastAsia="方正小标宋简体" w:hAnsi="Times New Roman"/>
      <w:snapToGrid w:val="0"/>
      <w:sz w:val="32"/>
      <w:szCs w:val="32"/>
      <w:lang w:bidi="en-US"/>
    </w:rPr>
  </w:style>
  <w:style w:type="paragraph" w:styleId="ae">
    <w:name w:val="Balloon Text"/>
    <w:basedOn w:val="a"/>
    <w:link w:val="Char5"/>
    <w:rsid w:val="00FF3A82"/>
    <w:rPr>
      <w:sz w:val="18"/>
      <w:szCs w:val="18"/>
    </w:rPr>
  </w:style>
  <w:style w:type="character" w:customStyle="1" w:styleId="Char5">
    <w:name w:val="批注框文本 Char"/>
    <w:basedOn w:val="a0"/>
    <w:link w:val="ae"/>
    <w:rsid w:val="00FF3A82"/>
    <w:rPr>
      <w:kern w:val="2"/>
      <w:sz w:val="18"/>
      <w:szCs w:val="18"/>
    </w:rPr>
  </w:style>
  <w:style w:type="paragraph" w:styleId="af">
    <w:name w:val="Date"/>
    <w:basedOn w:val="a"/>
    <w:next w:val="a"/>
    <w:link w:val="Char6"/>
    <w:rsid w:val="0003156D"/>
    <w:pPr>
      <w:ind w:leftChars="2500" w:left="100"/>
    </w:pPr>
  </w:style>
  <w:style w:type="character" w:customStyle="1" w:styleId="Char6">
    <w:name w:val="日期 Char"/>
    <w:basedOn w:val="a0"/>
    <w:link w:val="af"/>
    <w:rsid w:val="0003156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FEA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D93FEA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3FE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93FEA"/>
    <w:rPr>
      <w:b/>
    </w:rPr>
  </w:style>
  <w:style w:type="paragraph" w:customStyle="1" w:styleId="Default">
    <w:name w:val="Default"/>
    <w:qFormat/>
    <w:rsid w:val="00D93FEA"/>
    <w:pPr>
      <w:widowControl w:val="0"/>
      <w:autoSpaceDE w:val="0"/>
      <w:autoSpaceDN w:val="0"/>
      <w:adjustRightInd w:val="0"/>
    </w:pPr>
    <w:rPr>
      <w:rFonts w:ascii="方正仿宋_GBK" w:eastAsia="方正仿宋_GBK" w:cs="方正仿宋_GBK"/>
      <w:color w:val="000000"/>
      <w:sz w:val="24"/>
      <w:szCs w:val="24"/>
    </w:rPr>
  </w:style>
  <w:style w:type="paragraph" w:customStyle="1" w:styleId="a5">
    <w:name w:val="表格，标题"/>
    <w:basedOn w:val="a"/>
    <w:link w:val="Char"/>
    <w:qFormat/>
    <w:rsid w:val="00D93FEA"/>
    <w:pPr>
      <w:tabs>
        <w:tab w:val="left" w:pos="3765"/>
      </w:tabs>
      <w:spacing w:line="360" w:lineRule="exact"/>
      <w:jc w:val="center"/>
    </w:pPr>
    <w:rPr>
      <w:rFonts w:ascii="方正小标宋简体" w:eastAsia="方正小标宋简体" w:cs="Times New Roman"/>
      <w:color w:val="000000"/>
      <w:sz w:val="24"/>
    </w:rPr>
  </w:style>
  <w:style w:type="paragraph" w:customStyle="1" w:styleId="a6">
    <w:name w:val="表格，内容"/>
    <w:basedOn w:val="a5"/>
    <w:link w:val="Char0"/>
    <w:qFormat/>
    <w:rsid w:val="00D93FEA"/>
    <w:rPr>
      <w:rFonts w:ascii="方正仿宋_GBK" w:eastAsia="方正仿宋_GBK"/>
    </w:rPr>
  </w:style>
  <w:style w:type="paragraph" w:customStyle="1" w:styleId="3">
    <w:name w:val="标题，楷体3居中"/>
    <w:basedOn w:val="a"/>
    <w:link w:val="3Char"/>
    <w:qFormat/>
    <w:rsid w:val="00D93FEA"/>
    <w:pPr>
      <w:keepNext/>
      <w:widowControl/>
      <w:jc w:val="center"/>
    </w:pPr>
    <w:rPr>
      <w:rFonts w:ascii="方正楷体简体" w:eastAsia="方正楷体简体" w:cs="Times New Roman"/>
      <w:bCs/>
      <w:color w:val="000000"/>
    </w:rPr>
  </w:style>
  <w:style w:type="paragraph" w:customStyle="1" w:styleId="2">
    <w:name w:val="表格，正文缩进2"/>
    <w:basedOn w:val="a6"/>
    <w:link w:val="2Char"/>
    <w:qFormat/>
    <w:rsid w:val="00D93FEA"/>
    <w:pPr>
      <w:widowControl/>
      <w:ind w:firstLineChars="200" w:firstLine="200"/>
      <w:jc w:val="left"/>
    </w:pPr>
  </w:style>
  <w:style w:type="paragraph" w:customStyle="1" w:styleId="a7">
    <w:name w:val="正文抬头"/>
    <w:basedOn w:val="a"/>
    <w:next w:val="a"/>
    <w:qFormat/>
    <w:rsid w:val="00D93FEA"/>
    <w:pPr>
      <w:jc w:val="left"/>
    </w:pPr>
    <w:rPr>
      <w:rFonts w:cs="Times New Roman"/>
    </w:rPr>
  </w:style>
  <w:style w:type="paragraph" w:styleId="a8">
    <w:name w:val="header"/>
    <w:basedOn w:val="a"/>
    <w:link w:val="Char1"/>
    <w:rsid w:val="00740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740FBC"/>
    <w:rPr>
      <w:kern w:val="2"/>
      <w:sz w:val="18"/>
      <w:szCs w:val="18"/>
    </w:rPr>
  </w:style>
  <w:style w:type="paragraph" w:styleId="a9">
    <w:name w:val="footer"/>
    <w:basedOn w:val="a"/>
    <w:link w:val="Char2"/>
    <w:rsid w:val="00740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740FBC"/>
    <w:rPr>
      <w:kern w:val="2"/>
      <w:sz w:val="18"/>
      <w:szCs w:val="18"/>
    </w:rPr>
  </w:style>
  <w:style w:type="paragraph" w:customStyle="1" w:styleId="aa">
    <w:name w:val="标题，黑体居中"/>
    <w:basedOn w:val="a"/>
    <w:next w:val="a"/>
    <w:link w:val="Char3"/>
    <w:qFormat/>
    <w:rsid w:val="00A53602"/>
    <w:pPr>
      <w:keepNext/>
      <w:widowControl/>
      <w:jc w:val="center"/>
    </w:pPr>
    <w:rPr>
      <w:rFonts w:ascii="方正黑体简体" w:eastAsia="方正黑体简体" w:cs="Times New Roman"/>
      <w:bCs/>
      <w:color w:val="000000"/>
    </w:rPr>
  </w:style>
  <w:style w:type="character" w:customStyle="1" w:styleId="Char">
    <w:name w:val="表格，标题 Char"/>
    <w:basedOn w:val="a0"/>
    <w:link w:val="a5"/>
    <w:rsid w:val="0017133A"/>
    <w:rPr>
      <w:rFonts w:ascii="方正小标宋简体" w:eastAsia="方正小标宋简体" w:cs="Times New Roman"/>
      <w:color w:val="000000"/>
      <w:kern w:val="2"/>
      <w:sz w:val="24"/>
      <w:szCs w:val="24"/>
    </w:rPr>
  </w:style>
  <w:style w:type="character" w:customStyle="1" w:styleId="Char0">
    <w:name w:val="表格，内容 Char"/>
    <w:basedOn w:val="Char"/>
    <w:link w:val="a6"/>
    <w:rsid w:val="0017133A"/>
    <w:rPr>
      <w:rFonts w:ascii="方正仿宋_GBK" w:eastAsia="方正仿宋_GBK" w:cs="Times New Roman"/>
      <w:color w:val="000000"/>
      <w:kern w:val="2"/>
      <w:sz w:val="24"/>
      <w:szCs w:val="24"/>
    </w:rPr>
  </w:style>
  <w:style w:type="character" w:customStyle="1" w:styleId="2Char">
    <w:name w:val="表格，正文缩进2 Char"/>
    <w:basedOn w:val="Char0"/>
    <w:link w:val="2"/>
    <w:rsid w:val="0017133A"/>
    <w:rPr>
      <w:rFonts w:ascii="方正仿宋_GBK" w:eastAsia="方正仿宋_GBK" w:cs="Times New Roman"/>
      <w:color w:val="000000"/>
      <w:kern w:val="2"/>
      <w:sz w:val="24"/>
      <w:szCs w:val="24"/>
    </w:rPr>
  </w:style>
  <w:style w:type="character" w:customStyle="1" w:styleId="Char3">
    <w:name w:val="标题，黑体居中 Char"/>
    <w:basedOn w:val="a0"/>
    <w:link w:val="aa"/>
    <w:rsid w:val="003A71F3"/>
    <w:rPr>
      <w:rFonts w:ascii="方正黑体简体" w:eastAsia="方正黑体简体" w:cs="Times New Roman"/>
      <w:bCs/>
      <w:color w:val="000000"/>
      <w:kern w:val="2"/>
      <w:sz w:val="21"/>
      <w:szCs w:val="24"/>
    </w:rPr>
  </w:style>
  <w:style w:type="table" w:styleId="ab">
    <w:name w:val="Table Grid"/>
    <w:basedOn w:val="a1"/>
    <w:rsid w:val="00FC1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rsid w:val="00EB09E4"/>
    <w:pPr>
      <w:ind w:firstLineChars="200" w:firstLine="420"/>
    </w:pPr>
  </w:style>
  <w:style w:type="character" w:customStyle="1" w:styleId="3Char">
    <w:name w:val="标题，楷体3居中 Char"/>
    <w:basedOn w:val="a0"/>
    <w:link w:val="3"/>
    <w:rsid w:val="00AA01F3"/>
    <w:rPr>
      <w:rFonts w:ascii="方正楷体简体" w:eastAsia="方正楷体简体" w:cs="Times New Roman"/>
      <w:bCs/>
      <w:color w:val="000000"/>
      <w:kern w:val="2"/>
      <w:sz w:val="21"/>
      <w:szCs w:val="24"/>
    </w:rPr>
  </w:style>
  <w:style w:type="paragraph" w:customStyle="1" w:styleId="ad">
    <w:name w:val="附件，标题宋"/>
    <w:basedOn w:val="a"/>
    <w:next w:val="a"/>
    <w:link w:val="Char4"/>
    <w:qFormat/>
    <w:rsid w:val="00DC2F2D"/>
    <w:pPr>
      <w:tabs>
        <w:tab w:val="left" w:pos="3765"/>
      </w:tabs>
      <w:adjustRightInd w:val="0"/>
      <w:snapToGrid w:val="0"/>
      <w:spacing w:line="580" w:lineRule="exact"/>
      <w:jc w:val="center"/>
    </w:pPr>
    <w:rPr>
      <w:rFonts w:ascii="方正小标宋简体" w:eastAsia="方正小标宋简体" w:hAnsi="Times New Roman"/>
      <w:snapToGrid w:val="0"/>
      <w:kern w:val="0"/>
      <w:sz w:val="32"/>
      <w:szCs w:val="32"/>
      <w:lang w:bidi="en-US"/>
    </w:rPr>
  </w:style>
  <w:style w:type="character" w:customStyle="1" w:styleId="Char4">
    <w:name w:val="附件，标题宋 Char"/>
    <w:basedOn w:val="a0"/>
    <w:link w:val="ad"/>
    <w:rsid w:val="00DC2F2D"/>
    <w:rPr>
      <w:rFonts w:ascii="方正小标宋简体" w:eastAsia="方正小标宋简体" w:hAnsi="Times New Roman"/>
      <w:snapToGrid w:val="0"/>
      <w:sz w:val="32"/>
      <w:szCs w:val="32"/>
      <w:lang w:bidi="en-US"/>
    </w:rPr>
  </w:style>
  <w:style w:type="paragraph" w:styleId="ae">
    <w:name w:val="Balloon Text"/>
    <w:basedOn w:val="a"/>
    <w:link w:val="Char5"/>
    <w:rsid w:val="00FF3A82"/>
    <w:rPr>
      <w:sz w:val="18"/>
      <w:szCs w:val="18"/>
    </w:rPr>
  </w:style>
  <w:style w:type="character" w:customStyle="1" w:styleId="Char5">
    <w:name w:val="批注框文本 Char"/>
    <w:basedOn w:val="a0"/>
    <w:link w:val="ae"/>
    <w:rsid w:val="00FF3A82"/>
    <w:rPr>
      <w:kern w:val="2"/>
      <w:sz w:val="18"/>
      <w:szCs w:val="18"/>
    </w:rPr>
  </w:style>
  <w:style w:type="paragraph" w:styleId="af">
    <w:name w:val="Date"/>
    <w:basedOn w:val="a"/>
    <w:next w:val="a"/>
    <w:link w:val="Char6"/>
    <w:rsid w:val="0003156D"/>
    <w:pPr>
      <w:ind w:leftChars="2500" w:left="100"/>
    </w:pPr>
  </w:style>
  <w:style w:type="character" w:customStyle="1" w:styleId="Char6">
    <w:name w:val="日期 Char"/>
    <w:basedOn w:val="a0"/>
    <w:link w:val="af"/>
    <w:rsid w:val="000315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19B27B-E2D5-4577-9147-E6FCA7AA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380</Words>
  <Characters>2172</Characters>
  <Application>Microsoft Office Word</Application>
  <DocSecurity>0</DocSecurity>
  <Lines>18</Lines>
  <Paragraphs>5</Paragraphs>
  <ScaleCrop>false</ScaleCrop>
  <Company>Microsoft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机构平台部</dc:creator>
  <cp:lastModifiedBy>NTKO</cp:lastModifiedBy>
  <cp:revision>28</cp:revision>
  <dcterms:created xsi:type="dcterms:W3CDTF">2020-10-20T09:55:00Z</dcterms:created>
  <dcterms:modified xsi:type="dcterms:W3CDTF">2021-11-10T02:58:00Z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