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C2EC530" w14:textId="77777777" w:rsidTr="007B7453">
        <w:tc>
          <w:tcPr>
            <w:tcW w:w="509" w:type="dxa"/>
          </w:tcPr>
          <w:p w14:paraId="0765F393" w14:textId="77777777" w:rsidR="00672BFD" w:rsidRPr="00405884" w:rsidRDefault="00672BFD" w:rsidP="0024666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D3DF00B" w14:textId="71B85598" w:rsidR="00672BFD" w:rsidRPr="00672BFD" w:rsidRDefault="004A17E6" w:rsidP="00C94DF2">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1E522D">
              <w:rPr>
                <w:rFonts w:ascii="黑体" w:eastAsia="黑体" w:hAnsi="黑体"/>
                <w:sz w:val="21"/>
                <w:szCs w:val="21"/>
              </w:rPr>
            </w:r>
            <w:r>
              <w:rPr>
                <w:rFonts w:ascii="黑体" w:eastAsia="黑体" w:hAnsi="黑体"/>
                <w:sz w:val="21"/>
                <w:szCs w:val="21"/>
              </w:rPr>
              <w:fldChar w:fldCharType="separate"/>
            </w:r>
            <w:r w:rsidR="001E522D">
              <w:rPr>
                <w:rFonts w:ascii="黑体" w:eastAsia="黑体" w:hAnsi="黑体"/>
                <w:sz w:val="21"/>
                <w:szCs w:val="21"/>
              </w:rPr>
              <w:t>点击此处添加ICS号</w:t>
            </w:r>
            <w:r>
              <w:rPr>
                <w:rFonts w:ascii="黑体" w:eastAsia="黑体" w:hAnsi="黑体"/>
                <w:sz w:val="21"/>
                <w:szCs w:val="21"/>
              </w:rPr>
              <w:fldChar w:fldCharType="end"/>
            </w:r>
            <w:bookmarkEnd w:id="0"/>
          </w:p>
        </w:tc>
      </w:tr>
      <w:tr w:rsidR="007B7453" w:rsidRPr="00672BFD" w14:paraId="5DD00470" w14:textId="77777777" w:rsidTr="007B7453">
        <w:tc>
          <w:tcPr>
            <w:tcW w:w="509" w:type="dxa"/>
          </w:tcPr>
          <w:p w14:paraId="294FB18F" w14:textId="77777777" w:rsidR="00672BFD" w:rsidRPr="00672BFD"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15B7CCF" w14:textId="60252844" w:rsidR="00FB231D" w:rsidRPr="00672BFD"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34ED3">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4547268" w14:textId="77777777" w:rsidTr="00DF5F11">
        <w:tc>
          <w:tcPr>
            <w:tcW w:w="6407" w:type="dxa"/>
          </w:tcPr>
          <w:p w14:paraId="1047249E" w14:textId="77777777" w:rsidR="001446C2" w:rsidRDefault="001446C2" w:rsidP="00DF5F11">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19178F6" wp14:editId="64DA268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14:paraId="06B5AB52" w14:textId="77777777" w:rsidR="0000040A" w:rsidRPr="007B7453" w:rsidRDefault="007B7453" w:rsidP="000107E0">
      <w:pPr>
        <w:pStyle w:val="af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27A0A5C" w14:textId="77777777" w:rsidR="00AA456B" w:rsidRPr="005F4712" w:rsidRDefault="00634D9E" w:rsidP="00A952D7">
      <w:pPr>
        <w:pStyle w:val="affffffffffe"/>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EEC2D49" w14:textId="26706511" w:rsidR="00E846C8" w:rsidRPr="001E4882" w:rsidRDefault="00087A77" w:rsidP="00A952D7">
      <w:pPr>
        <w:pStyle w:val="afffffffffff"/>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CA0DD4">
        <w:rPr>
          <w:rFonts w:hAnsi="黑体"/>
        </w:rPr>
        <w:t> </w:t>
      </w:r>
      <w:r w:rsidR="00CA0DD4">
        <w:rPr>
          <w:rFonts w:hAnsi="黑体"/>
        </w:rPr>
        <w:t> </w:t>
      </w:r>
      <w:r w:rsidR="00CA0DD4">
        <w:rPr>
          <w:rFonts w:hAnsi="黑体"/>
        </w:rPr>
        <w:t> </w:t>
      </w:r>
      <w:r w:rsidR="00CA0DD4">
        <w:rPr>
          <w:rFonts w:hAnsi="黑体"/>
        </w:rPr>
        <w:t> </w:t>
      </w:r>
      <w:r w:rsidR="00CA0DD4">
        <w:rPr>
          <w:rFonts w:hAnsi="黑体"/>
        </w:rPr>
        <w:t> </w:t>
      </w:r>
      <w:r w:rsidRPr="001E4882">
        <w:rPr>
          <w:rFonts w:hAnsi="黑体"/>
        </w:rPr>
        <w:fldChar w:fldCharType="end"/>
      </w:r>
      <w:bookmarkEnd w:id="8"/>
    </w:p>
    <w:p w14:paraId="65921665" w14:textId="7DB01246" w:rsidR="008F70BD" w:rsidRPr="007B7453" w:rsidRDefault="00477F8C" w:rsidP="007B7453">
      <w:pPr>
        <w:spacing w:line="240" w:lineRule="auto"/>
        <w:rPr>
          <w:rFonts w:ascii="黑体" w:eastAsia="黑体" w:hAnsi="黑体"/>
          <w:kern w:val="0"/>
          <w:sz w:val="10"/>
          <w:szCs w:val="10"/>
        </w:rPr>
      </w:pPr>
      <w:r>
        <w:rPr>
          <w:noProof/>
        </w:rPr>
        <mc:AlternateContent>
          <mc:Choice Requires="wps">
            <w:drawing>
              <wp:anchor distT="4294967295" distB="4294967295" distL="114300" distR="114300" simplePos="0" relativeHeight="251660288" behindDoc="0" locked="0" layoutInCell="1" allowOverlap="0" wp14:anchorId="0ED03C9A" wp14:editId="0C9CFD5A">
                <wp:simplePos x="0" y="0"/>
                <wp:positionH relativeFrom="page">
                  <wp:posOffset>900430</wp:posOffset>
                </wp:positionH>
                <wp:positionV relativeFrom="page">
                  <wp:posOffset>2700654</wp:posOffset>
                </wp:positionV>
                <wp:extent cx="6120130" cy="0"/>
                <wp:effectExtent l="0" t="0" r="0" b="0"/>
                <wp:wrapNone/>
                <wp:docPr id="2"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039D3C"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dh2gEAAHU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s+5cyBpRHdf/j6/f2nH98+kr3/8pk9PcsqDT7WlLxwy5B5iq279Tco3kXmcNGD61Tp9m7nCWKS&#10;K6rfSvIlenprNbxCSTmwTlgk27bBZkgSg23LZHanyahtYoKcFxOS54wGKI6xCupjoQ8xvVRoWT40&#10;3GiXRYMaNjcx5UagPqZkt8NrbUwZvHFsaPjz8+l5KYhotMzBnBZDt1qYwDaQV6d8hRVFHqYFXDtZ&#10;wHoF8sXhnECb/ZkeN+4gRua/V3KFcrcMR5FotqXLwx7m5Xl4L9W//pb5TwA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pbJHYdoBAAB1AwAADgAAAAAAAAAAAAAAAAAuAgAAZHJzL2Uyb0RvYy54bWxQSwECLQAUAAYACAAA&#10;ACEAUYE3t98AAAAMAQAADwAAAAAAAAAAAAAAAAA0BAAAZHJzL2Rvd25yZXYueG1sUEsFBgAAAAAE&#10;AAQA8wAAAEAFAAAAAA==&#10;" o:allowoverlap="f">
                <w10:wrap anchorx="page" anchory="page"/>
              </v:line>
            </w:pict>
          </mc:Fallback>
        </mc:AlternateContent>
      </w:r>
    </w:p>
    <w:p w14:paraId="30721F79" w14:textId="77777777" w:rsidR="006816A4" w:rsidRDefault="006816A4" w:rsidP="0036429C">
      <w:pPr>
        <w:pStyle w:val="afffff1"/>
        <w:framePr w:w="9639" w:h="6976" w:hRule="exact" w:hSpace="0" w:vSpace="0" w:wrap="around" w:hAnchor="page" w:y="6408"/>
        <w:jc w:val="center"/>
        <w:rPr>
          <w:rFonts w:ascii="黑体" w:eastAsia="黑体" w:hAnsi="黑体"/>
          <w:b w:val="0"/>
          <w:bCs w:val="0"/>
          <w:w w:val="100"/>
        </w:rPr>
      </w:pPr>
    </w:p>
    <w:p w14:paraId="252E2553" w14:textId="4D755B43" w:rsidR="006816A4" w:rsidRDefault="0012059C" w:rsidP="00463B77">
      <w:pPr>
        <w:pStyle w:val="af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209B8">
        <w:t>民用建筑燃气安全规范</w:t>
      </w:r>
      <w:r>
        <w:fldChar w:fldCharType="end"/>
      </w:r>
      <w:bookmarkEnd w:id="9"/>
    </w:p>
    <w:p w14:paraId="765A95C0" w14:textId="77777777" w:rsidR="00815419" w:rsidRPr="00815419" w:rsidRDefault="00815419" w:rsidP="00324EDD">
      <w:pPr>
        <w:framePr w:w="9639" w:h="6974" w:hRule="exact" w:wrap="around" w:vAnchor="page" w:hAnchor="page" w:x="1419" w:y="6408" w:anchorLock="1"/>
        <w:ind w:left="-1418"/>
      </w:pPr>
    </w:p>
    <w:p w14:paraId="0C2FD439" w14:textId="238F7C30" w:rsidR="00755402" w:rsidRPr="008B50C8" w:rsidRDefault="00F515EE" w:rsidP="00463B77">
      <w:pPr>
        <w:pStyle w:val="affffffff0"/>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DA242F" w:rsidRPr="00DA242F">
        <w:rPr>
          <w:rFonts w:eastAsia="黑体"/>
          <w:noProof/>
          <w:szCs w:val="28"/>
        </w:rPr>
        <w:t>Safety code for gas in civil buildings</w:t>
      </w:r>
      <w:r>
        <w:rPr>
          <w:rFonts w:eastAsia="黑体"/>
          <w:noProof/>
          <w:szCs w:val="28"/>
        </w:rPr>
        <w:fldChar w:fldCharType="end"/>
      </w:r>
      <w:bookmarkEnd w:id="10"/>
    </w:p>
    <w:p w14:paraId="21ED50B9" w14:textId="77777777" w:rsidR="00815419" w:rsidRPr="00324EDD" w:rsidRDefault="00815419" w:rsidP="00324EDD">
      <w:pPr>
        <w:framePr w:w="9639" w:h="6974" w:hRule="exact" w:wrap="around" w:vAnchor="page" w:hAnchor="page" w:x="1419" w:y="6408" w:anchorLock="1"/>
        <w:spacing w:line="760" w:lineRule="exact"/>
        <w:ind w:left="-1418"/>
      </w:pPr>
    </w:p>
    <w:p w14:paraId="283E7DA9" w14:textId="77777777" w:rsidR="00B87131" w:rsidRPr="008B50C8" w:rsidRDefault="00B87131" w:rsidP="00463B77">
      <w:pPr>
        <w:pStyle w:val="affffffff0"/>
        <w:framePr w:w="9639" w:h="6974" w:hRule="exact" w:wrap="around" w:vAnchor="page" w:hAnchor="page" w:x="1419" w:y="6408" w:anchorLock="1"/>
        <w:textAlignment w:val="bottom"/>
        <w:rPr>
          <w:rFonts w:eastAsia="黑体"/>
          <w:noProof/>
          <w:szCs w:val="28"/>
        </w:rPr>
      </w:pPr>
    </w:p>
    <w:p w14:paraId="00677592" w14:textId="3D804022" w:rsidR="00CA7AFD" w:rsidRPr="00AC4D95" w:rsidRDefault="00A32D73" w:rsidP="00463B77">
      <w:pPr>
        <w:pStyle w:val="af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931B0B">
        <w:rPr>
          <w:noProof/>
          <w:sz w:val="24"/>
          <w:szCs w:val="28"/>
        </w:rPr>
      </w:r>
      <w:r w:rsidR="00931B0B">
        <w:rPr>
          <w:noProof/>
          <w:sz w:val="24"/>
          <w:szCs w:val="28"/>
        </w:rPr>
        <w:fldChar w:fldCharType="separate"/>
      </w:r>
      <w:r>
        <w:rPr>
          <w:noProof/>
          <w:sz w:val="24"/>
          <w:szCs w:val="28"/>
        </w:rPr>
        <w:fldChar w:fldCharType="end"/>
      </w:r>
      <w:bookmarkEnd w:id="11"/>
    </w:p>
    <w:p w14:paraId="1C1605DB" w14:textId="0C08E9C5" w:rsidR="0036429C" w:rsidRDefault="00B378E5" w:rsidP="00463B77">
      <w:pPr>
        <w:pStyle w:val="af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DA242F">
        <w:rPr>
          <w:rFonts w:hint="eastAsia"/>
          <w:noProof/>
          <w:sz w:val="21"/>
          <w:szCs w:val="28"/>
        </w:rPr>
        <w:t>（本草案完成时间：</w:t>
      </w:r>
      <w:r w:rsidR="008F3B34">
        <w:rPr>
          <w:rFonts w:hint="eastAsia"/>
          <w:noProof/>
          <w:sz w:val="21"/>
          <w:szCs w:val="28"/>
        </w:rPr>
        <w:t>1</w:t>
      </w:r>
      <w:r w:rsidR="008F3B34">
        <w:rPr>
          <w:noProof/>
          <w:sz w:val="21"/>
          <w:szCs w:val="28"/>
        </w:rPr>
        <w:t>1</w:t>
      </w:r>
      <w:r w:rsidR="007B27A4">
        <w:rPr>
          <w:noProof/>
          <w:sz w:val="21"/>
          <w:szCs w:val="28"/>
        </w:rPr>
        <w:t>.</w:t>
      </w:r>
      <w:r w:rsidR="001E522D">
        <w:rPr>
          <w:noProof/>
          <w:sz w:val="21"/>
          <w:szCs w:val="28"/>
        </w:rPr>
        <w:t>22</w:t>
      </w:r>
      <w:r w:rsidR="00DA242F">
        <w:rPr>
          <w:rFonts w:hint="eastAsia"/>
          <w:noProof/>
          <w:sz w:val="21"/>
          <w:szCs w:val="28"/>
        </w:rPr>
        <w:t>）</w:t>
      </w:r>
      <w:r>
        <w:rPr>
          <w:noProof/>
          <w:sz w:val="21"/>
          <w:szCs w:val="28"/>
        </w:rPr>
        <w:fldChar w:fldCharType="end"/>
      </w:r>
      <w:bookmarkEnd w:id="12"/>
    </w:p>
    <w:p w14:paraId="13EB75A9" w14:textId="77777777" w:rsidR="00DE703F" w:rsidRPr="00A6537A" w:rsidRDefault="008620FC" w:rsidP="00463B77">
      <w:pPr>
        <w:pStyle w:val="affffffff0"/>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931B0B">
        <w:rPr>
          <w:b/>
          <w:noProof/>
          <w:sz w:val="21"/>
          <w:szCs w:val="28"/>
        </w:rPr>
      </w:r>
      <w:r w:rsidR="00931B0B">
        <w:rPr>
          <w:b/>
          <w:noProof/>
          <w:sz w:val="21"/>
          <w:szCs w:val="28"/>
        </w:rPr>
        <w:fldChar w:fldCharType="separate"/>
      </w:r>
      <w:r w:rsidRPr="00A6537A">
        <w:rPr>
          <w:b/>
          <w:noProof/>
          <w:sz w:val="21"/>
          <w:szCs w:val="28"/>
        </w:rPr>
        <w:fldChar w:fldCharType="end"/>
      </w:r>
      <w:bookmarkEnd w:id="13"/>
    </w:p>
    <w:p w14:paraId="4B0D80C0" w14:textId="09790500" w:rsidR="00CD50A1" w:rsidRDefault="00087A77" w:rsidP="00EE7869">
      <w:pPr>
        <w:pStyle w:val="af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A01E0">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01133F8" w14:textId="592442FE" w:rsidR="00CD50A1" w:rsidRDefault="00087A77" w:rsidP="00EE7869">
      <w:pPr>
        <w:pStyle w:val="af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4C0A2B">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F03925B" w14:textId="662BA277" w:rsidR="007B7453" w:rsidRPr="004C7E8B" w:rsidRDefault="007B7453" w:rsidP="00A4006C">
      <w:pPr>
        <w:pStyle w:val="af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B680C">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5"/>
          <w:rFonts w:hAnsi="黑体" w:hint="eastAsia"/>
          <w:position w:val="0"/>
        </w:rPr>
        <w:t>发</w:t>
      </w:r>
      <w:r w:rsidRPr="004C7E8B">
        <w:rPr>
          <w:rStyle w:val="affffffffffff5"/>
          <w:rFonts w:hAnsi="黑体" w:hint="eastAsia"/>
          <w:spacing w:val="0"/>
          <w:position w:val="0"/>
        </w:rPr>
        <w:t>布</w:t>
      </w:r>
    </w:p>
    <w:p w14:paraId="171257B2" w14:textId="55CD0E05" w:rsidR="00A02BAE" w:rsidRPr="00CD50A1" w:rsidRDefault="00477F8C"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noProof/>
        </w:rPr>
        <mc:AlternateContent>
          <mc:Choice Requires="wps">
            <w:drawing>
              <wp:anchor distT="4294967295" distB="4294967295" distL="114300" distR="114300" simplePos="0" relativeHeight="251663360" behindDoc="0" locked="1" layoutInCell="1" allowOverlap="1" wp14:anchorId="194931E3" wp14:editId="16019565">
                <wp:simplePos x="0" y="0"/>
                <wp:positionH relativeFrom="page">
                  <wp:posOffset>899795</wp:posOffset>
                </wp:positionH>
                <wp:positionV relativeFrom="page">
                  <wp:posOffset>9253219</wp:posOffset>
                </wp:positionV>
                <wp:extent cx="6120130" cy="0"/>
                <wp:effectExtent l="0" t="0" r="0" b="0"/>
                <wp:wrapNone/>
                <wp:docPr id="1"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5D4346"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FctO&#10;6NgBAAB0AwAADgAAAAAAAAAAAAAAAAAuAgAAZHJzL2Uyb0RvYy54bWxQSwECLQAUAAYACAAAACEA&#10;ia13bN4AAAAOAQAADwAAAAAAAAAAAAAAAAAyBAAAZHJzL2Rvd25yZXYueG1sUEsFBgAAAAAEAAQA&#10;8wAAAD0FAAAAAA==&#10;">
                <w10:wrap anchorx="page" anchory="page"/>
                <w10:anchorlock/>
              </v:line>
            </w:pict>
          </mc:Fallback>
        </mc:AlternateContent>
      </w:r>
    </w:p>
    <w:p w14:paraId="4F1D9B44" w14:textId="77777777" w:rsidR="006B1815" w:rsidRDefault="006B1815" w:rsidP="006B1815">
      <w:pPr>
        <w:pStyle w:val="affffffd"/>
        <w:spacing w:after="468"/>
        <w:rPr>
          <w:rFonts w:hint="eastAsia"/>
        </w:rPr>
      </w:pPr>
      <w:bookmarkStart w:id="21" w:name="_Toc75952368"/>
      <w:bookmarkStart w:id="22" w:name="_Toc76016732"/>
      <w:bookmarkStart w:id="23" w:name="_Toc76026509"/>
      <w:bookmarkStart w:id="24" w:name="_Toc76625118"/>
      <w:bookmarkStart w:id="25" w:name="_Toc76629354"/>
      <w:bookmarkStart w:id="26" w:name="_Toc76710143"/>
      <w:bookmarkStart w:id="27" w:name="_Toc76711260"/>
      <w:bookmarkStart w:id="28" w:name="_Toc76822199"/>
      <w:bookmarkStart w:id="29" w:name="_Toc76976312"/>
      <w:bookmarkStart w:id="30" w:name="_Toc76998920"/>
      <w:bookmarkStart w:id="31" w:name="_Toc77064201"/>
      <w:bookmarkStart w:id="32" w:name="_Toc79046544"/>
      <w:bookmarkStart w:id="33" w:name="_Toc81231902"/>
      <w:bookmarkStart w:id="34" w:name="_Toc82084780"/>
      <w:bookmarkStart w:id="35" w:name="_Toc82154177"/>
      <w:bookmarkStart w:id="36" w:name="_Toc82162081"/>
      <w:bookmarkStart w:id="37" w:name="_Toc86922135"/>
      <w:bookmarkStart w:id="38" w:name="_Toc86927436"/>
      <w:bookmarkStart w:id="39" w:name="_Toc87019685"/>
      <w:bookmarkStart w:id="40" w:name="_Toc87974054"/>
      <w:bookmarkStart w:id="41" w:name="_Toc88060321"/>
      <w:bookmarkStart w:id="42" w:name="_Toc88116686"/>
      <w:bookmarkStart w:id="43" w:name="_Toc88121826"/>
      <w:bookmarkStart w:id="44" w:name="_Toc88139414"/>
      <w:bookmarkStart w:id="45" w:name="_Toc88144029"/>
      <w:bookmarkStart w:id="46" w:name="BookMark1"/>
      <w:r w:rsidRPr="006B1815">
        <w:rPr>
          <w:rFonts w:hint="eastAsia"/>
          <w:spacing w:val="320"/>
        </w:rPr>
        <w:lastRenderedPageBreak/>
        <w:t>目</w:t>
      </w:r>
      <w:r>
        <w:rPr>
          <w:rFonts w:hint="eastAsia"/>
        </w:rPr>
        <w:t>次</w:t>
      </w:r>
    </w:p>
    <w:p w14:paraId="25D32C43" w14:textId="49892514" w:rsidR="006B1815" w:rsidRPr="006B1815" w:rsidRDefault="006B1815">
      <w:pPr>
        <w:pStyle w:val="TOC1"/>
        <w:tabs>
          <w:tab w:val="right" w:leader="dot" w:pos="9344"/>
        </w:tabs>
        <w:rPr>
          <w:rFonts w:asciiTheme="minorHAnsi" w:eastAsiaTheme="minorEastAsia" w:hAnsiTheme="minorHAnsi" w:cstheme="minorBidi"/>
          <w:noProof/>
          <w:szCs w:val="22"/>
        </w:rPr>
      </w:pPr>
      <w:r w:rsidRPr="006B1815">
        <w:fldChar w:fldCharType="begin"/>
      </w:r>
      <w:r w:rsidRPr="006B1815">
        <w:instrText xml:space="preserve"> TOC \o "1-1" \h \t "标准文件_一级条标题,2,标准文件_附录一级条标题,2," </w:instrText>
      </w:r>
      <w:r w:rsidRPr="006B1815">
        <w:fldChar w:fldCharType="separate"/>
      </w:r>
      <w:hyperlink w:anchor="_Toc88472550" w:history="1">
        <w:r w:rsidRPr="006B1815">
          <w:rPr>
            <w:rStyle w:val="afffffff9"/>
            <w:noProof/>
          </w:rPr>
          <w:t>前言</w:t>
        </w:r>
        <w:r w:rsidRPr="006B1815">
          <w:rPr>
            <w:noProof/>
          </w:rPr>
          <w:tab/>
        </w:r>
        <w:r w:rsidRPr="006B1815">
          <w:rPr>
            <w:noProof/>
          </w:rPr>
          <w:fldChar w:fldCharType="begin"/>
        </w:r>
        <w:r w:rsidRPr="006B1815">
          <w:rPr>
            <w:noProof/>
          </w:rPr>
          <w:instrText xml:space="preserve"> PAGEREF _Toc88472550 \h </w:instrText>
        </w:r>
        <w:r w:rsidRPr="006B1815">
          <w:rPr>
            <w:noProof/>
          </w:rPr>
        </w:r>
        <w:r w:rsidRPr="006B1815">
          <w:rPr>
            <w:noProof/>
          </w:rPr>
          <w:fldChar w:fldCharType="separate"/>
        </w:r>
        <w:r w:rsidRPr="006B1815">
          <w:rPr>
            <w:noProof/>
          </w:rPr>
          <w:t>II</w:t>
        </w:r>
        <w:r w:rsidRPr="006B1815">
          <w:rPr>
            <w:noProof/>
          </w:rPr>
          <w:fldChar w:fldCharType="end"/>
        </w:r>
      </w:hyperlink>
    </w:p>
    <w:p w14:paraId="3155C01C" w14:textId="71C2EBEA"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51" w:history="1">
        <w:r w:rsidRPr="006B1815">
          <w:rPr>
            <w:rStyle w:val="afffffff9"/>
            <w:noProof/>
          </w:rPr>
          <w:t>1</w:t>
        </w:r>
        <w:r>
          <w:rPr>
            <w:rStyle w:val="afffffff9"/>
            <w:noProof/>
          </w:rPr>
          <w:t xml:space="preserve"> </w:t>
        </w:r>
        <w:r w:rsidRPr="006B1815">
          <w:rPr>
            <w:rStyle w:val="afffffff9"/>
            <w:noProof/>
          </w:rPr>
          <w:t xml:space="preserve"> 范围</w:t>
        </w:r>
        <w:r w:rsidRPr="006B1815">
          <w:rPr>
            <w:noProof/>
          </w:rPr>
          <w:tab/>
        </w:r>
        <w:r w:rsidRPr="006B1815">
          <w:rPr>
            <w:noProof/>
          </w:rPr>
          <w:fldChar w:fldCharType="begin"/>
        </w:r>
        <w:r w:rsidRPr="006B1815">
          <w:rPr>
            <w:noProof/>
          </w:rPr>
          <w:instrText xml:space="preserve"> PAGEREF _Toc88472551 \h </w:instrText>
        </w:r>
        <w:r w:rsidRPr="006B1815">
          <w:rPr>
            <w:noProof/>
          </w:rPr>
        </w:r>
        <w:r w:rsidRPr="006B1815">
          <w:rPr>
            <w:noProof/>
          </w:rPr>
          <w:fldChar w:fldCharType="separate"/>
        </w:r>
        <w:r w:rsidRPr="006B1815">
          <w:rPr>
            <w:noProof/>
          </w:rPr>
          <w:t>1</w:t>
        </w:r>
        <w:r w:rsidRPr="006B1815">
          <w:rPr>
            <w:noProof/>
          </w:rPr>
          <w:fldChar w:fldCharType="end"/>
        </w:r>
      </w:hyperlink>
    </w:p>
    <w:p w14:paraId="41B7CDBC" w14:textId="6C34754D"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52" w:history="1">
        <w:r w:rsidRPr="006B1815">
          <w:rPr>
            <w:rStyle w:val="afffffff9"/>
            <w:noProof/>
          </w:rPr>
          <w:t>2</w:t>
        </w:r>
        <w:r>
          <w:rPr>
            <w:rStyle w:val="afffffff9"/>
            <w:noProof/>
          </w:rPr>
          <w:t xml:space="preserve"> </w:t>
        </w:r>
        <w:r w:rsidRPr="006B1815">
          <w:rPr>
            <w:rStyle w:val="afffffff9"/>
            <w:noProof/>
          </w:rPr>
          <w:t xml:space="preserve"> 规范性引用文件</w:t>
        </w:r>
        <w:r w:rsidRPr="006B1815">
          <w:rPr>
            <w:noProof/>
          </w:rPr>
          <w:tab/>
        </w:r>
        <w:r w:rsidRPr="006B1815">
          <w:rPr>
            <w:noProof/>
          </w:rPr>
          <w:fldChar w:fldCharType="begin"/>
        </w:r>
        <w:r w:rsidRPr="006B1815">
          <w:rPr>
            <w:noProof/>
          </w:rPr>
          <w:instrText xml:space="preserve"> PAGEREF _Toc88472552 \h </w:instrText>
        </w:r>
        <w:r w:rsidRPr="006B1815">
          <w:rPr>
            <w:noProof/>
          </w:rPr>
        </w:r>
        <w:r w:rsidRPr="006B1815">
          <w:rPr>
            <w:noProof/>
          </w:rPr>
          <w:fldChar w:fldCharType="separate"/>
        </w:r>
        <w:r w:rsidRPr="006B1815">
          <w:rPr>
            <w:noProof/>
          </w:rPr>
          <w:t>1</w:t>
        </w:r>
        <w:r w:rsidRPr="006B1815">
          <w:rPr>
            <w:noProof/>
          </w:rPr>
          <w:fldChar w:fldCharType="end"/>
        </w:r>
      </w:hyperlink>
    </w:p>
    <w:p w14:paraId="435C7DCA" w14:textId="77FF8078"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53" w:history="1">
        <w:r w:rsidRPr="006B1815">
          <w:rPr>
            <w:rStyle w:val="afffffff9"/>
            <w:noProof/>
          </w:rPr>
          <w:t>3</w:t>
        </w:r>
        <w:r>
          <w:rPr>
            <w:rStyle w:val="afffffff9"/>
            <w:noProof/>
          </w:rPr>
          <w:t xml:space="preserve"> </w:t>
        </w:r>
        <w:r w:rsidRPr="006B1815">
          <w:rPr>
            <w:rStyle w:val="afffffff9"/>
            <w:noProof/>
          </w:rPr>
          <w:t xml:space="preserve"> 术语和定义</w:t>
        </w:r>
        <w:r w:rsidRPr="006B1815">
          <w:rPr>
            <w:noProof/>
          </w:rPr>
          <w:tab/>
        </w:r>
        <w:r w:rsidRPr="006B1815">
          <w:rPr>
            <w:noProof/>
          </w:rPr>
          <w:fldChar w:fldCharType="begin"/>
        </w:r>
        <w:r w:rsidRPr="006B1815">
          <w:rPr>
            <w:noProof/>
          </w:rPr>
          <w:instrText xml:space="preserve"> PAGEREF _Toc88472553 \h </w:instrText>
        </w:r>
        <w:r w:rsidRPr="006B1815">
          <w:rPr>
            <w:noProof/>
          </w:rPr>
        </w:r>
        <w:r w:rsidRPr="006B1815">
          <w:rPr>
            <w:noProof/>
          </w:rPr>
          <w:fldChar w:fldCharType="separate"/>
        </w:r>
        <w:r w:rsidRPr="006B1815">
          <w:rPr>
            <w:noProof/>
          </w:rPr>
          <w:t>2</w:t>
        </w:r>
        <w:r w:rsidRPr="006B1815">
          <w:rPr>
            <w:noProof/>
          </w:rPr>
          <w:fldChar w:fldCharType="end"/>
        </w:r>
      </w:hyperlink>
    </w:p>
    <w:p w14:paraId="4E5275B7" w14:textId="31819D5F"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54" w:history="1">
        <w:r w:rsidRPr="006B1815">
          <w:rPr>
            <w:rStyle w:val="afffffff9"/>
            <w:noProof/>
          </w:rPr>
          <w:t>4</w:t>
        </w:r>
        <w:r>
          <w:rPr>
            <w:rStyle w:val="afffffff9"/>
            <w:noProof/>
          </w:rPr>
          <w:t xml:space="preserve"> </w:t>
        </w:r>
        <w:r w:rsidRPr="006B1815">
          <w:rPr>
            <w:rStyle w:val="afffffff9"/>
            <w:noProof/>
          </w:rPr>
          <w:t xml:space="preserve"> 总则</w:t>
        </w:r>
        <w:r w:rsidRPr="006B1815">
          <w:rPr>
            <w:noProof/>
          </w:rPr>
          <w:tab/>
        </w:r>
        <w:r w:rsidRPr="006B1815">
          <w:rPr>
            <w:noProof/>
          </w:rPr>
          <w:fldChar w:fldCharType="begin"/>
        </w:r>
        <w:r w:rsidRPr="006B1815">
          <w:rPr>
            <w:noProof/>
          </w:rPr>
          <w:instrText xml:space="preserve"> PAGEREF _Toc88472554 \h </w:instrText>
        </w:r>
        <w:r w:rsidRPr="006B1815">
          <w:rPr>
            <w:noProof/>
          </w:rPr>
        </w:r>
        <w:r w:rsidRPr="006B1815">
          <w:rPr>
            <w:noProof/>
          </w:rPr>
          <w:fldChar w:fldCharType="separate"/>
        </w:r>
        <w:r w:rsidRPr="006B1815">
          <w:rPr>
            <w:noProof/>
          </w:rPr>
          <w:t>3</w:t>
        </w:r>
        <w:r w:rsidRPr="006B1815">
          <w:rPr>
            <w:noProof/>
          </w:rPr>
          <w:fldChar w:fldCharType="end"/>
        </w:r>
      </w:hyperlink>
    </w:p>
    <w:p w14:paraId="4C7AC452" w14:textId="2922BEB7"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55" w:history="1">
        <w:r w:rsidRPr="006B1815">
          <w:rPr>
            <w:rStyle w:val="afffffff9"/>
            <w:noProof/>
          </w:rPr>
          <w:t>5</w:t>
        </w:r>
        <w:r>
          <w:rPr>
            <w:rStyle w:val="afffffff9"/>
            <w:noProof/>
          </w:rPr>
          <w:t xml:space="preserve"> </w:t>
        </w:r>
        <w:r w:rsidRPr="006B1815">
          <w:rPr>
            <w:rStyle w:val="afffffff9"/>
            <w:noProof/>
          </w:rPr>
          <w:t xml:space="preserve"> 基本规定</w:t>
        </w:r>
        <w:r w:rsidRPr="006B1815">
          <w:rPr>
            <w:noProof/>
          </w:rPr>
          <w:tab/>
        </w:r>
        <w:r w:rsidRPr="006B1815">
          <w:rPr>
            <w:noProof/>
          </w:rPr>
          <w:fldChar w:fldCharType="begin"/>
        </w:r>
        <w:r w:rsidRPr="006B1815">
          <w:rPr>
            <w:noProof/>
          </w:rPr>
          <w:instrText xml:space="preserve"> PAGEREF _Toc88472555 \h </w:instrText>
        </w:r>
        <w:r w:rsidRPr="006B1815">
          <w:rPr>
            <w:noProof/>
          </w:rPr>
        </w:r>
        <w:r w:rsidRPr="006B1815">
          <w:rPr>
            <w:noProof/>
          </w:rPr>
          <w:fldChar w:fldCharType="separate"/>
        </w:r>
        <w:r w:rsidRPr="006B1815">
          <w:rPr>
            <w:noProof/>
          </w:rPr>
          <w:t>4</w:t>
        </w:r>
        <w:r w:rsidRPr="006B1815">
          <w:rPr>
            <w:noProof/>
          </w:rPr>
          <w:fldChar w:fldCharType="end"/>
        </w:r>
      </w:hyperlink>
    </w:p>
    <w:p w14:paraId="1CCA6BA3" w14:textId="755F99EA" w:rsidR="006B1815" w:rsidRPr="006B1815" w:rsidRDefault="006B1815">
      <w:pPr>
        <w:pStyle w:val="TOC2"/>
        <w:rPr>
          <w:rFonts w:asciiTheme="minorHAnsi" w:eastAsiaTheme="minorEastAsia" w:hAnsiTheme="minorHAnsi" w:cstheme="minorBidi"/>
          <w:noProof/>
          <w:szCs w:val="22"/>
        </w:rPr>
      </w:pPr>
      <w:hyperlink w:anchor="_Toc88472556" w:history="1">
        <w:r w:rsidRPr="006B1815">
          <w:rPr>
            <w:rStyle w:val="afffffff9"/>
            <w:noProof/>
          </w:rPr>
          <w:t>5.1</w:t>
        </w:r>
        <w:r>
          <w:rPr>
            <w:rStyle w:val="afffffff9"/>
            <w:noProof/>
          </w:rPr>
          <w:t xml:space="preserve"> </w:t>
        </w:r>
        <w:r w:rsidRPr="006B1815">
          <w:rPr>
            <w:rStyle w:val="afffffff9"/>
            <w:noProof/>
          </w:rPr>
          <w:t xml:space="preserve"> 一般规定</w:t>
        </w:r>
        <w:r w:rsidRPr="006B1815">
          <w:rPr>
            <w:noProof/>
          </w:rPr>
          <w:tab/>
        </w:r>
        <w:r w:rsidRPr="006B1815">
          <w:rPr>
            <w:noProof/>
          </w:rPr>
          <w:fldChar w:fldCharType="begin"/>
        </w:r>
        <w:r w:rsidRPr="006B1815">
          <w:rPr>
            <w:noProof/>
          </w:rPr>
          <w:instrText xml:space="preserve"> PAGEREF _Toc88472556 \h </w:instrText>
        </w:r>
        <w:r w:rsidRPr="006B1815">
          <w:rPr>
            <w:noProof/>
          </w:rPr>
        </w:r>
        <w:r w:rsidRPr="006B1815">
          <w:rPr>
            <w:noProof/>
          </w:rPr>
          <w:fldChar w:fldCharType="separate"/>
        </w:r>
        <w:r w:rsidRPr="006B1815">
          <w:rPr>
            <w:noProof/>
          </w:rPr>
          <w:t>4</w:t>
        </w:r>
        <w:r w:rsidRPr="006B1815">
          <w:rPr>
            <w:noProof/>
          </w:rPr>
          <w:fldChar w:fldCharType="end"/>
        </w:r>
      </w:hyperlink>
    </w:p>
    <w:p w14:paraId="1C900AA2" w14:textId="351BA506" w:rsidR="006B1815" w:rsidRPr="006B1815" w:rsidRDefault="006B1815">
      <w:pPr>
        <w:pStyle w:val="TOC2"/>
        <w:rPr>
          <w:rFonts w:asciiTheme="minorHAnsi" w:eastAsiaTheme="minorEastAsia" w:hAnsiTheme="minorHAnsi" w:cstheme="minorBidi"/>
          <w:noProof/>
          <w:szCs w:val="22"/>
        </w:rPr>
      </w:pPr>
      <w:hyperlink w:anchor="_Toc88472557" w:history="1">
        <w:r w:rsidRPr="006B1815">
          <w:rPr>
            <w:rStyle w:val="afffffff9"/>
            <w:noProof/>
          </w:rPr>
          <w:t>5.2</w:t>
        </w:r>
        <w:r>
          <w:rPr>
            <w:rStyle w:val="afffffff9"/>
            <w:noProof/>
          </w:rPr>
          <w:t xml:space="preserve"> </w:t>
        </w:r>
        <w:r w:rsidRPr="006B1815">
          <w:rPr>
            <w:rStyle w:val="afffffff9"/>
            <w:noProof/>
          </w:rPr>
          <w:t xml:space="preserve"> 气源和用气部位</w:t>
        </w:r>
        <w:r w:rsidRPr="006B1815">
          <w:rPr>
            <w:noProof/>
          </w:rPr>
          <w:tab/>
        </w:r>
        <w:r w:rsidRPr="006B1815">
          <w:rPr>
            <w:noProof/>
          </w:rPr>
          <w:fldChar w:fldCharType="begin"/>
        </w:r>
        <w:r w:rsidRPr="006B1815">
          <w:rPr>
            <w:noProof/>
          </w:rPr>
          <w:instrText xml:space="preserve"> PAGEREF _Toc88472557 \h </w:instrText>
        </w:r>
        <w:r w:rsidRPr="006B1815">
          <w:rPr>
            <w:noProof/>
          </w:rPr>
        </w:r>
        <w:r w:rsidRPr="006B1815">
          <w:rPr>
            <w:noProof/>
          </w:rPr>
          <w:fldChar w:fldCharType="separate"/>
        </w:r>
        <w:r w:rsidRPr="006B1815">
          <w:rPr>
            <w:noProof/>
          </w:rPr>
          <w:t>5</w:t>
        </w:r>
        <w:r w:rsidRPr="006B1815">
          <w:rPr>
            <w:noProof/>
          </w:rPr>
          <w:fldChar w:fldCharType="end"/>
        </w:r>
      </w:hyperlink>
    </w:p>
    <w:p w14:paraId="5CF4A817" w14:textId="31373B50" w:rsidR="006B1815" w:rsidRPr="006B1815" w:rsidRDefault="006B1815">
      <w:pPr>
        <w:pStyle w:val="TOC2"/>
        <w:rPr>
          <w:rFonts w:asciiTheme="minorHAnsi" w:eastAsiaTheme="minorEastAsia" w:hAnsiTheme="minorHAnsi" w:cstheme="minorBidi"/>
          <w:noProof/>
          <w:szCs w:val="22"/>
        </w:rPr>
      </w:pPr>
      <w:hyperlink w:anchor="_Toc88472558" w:history="1">
        <w:r w:rsidRPr="006B1815">
          <w:rPr>
            <w:rStyle w:val="afffffff9"/>
            <w:noProof/>
          </w:rPr>
          <w:t>5.3</w:t>
        </w:r>
        <w:r>
          <w:rPr>
            <w:rStyle w:val="afffffff9"/>
            <w:noProof/>
          </w:rPr>
          <w:t xml:space="preserve"> </w:t>
        </w:r>
        <w:r w:rsidRPr="006B1815">
          <w:rPr>
            <w:rStyle w:val="afffffff9"/>
            <w:noProof/>
          </w:rPr>
          <w:t xml:space="preserve"> 安全用气检查</w:t>
        </w:r>
        <w:r w:rsidRPr="006B1815">
          <w:rPr>
            <w:noProof/>
          </w:rPr>
          <w:tab/>
        </w:r>
        <w:r w:rsidRPr="006B1815">
          <w:rPr>
            <w:noProof/>
          </w:rPr>
          <w:fldChar w:fldCharType="begin"/>
        </w:r>
        <w:r w:rsidRPr="006B1815">
          <w:rPr>
            <w:noProof/>
          </w:rPr>
          <w:instrText xml:space="preserve"> PAGEREF _Toc88472558 \h </w:instrText>
        </w:r>
        <w:r w:rsidRPr="006B1815">
          <w:rPr>
            <w:noProof/>
          </w:rPr>
        </w:r>
        <w:r w:rsidRPr="006B1815">
          <w:rPr>
            <w:noProof/>
          </w:rPr>
          <w:fldChar w:fldCharType="separate"/>
        </w:r>
        <w:r w:rsidRPr="006B1815">
          <w:rPr>
            <w:noProof/>
          </w:rPr>
          <w:t>6</w:t>
        </w:r>
        <w:r w:rsidRPr="006B1815">
          <w:rPr>
            <w:noProof/>
          </w:rPr>
          <w:fldChar w:fldCharType="end"/>
        </w:r>
      </w:hyperlink>
    </w:p>
    <w:p w14:paraId="30E15FE2" w14:textId="46134116"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59" w:history="1">
        <w:r w:rsidRPr="006B1815">
          <w:rPr>
            <w:rStyle w:val="afffffff9"/>
            <w:noProof/>
          </w:rPr>
          <w:t>6</w:t>
        </w:r>
        <w:r>
          <w:rPr>
            <w:rStyle w:val="afffffff9"/>
            <w:noProof/>
          </w:rPr>
          <w:t xml:space="preserve"> </w:t>
        </w:r>
        <w:r w:rsidRPr="006B1815">
          <w:rPr>
            <w:rStyle w:val="afffffff9"/>
            <w:noProof/>
          </w:rPr>
          <w:t xml:space="preserve"> 商业和单位用户</w:t>
        </w:r>
        <w:r w:rsidRPr="006B1815">
          <w:rPr>
            <w:noProof/>
          </w:rPr>
          <w:tab/>
        </w:r>
        <w:r w:rsidRPr="006B1815">
          <w:rPr>
            <w:noProof/>
          </w:rPr>
          <w:fldChar w:fldCharType="begin"/>
        </w:r>
        <w:r w:rsidRPr="006B1815">
          <w:rPr>
            <w:noProof/>
          </w:rPr>
          <w:instrText xml:space="preserve"> PAGEREF _Toc88472559 \h </w:instrText>
        </w:r>
        <w:r w:rsidRPr="006B1815">
          <w:rPr>
            <w:noProof/>
          </w:rPr>
        </w:r>
        <w:r w:rsidRPr="006B1815">
          <w:rPr>
            <w:noProof/>
          </w:rPr>
          <w:fldChar w:fldCharType="separate"/>
        </w:r>
        <w:r w:rsidRPr="006B1815">
          <w:rPr>
            <w:noProof/>
          </w:rPr>
          <w:t>7</w:t>
        </w:r>
        <w:r w:rsidRPr="006B1815">
          <w:rPr>
            <w:noProof/>
          </w:rPr>
          <w:fldChar w:fldCharType="end"/>
        </w:r>
      </w:hyperlink>
    </w:p>
    <w:p w14:paraId="51283FA9" w14:textId="5463D46E" w:rsidR="006B1815" w:rsidRPr="006B1815" w:rsidRDefault="006B1815">
      <w:pPr>
        <w:pStyle w:val="TOC2"/>
        <w:rPr>
          <w:rFonts w:asciiTheme="minorHAnsi" w:eastAsiaTheme="minorEastAsia" w:hAnsiTheme="minorHAnsi" w:cstheme="minorBidi"/>
          <w:noProof/>
          <w:szCs w:val="22"/>
        </w:rPr>
      </w:pPr>
      <w:hyperlink w:anchor="_Toc88472560" w:history="1">
        <w:r w:rsidRPr="006B1815">
          <w:rPr>
            <w:rStyle w:val="afffffff9"/>
            <w:noProof/>
          </w:rPr>
          <w:t>6.1</w:t>
        </w:r>
        <w:r>
          <w:rPr>
            <w:rStyle w:val="afffffff9"/>
            <w:noProof/>
          </w:rPr>
          <w:t xml:space="preserve"> </w:t>
        </w:r>
        <w:r w:rsidRPr="006B1815">
          <w:rPr>
            <w:rStyle w:val="afffffff9"/>
            <w:noProof/>
          </w:rPr>
          <w:t xml:space="preserve"> 一般规定</w:t>
        </w:r>
        <w:r w:rsidRPr="006B1815">
          <w:rPr>
            <w:noProof/>
          </w:rPr>
          <w:tab/>
        </w:r>
        <w:r w:rsidRPr="006B1815">
          <w:rPr>
            <w:noProof/>
          </w:rPr>
          <w:fldChar w:fldCharType="begin"/>
        </w:r>
        <w:r w:rsidRPr="006B1815">
          <w:rPr>
            <w:noProof/>
          </w:rPr>
          <w:instrText xml:space="preserve"> PAGEREF _Toc88472560 \h </w:instrText>
        </w:r>
        <w:r w:rsidRPr="006B1815">
          <w:rPr>
            <w:noProof/>
          </w:rPr>
        </w:r>
        <w:r w:rsidRPr="006B1815">
          <w:rPr>
            <w:noProof/>
          </w:rPr>
          <w:fldChar w:fldCharType="separate"/>
        </w:r>
        <w:r w:rsidRPr="006B1815">
          <w:rPr>
            <w:noProof/>
          </w:rPr>
          <w:t>7</w:t>
        </w:r>
        <w:r w:rsidRPr="006B1815">
          <w:rPr>
            <w:noProof/>
          </w:rPr>
          <w:fldChar w:fldCharType="end"/>
        </w:r>
      </w:hyperlink>
    </w:p>
    <w:p w14:paraId="101F1914" w14:textId="7A9D6C17" w:rsidR="006B1815" w:rsidRPr="006B1815" w:rsidRDefault="006B1815">
      <w:pPr>
        <w:pStyle w:val="TOC2"/>
        <w:rPr>
          <w:rFonts w:asciiTheme="minorHAnsi" w:eastAsiaTheme="minorEastAsia" w:hAnsiTheme="minorHAnsi" w:cstheme="minorBidi"/>
          <w:noProof/>
          <w:szCs w:val="22"/>
        </w:rPr>
      </w:pPr>
      <w:hyperlink w:anchor="_Toc88472561" w:history="1">
        <w:r w:rsidRPr="006B1815">
          <w:rPr>
            <w:rStyle w:val="afffffff9"/>
            <w:noProof/>
          </w:rPr>
          <w:t>6.2</w:t>
        </w:r>
        <w:r>
          <w:rPr>
            <w:rStyle w:val="afffffff9"/>
            <w:noProof/>
          </w:rPr>
          <w:t xml:space="preserve"> </w:t>
        </w:r>
        <w:r w:rsidRPr="006B1815">
          <w:rPr>
            <w:rStyle w:val="afffffff9"/>
            <w:noProof/>
          </w:rPr>
          <w:t xml:space="preserve"> 管道燃气</w:t>
        </w:r>
        <w:r w:rsidRPr="006B1815">
          <w:rPr>
            <w:noProof/>
          </w:rPr>
          <w:tab/>
        </w:r>
        <w:r w:rsidRPr="006B1815">
          <w:rPr>
            <w:noProof/>
          </w:rPr>
          <w:fldChar w:fldCharType="begin"/>
        </w:r>
        <w:r w:rsidRPr="006B1815">
          <w:rPr>
            <w:noProof/>
          </w:rPr>
          <w:instrText xml:space="preserve"> PAGEREF _Toc88472561 \h </w:instrText>
        </w:r>
        <w:r w:rsidRPr="006B1815">
          <w:rPr>
            <w:noProof/>
          </w:rPr>
        </w:r>
        <w:r w:rsidRPr="006B1815">
          <w:rPr>
            <w:noProof/>
          </w:rPr>
          <w:fldChar w:fldCharType="separate"/>
        </w:r>
        <w:r w:rsidRPr="006B1815">
          <w:rPr>
            <w:noProof/>
          </w:rPr>
          <w:t>8</w:t>
        </w:r>
        <w:r w:rsidRPr="006B1815">
          <w:rPr>
            <w:noProof/>
          </w:rPr>
          <w:fldChar w:fldCharType="end"/>
        </w:r>
      </w:hyperlink>
    </w:p>
    <w:p w14:paraId="1411D036" w14:textId="09ECAB47" w:rsidR="006B1815" w:rsidRPr="006B1815" w:rsidRDefault="006B1815">
      <w:pPr>
        <w:pStyle w:val="TOC2"/>
        <w:rPr>
          <w:rFonts w:asciiTheme="minorHAnsi" w:eastAsiaTheme="minorEastAsia" w:hAnsiTheme="minorHAnsi" w:cstheme="minorBidi"/>
          <w:noProof/>
          <w:szCs w:val="22"/>
        </w:rPr>
      </w:pPr>
      <w:hyperlink w:anchor="_Toc88472562" w:history="1">
        <w:r w:rsidRPr="006B1815">
          <w:rPr>
            <w:rStyle w:val="afffffff9"/>
            <w:noProof/>
          </w:rPr>
          <w:t>6.3</w:t>
        </w:r>
        <w:r>
          <w:rPr>
            <w:rStyle w:val="afffffff9"/>
            <w:noProof/>
          </w:rPr>
          <w:t xml:space="preserve"> </w:t>
        </w:r>
        <w:r w:rsidRPr="006B1815">
          <w:rPr>
            <w:rStyle w:val="afffffff9"/>
            <w:noProof/>
          </w:rPr>
          <w:t xml:space="preserve"> 瓶装液化石油气</w:t>
        </w:r>
        <w:r w:rsidRPr="006B1815">
          <w:rPr>
            <w:noProof/>
          </w:rPr>
          <w:tab/>
        </w:r>
        <w:r w:rsidRPr="006B1815">
          <w:rPr>
            <w:noProof/>
          </w:rPr>
          <w:fldChar w:fldCharType="begin"/>
        </w:r>
        <w:r w:rsidRPr="006B1815">
          <w:rPr>
            <w:noProof/>
          </w:rPr>
          <w:instrText xml:space="preserve"> PAGEREF _Toc88472562 \h </w:instrText>
        </w:r>
        <w:r w:rsidRPr="006B1815">
          <w:rPr>
            <w:noProof/>
          </w:rPr>
        </w:r>
        <w:r w:rsidRPr="006B1815">
          <w:rPr>
            <w:noProof/>
          </w:rPr>
          <w:fldChar w:fldCharType="separate"/>
        </w:r>
        <w:r w:rsidRPr="006B1815">
          <w:rPr>
            <w:noProof/>
          </w:rPr>
          <w:t>8</w:t>
        </w:r>
        <w:r w:rsidRPr="006B1815">
          <w:rPr>
            <w:noProof/>
          </w:rPr>
          <w:fldChar w:fldCharType="end"/>
        </w:r>
      </w:hyperlink>
    </w:p>
    <w:p w14:paraId="0A6D6716" w14:textId="3DEC98CB" w:rsidR="006B1815" w:rsidRPr="006B1815" w:rsidRDefault="006B1815">
      <w:pPr>
        <w:pStyle w:val="TOC2"/>
        <w:rPr>
          <w:rFonts w:asciiTheme="minorHAnsi" w:eastAsiaTheme="minorEastAsia" w:hAnsiTheme="minorHAnsi" w:cstheme="minorBidi"/>
          <w:noProof/>
          <w:szCs w:val="22"/>
        </w:rPr>
      </w:pPr>
      <w:hyperlink w:anchor="_Toc88472563" w:history="1">
        <w:r w:rsidRPr="006B1815">
          <w:rPr>
            <w:rStyle w:val="afffffff9"/>
            <w:noProof/>
          </w:rPr>
          <w:t>6.4</w:t>
        </w:r>
        <w:r>
          <w:rPr>
            <w:rStyle w:val="afffffff9"/>
            <w:noProof/>
          </w:rPr>
          <w:t xml:space="preserve"> </w:t>
        </w:r>
        <w:r w:rsidRPr="006B1815">
          <w:rPr>
            <w:rStyle w:val="afffffff9"/>
            <w:noProof/>
          </w:rPr>
          <w:t xml:space="preserve"> 燃气燃烧器具</w:t>
        </w:r>
        <w:r w:rsidRPr="006B1815">
          <w:rPr>
            <w:noProof/>
          </w:rPr>
          <w:tab/>
        </w:r>
        <w:r w:rsidRPr="006B1815">
          <w:rPr>
            <w:noProof/>
          </w:rPr>
          <w:fldChar w:fldCharType="begin"/>
        </w:r>
        <w:r w:rsidRPr="006B1815">
          <w:rPr>
            <w:noProof/>
          </w:rPr>
          <w:instrText xml:space="preserve"> PAGEREF _Toc88472563 \h </w:instrText>
        </w:r>
        <w:r w:rsidRPr="006B1815">
          <w:rPr>
            <w:noProof/>
          </w:rPr>
        </w:r>
        <w:r w:rsidRPr="006B1815">
          <w:rPr>
            <w:noProof/>
          </w:rPr>
          <w:fldChar w:fldCharType="separate"/>
        </w:r>
        <w:r w:rsidRPr="006B1815">
          <w:rPr>
            <w:noProof/>
          </w:rPr>
          <w:t>9</w:t>
        </w:r>
        <w:r w:rsidRPr="006B1815">
          <w:rPr>
            <w:noProof/>
          </w:rPr>
          <w:fldChar w:fldCharType="end"/>
        </w:r>
      </w:hyperlink>
    </w:p>
    <w:p w14:paraId="221864B3" w14:textId="61555C49" w:rsidR="006B1815" w:rsidRPr="006B1815" w:rsidRDefault="006B1815">
      <w:pPr>
        <w:pStyle w:val="TOC2"/>
        <w:rPr>
          <w:rFonts w:asciiTheme="minorHAnsi" w:eastAsiaTheme="minorEastAsia" w:hAnsiTheme="minorHAnsi" w:cstheme="minorBidi"/>
          <w:noProof/>
          <w:szCs w:val="22"/>
        </w:rPr>
      </w:pPr>
      <w:hyperlink w:anchor="_Toc88472564" w:history="1">
        <w:r w:rsidRPr="006B1815">
          <w:rPr>
            <w:rStyle w:val="afffffff9"/>
            <w:noProof/>
          </w:rPr>
          <w:t>6.5</w:t>
        </w:r>
        <w:r>
          <w:rPr>
            <w:rStyle w:val="afffffff9"/>
            <w:noProof/>
          </w:rPr>
          <w:t xml:space="preserve"> </w:t>
        </w:r>
        <w:r w:rsidRPr="006B1815">
          <w:rPr>
            <w:rStyle w:val="afffffff9"/>
            <w:noProof/>
          </w:rPr>
          <w:t xml:space="preserve"> 安全用气</w:t>
        </w:r>
        <w:r w:rsidRPr="006B1815">
          <w:rPr>
            <w:noProof/>
          </w:rPr>
          <w:tab/>
        </w:r>
        <w:r w:rsidRPr="006B1815">
          <w:rPr>
            <w:noProof/>
          </w:rPr>
          <w:fldChar w:fldCharType="begin"/>
        </w:r>
        <w:r w:rsidRPr="006B1815">
          <w:rPr>
            <w:noProof/>
          </w:rPr>
          <w:instrText xml:space="preserve"> PAGEREF _Toc88472564 \h </w:instrText>
        </w:r>
        <w:r w:rsidRPr="006B1815">
          <w:rPr>
            <w:noProof/>
          </w:rPr>
        </w:r>
        <w:r w:rsidRPr="006B1815">
          <w:rPr>
            <w:noProof/>
          </w:rPr>
          <w:fldChar w:fldCharType="separate"/>
        </w:r>
        <w:r w:rsidRPr="006B1815">
          <w:rPr>
            <w:noProof/>
          </w:rPr>
          <w:t>9</w:t>
        </w:r>
        <w:r w:rsidRPr="006B1815">
          <w:rPr>
            <w:noProof/>
          </w:rPr>
          <w:fldChar w:fldCharType="end"/>
        </w:r>
      </w:hyperlink>
    </w:p>
    <w:p w14:paraId="1CDBF93A" w14:textId="051AF0E2"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65" w:history="1">
        <w:r w:rsidRPr="006B1815">
          <w:rPr>
            <w:rStyle w:val="afffffff9"/>
            <w:noProof/>
          </w:rPr>
          <w:t>7</w:t>
        </w:r>
        <w:r>
          <w:rPr>
            <w:rStyle w:val="afffffff9"/>
            <w:noProof/>
          </w:rPr>
          <w:t xml:space="preserve"> </w:t>
        </w:r>
        <w:r w:rsidRPr="006B1815">
          <w:rPr>
            <w:rStyle w:val="afffffff9"/>
            <w:noProof/>
          </w:rPr>
          <w:t xml:space="preserve"> 居民用户</w:t>
        </w:r>
        <w:r w:rsidRPr="006B1815">
          <w:rPr>
            <w:noProof/>
          </w:rPr>
          <w:tab/>
        </w:r>
        <w:r w:rsidRPr="006B1815">
          <w:rPr>
            <w:noProof/>
          </w:rPr>
          <w:fldChar w:fldCharType="begin"/>
        </w:r>
        <w:r w:rsidRPr="006B1815">
          <w:rPr>
            <w:noProof/>
          </w:rPr>
          <w:instrText xml:space="preserve"> PAGEREF _Toc88472565 \h </w:instrText>
        </w:r>
        <w:r w:rsidRPr="006B1815">
          <w:rPr>
            <w:noProof/>
          </w:rPr>
        </w:r>
        <w:r w:rsidRPr="006B1815">
          <w:rPr>
            <w:noProof/>
          </w:rPr>
          <w:fldChar w:fldCharType="separate"/>
        </w:r>
        <w:r w:rsidRPr="006B1815">
          <w:rPr>
            <w:noProof/>
          </w:rPr>
          <w:t>9</w:t>
        </w:r>
        <w:r w:rsidRPr="006B1815">
          <w:rPr>
            <w:noProof/>
          </w:rPr>
          <w:fldChar w:fldCharType="end"/>
        </w:r>
      </w:hyperlink>
    </w:p>
    <w:p w14:paraId="3DF4E383" w14:textId="3035DFC0" w:rsidR="006B1815" w:rsidRPr="006B1815" w:rsidRDefault="006B1815">
      <w:pPr>
        <w:pStyle w:val="TOC2"/>
        <w:rPr>
          <w:rFonts w:asciiTheme="minorHAnsi" w:eastAsiaTheme="minorEastAsia" w:hAnsiTheme="minorHAnsi" w:cstheme="minorBidi"/>
          <w:noProof/>
          <w:szCs w:val="22"/>
        </w:rPr>
      </w:pPr>
      <w:hyperlink w:anchor="_Toc88472566" w:history="1">
        <w:r w:rsidRPr="006B1815">
          <w:rPr>
            <w:rStyle w:val="afffffff9"/>
            <w:noProof/>
            <w:lang w:val="zh-CN"/>
          </w:rPr>
          <w:t>7.1</w:t>
        </w:r>
        <w:r>
          <w:rPr>
            <w:rStyle w:val="afffffff9"/>
            <w:noProof/>
            <w:lang w:val="zh-CN"/>
          </w:rPr>
          <w:t xml:space="preserve"> </w:t>
        </w:r>
        <w:r w:rsidRPr="006B1815">
          <w:rPr>
            <w:rStyle w:val="afffffff9"/>
            <w:noProof/>
            <w:lang w:val="zh-CN"/>
          </w:rPr>
          <w:t xml:space="preserve"> 一般规定</w:t>
        </w:r>
        <w:r w:rsidRPr="006B1815">
          <w:rPr>
            <w:noProof/>
          </w:rPr>
          <w:tab/>
        </w:r>
        <w:r w:rsidRPr="006B1815">
          <w:rPr>
            <w:noProof/>
          </w:rPr>
          <w:fldChar w:fldCharType="begin"/>
        </w:r>
        <w:r w:rsidRPr="006B1815">
          <w:rPr>
            <w:noProof/>
          </w:rPr>
          <w:instrText xml:space="preserve"> PAGEREF _Toc88472566 \h </w:instrText>
        </w:r>
        <w:r w:rsidRPr="006B1815">
          <w:rPr>
            <w:noProof/>
          </w:rPr>
        </w:r>
        <w:r w:rsidRPr="006B1815">
          <w:rPr>
            <w:noProof/>
          </w:rPr>
          <w:fldChar w:fldCharType="separate"/>
        </w:r>
        <w:r w:rsidRPr="006B1815">
          <w:rPr>
            <w:noProof/>
          </w:rPr>
          <w:t>9</w:t>
        </w:r>
        <w:r w:rsidRPr="006B1815">
          <w:rPr>
            <w:noProof/>
          </w:rPr>
          <w:fldChar w:fldCharType="end"/>
        </w:r>
      </w:hyperlink>
    </w:p>
    <w:p w14:paraId="76C8F054" w14:textId="69F04F56" w:rsidR="006B1815" w:rsidRPr="006B1815" w:rsidRDefault="006B1815">
      <w:pPr>
        <w:pStyle w:val="TOC2"/>
        <w:rPr>
          <w:rFonts w:asciiTheme="minorHAnsi" w:eastAsiaTheme="minorEastAsia" w:hAnsiTheme="minorHAnsi" w:cstheme="minorBidi"/>
          <w:noProof/>
          <w:szCs w:val="22"/>
        </w:rPr>
      </w:pPr>
      <w:hyperlink w:anchor="_Toc88472567" w:history="1">
        <w:r w:rsidRPr="006B1815">
          <w:rPr>
            <w:rStyle w:val="afffffff9"/>
            <w:noProof/>
          </w:rPr>
          <w:t>7.2</w:t>
        </w:r>
        <w:r>
          <w:rPr>
            <w:rStyle w:val="afffffff9"/>
            <w:noProof/>
          </w:rPr>
          <w:t xml:space="preserve"> </w:t>
        </w:r>
        <w:r w:rsidRPr="006B1815">
          <w:rPr>
            <w:rStyle w:val="afffffff9"/>
            <w:noProof/>
          </w:rPr>
          <w:t xml:space="preserve"> 管道燃气</w:t>
        </w:r>
        <w:r w:rsidRPr="006B1815">
          <w:rPr>
            <w:noProof/>
          </w:rPr>
          <w:tab/>
        </w:r>
        <w:r w:rsidRPr="006B1815">
          <w:rPr>
            <w:noProof/>
          </w:rPr>
          <w:fldChar w:fldCharType="begin"/>
        </w:r>
        <w:r w:rsidRPr="006B1815">
          <w:rPr>
            <w:noProof/>
          </w:rPr>
          <w:instrText xml:space="preserve"> PAGEREF _Toc88472567 \h </w:instrText>
        </w:r>
        <w:r w:rsidRPr="006B1815">
          <w:rPr>
            <w:noProof/>
          </w:rPr>
        </w:r>
        <w:r w:rsidRPr="006B1815">
          <w:rPr>
            <w:noProof/>
          </w:rPr>
          <w:fldChar w:fldCharType="separate"/>
        </w:r>
        <w:r w:rsidRPr="006B1815">
          <w:rPr>
            <w:noProof/>
          </w:rPr>
          <w:t>10</w:t>
        </w:r>
        <w:r w:rsidRPr="006B1815">
          <w:rPr>
            <w:noProof/>
          </w:rPr>
          <w:fldChar w:fldCharType="end"/>
        </w:r>
      </w:hyperlink>
    </w:p>
    <w:p w14:paraId="15B8BB42" w14:textId="054C33D8" w:rsidR="006B1815" w:rsidRPr="006B1815" w:rsidRDefault="006B1815">
      <w:pPr>
        <w:pStyle w:val="TOC2"/>
        <w:rPr>
          <w:rFonts w:asciiTheme="minorHAnsi" w:eastAsiaTheme="minorEastAsia" w:hAnsiTheme="minorHAnsi" w:cstheme="minorBidi"/>
          <w:noProof/>
          <w:szCs w:val="22"/>
        </w:rPr>
      </w:pPr>
      <w:hyperlink w:anchor="_Toc88472568" w:history="1">
        <w:r w:rsidRPr="006B1815">
          <w:rPr>
            <w:rStyle w:val="afffffff9"/>
            <w:noProof/>
          </w:rPr>
          <w:t>7.3</w:t>
        </w:r>
        <w:r>
          <w:rPr>
            <w:rStyle w:val="afffffff9"/>
            <w:noProof/>
          </w:rPr>
          <w:t xml:space="preserve"> </w:t>
        </w:r>
        <w:r w:rsidRPr="006B1815">
          <w:rPr>
            <w:rStyle w:val="afffffff9"/>
            <w:noProof/>
          </w:rPr>
          <w:t xml:space="preserve"> 瓶装液化石油气</w:t>
        </w:r>
        <w:r w:rsidRPr="006B1815">
          <w:rPr>
            <w:noProof/>
          </w:rPr>
          <w:tab/>
        </w:r>
        <w:r w:rsidRPr="006B1815">
          <w:rPr>
            <w:noProof/>
          </w:rPr>
          <w:fldChar w:fldCharType="begin"/>
        </w:r>
        <w:r w:rsidRPr="006B1815">
          <w:rPr>
            <w:noProof/>
          </w:rPr>
          <w:instrText xml:space="preserve"> PAGEREF _Toc88472568 \h </w:instrText>
        </w:r>
        <w:r w:rsidRPr="006B1815">
          <w:rPr>
            <w:noProof/>
          </w:rPr>
        </w:r>
        <w:r w:rsidRPr="006B1815">
          <w:rPr>
            <w:noProof/>
          </w:rPr>
          <w:fldChar w:fldCharType="separate"/>
        </w:r>
        <w:r w:rsidRPr="006B1815">
          <w:rPr>
            <w:noProof/>
          </w:rPr>
          <w:t>10</w:t>
        </w:r>
        <w:r w:rsidRPr="006B1815">
          <w:rPr>
            <w:noProof/>
          </w:rPr>
          <w:fldChar w:fldCharType="end"/>
        </w:r>
      </w:hyperlink>
    </w:p>
    <w:p w14:paraId="6AF48673" w14:textId="6D686D9A" w:rsidR="006B1815" w:rsidRPr="006B1815" w:rsidRDefault="006B1815">
      <w:pPr>
        <w:pStyle w:val="TOC2"/>
        <w:rPr>
          <w:rFonts w:asciiTheme="minorHAnsi" w:eastAsiaTheme="minorEastAsia" w:hAnsiTheme="minorHAnsi" w:cstheme="minorBidi"/>
          <w:noProof/>
          <w:szCs w:val="22"/>
        </w:rPr>
      </w:pPr>
      <w:hyperlink w:anchor="_Toc88472569" w:history="1">
        <w:r w:rsidRPr="006B1815">
          <w:rPr>
            <w:rStyle w:val="afffffff9"/>
            <w:noProof/>
          </w:rPr>
          <w:t>7.4</w:t>
        </w:r>
        <w:r>
          <w:rPr>
            <w:rStyle w:val="afffffff9"/>
            <w:noProof/>
          </w:rPr>
          <w:t xml:space="preserve"> </w:t>
        </w:r>
        <w:r w:rsidRPr="006B1815">
          <w:rPr>
            <w:rStyle w:val="afffffff9"/>
            <w:noProof/>
          </w:rPr>
          <w:t xml:space="preserve"> 燃气燃烧器具</w:t>
        </w:r>
        <w:r w:rsidRPr="006B1815">
          <w:rPr>
            <w:noProof/>
          </w:rPr>
          <w:tab/>
        </w:r>
        <w:r w:rsidRPr="006B1815">
          <w:rPr>
            <w:noProof/>
          </w:rPr>
          <w:fldChar w:fldCharType="begin"/>
        </w:r>
        <w:r w:rsidRPr="006B1815">
          <w:rPr>
            <w:noProof/>
          </w:rPr>
          <w:instrText xml:space="preserve"> PAGEREF _Toc88472569 \h </w:instrText>
        </w:r>
        <w:r w:rsidRPr="006B1815">
          <w:rPr>
            <w:noProof/>
          </w:rPr>
        </w:r>
        <w:r w:rsidRPr="006B1815">
          <w:rPr>
            <w:noProof/>
          </w:rPr>
          <w:fldChar w:fldCharType="separate"/>
        </w:r>
        <w:r w:rsidRPr="006B1815">
          <w:rPr>
            <w:noProof/>
          </w:rPr>
          <w:t>10</w:t>
        </w:r>
        <w:r w:rsidRPr="006B1815">
          <w:rPr>
            <w:noProof/>
          </w:rPr>
          <w:fldChar w:fldCharType="end"/>
        </w:r>
      </w:hyperlink>
    </w:p>
    <w:p w14:paraId="41D6E1D0" w14:textId="49DB989F" w:rsidR="006B1815" w:rsidRPr="006B1815" w:rsidRDefault="006B1815">
      <w:pPr>
        <w:pStyle w:val="TOC2"/>
        <w:rPr>
          <w:rFonts w:asciiTheme="minorHAnsi" w:eastAsiaTheme="minorEastAsia" w:hAnsiTheme="minorHAnsi" w:cstheme="minorBidi"/>
          <w:noProof/>
          <w:szCs w:val="22"/>
        </w:rPr>
      </w:pPr>
      <w:hyperlink w:anchor="_Toc88472570" w:history="1">
        <w:r w:rsidRPr="006B1815">
          <w:rPr>
            <w:rStyle w:val="afffffff9"/>
            <w:noProof/>
          </w:rPr>
          <w:t>7.5</w:t>
        </w:r>
        <w:r>
          <w:rPr>
            <w:rStyle w:val="afffffff9"/>
            <w:noProof/>
          </w:rPr>
          <w:t xml:space="preserve"> </w:t>
        </w:r>
        <w:r w:rsidRPr="006B1815">
          <w:rPr>
            <w:rStyle w:val="afffffff9"/>
            <w:noProof/>
          </w:rPr>
          <w:t xml:space="preserve"> 安全用气</w:t>
        </w:r>
        <w:r w:rsidRPr="006B1815">
          <w:rPr>
            <w:noProof/>
          </w:rPr>
          <w:tab/>
        </w:r>
        <w:r w:rsidRPr="006B1815">
          <w:rPr>
            <w:noProof/>
          </w:rPr>
          <w:fldChar w:fldCharType="begin"/>
        </w:r>
        <w:r w:rsidRPr="006B1815">
          <w:rPr>
            <w:noProof/>
          </w:rPr>
          <w:instrText xml:space="preserve"> PAGEREF _Toc88472570 \h </w:instrText>
        </w:r>
        <w:r w:rsidRPr="006B1815">
          <w:rPr>
            <w:noProof/>
          </w:rPr>
        </w:r>
        <w:r w:rsidRPr="006B1815">
          <w:rPr>
            <w:noProof/>
          </w:rPr>
          <w:fldChar w:fldCharType="separate"/>
        </w:r>
        <w:r w:rsidRPr="006B1815">
          <w:rPr>
            <w:noProof/>
          </w:rPr>
          <w:t>10</w:t>
        </w:r>
        <w:r w:rsidRPr="006B1815">
          <w:rPr>
            <w:noProof/>
          </w:rPr>
          <w:fldChar w:fldCharType="end"/>
        </w:r>
      </w:hyperlink>
    </w:p>
    <w:p w14:paraId="6BA1C219" w14:textId="385402CC"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1" w:history="1">
        <w:r w:rsidRPr="006B1815">
          <w:rPr>
            <w:rStyle w:val="afffffff9"/>
            <w:noProof/>
          </w:rPr>
          <w:t>附录A（规范性）</w:t>
        </w:r>
        <w:r>
          <w:rPr>
            <w:rStyle w:val="afffffff9"/>
            <w:noProof/>
          </w:rPr>
          <w:t xml:space="preserve"> </w:t>
        </w:r>
        <w:r w:rsidRPr="006B1815">
          <w:rPr>
            <w:rStyle w:val="afffffff9"/>
            <w:noProof/>
          </w:rPr>
          <w:t xml:space="preserve"> 管道燃气安全检查记录</w:t>
        </w:r>
        <w:r w:rsidRPr="006B1815">
          <w:rPr>
            <w:noProof/>
          </w:rPr>
          <w:tab/>
        </w:r>
        <w:r w:rsidRPr="006B1815">
          <w:rPr>
            <w:noProof/>
          </w:rPr>
          <w:fldChar w:fldCharType="begin"/>
        </w:r>
        <w:r w:rsidRPr="006B1815">
          <w:rPr>
            <w:noProof/>
          </w:rPr>
          <w:instrText xml:space="preserve"> PAGEREF _Toc88472571 \h </w:instrText>
        </w:r>
        <w:r w:rsidRPr="006B1815">
          <w:rPr>
            <w:noProof/>
          </w:rPr>
        </w:r>
        <w:r w:rsidRPr="006B1815">
          <w:rPr>
            <w:noProof/>
          </w:rPr>
          <w:fldChar w:fldCharType="separate"/>
        </w:r>
        <w:r w:rsidRPr="006B1815">
          <w:rPr>
            <w:noProof/>
          </w:rPr>
          <w:t>12</w:t>
        </w:r>
        <w:r w:rsidRPr="006B1815">
          <w:rPr>
            <w:noProof/>
          </w:rPr>
          <w:fldChar w:fldCharType="end"/>
        </w:r>
      </w:hyperlink>
    </w:p>
    <w:p w14:paraId="37A03B9C" w14:textId="5A6B5EC8"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2" w:history="1">
        <w:r w:rsidRPr="006B1815">
          <w:rPr>
            <w:rStyle w:val="afffffff9"/>
            <w:noProof/>
          </w:rPr>
          <w:t>附录B（规范性）</w:t>
        </w:r>
        <w:r>
          <w:rPr>
            <w:rStyle w:val="afffffff9"/>
            <w:noProof/>
          </w:rPr>
          <w:t xml:space="preserve"> </w:t>
        </w:r>
        <w:r w:rsidRPr="006B1815">
          <w:rPr>
            <w:rStyle w:val="afffffff9"/>
            <w:noProof/>
          </w:rPr>
          <w:t xml:space="preserve"> 瓶装液化石油气安全检查记录</w:t>
        </w:r>
        <w:r w:rsidRPr="006B1815">
          <w:rPr>
            <w:noProof/>
          </w:rPr>
          <w:tab/>
        </w:r>
        <w:r w:rsidRPr="006B1815">
          <w:rPr>
            <w:noProof/>
          </w:rPr>
          <w:fldChar w:fldCharType="begin"/>
        </w:r>
        <w:r w:rsidRPr="006B1815">
          <w:rPr>
            <w:noProof/>
          </w:rPr>
          <w:instrText xml:space="preserve"> PAGEREF _Toc88472572 \h </w:instrText>
        </w:r>
        <w:r w:rsidRPr="006B1815">
          <w:rPr>
            <w:noProof/>
          </w:rPr>
        </w:r>
        <w:r w:rsidRPr="006B1815">
          <w:rPr>
            <w:noProof/>
          </w:rPr>
          <w:fldChar w:fldCharType="separate"/>
        </w:r>
        <w:r w:rsidRPr="006B1815">
          <w:rPr>
            <w:noProof/>
          </w:rPr>
          <w:t>15</w:t>
        </w:r>
        <w:r w:rsidRPr="006B1815">
          <w:rPr>
            <w:noProof/>
          </w:rPr>
          <w:fldChar w:fldCharType="end"/>
        </w:r>
      </w:hyperlink>
    </w:p>
    <w:p w14:paraId="191B9356" w14:textId="04A7597B"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3" w:history="1">
        <w:r w:rsidRPr="006B1815">
          <w:rPr>
            <w:rStyle w:val="afffffff9"/>
            <w:noProof/>
          </w:rPr>
          <w:t>附录C（资料性）</w:t>
        </w:r>
        <w:r>
          <w:rPr>
            <w:rStyle w:val="afffffff9"/>
            <w:noProof/>
          </w:rPr>
          <w:t xml:space="preserve"> </w:t>
        </w:r>
        <w:r w:rsidRPr="006B1815">
          <w:rPr>
            <w:rStyle w:val="afffffff9"/>
            <w:noProof/>
          </w:rPr>
          <w:t xml:space="preserve"> 用气安全提示</w:t>
        </w:r>
        <w:r w:rsidRPr="006B1815">
          <w:rPr>
            <w:noProof/>
          </w:rPr>
          <w:tab/>
        </w:r>
        <w:r w:rsidRPr="006B1815">
          <w:rPr>
            <w:noProof/>
          </w:rPr>
          <w:fldChar w:fldCharType="begin"/>
        </w:r>
        <w:r w:rsidRPr="006B1815">
          <w:rPr>
            <w:noProof/>
          </w:rPr>
          <w:instrText xml:space="preserve"> PAGEREF _Toc88472573 \h </w:instrText>
        </w:r>
        <w:r w:rsidRPr="006B1815">
          <w:rPr>
            <w:noProof/>
          </w:rPr>
        </w:r>
        <w:r w:rsidRPr="006B1815">
          <w:rPr>
            <w:noProof/>
          </w:rPr>
          <w:fldChar w:fldCharType="separate"/>
        </w:r>
        <w:r w:rsidRPr="006B1815">
          <w:rPr>
            <w:noProof/>
          </w:rPr>
          <w:t>18</w:t>
        </w:r>
        <w:r w:rsidRPr="006B1815">
          <w:rPr>
            <w:noProof/>
          </w:rPr>
          <w:fldChar w:fldCharType="end"/>
        </w:r>
      </w:hyperlink>
    </w:p>
    <w:p w14:paraId="51EFFE8B" w14:textId="05343BD9"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4" w:history="1">
        <w:r w:rsidRPr="006B1815">
          <w:rPr>
            <w:rStyle w:val="afffffff9"/>
            <w:noProof/>
          </w:rPr>
          <w:t>附录D（资料性）</w:t>
        </w:r>
        <w:r>
          <w:rPr>
            <w:rStyle w:val="afffffff9"/>
            <w:noProof/>
          </w:rPr>
          <w:t xml:space="preserve"> </w:t>
        </w:r>
        <w:r w:rsidRPr="006B1815">
          <w:rPr>
            <w:rStyle w:val="afffffff9"/>
            <w:noProof/>
          </w:rPr>
          <w:t xml:space="preserve"> 瓶装燃气用户安全用气告知书</w:t>
        </w:r>
        <w:r w:rsidRPr="006B1815">
          <w:rPr>
            <w:noProof/>
          </w:rPr>
          <w:tab/>
        </w:r>
        <w:r w:rsidRPr="006B1815">
          <w:rPr>
            <w:noProof/>
          </w:rPr>
          <w:fldChar w:fldCharType="begin"/>
        </w:r>
        <w:r w:rsidRPr="006B1815">
          <w:rPr>
            <w:noProof/>
          </w:rPr>
          <w:instrText xml:space="preserve"> PAGEREF _Toc88472574 \h </w:instrText>
        </w:r>
        <w:r w:rsidRPr="006B1815">
          <w:rPr>
            <w:noProof/>
          </w:rPr>
        </w:r>
        <w:r w:rsidRPr="006B1815">
          <w:rPr>
            <w:noProof/>
          </w:rPr>
          <w:fldChar w:fldCharType="separate"/>
        </w:r>
        <w:r w:rsidRPr="006B1815">
          <w:rPr>
            <w:noProof/>
          </w:rPr>
          <w:t>19</w:t>
        </w:r>
        <w:r w:rsidRPr="006B1815">
          <w:rPr>
            <w:noProof/>
          </w:rPr>
          <w:fldChar w:fldCharType="end"/>
        </w:r>
      </w:hyperlink>
    </w:p>
    <w:p w14:paraId="7F04EC17" w14:textId="22FC423C"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5" w:history="1">
        <w:r w:rsidRPr="006B1815">
          <w:rPr>
            <w:rStyle w:val="afffffff9"/>
            <w:noProof/>
          </w:rPr>
          <w:t>附录E（规范性）</w:t>
        </w:r>
        <w:r>
          <w:rPr>
            <w:rStyle w:val="afffffff9"/>
            <w:noProof/>
          </w:rPr>
          <w:t xml:space="preserve"> </w:t>
        </w:r>
        <w:r w:rsidRPr="006B1815">
          <w:rPr>
            <w:rStyle w:val="afffffff9"/>
            <w:noProof/>
          </w:rPr>
          <w:t xml:space="preserve"> 商业和单位用户安全用气管理</w:t>
        </w:r>
        <w:r w:rsidRPr="006B1815">
          <w:rPr>
            <w:noProof/>
          </w:rPr>
          <w:tab/>
        </w:r>
        <w:r w:rsidRPr="006B1815">
          <w:rPr>
            <w:noProof/>
          </w:rPr>
          <w:fldChar w:fldCharType="begin"/>
        </w:r>
        <w:r w:rsidRPr="006B1815">
          <w:rPr>
            <w:noProof/>
          </w:rPr>
          <w:instrText xml:space="preserve"> PAGEREF _Toc88472575 \h </w:instrText>
        </w:r>
        <w:r w:rsidRPr="006B1815">
          <w:rPr>
            <w:noProof/>
          </w:rPr>
        </w:r>
        <w:r w:rsidRPr="006B1815">
          <w:rPr>
            <w:noProof/>
          </w:rPr>
          <w:fldChar w:fldCharType="separate"/>
        </w:r>
        <w:r w:rsidRPr="006B1815">
          <w:rPr>
            <w:noProof/>
          </w:rPr>
          <w:t>20</w:t>
        </w:r>
        <w:r w:rsidRPr="006B1815">
          <w:rPr>
            <w:noProof/>
          </w:rPr>
          <w:fldChar w:fldCharType="end"/>
        </w:r>
      </w:hyperlink>
    </w:p>
    <w:p w14:paraId="7AE22723" w14:textId="28510266"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6" w:history="1">
        <w:r w:rsidRPr="006B1815">
          <w:rPr>
            <w:rStyle w:val="afffffff9"/>
            <w:noProof/>
          </w:rPr>
          <w:t>附录F（资料性）</w:t>
        </w:r>
        <w:r>
          <w:rPr>
            <w:rStyle w:val="afffffff9"/>
            <w:noProof/>
          </w:rPr>
          <w:t xml:space="preserve"> </w:t>
        </w:r>
        <w:r w:rsidRPr="006B1815">
          <w:rPr>
            <w:rStyle w:val="afffffff9"/>
            <w:noProof/>
          </w:rPr>
          <w:t xml:space="preserve"> 商业和单位用户燃气安全使用信息公示牌</w:t>
        </w:r>
        <w:r w:rsidRPr="006B1815">
          <w:rPr>
            <w:noProof/>
          </w:rPr>
          <w:tab/>
        </w:r>
        <w:r w:rsidRPr="006B1815">
          <w:rPr>
            <w:noProof/>
          </w:rPr>
          <w:fldChar w:fldCharType="begin"/>
        </w:r>
        <w:r w:rsidRPr="006B1815">
          <w:rPr>
            <w:noProof/>
          </w:rPr>
          <w:instrText xml:space="preserve"> PAGEREF _Toc88472576 \h </w:instrText>
        </w:r>
        <w:r w:rsidRPr="006B1815">
          <w:rPr>
            <w:noProof/>
          </w:rPr>
        </w:r>
        <w:r w:rsidRPr="006B1815">
          <w:rPr>
            <w:noProof/>
          </w:rPr>
          <w:fldChar w:fldCharType="separate"/>
        </w:r>
        <w:r w:rsidRPr="006B1815">
          <w:rPr>
            <w:noProof/>
          </w:rPr>
          <w:t>21</w:t>
        </w:r>
        <w:r w:rsidRPr="006B1815">
          <w:rPr>
            <w:noProof/>
          </w:rPr>
          <w:fldChar w:fldCharType="end"/>
        </w:r>
      </w:hyperlink>
    </w:p>
    <w:p w14:paraId="5104626C" w14:textId="621E5165"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7" w:history="1">
        <w:r w:rsidRPr="006B1815">
          <w:rPr>
            <w:rStyle w:val="afffffff9"/>
            <w:noProof/>
          </w:rPr>
          <w:t>附录G（规范性）</w:t>
        </w:r>
        <w:r>
          <w:rPr>
            <w:rStyle w:val="afffffff9"/>
            <w:noProof/>
          </w:rPr>
          <w:t xml:space="preserve"> </w:t>
        </w:r>
        <w:r w:rsidRPr="006B1815">
          <w:rPr>
            <w:rStyle w:val="afffffff9"/>
            <w:noProof/>
          </w:rPr>
          <w:t xml:space="preserve"> 商业和单位用户管道燃气安全自查表</w:t>
        </w:r>
        <w:r w:rsidRPr="006B1815">
          <w:rPr>
            <w:noProof/>
          </w:rPr>
          <w:tab/>
        </w:r>
        <w:r w:rsidRPr="006B1815">
          <w:rPr>
            <w:noProof/>
          </w:rPr>
          <w:fldChar w:fldCharType="begin"/>
        </w:r>
        <w:r w:rsidRPr="006B1815">
          <w:rPr>
            <w:noProof/>
          </w:rPr>
          <w:instrText xml:space="preserve"> PAGEREF _Toc88472577 \h </w:instrText>
        </w:r>
        <w:r w:rsidRPr="006B1815">
          <w:rPr>
            <w:noProof/>
          </w:rPr>
        </w:r>
        <w:r w:rsidRPr="006B1815">
          <w:rPr>
            <w:noProof/>
          </w:rPr>
          <w:fldChar w:fldCharType="separate"/>
        </w:r>
        <w:r w:rsidRPr="006B1815">
          <w:rPr>
            <w:noProof/>
          </w:rPr>
          <w:t>22</w:t>
        </w:r>
        <w:r w:rsidRPr="006B1815">
          <w:rPr>
            <w:noProof/>
          </w:rPr>
          <w:fldChar w:fldCharType="end"/>
        </w:r>
      </w:hyperlink>
    </w:p>
    <w:p w14:paraId="3040BB0D" w14:textId="5E96320A"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8" w:history="1">
        <w:r w:rsidRPr="006B1815">
          <w:rPr>
            <w:rStyle w:val="afffffff9"/>
            <w:noProof/>
          </w:rPr>
          <w:t>附录H（规范性）</w:t>
        </w:r>
        <w:r>
          <w:rPr>
            <w:rStyle w:val="afffffff9"/>
            <w:noProof/>
          </w:rPr>
          <w:t xml:space="preserve"> </w:t>
        </w:r>
        <w:r w:rsidRPr="006B1815">
          <w:rPr>
            <w:rStyle w:val="afffffff9"/>
            <w:noProof/>
          </w:rPr>
          <w:t xml:space="preserve"> 商业和单位用户瓶装液化石油气安全自查表</w:t>
        </w:r>
        <w:r w:rsidRPr="006B1815">
          <w:rPr>
            <w:noProof/>
          </w:rPr>
          <w:tab/>
        </w:r>
        <w:r w:rsidRPr="006B1815">
          <w:rPr>
            <w:noProof/>
          </w:rPr>
          <w:fldChar w:fldCharType="begin"/>
        </w:r>
        <w:r w:rsidRPr="006B1815">
          <w:rPr>
            <w:noProof/>
          </w:rPr>
          <w:instrText xml:space="preserve"> PAGEREF _Toc88472578 \h </w:instrText>
        </w:r>
        <w:r w:rsidRPr="006B1815">
          <w:rPr>
            <w:noProof/>
          </w:rPr>
        </w:r>
        <w:r w:rsidRPr="006B1815">
          <w:rPr>
            <w:noProof/>
          </w:rPr>
          <w:fldChar w:fldCharType="separate"/>
        </w:r>
        <w:r w:rsidRPr="006B1815">
          <w:rPr>
            <w:noProof/>
          </w:rPr>
          <w:t>24</w:t>
        </w:r>
        <w:r w:rsidRPr="006B1815">
          <w:rPr>
            <w:noProof/>
          </w:rPr>
          <w:fldChar w:fldCharType="end"/>
        </w:r>
      </w:hyperlink>
    </w:p>
    <w:p w14:paraId="3E54B831" w14:textId="4616E97A"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79" w:history="1">
        <w:r w:rsidRPr="006B1815">
          <w:rPr>
            <w:rStyle w:val="afffffff9"/>
            <w:noProof/>
          </w:rPr>
          <w:t>附录I（规范性）</w:t>
        </w:r>
        <w:r>
          <w:rPr>
            <w:rStyle w:val="afffffff9"/>
            <w:noProof/>
          </w:rPr>
          <w:t xml:space="preserve"> </w:t>
        </w:r>
        <w:r w:rsidRPr="006B1815">
          <w:rPr>
            <w:rStyle w:val="afffffff9"/>
            <w:noProof/>
          </w:rPr>
          <w:t xml:space="preserve"> 居民用户管道燃气安全自查表</w:t>
        </w:r>
        <w:r w:rsidRPr="006B1815">
          <w:rPr>
            <w:noProof/>
          </w:rPr>
          <w:tab/>
        </w:r>
        <w:r w:rsidRPr="006B1815">
          <w:rPr>
            <w:noProof/>
          </w:rPr>
          <w:fldChar w:fldCharType="begin"/>
        </w:r>
        <w:r w:rsidRPr="006B1815">
          <w:rPr>
            <w:noProof/>
          </w:rPr>
          <w:instrText xml:space="preserve"> PAGEREF _Toc88472579 \h </w:instrText>
        </w:r>
        <w:r w:rsidRPr="006B1815">
          <w:rPr>
            <w:noProof/>
          </w:rPr>
        </w:r>
        <w:r w:rsidRPr="006B1815">
          <w:rPr>
            <w:noProof/>
          </w:rPr>
          <w:fldChar w:fldCharType="separate"/>
        </w:r>
        <w:r w:rsidRPr="006B1815">
          <w:rPr>
            <w:noProof/>
          </w:rPr>
          <w:t>26</w:t>
        </w:r>
        <w:r w:rsidRPr="006B1815">
          <w:rPr>
            <w:noProof/>
          </w:rPr>
          <w:fldChar w:fldCharType="end"/>
        </w:r>
      </w:hyperlink>
    </w:p>
    <w:p w14:paraId="532AFACE" w14:textId="32DCAB61" w:rsidR="006B1815" w:rsidRPr="006B1815" w:rsidRDefault="006B1815">
      <w:pPr>
        <w:pStyle w:val="TOC1"/>
        <w:tabs>
          <w:tab w:val="right" w:leader="dot" w:pos="9344"/>
        </w:tabs>
        <w:rPr>
          <w:rFonts w:asciiTheme="minorHAnsi" w:eastAsiaTheme="minorEastAsia" w:hAnsiTheme="minorHAnsi" w:cstheme="minorBidi"/>
          <w:noProof/>
          <w:szCs w:val="22"/>
        </w:rPr>
      </w:pPr>
      <w:hyperlink w:anchor="_Toc88472580" w:history="1">
        <w:r w:rsidRPr="006B1815">
          <w:rPr>
            <w:rStyle w:val="afffffff9"/>
            <w:noProof/>
          </w:rPr>
          <w:t>附录J（规范性）</w:t>
        </w:r>
        <w:r>
          <w:rPr>
            <w:rStyle w:val="afffffff9"/>
            <w:noProof/>
          </w:rPr>
          <w:t xml:space="preserve"> </w:t>
        </w:r>
        <w:r w:rsidRPr="006B1815">
          <w:rPr>
            <w:rStyle w:val="afffffff9"/>
            <w:noProof/>
          </w:rPr>
          <w:t xml:space="preserve"> 居民用户瓶装液化石油气安全自查表</w:t>
        </w:r>
        <w:r w:rsidRPr="006B1815">
          <w:rPr>
            <w:noProof/>
          </w:rPr>
          <w:tab/>
        </w:r>
        <w:r w:rsidRPr="006B1815">
          <w:rPr>
            <w:noProof/>
          </w:rPr>
          <w:fldChar w:fldCharType="begin"/>
        </w:r>
        <w:r w:rsidRPr="006B1815">
          <w:rPr>
            <w:noProof/>
          </w:rPr>
          <w:instrText xml:space="preserve"> PAGEREF _Toc88472580 \h </w:instrText>
        </w:r>
        <w:r w:rsidRPr="006B1815">
          <w:rPr>
            <w:noProof/>
          </w:rPr>
        </w:r>
        <w:r w:rsidRPr="006B1815">
          <w:rPr>
            <w:noProof/>
          </w:rPr>
          <w:fldChar w:fldCharType="separate"/>
        </w:r>
        <w:r w:rsidRPr="006B1815">
          <w:rPr>
            <w:noProof/>
          </w:rPr>
          <w:t>27</w:t>
        </w:r>
        <w:r w:rsidRPr="006B1815">
          <w:rPr>
            <w:noProof/>
          </w:rPr>
          <w:fldChar w:fldCharType="end"/>
        </w:r>
      </w:hyperlink>
    </w:p>
    <w:p w14:paraId="3BAF6BBC" w14:textId="32E483DC" w:rsidR="006B1815" w:rsidRPr="006B1815" w:rsidRDefault="006B1815" w:rsidP="006B1815">
      <w:pPr>
        <w:pStyle w:val="affffffd"/>
        <w:spacing w:after="468"/>
        <w:sectPr w:rsidR="006B1815" w:rsidRPr="006B1815" w:rsidSect="006B1815">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6B1815">
        <w:fldChar w:fldCharType="end"/>
      </w:r>
    </w:p>
    <w:p w14:paraId="64A988AE" w14:textId="7D40D81A" w:rsidR="00DA242F" w:rsidRDefault="00DA242F" w:rsidP="00DA242F">
      <w:pPr>
        <w:pStyle w:val="a6"/>
        <w:spacing w:after="468"/>
      </w:pPr>
      <w:bookmarkStart w:id="47" w:name="BookMark2"/>
      <w:bookmarkStart w:id="48" w:name="_Toc88472550"/>
      <w:bookmarkEnd w:id="46"/>
      <w:r w:rsidRPr="00DA242F">
        <w:rPr>
          <w:spacing w:val="320"/>
        </w:rPr>
        <w:lastRenderedPageBreak/>
        <w:t>前</w:t>
      </w:r>
      <w: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8"/>
    </w:p>
    <w:p w14:paraId="0B86B3DA" w14:textId="77777777" w:rsidR="00DA242F" w:rsidRDefault="00DA242F" w:rsidP="00DA242F">
      <w:pPr>
        <w:pStyle w:val="afffff6"/>
        <w:ind w:firstLine="420"/>
      </w:pPr>
      <w:r>
        <w:rPr>
          <w:rFonts w:hint="eastAsia"/>
        </w:rPr>
        <w:t>本文件按照GB/T 1.1—2020《标准化工作导则  第1部分：标准化文件的结构和起草规则》的规定起草。</w:t>
      </w:r>
    </w:p>
    <w:p w14:paraId="53A33FDC" w14:textId="77777777" w:rsidR="00DA242F" w:rsidRDefault="00DA242F" w:rsidP="00DA242F">
      <w:pPr>
        <w:pStyle w:val="affffffffffff6"/>
      </w:pPr>
      <w:r>
        <w:rPr>
          <w:rFonts w:hint="eastAsia"/>
        </w:rPr>
        <w:t>请注意本文件的某些内容可能涉及专利。本文件的发布机构不承担识别专利的责任。</w:t>
      </w:r>
    </w:p>
    <w:p w14:paraId="38D5AEC4" w14:textId="77777777" w:rsidR="00DA242F" w:rsidRDefault="00DA242F" w:rsidP="00DA242F">
      <w:pPr>
        <w:pStyle w:val="affffffffffff6"/>
      </w:pPr>
      <w:r>
        <w:rPr>
          <w:rFonts w:hint="eastAsia"/>
        </w:rPr>
        <w:t>本文件由江苏省消防救援总队提出并归口。</w:t>
      </w:r>
    </w:p>
    <w:p w14:paraId="789E78DB" w14:textId="77777777" w:rsidR="00DA242F" w:rsidRDefault="00DA242F" w:rsidP="00DA242F">
      <w:pPr>
        <w:pStyle w:val="affffffffffff6"/>
      </w:pPr>
      <w:r>
        <w:rPr>
          <w:rFonts w:hint="eastAsia"/>
        </w:rPr>
        <w:t>本文件起草单位：江苏省消防救援总队、江苏</w:t>
      </w:r>
      <w:r w:rsidRPr="009F2B2A">
        <w:rPr>
          <w:rFonts w:hint="eastAsia"/>
        </w:rPr>
        <w:t>省住房和城乡建设厅</w:t>
      </w:r>
      <w:r>
        <w:rPr>
          <w:rFonts w:hint="eastAsia"/>
        </w:rPr>
        <w:t>、</w:t>
      </w:r>
      <w:r w:rsidRPr="009F2B2A">
        <w:rPr>
          <w:rFonts w:hint="eastAsia"/>
        </w:rPr>
        <w:t>江苏省应急管理厅</w:t>
      </w:r>
      <w:r>
        <w:rPr>
          <w:rFonts w:hint="eastAsia"/>
        </w:rPr>
        <w:t>、</w:t>
      </w:r>
      <w:r w:rsidRPr="009F2B2A">
        <w:rPr>
          <w:rFonts w:hint="eastAsia"/>
        </w:rPr>
        <w:t>江苏省市场监督管理局</w:t>
      </w:r>
      <w:r>
        <w:rPr>
          <w:rFonts w:hint="eastAsia"/>
        </w:rPr>
        <w:t>。</w:t>
      </w:r>
    </w:p>
    <w:p w14:paraId="64FC3E4B" w14:textId="7C3C49E3" w:rsidR="00DA242F" w:rsidRPr="00BE287A" w:rsidRDefault="00DA242F" w:rsidP="006569CA">
      <w:pPr>
        <w:pStyle w:val="affffffffffff6"/>
        <w:sectPr w:rsidR="00DA242F" w:rsidRPr="00BE287A" w:rsidSect="00DA242F">
          <w:pgSz w:w="11906" w:h="16838" w:code="9"/>
          <w:pgMar w:top="2410" w:right="1134" w:bottom="1134" w:left="1134" w:header="1418" w:footer="1134" w:gutter="284"/>
          <w:pgNumType w:fmt="upperRoman"/>
          <w:cols w:space="425"/>
          <w:formProt w:val="0"/>
          <w:docGrid w:type="lines" w:linePitch="312"/>
        </w:sectPr>
      </w:pPr>
      <w:r>
        <w:rPr>
          <w:rFonts w:hint="eastAsia"/>
        </w:rPr>
        <w:t>本文件主要起草人</w:t>
      </w:r>
      <w:r w:rsidR="007A7F8E">
        <w:rPr>
          <w:rFonts w:hint="eastAsia"/>
        </w:rPr>
        <w:t>：</w:t>
      </w:r>
      <w:r w:rsidR="00BB30BF" w:rsidRPr="00BB30BF">
        <w:rPr>
          <w:rFonts w:hint="eastAsia"/>
        </w:rPr>
        <w:t>周详</w:t>
      </w:r>
      <w:r w:rsidR="006569CA">
        <w:t xml:space="preserve"> </w:t>
      </w:r>
      <w:r w:rsidR="00BB30BF" w:rsidRPr="00BB30BF">
        <w:rPr>
          <w:rFonts w:hint="eastAsia"/>
        </w:rPr>
        <w:t>丁余平</w:t>
      </w:r>
      <w:r w:rsidR="00BB30BF">
        <w:t xml:space="preserve"> </w:t>
      </w:r>
      <w:r w:rsidR="00BB30BF">
        <w:rPr>
          <w:rFonts w:hint="eastAsia"/>
        </w:rPr>
        <w:t xml:space="preserve">郑雁秋 </w:t>
      </w:r>
      <w:r w:rsidR="00BB30BF" w:rsidRPr="00BB30BF">
        <w:rPr>
          <w:rFonts w:hint="eastAsia"/>
        </w:rPr>
        <w:t>宋醒醒</w:t>
      </w:r>
      <w:r w:rsidR="00BB30BF">
        <w:t xml:space="preserve"> </w:t>
      </w:r>
      <w:r w:rsidR="00BB30BF">
        <w:rPr>
          <w:rFonts w:hint="eastAsia"/>
        </w:rPr>
        <w:t xml:space="preserve">王栋 </w:t>
      </w:r>
      <w:r w:rsidR="00BB30BF" w:rsidRPr="00BB30BF">
        <w:rPr>
          <w:rFonts w:hint="eastAsia"/>
        </w:rPr>
        <w:t>魏冉冉</w:t>
      </w:r>
      <w:r w:rsidR="00BB30BF">
        <w:rPr>
          <w:rFonts w:hint="eastAsia"/>
        </w:rPr>
        <w:t xml:space="preserve"> </w:t>
      </w:r>
      <w:r w:rsidR="009C6A3C" w:rsidRPr="00BB30BF">
        <w:rPr>
          <w:rFonts w:hint="eastAsia"/>
        </w:rPr>
        <w:t>李全国</w:t>
      </w:r>
      <w:r w:rsidR="009C6A3C">
        <w:rPr>
          <w:rFonts w:hint="eastAsia"/>
        </w:rPr>
        <w:t xml:space="preserve"> </w:t>
      </w:r>
      <w:r w:rsidR="009C6A3C" w:rsidRPr="00BB30BF">
        <w:rPr>
          <w:rFonts w:hint="eastAsia"/>
        </w:rPr>
        <w:t>赵建平</w:t>
      </w:r>
      <w:r w:rsidR="009C6A3C">
        <w:rPr>
          <w:rFonts w:hint="eastAsia"/>
        </w:rPr>
        <w:t xml:space="preserve"> </w:t>
      </w:r>
      <w:r w:rsidR="00BB30BF" w:rsidRPr="00525838">
        <w:rPr>
          <w:rFonts w:hint="eastAsia"/>
        </w:rPr>
        <w:t>张蔚 刘先智 施旭阳 贡献 刘月婷</w:t>
      </w:r>
      <w:r w:rsidR="00A767C1">
        <w:t xml:space="preserve"> </w:t>
      </w:r>
      <w:r w:rsidR="00835729" w:rsidRPr="00525838">
        <w:rPr>
          <w:rFonts w:hint="eastAsia"/>
        </w:rPr>
        <w:t>季本军</w:t>
      </w:r>
      <w:r w:rsidR="008E34BC">
        <w:t xml:space="preserve"> </w:t>
      </w:r>
      <w:r w:rsidR="00BB30BF" w:rsidRPr="00525838">
        <w:rPr>
          <w:rFonts w:hint="eastAsia"/>
        </w:rPr>
        <w:t>朱意富</w:t>
      </w:r>
      <w:r w:rsidR="00A767C1">
        <w:t xml:space="preserve"> </w:t>
      </w:r>
      <w:r w:rsidR="00BB30BF" w:rsidRPr="00525838">
        <w:rPr>
          <w:rFonts w:hint="eastAsia"/>
        </w:rPr>
        <w:t>戴建新</w:t>
      </w:r>
      <w:r w:rsidR="007B162D">
        <w:t xml:space="preserve"> </w:t>
      </w:r>
      <w:r w:rsidR="009C6A3C" w:rsidRPr="00BB30BF">
        <w:rPr>
          <w:rFonts w:hint="eastAsia"/>
        </w:rPr>
        <w:t>吉祥</w:t>
      </w:r>
      <w:r w:rsidR="007B162D">
        <w:t xml:space="preserve"> </w:t>
      </w:r>
      <w:r w:rsidR="009C6A3C" w:rsidRPr="00BB30BF">
        <w:rPr>
          <w:rFonts w:hint="eastAsia"/>
        </w:rPr>
        <w:t>陈文杰</w:t>
      </w:r>
      <w:r w:rsidR="009C6A3C">
        <w:rPr>
          <w:rFonts w:hint="eastAsia"/>
        </w:rPr>
        <w:t xml:space="preserve"> </w:t>
      </w:r>
      <w:r w:rsidR="00BB30BF" w:rsidRPr="00BB30BF">
        <w:rPr>
          <w:rFonts w:hint="eastAsia"/>
        </w:rPr>
        <w:t>张滢</w:t>
      </w:r>
      <w:r w:rsidR="00BB30BF">
        <w:rPr>
          <w:rFonts w:hint="eastAsia"/>
        </w:rPr>
        <w:t xml:space="preserve"> </w:t>
      </w:r>
      <w:r w:rsidR="00BB30BF" w:rsidRPr="00BB30BF">
        <w:rPr>
          <w:rFonts w:hint="eastAsia"/>
        </w:rPr>
        <w:t>叶宇航</w:t>
      </w:r>
      <w:r w:rsidR="00BB30BF">
        <w:rPr>
          <w:rFonts w:hint="eastAsia"/>
        </w:rPr>
        <w:t xml:space="preserve"> </w:t>
      </w:r>
      <w:r w:rsidR="00BB30BF" w:rsidRPr="00BB30BF">
        <w:rPr>
          <w:rFonts w:hint="eastAsia"/>
        </w:rPr>
        <w:t>俞翼</w:t>
      </w:r>
      <w:r w:rsidR="00BB30BF">
        <w:rPr>
          <w:rFonts w:hint="eastAsia"/>
        </w:rPr>
        <w:t xml:space="preserve"> </w:t>
      </w:r>
      <w:r w:rsidR="00BB30BF" w:rsidRPr="00BB30BF">
        <w:rPr>
          <w:rFonts w:hint="eastAsia"/>
        </w:rPr>
        <w:t>王广宇</w:t>
      </w:r>
      <w:r w:rsidR="009C6A3C">
        <w:rPr>
          <w:rFonts w:hint="eastAsia"/>
        </w:rPr>
        <w:t xml:space="preserve"> </w:t>
      </w:r>
      <w:r w:rsidR="00BB30BF" w:rsidRPr="00BB30BF">
        <w:rPr>
          <w:rFonts w:hint="eastAsia"/>
        </w:rPr>
        <w:t>吴荣刚</w:t>
      </w:r>
      <w:r w:rsidR="008E34BC">
        <w:t xml:space="preserve"> </w:t>
      </w:r>
      <w:r w:rsidR="00BB30BF" w:rsidRPr="00BB30BF">
        <w:rPr>
          <w:rFonts w:hint="eastAsia"/>
        </w:rPr>
        <w:t>赫永恒</w:t>
      </w:r>
      <w:r w:rsidR="008E34BC">
        <w:t xml:space="preserve"> </w:t>
      </w:r>
      <w:r w:rsidR="009C6A3C">
        <w:rPr>
          <w:rFonts w:hint="eastAsia"/>
        </w:rPr>
        <w:t>张杰红</w:t>
      </w:r>
      <w:r w:rsidR="006D423A">
        <w:t xml:space="preserve"> </w:t>
      </w:r>
      <w:r w:rsidR="00BB30BF">
        <w:rPr>
          <w:rFonts w:hint="eastAsia"/>
        </w:rPr>
        <w:t>白晨</w:t>
      </w:r>
      <w:r w:rsidR="006D423A">
        <w:t xml:space="preserve"> </w:t>
      </w:r>
      <w:r w:rsidR="00BB30BF" w:rsidRPr="00BB30BF">
        <w:rPr>
          <w:rFonts w:hint="eastAsia"/>
        </w:rPr>
        <w:t>石兵兵</w:t>
      </w:r>
      <w:r w:rsidR="00BB30BF">
        <w:rPr>
          <w:rFonts w:hint="eastAsia"/>
        </w:rPr>
        <w:t xml:space="preserve"> </w:t>
      </w:r>
      <w:r w:rsidR="00BB30BF" w:rsidRPr="00BB30BF">
        <w:rPr>
          <w:rFonts w:hint="eastAsia"/>
        </w:rPr>
        <w:t>任衍彪</w:t>
      </w:r>
      <w:r w:rsidR="00BB30BF">
        <w:rPr>
          <w:rFonts w:hint="eastAsia"/>
        </w:rPr>
        <w:t xml:space="preserve"> </w:t>
      </w:r>
      <w:r w:rsidR="00BB30BF" w:rsidRPr="00BB30BF">
        <w:rPr>
          <w:rFonts w:hint="eastAsia"/>
        </w:rPr>
        <w:t>朱刚</w:t>
      </w:r>
      <w:r w:rsidR="000A318C">
        <w:t xml:space="preserve"> </w:t>
      </w:r>
      <w:r w:rsidR="00BB30BF" w:rsidRPr="00BB30BF">
        <w:rPr>
          <w:rFonts w:hint="eastAsia"/>
        </w:rPr>
        <w:t>刘力</w:t>
      </w:r>
      <w:r w:rsidR="000A318C">
        <w:t xml:space="preserve"> </w:t>
      </w:r>
      <w:r w:rsidR="00BB30BF" w:rsidRPr="00BB30BF">
        <w:rPr>
          <w:rFonts w:hint="eastAsia"/>
        </w:rPr>
        <w:t>汪永路</w:t>
      </w:r>
      <w:r w:rsidR="000A318C">
        <w:t xml:space="preserve"> </w:t>
      </w:r>
      <w:r w:rsidR="006D6666">
        <w:rPr>
          <w:rFonts w:hint="eastAsia"/>
        </w:rPr>
        <w:t>邹文娟</w:t>
      </w:r>
      <w:r w:rsidR="006D6666">
        <w:t xml:space="preserve"> </w:t>
      </w:r>
      <w:r w:rsidR="006D6666">
        <w:rPr>
          <w:rFonts w:hint="eastAsia"/>
        </w:rPr>
        <w:t>徐蔚</w:t>
      </w:r>
      <w:r w:rsidR="006D6666">
        <w:rPr>
          <w:rFonts w:hint="eastAsia"/>
        </w:rPr>
        <w:t xml:space="preserve"> </w:t>
      </w:r>
      <w:r w:rsidR="00BB30BF" w:rsidRPr="00BB30BF">
        <w:rPr>
          <w:rFonts w:hint="eastAsia"/>
        </w:rPr>
        <w:t>李抗抗</w:t>
      </w:r>
      <w:r w:rsidR="00BB30BF">
        <w:rPr>
          <w:rFonts w:hint="eastAsia"/>
        </w:rPr>
        <w:t xml:space="preserve"> </w:t>
      </w:r>
      <w:r w:rsidR="00BB30BF" w:rsidRPr="00BB30BF">
        <w:rPr>
          <w:rFonts w:hint="eastAsia"/>
        </w:rPr>
        <w:t>张守峰</w:t>
      </w:r>
      <w:r w:rsidR="006D6666">
        <w:rPr>
          <w:rFonts w:hint="eastAsia"/>
        </w:rPr>
        <w:t xml:space="preserve"> </w:t>
      </w:r>
      <w:r w:rsidR="00BB30BF" w:rsidRPr="00BB30BF">
        <w:rPr>
          <w:rFonts w:hint="eastAsia"/>
        </w:rPr>
        <w:t>梁伟</w:t>
      </w:r>
      <w:r w:rsidR="00BB30BF">
        <w:rPr>
          <w:rFonts w:hint="eastAsia"/>
        </w:rPr>
        <w:t xml:space="preserve"> </w:t>
      </w:r>
      <w:r w:rsidR="00BB30BF" w:rsidRPr="00BB30BF">
        <w:rPr>
          <w:rFonts w:hint="eastAsia"/>
        </w:rPr>
        <w:t>张磊</w:t>
      </w:r>
      <w:r w:rsidR="00BB30BF">
        <w:rPr>
          <w:rFonts w:hint="eastAsia"/>
        </w:rPr>
        <w:t xml:space="preserve"> </w:t>
      </w:r>
      <w:r w:rsidR="00BB30BF" w:rsidRPr="00BB30BF">
        <w:rPr>
          <w:rFonts w:hint="eastAsia"/>
        </w:rPr>
        <w:t>贾博</w:t>
      </w:r>
      <w:r w:rsidR="00BB30BF">
        <w:rPr>
          <w:rFonts w:hint="eastAsia"/>
        </w:rPr>
        <w:t xml:space="preserve"> </w:t>
      </w:r>
      <w:r w:rsidR="00BB30BF" w:rsidRPr="00BB30BF">
        <w:rPr>
          <w:rFonts w:hint="eastAsia"/>
        </w:rPr>
        <w:t>杨云</w:t>
      </w:r>
      <w:r w:rsidR="000A318C">
        <w:t xml:space="preserve"> </w:t>
      </w:r>
      <w:r w:rsidR="00BB30BF">
        <w:rPr>
          <w:rFonts w:hint="eastAsia"/>
        </w:rPr>
        <w:t>葛琪</w:t>
      </w:r>
    </w:p>
    <w:p w14:paraId="35BB08B4" w14:textId="5A009FB8" w:rsidR="00894836" w:rsidRPr="00145D9D" w:rsidRDefault="00894836" w:rsidP="00093D25">
      <w:pPr>
        <w:spacing w:line="20" w:lineRule="exact"/>
        <w:jc w:val="center"/>
        <w:rPr>
          <w:rFonts w:ascii="黑体" w:eastAsia="黑体" w:hAnsi="黑体"/>
          <w:sz w:val="32"/>
          <w:szCs w:val="32"/>
        </w:rPr>
      </w:pPr>
      <w:bookmarkStart w:id="49" w:name="BookMark4"/>
      <w:bookmarkEnd w:id="47"/>
    </w:p>
    <w:p w14:paraId="6349AE57" w14:textId="77777777" w:rsidR="00894836" w:rsidRDefault="00894836" w:rsidP="00093D25">
      <w:pPr>
        <w:spacing w:line="20" w:lineRule="exact"/>
        <w:jc w:val="center"/>
        <w:rPr>
          <w:rFonts w:ascii="黑体" w:eastAsia="黑体" w:hAnsi="黑体"/>
          <w:sz w:val="32"/>
          <w:szCs w:val="32"/>
        </w:rPr>
      </w:pPr>
    </w:p>
    <w:bookmarkStart w:id="50" w:name="_Hlk84579804" w:displacedByCustomXml="next"/>
    <w:sdt>
      <w:sdtPr>
        <w:tag w:val="NEW_STAND_NAME"/>
        <w:id w:val="595910757"/>
        <w:lock w:val="sdtLocked"/>
        <w:placeholder>
          <w:docPart w:val="20CC7B64B16C41E89E749BCC0F48C7C2"/>
        </w:placeholder>
      </w:sdtPr>
      <w:sdtEndPr/>
      <w:sdtContent>
        <w:bookmarkStart w:id="51" w:name="NEW_STAND_NAME" w:displacedByCustomXml="prev"/>
        <w:p w14:paraId="1CB22E5A" w14:textId="5D2F3BD5" w:rsidR="00F26B7E" w:rsidRPr="00F26B7E" w:rsidRDefault="00DB2977" w:rsidP="009209B8">
          <w:pPr>
            <w:pStyle w:val="affffffffff3"/>
            <w:spacing w:beforeLines="1" w:before="3" w:afterLines="220" w:after="686"/>
          </w:pPr>
          <w:r>
            <w:rPr>
              <w:rFonts w:hint="eastAsia"/>
            </w:rPr>
            <w:t>民用建筑燃气安全规范</w:t>
          </w:r>
        </w:p>
      </w:sdtContent>
    </w:sdt>
    <w:bookmarkEnd w:id="51" w:displacedByCustomXml="prev"/>
    <w:p w14:paraId="7AA8F800" w14:textId="77777777" w:rsidR="00E2552F" w:rsidRDefault="00E2552F" w:rsidP="00A77CCB">
      <w:pPr>
        <w:pStyle w:val="afff7"/>
        <w:spacing w:before="312" w:after="312"/>
      </w:pPr>
      <w:bookmarkStart w:id="52" w:name="_Toc17233325"/>
      <w:bookmarkStart w:id="53" w:name="_Toc17233333"/>
      <w:bookmarkStart w:id="54" w:name="_Toc24884211"/>
      <w:bookmarkStart w:id="55" w:name="_Toc24884218"/>
      <w:bookmarkStart w:id="56" w:name="_Toc26648465"/>
      <w:bookmarkStart w:id="57" w:name="_Toc26718930"/>
      <w:bookmarkStart w:id="58" w:name="_Toc26986530"/>
      <w:bookmarkStart w:id="59" w:name="_Toc26986771"/>
      <w:bookmarkStart w:id="60" w:name="_Toc75952369"/>
      <w:bookmarkStart w:id="61" w:name="_Toc76016733"/>
      <w:bookmarkStart w:id="62" w:name="_Toc76026510"/>
      <w:bookmarkStart w:id="63" w:name="_Toc76625119"/>
      <w:bookmarkStart w:id="64" w:name="_Toc76629355"/>
      <w:bookmarkStart w:id="65" w:name="_Toc76710144"/>
      <w:bookmarkStart w:id="66" w:name="_Toc76711261"/>
      <w:bookmarkStart w:id="67" w:name="_Toc76822200"/>
      <w:bookmarkStart w:id="68" w:name="_Toc76976313"/>
      <w:bookmarkStart w:id="69" w:name="_Toc76998921"/>
      <w:bookmarkStart w:id="70" w:name="_Toc77064202"/>
      <w:bookmarkStart w:id="71" w:name="_Toc79046545"/>
      <w:bookmarkStart w:id="72" w:name="_Toc81231903"/>
      <w:bookmarkStart w:id="73" w:name="_Toc82084781"/>
      <w:bookmarkStart w:id="74" w:name="_Toc82154178"/>
      <w:bookmarkStart w:id="75" w:name="_Toc82162082"/>
      <w:bookmarkStart w:id="76" w:name="_Toc86922136"/>
      <w:bookmarkStart w:id="77" w:name="_Toc86927437"/>
      <w:bookmarkStart w:id="78" w:name="_Toc87019686"/>
      <w:bookmarkStart w:id="79" w:name="_Toc87974055"/>
      <w:bookmarkStart w:id="80" w:name="_Toc88060322"/>
      <w:bookmarkStart w:id="81" w:name="_Toc88116687"/>
      <w:bookmarkStart w:id="82" w:name="_Toc88121827"/>
      <w:bookmarkStart w:id="83" w:name="_Toc88139415"/>
      <w:bookmarkStart w:id="84" w:name="_Toc88144030"/>
      <w:bookmarkStart w:id="85" w:name="_Toc88472551"/>
      <w:bookmarkEnd w:id="50"/>
      <w:r>
        <w:rPr>
          <w:rFonts w:hint="eastAsia"/>
        </w:rPr>
        <w:t>范围</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91A9A7D" w14:textId="7E40720D" w:rsidR="00DA242F" w:rsidRPr="00B5372D" w:rsidRDefault="00DA242F" w:rsidP="00DA242F">
      <w:pPr>
        <w:pStyle w:val="afffff6"/>
        <w:ind w:firstLine="420"/>
      </w:pPr>
      <w:bookmarkStart w:id="86" w:name="_Toc17233326"/>
      <w:bookmarkStart w:id="87" w:name="_Toc17233334"/>
      <w:bookmarkStart w:id="88" w:name="_Toc24884212"/>
      <w:bookmarkStart w:id="89" w:name="_Toc24884219"/>
      <w:bookmarkStart w:id="90" w:name="_Toc26648466"/>
      <w:r w:rsidRPr="001020E6">
        <w:rPr>
          <w:rFonts w:hint="eastAsia"/>
        </w:rPr>
        <w:t>本</w:t>
      </w:r>
      <w:r>
        <w:rPr>
          <w:rFonts w:hint="eastAsia"/>
        </w:rPr>
        <w:t>文件</w:t>
      </w:r>
      <w:bookmarkStart w:id="91" w:name="_Hlk86331346"/>
      <w:r w:rsidRPr="001020E6">
        <w:rPr>
          <w:rFonts w:hint="eastAsia"/>
        </w:rPr>
        <w:t>规定了</w:t>
      </w:r>
      <w:r>
        <w:rPr>
          <w:rFonts w:hint="eastAsia"/>
        </w:rPr>
        <w:t>民用建筑燃气安全</w:t>
      </w:r>
      <w:r w:rsidRPr="001020E6">
        <w:rPr>
          <w:rFonts w:hint="eastAsia"/>
        </w:rPr>
        <w:t>的术语</w:t>
      </w:r>
      <w:r>
        <w:rPr>
          <w:rFonts w:hint="eastAsia"/>
        </w:rPr>
        <w:t>和定义、总则</w:t>
      </w:r>
      <w:r w:rsidRPr="001020E6">
        <w:rPr>
          <w:rFonts w:hint="eastAsia"/>
        </w:rPr>
        <w:t>、</w:t>
      </w:r>
      <w:r>
        <w:rPr>
          <w:rFonts w:hint="eastAsia"/>
        </w:rPr>
        <w:t>基本规定、商业</w:t>
      </w:r>
      <w:r w:rsidR="008E7CC6">
        <w:rPr>
          <w:rFonts w:hint="eastAsia"/>
        </w:rPr>
        <w:t>和单位</w:t>
      </w:r>
      <w:r>
        <w:rPr>
          <w:rFonts w:hint="eastAsia"/>
        </w:rPr>
        <w:t>用户、居民用户等</w:t>
      </w:r>
      <w:r w:rsidRPr="001020E6">
        <w:rPr>
          <w:rFonts w:hint="eastAsia"/>
        </w:rPr>
        <w:t>要求。</w:t>
      </w:r>
    </w:p>
    <w:bookmarkEnd w:id="91"/>
    <w:p w14:paraId="3F3F18E1" w14:textId="1E284038" w:rsidR="008B0C9C" w:rsidRPr="00DA242F" w:rsidRDefault="00DA242F" w:rsidP="00DA242F">
      <w:pPr>
        <w:pStyle w:val="afffff6"/>
        <w:ind w:firstLine="420"/>
        <w:rPr>
          <w:strike/>
        </w:rPr>
      </w:pPr>
      <w:r w:rsidRPr="00B5372D">
        <w:rPr>
          <w:rFonts w:hint="eastAsia"/>
        </w:rPr>
        <w:t>本文件适用于</w:t>
      </w:r>
      <w:bookmarkStart w:id="92" w:name="_Hlk86331398"/>
      <w:r w:rsidRPr="00B5372D">
        <w:rPr>
          <w:rFonts w:hint="eastAsia"/>
        </w:rPr>
        <w:t>江苏省民用建筑</w:t>
      </w:r>
      <w:r w:rsidR="00D20CD4" w:rsidRPr="00B5372D">
        <w:rPr>
          <w:rFonts w:hint="eastAsia"/>
        </w:rPr>
        <w:t>内</w:t>
      </w:r>
      <w:r w:rsidRPr="00B5372D">
        <w:rPr>
          <w:rFonts w:hint="eastAsia"/>
        </w:rPr>
        <w:t>管道</w:t>
      </w:r>
      <w:r w:rsidR="00CA0DD4" w:rsidRPr="00B5372D">
        <w:rPr>
          <w:rFonts w:hint="eastAsia"/>
        </w:rPr>
        <w:t>燃气</w:t>
      </w:r>
      <w:r w:rsidRPr="00B5372D">
        <w:rPr>
          <w:rFonts w:hint="eastAsia"/>
        </w:rPr>
        <w:t>和瓶装燃气的安全使用</w:t>
      </w:r>
      <w:r w:rsidR="00F504C8" w:rsidRPr="00B5372D">
        <w:rPr>
          <w:rFonts w:hint="eastAsia"/>
        </w:rPr>
        <w:t>和管理</w:t>
      </w:r>
      <w:bookmarkEnd w:id="92"/>
      <w:r>
        <w:rPr>
          <w:rFonts w:hint="eastAsia"/>
        </w:rPr>
        <w:t>。</w:t>
      </w:r>
    </w:p>
    <w:p w14:paraId="72AA3365" w14:textId="77777777" w:rsidR="00E2552F" w:rsidRDefault="00E2552F" w:rsidP="00A77CCB">
      <w:pPr>
        <w:pStyle w:val="afff7"/>
        <w:spacing w:before="312" w:after="312"/>
      </w:pPr>
      <w:bookmarkStart w:id="93" w:name="_Toc26718931"/>
      <w:bookmarkStart w:id="94" w:name="_Toc26986531"/>
      <w:bookmarkStart w:id="95" w:name="_Toc26986772"/>
      <w:bookmarkStart w:id="96" w:name="_Toc75952370"/>
      <w:bookmarkStart w:id="97" w:name="_Toc76016734"/>
      <w:bookmarkStart w:id="98" w:name="_Toc76026511"/>
      <w:bookmarkStart w:id="99" w:name="_Toc76625120"/>
      <w:bookmarkStart w:id="100" w:name="_Toc76629356"/>
      <w:bookmarkStart w:id="101" w:name="_Toc76710145"/>
      <w:bookmarkStart w:id="102" w:name="_Toc76711262"/>
      <w:bookmarkStart w:id="103" w:name="_Toc76822201"/>
      <w:bookmarkStart w:id="104" w:name="_Toc76976314"/>
      <w:bookmarkStart w:id="105" w:name="_Toc76998922"/>
      <w:bookmarkStart w:id="106" w:name="_Toc77064203"/>
      <w:bookmarkStart w:id="107" w:name="_Toc79046546"/>
      <w:bookmarkStart w:id="108" w:name="_Toc81231904"/>
      <w:bookmarkStart w:id="109" w:name="_Toc82084782"/>
      <w:bookmarkStart w:id="110" w:name="_Toc82154179"/>
      <w:bookmarkStart w:id="111" w:name="_Toc82162083"/>
      <w:bookmarkStart w:id="112" w:name="_Toc86922137"/>
      <w:bookmarkStart w:id="113" w:name="_Toc86927438"/>
      <w:bookmarkStart w:id="114" w:name="_Toc87019687"/>
      <w:bookmarkStart w:id="115" w:name="_Toc87974056"/>
      <w:bookmarkStart w:id="116" w:name="_Toc88060323"/>
      <w:bookmarkStart w:id="117" w:name="_Toc88116688"/>
      <w:bookmarkStart w:id="118" w:name="_Toc88121828"/>
      <w:bookmarkStart w:id="119" w:name="_Toc88139416"/>
      <w:bookmarkStart w:id="120" w:name="_Toc88144031"/>
      <w:bookmarkStart w:id="121" w:name="_Toc88472552"/>
      <w:r>
        <w:rPr>
          <w:rFonts w:hint="eastAsia"/>
        </w:rPr>
        <w:t>规范性引用文件</w:t>
      </w:r>
      <w:bookmarkEnd w:id="86"/>
      <w:bookmarkEnd w:id="87"/>
      <w:bookmarkEnd w:id="88"/>
      <w:bookmarkEnd w:id="89"/>
      <w:bookmarkEnd w:id="9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sdt>
      <w:sdtPr>
        <w:rPr>
          <w:rFonts w:hint="eastAsia"/>
        </w:rPr>
        <w:id w:val="715848253"/>
        <w:placeholder>
          <w:docPart w:val="DA105BFDE13A41FDB1FE7F392C33E5C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682AAB9" w14:textId="77777777" w:rsidR="008A57E6" w:rsidRDefault="009B3EFB" w:rsidP="008A57E6">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CCBDED2" w14:textId="62D05591" w:rsidR="00B33D55" w:rsidRDefault="00B33D55" w:rsidP="00B33D55">
      <w:pPr>
        <w:pStyle w:val="afffff6"/>
        <w:ind w:firstLine="420"/>
      </w:pPr>
      <w:r w:rsidRPr="00B33D55">
        <w:rPr>
          <w:rFonts w:hint="eastAsia"/>
        </w:rPr>
        <w:t>GB 5842</w:t>
      </w:r>
      <w:r>
        <w:rPr>
          <w:rFonts w:hint="eastAsia"/>
        </w:rPr>
        <w:t xml:space="preserve"> </w:t>
      </w:r>
      <w:r w:rsidRPr="00B33D55">
        <w:rPr>
          <w:rFonts w:hint="eastAsia"/>
        </w:rPr>
        <w:t>液化石油气钢瓶</w:t>
      </w:r>
      <w:r>
        <w:rPr>
          <w:rFonts w:hint="eastAsia"/>
        </w:rPr>
        <w:t xml:space="preserve"> </w:t>
      </w:r>
    </w:p>
    <w:p w14:paraId="2E9FC0FB" w14:textId="57D53EE3" w:rsidR="004C70F6" w:rsidRDefault="004C70F6" w:rsidP="00B33D55">
      <w:pPr>
        <w:pStyle w:val="afffff6"/>
        <w:ind w:firstLine="420"/>
      </w:pPr>
      <w:r w:rsidRPr="004C70F6">
        <w:t>GB</w:t>
      </w:r>
      <w:r w:rsidR="00225F38">
        <w:t xml:space="preserve"> </w:t>
      </w:r>
      <w:r w:rsidRPr="004C70F6">
        <w:t>6932</w:t>
      </w:r>
      <w:r>
        <w:rPr>
          <w:rFonts w:hint="eastAsia"/>
        </w:rPr>
        <w:t xml:space="preserve"> </w:t>
      </w:r>
      <w:r w:rsidRPr="004C70F6">
        <w:rPr>
          <w:rFonts w:hint="eastAsia"/>
        </w:rPr>
        <w:t>家用燃气快速热水器</w:t>
      </w:r>
    </w:p>
    <w:p w14:paraId="61BDC5C5" w14:textId="27BA3C15" w:rsidR="00DE3E59" w:rsidRDefault="00DE3E59" w:rsidP="00DE3E59">
      <w:pPr>
        <w:pStyle w:val="afffff6"/>
        <w:ind w:firstLine="420"/>
      </w:pPr>
      <w:r>
        <w:rPr>
          <w:rFonts w:hint="eastAsia"/>
        </w:rPr>
        <w:t>GB</w:t>
      </w:r>
      <w:r>
        <w:t xml:space="preserve"> </w:t>
      </w:r>
      <w:r>
        <w:rPr>
          <w:rFonts w:hint="eastAsia"/>
        </w:rPr>
        <w:t>16410</w:t>
      </w:r>
      <w:r>
        <w:t xml:space="preserve"> </w:t>
      </w:r>
      <w:r>
        <w:rPr>
          <w:rFonts w:hint="eastAsia"/>
        </w:rPr>
        <w:t>家用燃气灶具</w:t>
      </w:r>
    </w:p>
    <w:p w14:paraId="0BC92554" w14:textId="1C19B8EC" w:rsidR="00DA242F" w:rsidRDefault="00DA242F" w:rsidP="00DA242F">
      <w:pPr>
        <w:pStyle w:val="afffff6"/>
        <w:ind w:firstLine="420"/>
      </w:pPr>
      <w:r>
        <w:rPr>
          <w:rFonts w:hint="eastAsia"/>
        </w:rPr>
        <w:t>GB 16914 燃气燃烧器具安全技术条件</w:t>
      </w:r>
    </w:p>
    <w:p w14:paraId="21D7F008" w14:textId="5F7DFBA6" w:rsidR="00DE3E59" w:rsidRDefault="00DE3E59" w:rsidP="00DE3E59">
      <w:pPr>
        <w:pStyle w:val="afffff6"/>
        <w:ind w:firstLine="420"/>
      </w:pPr>
      <w:r w:rsidRPr="00743CF8">
        <w:rPr>
          <w:rFonts w:hint="eastAsia"/>
        </w:rPr>
        <w:t>GB</w:t>
      </w:r>
      <w:r w:rsidRPr="00743CF8">
        <w:t xml:space="preserve"> </w:t>
      </w:r>
      <w:r w:rsidRPr="00743CF8">
        <w:rPr>
          <w:rFonts w:hint="eastAsia"/>
        </w:rPr>
        <w:t>17905</w:t>
      </w:r>
      <w:r w:rsidRPr="00743CF8">
        <w:t xml:space="preserve"> </w:t>
      </w:r>
      <w:r w:rsidRPr="00743CF8">
        <w:rPr>
          <w:rFonts w:hint="eastAsia"/>
        </w:rPr>
        <w:t>家用燃气燃烧器具安全管理规则</w:t>
      </w:r>
    </w:p>
    <w:p w14:paraId="7F2C06BD" w14:textId="1198AC59" w:rsidR="004C70F6" w:rsidRPr="00743CF8" w:rsidRDefault="004C70F6" w:rsidP="00DE3E59">
      <w:pPr>
        <w:pStyle w:val="afffff6"/>
        <w:ind w:firstLine="420"/>
      </w:pPr>
      <w:r w:rsidRPr="004C70F6">
        <w:rPr>
          <w:rFonts w:hint="eastAsia"/>
        </w:rPr>
        <w:t>GB 25034</w:t>
      </w:r>
      <w:r>
        <w:rPr>
          <w:rFonts w:hint="eastAsia"/>
        </w:rPr>
        <w:t xml:space="preserve"> </w:t>
      </w:r>
      <w:r w:rsidRPr="004C70F6">
        <w:rPr>
          <w:rFonts w:hint="eastAsia"/>
        </w:rPr>
        <w:t>燃气采暖热水炉</w:t>
      </w:r>
      <w:r w:rsidR="00D40319">
        <w:rPr>
          <w:rFonts w:hint="eastAsia"/>
        </w:rPr>
        <w:t>及传感器</w:t>
      </w:r>
      <w:r>
        <w:rPr>
          <w:rFonts w:hint="eastAsia"/>
        </w:rPr>
        <w:t xml:space="preserve"> </w:t>
      </w:r>
    </w:p>
    <w:p w14:paraId="7E449CF7" w14:textId="5EFCB5B2" w:rsidR="00D80A3C" w:rsidRDefault="00D80A3C" w:rsidP="005B09F6">
      <w:pPr>
        <w:pStyle w:val="afffff6"/>
        <w:ind w:firstLine="420"/>
      </w:pPr>
      <w:bookmarkStart w:id="122" w:name="_Hlk75963292"/>
      <w:r w:rsidRPr="00743CF8">
        <w:rPr>
          <w:rFonts w:hint="eastAsia"/>
        </w:rPr>
        <w:t>GB/T</w:t>
      </w:r>
      <w:r w:rsidRPr="00743CF8">
        <w:t xml:space="preserve"> </w:t>
      </w:r>
      <w:r w:rsidRPr="00743CF8">
        <w:rPr>
          <w:rFonts w:hint="eastAsia"/>
        </w:rPr>
        <w:t xml:space="preserve">28885 燃气服务导则 </w:t>
      </w:r>
    </w:p>
    <w:p w14:paraId="1FD346D5" w14:textId="3126F2BA" w:rsidR="004A7DC5" w:rsidRPr="005F2901" w:rsidRDefault="004A7DC5" w:rsidP="005B09F6">
      <w:pPr>
        <w:pStyle w:val="afffff6"/>
        <w:ind w:firstLine="420"/>
      </w:pPr>
      <w:r w:rsidRPr="005F2901">
        <w:t xml:space="preserve">GB 29550 </w:t>
      </w:r>
      <w:r w:rsidRPr="005F2901">
        <w:rPr>
          <w:rFonts w:hint="eastAsia"/>
        </w:rPr>
        <w:t>民用建筑燃气安全技术条件</w:t>
      </w:r>
    </w:p>
    <w:bookmarkEnd w:id="122"/>
    <w:p w14:paraId="593B8F3E" w14:textId="55DA995B" w:rsidR="00B33D55" w:rsidRDefault="00B33D55" w:rsidP="005B09F6">
      <w:pPr>
        <w:pStyle w:val="afffff6"/>
        <w:ind w:firstLine="420"/>
      </w:pPr>
      <w:r w:rsidRPr="00B33D55">
        <w:t>GB</w:t>
      </w:r>
      <w:r w:rsidR="004760B9">
        <w:t xml:space="preserve"> </w:t>
      </w:r>
      <w:r w:rsidRPr="00B33D55">
        <w:t>35844</w:t>
      </w:r>
      <w:r>
        <w:rPr>
          <w:rFonts w:hint="eastAsia"/>
        </w:rPr>
        <w:t xml:space="preserve"> </w:t>
      </w:r>
      <w:r w:rsidRPr="00B33D55">
        <w:rPr>
          <w:rFonts w:hint="eastAsia"/>
        </w:rPr>
        <w:t>瓶装液化石油气调压器</w:t>
      </w:r>
    </w:p>
    <w:p w14:paraId="6335A1E9" w14:textId="03223A99" w:rsidR="00F504C8" w:rsidRDefault="00F504C8" w:rsidP="005B09F6">
      <w:pPr>
        <w:pStyle w:val="afffff6"/>
        <w:ind w:firstLine="420"/>
      </w:pPr>
      <w:r>
        <w:rPr>
          <w:rFonts w:hint="eastAsia"/>
        </w:rPr>
        <w:t>GB</w:t>
      </w:r>
      <w:r>
        <w:t xml:space="preserve"> 35848 </w:t>
      </w:r>
      <w:r>
        <w:rPr>
          <w:rFonts w:hint="eastAsia"/>
        </w:rPr>
        <w:t>商业燃气燃烧器具</w:t>
      </w:r>
    </w:p>
    <w:p w14:paraId="3EA9C735" w14:textId="77777777" w:rsidR="00DA242F" w:rsidRDefault="00DA242F" w:rsidP="00DA242F">
      <w:pPr>
        <w:pStyle w:val="afffff6"/>
        <w:ind w:firstLine="420"/>
      </w:pPr>
      <w:r>
        <w:rPr>
          <w:rFonts w:hint="eastAsia"/>
        </w:rPr>
        <w:t>GB 50016 建筑设计防火规范</w:t>
      </w:r>
    </w:p>
    <w:p w14:paraId="124BFEDE" w14:textId="77777777" w:rsidR="00DA242F" w:rsidRDefault="00DA242F" w:rsidP="00DA242F">
      <w:pPr>
        <w:pStyle w:val="afffff6"/>
        <w:ind w:firstLine="420"/>
      </w:pPr>
      <w:r w:rsidRPr="007540D6">
        <w:rPr>
          <w:rFonts w:hint="eastAsia"/>
        </w:rPr>
        <w:t>GB</w:t>
      </w:r>
      <w:r>
        <w:rPr>
          <w:rFonts w:hint="eastAsia"/>
        </w:rPr>
        <w:t xml:space="preserve"> </w:t>
      </w:r>
      <w:r w:rsidRPr="007540D6">
        <w:rPr>
          <w:rFonts w:hint="eastAsia"/>
        </w:rPr>
        <w:t>50028</w:t>
      </w:r>
      <w:r>
        <w:rPr>
          <w:rFonts w:hint="eastAsia"/>
        </w:rPr>
        <w:t xml:space="preserve"> </w:t>
      </w:r>
      <w:r w:rsidRPr="007540D6">
        <w:rPr>
          <w:rFonts w:hint="eastAsia"/>
        </w:rPr>
        <w:t>城镇燃气设计规范</w:t>
      </w:r>
    </w:p>
    <w:p w14:paraId="087D507C" w14:textId="77777777" w:rsidR="00DA242F" w:rsidRDefault="00DA242F" w:rsidP="00DA242F">
      <w:pPr>
        <w:pStyle w:val="afffff6"/>
        <w:ind w:firstLine="420"/>
      </w:pPr>
      <w:r>
        <w:rPr>
          <w:rFonts w:hint="eastAsia"/>
          <w:lang w:val="zh-CN"/>
        </w:rPr>
        <w:t>GB 50096 住宅设计规范</w:t>
      </w:r>
    </w:p>
    <w:p w14:paraId="7A4B4B35" w14:textId="77777777" w:rsidR="00DA242F" w:rsidRDefault="00DA242F" w:rsidP="00DA242F">
      <w:pPr>
        <w:pStyle w:val="afffff6"/>
        <w:ind w:firstLine="420"/>
      </w:pPr>
      <w:r w:rsidRPr="00B77C89">
        <w:rPr>
          <w:rFonts w:hint="eastAsia"/>
        </w:rPr>
        <w:t>GB</w:t>
      </w:r>
      <w:r>
        <w:rPr>
          <w:rFonts w:hint="eastAsia"/>
        </w:rPr>
        <w:t xml:space="preserve"> </w:t>
      </w:r>
      <w:r w:rsidRPr="00B77C89">
        <w:rPr>
          <w:rFonts w:hint="eastAsia"/>
        </w:rPr>
        <w:t>50140</w:t>
      </w:r>
      <w:r>
        <w:rPr>
          <w:rFonts w:hint="eastAsia"/>
        </w:rPr>
        <w:t xml:space="preserve"> </w:t>
      </w:r>
      <w:r w:rsidRPr="00B77C89">
        <w:rPr>
          <w:rFonts w:hint="eastAsia"/>
        </w:rPr>
        <w:t>建筑灭火器配置设计规范</w:t>
      </w:r>
    </w:p>
    <w:p w14:paraId="359133E7" w14:textId="4E0632F7" w:rsidR="00DA242F" w:rsidRDefault="00DA242F" w:rsidP="00DA242F">
      <w:pPr>
        <w:pStyle w:val="afffff6"/>
        <w:ind w:firstLine="420"/>
      </w:pPr>
      <w:r w:rsidRPr="00182174">
        <w:rPr>
          <w:lang w:val="zh-CN"/>
        </w:rPr>
        <w:t>G</w:t>
      </w:r>
      <w:r w:rsidRPr="00182174">
        <w:t>B</w:t>
      </w:r>
      <w:r>
        <w:rPr>
          <w:rFonts w:hint="eastAsia"/>
        </w:rPr>
        <w:t xml:space="preserve"> </w:t>
      </w:r>
      <w:r w:rsidRPr="00182174">
        <w:t>50222</w:t>
      </w:r>
      <w:r>
        <w:rPr>
          <w:rFonts w:hint="eastAsia"/>
        </w:rPr>
        <w:t xml:space="preserve"> </w:t>
      </w:r>
      <w:r w:rsidRPr="00182174">
        <w:t>建筑内部装修设计防火规范</w:t>
      </w:r>
    </w:p>
    <w:p w14:paraId="5EDE1DD2" w14:textId="7AD8D9B6" w:rsidR="005F2AEF" w:rsidRPr="00182174" w:rsidRDefault="005F2AEF" w:rsidP="00DA242F">
      <w:pPr>
        <w:pStyle w:val="afffff6"/>
        <w:ind w:firstLine="420"/>
      </w:pPr>
      <w:r>
        <w:rPr>
          <w:rFonts w:hint="eastAsia"/>
        </w:rPr>
        <w:t>GB</w:t>
      </w:r>
      <w:r>
        <w:t xml:space="preserve"> 50352 </w:t>
      </w:r>
      <w:r>
        <w:rPr>
          <w:rFonts w:hint="eastAsia"/>
        </w:rPr>
        <w:t>民用建筑设计统一标准</w:t>
      </w:r>
    </w:p>
    <w:p w14:paraId="082A78DF" w14:textId="50A84450" w:rsidR="00D40319" w:rsidRDefault="00D40319" w:rsidP="00D40319">
      <w:pPr>
        <w:pStyle w:val="afffff6"/>
        <w:ind w:firstLine="420"/>
      </w:pPr>
      <w:r w:rsidRPr="007540D6">
        <w:rPr>
          <w:rFonts w:hint="eastAsia"/>
        </w:rPr>
        <w:t>GB/T</w:t>
      </w:r>
      <w:r>
        <w:rPr>
          <w:rFonts w:hint="eastAsia"/>
        </w:rPr>
        <w:t xml:space="preserve"> </w:t>
      </w:r>
      <w:r w:rsidRPr="007540D6">
        <w:rPr>
          <w:rFonts w:hint="eastAsia"/>
        </w:rPr>
        <w:t>50680</w:t>
      </w:r>
      <w:r>
        <w:rPr>
          <w:rFonts w:hint="eastAsia"/>
        </w:rPr>
        <w:t xml:space="preserve"> </w:t>
      </w:r>
      <w:r w:rsidRPr="007540D6">
        <w:rPr>
          <w:rFonts w:hint="eastAsia"/>
        </w:rPr>
        <w:t>城镇燃气工程基本术语标准</w:t>
      </w:r>
    </w:p>
    <w:p w14:paraId="6251837B" w14:textId="07A496A9" w:rsidR="00B41B3B" w:rsidRDefault="00B41B3B" w:rsidP="00B41B3B">
      <w:pPr>
        <w:pStyle w:val="afffff6"/>
        <w:ind w:firstLine="420"/>
      </w:pPr>
      <w:r w:rsidRPr="00AC5249">
        <w:rPr>
          <w:rFonts w:hint="eastAsia"/>
        </w:rPr>
        <w:t xml:space="preserve">GB 51102 </w:t>
      </w:r>
      <w:r>
        <w:rPr>
          <w:rFonts w:hint="eastAsia"/>
        </w:rPr>
        <w:t>压缩天然气供应站设计规范</w:t>
      </w:r>
    </w:p>
    <w:p w14:paraId="71189F37" w14:textId="1DCF9703" w:rsidR="00D4563E" w:rsidRDefault="00D4563E" w:rsidP="00D4563E">
      <w:pPr>
        <w:pStyle w:val="afffff6"/>
        <w:ind w:firstLine="420"/>
      </w:pPr>
      <w:r>
        <w:rPr>
          <w:rFonts w:hint="eastAsia"/>
        </w:rPr>
        <w:t>GB 51142 液化石油气供应工程设计规范</w:t>
      </w:r>
    </w:p>
    <w:p w14:paraId="7DE06469" w14:textId="77777777" w:rsidR="003E6EBC" w:rsidRDefault="003E6EBC" w:rsidP="003E6EBC">
      <w:pPr>
        <w:pStyle w:val="afffff6"/>
        <w:ind w:firstLine="420"/>
      </w:pPr>
      <w:r>
        <w:rPr>
          <w:rFonts w:hint="eastAsia"/>
        </w:rPr>
        <w:t>GB 5</w:t>
      </w:r>
      <w:r>
        <w:t>5009</w:t>
      </w:r>
      <w:r>
        <w:rPr>
          <w:rFonts w:hint="eastAsia"/>
        </w:rPr>
        <w:t xml:space="preserve"> 燃气工程项目规范</w:t>
      </w:r>
    </w:p>
    <w:p w14:paraId="5E5E534B" w14:textId="5CDFBFEB" w:rsidR="0039378C" w:rsidRDefault="0039378C" w:rsidP="0039378C">
      <w:pPr>
        <w:pStyle w:val="afffff6"/>
        <w:ind w:firstLine="420"/>
        <w:rPr>
          <w:lang w:val="zh-CN"/>
        </w:rPr>
      </w:pPr>
      <w:r w:rsidRPr="00677ED5">
        <w:rPr>
          <w:lang w:val="zh-CN"/>
        </w:rPr>
        <w:t>CJJ</w:t>
      </w:r>
      <w:r>
        <w:rPr>
          <w:rFonts w:hint="eastAsia"/>
          <w:lang w:val="zh-CN"/>
        </w:rPr>
        <w:t xml:space="preserve"> </w:t>
      </w:r>
      <w:r w:rsidRPr="00677ED5">
        <w:rPr>
          <w:lang w:val="zh-CN"/>
        </w:rPr>
        <w:t>12</w:t>
      </w:r>
      <w:r>
        <w:rPr>
          <w:rFonts w:hint="eastAsia"/>
          <w:lang w:val="zh-CN"/>
        </w:rPr>
        <w:t xml:space="preserve"> </w:t>
      </w:r>
      <w:r w:rsidRPr="00677ED5">
        <w:rPr>
          <w:lang w:val="zh-CN"/>
        </w:rPr>
        <w:t>家用燃气燃烧器具安装及验收规程</w:t>
      </w:r>
    </w:p>
    <w:p w14:paraId="0ED275F0" w14:textId="0BF9FE03" w:rsidR="00D80A3C" w:rsidRPr="00743CF8" w:rsidRDefault="00D80A3C" w:rsidP="0039378C">
      <w:pPr>
        <w:pStyle w:val="afffff6"/>
        <w:ind w:firstLine="420"/>
      </w:pPr>
      <w:r w:rsidRPr="00743CF8">
        <w:rPr>
          <w:rFonts w:hint="eastAsia"/>
        </w:rPr>
        <w:t>CJJ</w:t>
      </w:r>
      <w:r w:rsidRPr="00743CF8">
        <w:t xml:space="preserve"> </w:t>
      </w:r>
      <w:r w:rsidRPr="00743CF8">
        <w:rPr>
          <w:rFonts w:hint="eastAsia"/>
        </w:rPr>
        <w:t>51</w:t>
      </w:r>
      <w:r w:rsidRPr="00743CF8">
        <w:t xml:space="preserve"> </w:t>
      </w:r>
      <w:r w:rsidRPr="00743CF8">
        <w:rPr>
          <w:rFonts w:hint="eastAsia"/>
        </w:rPr>
        <w:t>城镇燃气设施运行</w:t>
      </w:r>
      <w:r w:rsidR="00D40319">
        <w:rPr>
          <w:rFonts w:hint="eastAsia"/>
        </w:rPr>
        <w:t>、</w:t>
      </w:r>
      <w:r w:rsidRPr="00743CF8">
        <w:rPr>
          <w:rFonts w:hint="eastAsia"/>
        </w:rPr>
        <w:t>维护和抢修安全技术规程</w:t>
      </w:r>
    </w:p>
    <w:p w14:paraId="63AE5815" w14:textId="484CA8E9" w:rsidR="0039378C" w:rsidRDefault="0039378C" w:rsidP="0039378C">
      <w:pPr>
        <w:pStyle w:val="afffff6"/>
        <w:ind w:firstLine="420"/>
      </w:pPr>
      <w:r w:rsidRPr="00743CF8">
        <w:rPr>
          <w:rFonts w:hint="eastAsia"/>
        </w:rPr>
        <w:t>CJJ 94 城镇燃气室内工程施工与质量验收规范</w:t>
      </w:r>
    </w:p>
    <w:p w14:paraId="3EE9EBC7" w14:textId="77777777" w:rsidR="004C70F6" w:rsidRDefault="004C70F6" w:rsidP="004C70F6">
      <w:pPr>
        <w:pStyle w:val="afffff6"/>
        <w:ind w:firstLine="420"/>
      </w:pPr>
      <w:r>
        <w:rPr>
          <w:rFonts w:hint="eastAsia"/>
        </w:rPr>
        <w:t xml:space="preserve">CJ/T 28 中餐燃气炒菜灶 </w:t>
      </w:r>
    </w:p>
    <w:p w14:paraId="4E14C209" w14:textId="77777777" w:rsidR="004C70F6" w:rsidRPr="00743CF8" w:rsidRDefault="004C70F6" w:rsidP="004C70F6">
      <w:pPr>
        <w:pStyle w:val="afffff6"/>
        <w:ind w:firstLine="420"/>
      </w:pPr>
      <w:r>
        <w:rPr>
          <w:rFonts w:hint="eastAsia"/>
        </w:rPr>
        <w:t xml:space="preserve">CJ/T 29 燃气沸水器 </w:t>
      </w:r>
    </w:p>
    <w:p w14:paraId="5D61621A" w14:textId="77777777" w:rsidR="004C70F6" w:rsidRDefault="004C70F6" w:rsidP="004C70F6">
      <w:pPr>
        <w:pStyle w:val="afffff6"/>
        <w:ind w:firstLine="420"/>
      </w:pPr>
      <w:r>
        <w:rPr>
          <w:rFonts w:hint="eastAsia"/>
        </w:rPr>
        <w:t xml:space="preserve">CJ/T 187 燃气蒸箱 </w:t>
      </w:r>
    </w:p>
    <w:p w14:paraId="219B1FF2" w14:textId="77777777" w:rsidR="00953768" w:rsidRDefault="00953768" w:rsidP="00953768">
      <w:pPr>
        <w:pStyle w:val="afffff6"/>
        <w:ind w:firstLine="420"/>
      </w:pPr>
      <w:r>
        <w:rPr>
          <w:rFonts w:hint="eastAsia"/>
        </w:rPr>
        <w:t xml:space="preserve">CJ/T 197 燃气用具连接用不锈钢波纹软管 </w:t>
      </w:r>
    </w:p>
    <w:p w14:paraId="7435E184" w14:textId="33D62F7B" w:rsidR="004C70F6" w:rsidRDefault="004C70F6" w:rsidP="004C70F6">
      <w:pPr>
        <w:pStyle w:val="afffff6"/>
        <w:ind w:firstLine="420"/>
      </w:pPr>
      <w:r>
        <w:rPr>
          <w:rFonts w:hint="eastAsia"/>
        </w:rPr>
        <w:lastRenderedPageBreak/>
        <w:t>CJ/T 392 炊用燃气大锅灶</w:t>
      </w:r>
    </w:p>
    <w:p w14:paraId="3AE8608B" w14:textId="3DF9FB60" w:rsidR="00E44478" w:rsidRPr="00AF4965" w:rsidRDefault="00E44478" w:rsidP="004C70F6">
      <w:pPr>
        <w:pStyle w:val="afffff6"/>
        <w:ind w:firstLine="420"/>
      </w:pPr>
      <w:r w:rsidRPr="00AF4965">
        <w:rPr>
          <w:rFonts w:hint="eastAsia"/>
        </w:rPr>
        <w:t>CJ</w:t>
      </w:r>
      <w:r w:rsidRPr="00AF4965">
        <w:t xml:space="preserve">/T 394 </w:t>
      </w:r>
      <w:r w:rsidRPr="00AF4965">
        <w:rPr>
          <w:rFonts w:hint="eastAsia"/>
        </w:rPr>
        <w:t>电磁式燃气紧急切断阀</w:t>
      </w:r>
    </w:p>
    <w:p w14:paraId="6577EAE7" w14:textId="3C5CFA99" w:rsidR="00953768" w:rsidRDefault="00953768" w:rsidP="00953768">
      <w:pPr>
        <w:pStyle w:val="afffff6"/>
        <w:ind w:firstLine="420"/>
      </w:pPr>
      <w:r>
        <w:rPr>
          <w:rFonts w:hint="eastAsia"/>
        </w:rPr>
        <w:t xml:space="preserve">CJ/T 490 燃气用具连接用金属包覆软管 </w:t>
      </w:r>
    </w:p>
    <w:p w14:paraId="5C0728E2" w14:textId="63BFA300" w:rsidR="00F504C8" w:rsidRDefault="00F504C8" w:rsidP="00F504C8">
      <w:pPr>
        <w:pStyle w:val="afffff6"/>
        <w:ind w:firstLine="420"/>
      </w:pPr>
      <w:r w:rsidRPr="00743CF8">
        <w:rPr>
          <w:rFonts w:hint="eastAsia"/>
        </w:rPr>
        <w:t>TSG</w:t>
      </w:r>
      <w:r w:rsidRPr="00743CF8">
        <w:t xml:space="preserve"> </w:t>
      </w:r>
      <w:r w:rsidRPr="00743CF8">
        <w:rPr>
          <w:rFonts w:hint="eastAsia"/>
        </w:rPr>
        <w:t>23</w:t>
      </w:r>
      <w:r w:rsidR="00B46787">
        <w:t xml:space="preserve"> </w:t>
      </w:r>
      <w:r w:rsidRPr="00743CF8">
        <w:rPr>
          <w:rFonts w:hint="eastAsia"/>
        </w:rPr>
        <w:t>气瓶安全技术</w:t>
      </w:r>
      <w:r>
        <w:rPr>
          <w:rFonts w:hint="eastAsia"/>
        </w:rPr>
        <w:t>规程</w:t>
      </w:r>
    </w:p>
    <w:p w14:paraId="386D7430" w14:textId="30E10388" w:rsidR="0039378C" w:rsidRDefault="00956A3F" w:rsidP="00956A3F">
      <w:pPr>
        <w:pStyle w:val="afffff6"/>
        <w:ind w:firstLine="420"/>
      </w:pPr>
      <w:r>
        <w:rPr>
          <w:rFonts w:hint="eastAsia"/>
        </w:rPr>
        <w:t>XF</w:t>
      </w:r>
      <w:r>
        <w:t xml:space="preserve"> 498</w:t>
      </w:r>
      <w:r w:rsidR="00B46787">
        <w:t xml:space="preserve"> </w:t>
      </w:r>
      <w:r>
        <w:rPr>
          <w:rFonts w:hint="eastAsia"/>
        </w:rPr>
        <w:t>厨房设备灭火装置</w:t>
      </w:r>
    </w:p>
    <w:p w14:paraId="2D499DAF" w14:textId="1CE8781B" w:rsidR="00DA242F" w:rsidRDefault="00DA242F" w:rsidP="00DA242F">
      <w:pPr>
        <w:pStyle w:val="afffff6"/>
        <w:ind w:firstLine="420"/>
      </w:pPr>
      <w:r w:rsidRPr="00164915">
        <w:rPr>
          <w:rFonts w:hint="eastAsia"/>
        </w:rPr>
        <w:t>CECS 219</w:t>
      </w:r>
      <w:r>
        <w:rPr>
          <w:rFonts w:hint="eastAsia"/>
        </w:rPr>
        <w:t xml:space="preserve"> </w:t>
      </w:r>
      <w:r w:rsidRPr="00164915">
        <w:rPr>
          <w:rFonts w:hint="eastAsia"/>
        </w:rPr>
        <w:t>简易自动喷水灭火系统应用技术规程</w:t>
      </w:r>
    </w:p>
    <w:p w14:paraId="61C14F36" w14:textId="77777777" w:rsidR="00B265BC" w:rsidRPr="00E030F9" w:rsidRDefault="00FD59EB" w:rsidP="00FD59EB">
      <w:pPr>
        <w:pStyle w:val="afff7"/>
        <w:spacing w:before="312" w:after="312"/>
      </w:pPr>
      <w:bookmarkStart w:id="123" w:name="_Toc75952371"/>
      <w:bookmarkStart w:id="124" w:name="_Toc76016735"/>
      <w:bookmarkStart w:id="125" w:name="_Toc76026512"/>
      <w:bookmarkStart w:id="126" w:name="_Toc76625121"/>
      <w:bookmarkStart w:id="127" w:name="_Toc76629357"/>
      <w:bookmarkStart w:id="128" w:name="_Toc76710146"/>
      <w:bookmarkStart w:id="129" w:name="_Toc76711263"/>
      <w:bookmarkStart w:id="130" w:name="_Toc76822202"/>
      <w:bookmarkStart w:id="131" w:name="_Toc76976315"/>
      <w:bookmarkStart w:id="132" w:name="_Toc76998923"/>
      <w:bookmarkStart w:id="133" w:name="_Toc77064204"/>
      <w:bookmarkStart w:id="134" w:name="_Toc79046547"/>
      <w:bookmarkStart w:id="135" w:name="_Toc81231905"/>
      <w:bookmarkStart w:id="136" w:name="_Toc82084783"/>
      <w:bookmarkStart w:id="137" w:name="_Toc82154180"/>
      <w:bookmarkStart w:id="138" w:name="_Toc82162084"/>
      <w:bookmarkStart w:id="139" w:name="_Toc86922138"/>
      <w:bookmarkStart w:id="140" w:name="_Toc86927439"/>
      <w:bookmarkStart w:id="141" w:name="_Toc87019688"/>
      <w:bookmarkStart w:id="142" w:name="_Toc87974057"/>
      <w:bookmarkStart w:id="143" w:name="_Toc88060324"/>
      <w:bookmarkStart w:id="144" w:name="_Toc88116689"/>
      <w:bookmarkStart w:id="145" w:name="_Toc88121829"/>
      <w:bookmarkStart w:id="146" w:name="_Toc88139417"/>
      <w:bookmarkStart w:id="147" w:name="_Toc88144032"/>
      <w:bookmarkStart w:id="148" w:name="_Toc88472553"/>
      <w:r>
        <w:rPr>
          <w:rFonts w:hint="eastAsia"/>
          <w:szCs w:val="21"/>
        </w:rPr>
        <w:t>术语和定义</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bookmarkStart w:id="149" w:name="_Toc26986532" w:displacedByCustomXml="next"/>
    <w:bookmarkEnd w:id="149" w:displacedByCustomXml="next"/>
    <w:sdt>
      <w:sdtPr>
        <w:rPr>
          <w:rFonts w:hint="eastAsia"/>
        </w:rPr>
        <w:id w:val="-1909835108"/>
        <w:placeholder>
          <w:docPart w:val="44DDE78629494ACC9C716996F30CE5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008BB15" w14:textId="1F8FF369" w:rsidR="003C010C" w:rsidRPr="003E6EBC" w:rsidRDefault="009B3EFB" w:rsidP="00BA263B">
          <w:pPr>
            <w:pStyle w:val="afffff6"/>
            <w:ind w:firstLine="420"/>
          </w:pPr>
          <w:r>
            <w:rPr>
              <w:rFonts w:hint="eastAsia"/>
            </w:rPr>
            <w:t>GB 29550</w:t>
          </w:r>
          <w:r w:rsidR="001E4146">
            <w:t xml:space="preserve"> </w:t>
          </w:r>
          <w:r>
            <w:rPr>
              <w:rFonts w:hint="eastAsia"/>
            </w:rPr>
            <w:t>GB 50028、GB 50352、GB/T 50680界定的以及下列术语和定义适用于本文件。</w:t>
          </w:r>
        </w:p>
      </w:sdtContent>
    </w:sdt>
    <w:p w14:paraId="24530D32" w14:textId="1DC64144" w:rsidR="00DA242F" w:rsidRPr="00DA242F" w:rsidRDefault="00DA242F" w:rsidP="00DA242F">
      <w:pPr>
        <w:pStyle w:val="affffffffffff0"/>
        <w:ind w:left="420" w:hangingChars="200" w:hanging="420"/>
        <w:rPr>
          <w:rFonts w:ascii="黑体" w:eastAsia="黑体" w:hAnsi="黑体"/>
        </w:rPr>
      </w:pPr>
      <w:r w:rsidRPr="00DA242F">
        <w:rPr>
          <w:rFonts w:ascii="黑体" w:eastAsia="黑体" w:hAnsi="黑体"/>
        </w:rPr>
        <w:br/>
      </w:r>
      <w:r w:rsidRPr="00DA242F">
        <w:rPr>
          <w:rFonts w:ascii="黑体" w:eastAsia="黑体" w:hAnsi="黑体" w:hint="eastAsia"/>
        </w:rPr>
        <w:t xml:space="preserve">管道燃气 </w:t>
      </w:r>
      <w:r>
        <w:rPr>
          <w:rFonts w:ascii="黑体" w:eastAsia="黑体" w:hAnsi="黑体" w:hint="eastAsia"/>
        </w:rPr>
        <w:t>p</w:t>
      </w:r>
      <w:r w:rsidRPr="00DA242F">
        <w:rPr>
          <w:rFonts w:ascii="黑体" w:eastAsia="黑体" w:hAnsi="黑体"/>
        </w:rPr>
        <w:t>ipeline gas</w:t>
      </w:r>
    </w:p>
    <w:p w14:paraId="212E059E" w14:textId="22E3C47A" w:rsidR="00DA242F" w:rsidRDefault="00D80A3C" w:rsidP="00DA242F">
      <w:pPr>
        <w:pStyle w:val="affffffffffff6"/>
        <w:rPr>
          <w:lang w:val="zh-CN"/>
        </w:rPr>
      </w:pPr>
      <w:r w:rsidRPr="00D80A3C">
        <w:rPr>
          <w:rFonts w:hint="eastAsia"/>
          <w:lang w:val="zh-CN"/>
        </w:rPr>
        <w:t>利用管道输送</w:t>
      </w:r>
      <w:r>
        <w:rPr>
          <w:rFonts w:hint="eastAsia"/>
          <w:lang w:val="zh-CN"/>
        </w:rPr>
        <w:t>的方式</w:t>
      </w:r>
      <w:r w:rsidR="00DA242F">
        <w:rPr>
          <w:lang w:val="zh-CN"/>
        </w:rPr>
        <w:t>供应用户使用</w:t>
      </w:r>
      <w:r w:rsidRPr="00D80A3C">
        <w:rPr>
          <w:rFonts w:hint="eastAsia"/>
          <w:lang w:val="zh-CN"/>
        </w:rPr>
        <w:t>的燃气</w:t>
      </w:r>
      <w:r w:rsidR="00DA242F">
        <w:rPr>
          <w:lang w:val="zh-CN"/>
        </w:rPr>
        <w:t>。</w:t>
      </w:r>
    </w:p>
    <w:p w14:paraId="7D9A38B0" w14:textId="356C2B71" w:rsidR="00DA242F" w:rsidRDefault="00DA242F" w:rsidP="00DA242F">
      <w:pPr>
        <w:pStyle w:val="afffd"/>
        <w:rPr>
          <w:lang w:val="zh-CN"/>
        </w:rPr>
      </w:pPr>
      <w:r>
        <w:rPr>
          <w:lang w:val="zh-CN"/>
        </w:rPr>
        <w:t>气源包括天然气、液化石油气。</w:t>
      </w:r>
    </w:p>
    <w:p w14:paraId="2A7C336F" w14:textId="38C282B9" w:rsidR="00DA242F" w:rsidRDefault="00DA242F" w:rsidP="00DA242F">
      <w:pPr>
        <w:pStyle w:val="affffffffffff0"/>
        <w:ind w:left="420" w:hangingChars="200" w:hanging="420"/>
        <w:rPr>
          <w:rFonts w:ascii="黑体" w:eastAsia="黑体" w:hAnsi="黑体"/>
        </w:rPr>
      </w:pPr>
      <w:r w:rsidRPr="00DA242F">
        <w:rPr>
          <w:rFonts w:ascii="黑体" w:eastAsia="黑体" w:hAnsi="黑体"/>
          <w:lang w:val="zh-CN"/>
        </w:rPr>
        <w:br/>
      </w:r>
      <w:r>
        <w:rPr>
          <w:rFonts w:ascii="黑体" w:eastAsia="黑体" w:hAnsi="黑体" w:hint="eastAsia"/>
          <w:lang w:val="zh-CN"/>
        </w:rPr>
        <w:t xml:space="preserve">瓶装燃气 </w:t>
      </w:r>
      <w:r>
        <w:rPr>
          <w:rFonts w:ascii="黑体" w:eastAsia="黑体" w:hAnsi="黑体" w:hint="eastAsia"/>
        </w:rPr>
        <w:t>b</w:t>
      </w:r>
      <w:r w:rsidRPr="00DA242F">
        <w:rPr>
          <w:rFonts w:ascii="黑体" w:eastAsia="黑体" w:hAnsi="黑体"/>
        </w:rPr>
        <w:t>ottled gas</w:t>
      </w:r>
    </w:p>
    <w:p w14:paraId="1C3C53A9" w14:textId="05B5A98D" w:rsidR="00DA242F" w:rsidRDefault="00D80A3C" w:rsidP="00DA242F">
      <w:pPr>
        <w:pStyle w:val="affffffffffff6"/>
      </w:pPr>
      <w:r>
        <w:rPr>
          <w:rFonts w:hint="eastAsia"/>
        </w:rPr>
        <w:t>利用</w:t>
      </w:r>
      <w:r w:rsidR="00DA242F">
        <w:rPr>
          <w:rFonts w:hint="eastAsia"/>
        </w:rPr>
        <w:t>瓶装的方式</w:t>
      </w:r>
      <w:r>
        <w:rPr>
          <w:rFonts w:hint="eastAsia"/>
        </w:rPr>
        <w:t>供应</w:t>
      </w:r>
      <w:r w:rsidR="00DA242F">
        <w:rPr>
          <w:rFonts w:hint="eastAsia"/>
        </w:rPr>
        <w:t>用户使用</w:t>
      </w:r>
      <w:r>
        <w:rPr>
          <w:rFonts w:hint="eastAsia"/>
        </w:rPr>
        <w:t>的燃气</w:t>
      </w:r>
      <w:r w:rsidR="0090283E">
        <w:rPr>
          <w:rFonts w:hint="eastAsia"/>
        </w:rPr>
        <w:t>。</w:t>
      </w:r>
    </w:p>
    <w:p w14:paraId="51624D31" w14:textId="6CF9E60E" w:rsidR="00DA242F" w:rsidRDefault="00DA242F" w:rsidP="00DA242F">
      <w:pPr>
        <w:pStyle w:val="afffd"/>
      </w:pPr>
      <w:r>
        <w:rPr>
          <w:rFonts w:hint="eastAsia"/>
        </w:rPr>
        <w:t>包括瓶装液化石油气、瓶装天然气。</w:t>
      </w:r>
    </w:p>
    <w:p w14:paraId="0CF9226B" w14:textId="50BC4A11" w:rsidR="00DA242F" w:rsidRDefault="00DA242F" w:rsidP="00DA242F">
      <w:pPr>
        <w:pStyle w:val="affffffffffff0"/>
        <w:ind w:left="420" w:hangingChars="200" w:hanging="420"/>
        <w:rPr>
          <w:rFonts w:ascii="黑体" w:eastAsia="黑体" w:hAnsi="黑体"/>
        </w:rPr>
      </w:pPr>
      <w:r w:rsidRPr="00DA242F">
        <w:rPr>
          <w:rFonts w:ascii="黑体" w:eastAsia="黑体" w:hAnsi="黑体"/>
        </w:rPr>
        <w:br/>
      </w:r>
      <w:r>
        <w:rPr>
          <w:rFonts w:ascii="黑体" w:eastAsia="黑体" w:hAnsi="黑体" w:hint="eastAsia"/>
        </w:rPr>
        <w:t xml:space="preserve">燃气用户 </w:t>
      </w:r>
      <w:r w:rsidRPr="00092DAA">
        <w:rPr>
          <w:rFonts w:ascii="黑体" w:eastAsia="黑体" w:hAnsi="黑体"/>
        </w:rPr>
        <w:t>gas</w:t>
      </w:r>
      <w:r w:rsidRPr="00092DAA">
        <w:rPr>
          <w:rFonts w:ascii="黑体" w:eastAsia="黑体" w:hAnsi="黑体" w:hint="eastAsia"/>
        </w:rPr>
        <w:t xml:space="preserve"> consumer</w:t>
      </w:r>
    </w:p>
    <w:p w14:paraId="62725ABF" w14:textId="6E8B23B6" w:rsidR="00DA242F" w:rsidRDefault="008B2E04" w:rsidP="00C96F21">
      <w:pPr>
        <w:pStyle w:val="afffff6"/>
        <w:ind w:firstLine="420"/>
      </w:pPr>
      <w:r w:rsidRPr="008B2E04">
        <w:rPr>
          <w:rFonts w:hint="eastAsia"/>
        </w:rPr>
        <w:t>民用建筑物内使用管道</w:t>
      </w:r>
      <w:r w:rsidR="00D80A3C">
        <w:rPr>
          <w:rFonts w:hint="eastAsia"/>
        </w:rPr>
        <w:t>燃气</w:t>
      </w:r>
      <w:r w:rsidRPr="008B2E04">
        <w:rPr>
          <w:rFonts w:hint="eastAsia"/>
        </w:rPr>
        <w:t>或瓶装燃气作为燃料的</w:t>
      </w:r>
      <w:r w:rsidR="008E7CC6">
        <w:rPr>
          <w:rFonts w:hint="eastAsia"/>
        </w:rPr>
        <w:t>商业和单位用户</w:t>
      </w:r>
      <w:r w:rsidRPr="008B2E04">
        <w:rPr>
          <w:rFonts w:hint="eastAsia"/>
        </w:rPr>
        <w:t>或居民用户。</w:t>
      </w:r>
    </w:p>
    <w:p w14:paraId="2113920F" w14:textId="7845AEB4" w:rsidR="00DA242F" w:rsidRPr="00B5372D" w:rsidRDefault="00DA242F" w:rsidP="003E6EBC">
      <w:pPr>
        <w:pStyle w:val="affffffffffff1"/>
        <w:ind w:left="420" w:hangingChars="200" w:hanging="420"/>
        <w:rPr>
          <w:rFonts w:ascii="黑体" w:eastAsia="黑体" w:hAnsi="黑体"/>
        </w:rPr>
      </w:pPr>
      <w:bookmarkStart w:id="150" w:name="_Toc72360385"/>
      <w:bookmarkStart w:id="151" w:name="_Toc72360487"/>
      <w:bookmarkStart w:id="152" w:name="_Toc74137768"/>
      <w:bookmarkStart w:id="153" w:name="_Toc74214263"/>
      <w:bookmarkStart w:id="154" w:name="_Toc75765369"/>
      <w:bookmarkEnd w:id="150"/>
      <w:bookmarkEnd w:id="151"/>
      <w:bookmarkEnd w:id="152"/>
      <w:bookmarkEnd w:id="153"/>
      <w:bookmarkEnd w:id="154"/>
      <w:r w:rsidRPr="003E6EBC">
        <w:rPr>
          <w:rFonts w:ascii="黑体" w:eastAsia="黑体" w:hAnsi="黑体"/>
        </w:rPr>
        <w:br/>
      </w:r>
      <w:bookmarkStart w:id="155" w:name="_Toc72360392"/>
      <w:bookmarkStart w:id="156" w:name="_Toc72360494"/>
      <w:bookmarkStart w:id="157" w:name="_Toc72360390"/>
      <w:bookmarkStart w:id="158" w:name="_Toc72360492"/>
      <w:r w:rsidR="008E7CC6" w:rsidRPr="003E6EBC">
        <w:rPr>
          <w:rFonts w:ascii="黑体" w:eastAsia="黑体" w:hAnsi="黑体" w:hint="eastAsia"/>
        </w:rPr>
        <w:t>商业和单位用户</w:t>
      </w:r>
      <w:r w:rsidRPr="003E6EBC">
        <w:rPr>
          <w:rFonts w:ascii="黑体" w:eastAsia="黑体" w:hAnsi="黑体"/>
        </w:rPr>
        <w:t xml:space="preserve"> </w:t>
      </w:r>
      <w:bookmarkEnd w:id="155"/>
      <w:bookmarkEnd w:id="156"/>
      <w:r w:rsidRPr="003E6EBC">
        <w:rPr>
          <w:rFonts w:ascii="黑体" w:eastAsia="黑体" w:hAnsi="黑体" w:hint="eastAsia"/>
        </w:rPr>
        <w:t>co</w:t>
      </w:r>
      <w:r w:rsidRPr="00B5372D">
        <w:rPr>
          <w:rFonts w:ascii="黑体" w:eastAsia="黑体" w:hAnsi="黑体" w:hint="eastAsia"/>
        </w:rPr>
        <w:t>mmercial</w:t>
      </w:r>
      <w:r w:rsidR="003E6EBC" w:rsidRPr="00B5372D">
        <w:rPr>
          <w:rFonts w:ascii="黑体" w:eastAsia="黑体" w:hAnsi="黑体"/>
        </w:rPr>
        <w:t xml:space="preserve"> and units</w:t>
      </w:r>
      <w:r w:rsidRPr="00B5372D">
        <w:rPr>
          <w:rFonts w:ascii="黑体" w:eastAsia="黑体" w:hAnsi="黑体" w:hint="eastAsia"/>
        </w:rPr>
        <w:t xml:space="preserve">  </w:t>
      </w:r>
      <w:r w:rsidRPr="00B5372D">
        <w:rPr>
          <w:rFonts w:ascii="黑体" w:eastAsia="黑体" w:hAnsi="黑体"/>
        </w:rPr>
        <w:t>consumer</w:t>
      </w:r>
    </w:p>
    <w:p w14:paraId="1F509799" w14:textId="40E3017C" w:rsidR="00C10BCA" w:rsidRPr="00B5372D" w:rsidRDefault="00DA242F" w:rsidP="008E7CC6">
      <w:pPr>
        <w:pStyle w:val="affffffffffff6"/>
        <w:rPr>
          <w:lang w:val="zh-CN"/>
        </w:rPr>
      </w:pPr>
      <w:r w:rsidRPr="00B5372D">
        <w:rPr>
          <w:lang w:val="zh-CN"/>
        </w:rPr>
        <w:t>以燃气为燃料进行炊事</w:t>
      </w:r>
      <w:r w:rsidR="008E7CC6" w:rsidRPr="00B5372D">
        <w:rPr>
          <w:rFonts w:hint="eastAsia"/>
          <w:lang w:val="zh-CN"/>
        </w:rPr>
        <w:t>、</w:t>
      </w:r>
      <w:r w:rsidRPr="00B5372D">
        <w:rPr>
          <w:lang w:val="zh-CN"/>
        </w:rPr>
        <w:t>制备热水</w:t>
      </w:r>
      <w:r w:rsidR="008E7CC6" w:rsidRPr="00B5372D">
        <w:rPr>
          <w:rFonts w:hint="eastAsia"/>
          <w:lang w:val="zh-CN"/>
        </w:rPr>
        <w:t>、制冷或采暖</w:t>
      </w:r>
      <w:r w:rsidRPr="00B5372D">
        <w:rPr>
          <w:rFonts w:hint="eastAsia"/>
          <w:lang w:val="zh-CN"/>
        </w:rPr>
        <w:t>的公共建筑</w:t>
      </w:r>
      <w:r w:rsidRPr="00B5372D">
        <w:rPr>
          <w:lang w:val="zh-CN"/>
        </w:rPr>
        <w:t>或其他非家庭用户。</w:t>
      </w:r>
      <w:bookmarkStart w:id="159" w:name="_Toc75765372"/>
      <w:bookmarkStart w:id="160" w:name="_Toc74137771"/>
      <w:bookmarkStart w:id="161" w:name="_Toc74214266"/>
      <w:bookmarkStart w:id="162" w:name="_Toc75765373"/>
      <w:bookmarkEnd w:id="159"/>
    </w:p>
    <w:p w14:paraId="02D6E913" w14:textId="21101B0F" w:rsidR="00DA242F" w:rsidRPr="00B5372D" w:rsidRDefault="00DA242F" w:rsidP="00F53A70">
      <w:pPr>
        <w:pStyle w:val="affffffffffff1"/>
        <w:ind w:left="420" w:hangingChars="200" w:hanging="420"/>
        <w:rPr>
          <w:rFonts w:ascii="黑体" w:eastAsia="黑体" w:hAnsi="黑体"/>
        </w:rPr>
      </w:pPr>
      <w:r w:rsidRPr="00B5372D">
        <w:rPr>
          <w:rFonts w:ascii="黑体" w:eastAsia="黑体" w:hAnsi="黑体"/>
        </w:rPr>
        <w:br/>
        <w:t>居民用户</w:t>
      </w:r>
      <w:r w:rsidR="000B21D0" w:rsidRPr="00B5372D">
        <w:rPr>
          <w:rFonts w:ascii="黑体" w:eastAsia="黑体" w:hAnsi="黑体"/>
        </w:rPr>
        <w:t xml:space="preserve"> </w:t>
      </w:r>
      <w:r w:rsidRPr="00B5372D">
        <w:rPr>
          <w:rFonts w:ascii="黑体" w:eastAsia="黑体" w:hAnsi="黑体"/>
        </w:rPr>
        <w:t>residential consumer</w:t>
      </w:r>
      <w:bookmarkEnd w:id="157"/>
      <w:bookmarkEnd w:id="158"/>
      <w:bookmarkEnd w:id="160"/>
      <w:bookmarkEnd w:id="161"/>
      <w:bookmarkEnd w:id="162"/>
    </w:p>
    <w:p w14:paraId="09B81D13" w14:textId="07433D57" w:rsidR="00DA242F" w:rsidRPr="00B5372D" w:rsidRDefault="00DA242F" w:rsidP="00DA242F">
      <w:pPr>
        <w:pStyle w:val="affffffffffff6"/>
        <w:rPr>
          <w:lang w:val="zh-CN"/>
        </w:rPr>
      </w:pPr>
      <w:r w:rsidRPr="00B5372D">
        <w:rPr>
          <w:lang w:val="zh-CN"/>
        </w:rPr>
        <w:t>以燃气为燃料进行炊事、制备热水、</w:t>
      </w:r>
      <w:r w:rsidR="000C52CE" w:rsidRPr="00B5372D">
        <w:rPr>
          <w:rFonts w:hint="eastAsia"/>
          <w:lang w:val="zh-CN"/>
        </w:rPr>
        <w:t>采</w:t>
      </w:r>
      <w:r w:rsidRPr="00B5372D">
        <w:rPr>
          <w:lang w:val="zh-CN"/>
        </w:rPr>
        <w:t>暖为主的家庭用户。</w:t>
      </w:r>
      <w:bookmarkStart w:id="163" w:name="_Toc72360391"/>
      <w:bookmarkStart w:id="164" w:name="_Toc72360493"/>
      <w:bookmarkStart w:id="165" w:name="_Toc72360393"/>
      <w:bookmarkStart w:id="166" w:name="_Toc72360495"/>
      <w:bookmarkStart w:id="167" w:name="_Toc74137772"/>
      <w:bookmarkStart w:id="168" w:name="_Toc74214267"/>
      <w:bookmarkStart w:id="169" w:name="_Toc75765374"/>
      <w:bookmarkEnd w:id="163"/>
      <w:bookmarkEnd w:id="164"/>
      <w:bookmarkEnd w:id="165"/>
      <w:bookmarkEnd w:id="166"/>
      <w:bookmarkEnd w:id="167"/>
      <w:bookmarkEnd w:id="168"/>
      <w:bookmarkEnd w:id="169"/>
    </w:p>
    <w:p w14:paraId="77402AF5" w14:textId="5FFB3D4C" w:rsidR="00DA242F" w:rsidRPr="00B5372D" w:rsidRDefault="00DA242F" w:rsidP="00DA242F">
      <w:pPr>
        <w:pStyle w:val="affffffffffff0"/>
        <w:ind w:left="420" w:hangingChars="200" w:hanging="420"/>
        <w:rPr>
          <w:rFonts w:ascii="黑体" w:eastAsia="黑体" w:hAnsi="黑体"/>
        </w:rPr>
      </w:pPr>
      <w:bookmarkStart w:id="170" w:name="_Toc72360394"/>
      <w:bookmarkStart w:id="171" w:name="_Toc72360496"/>
      <w:r w:rsidRPr="00B5372D">
        <w:rPr>
          <w:rFonts w:ascii="黑体" w:eastAsia="黑体" w:hAnsi="黑体"/>
        </w:rPr>
        <w:br/>
        <w:t>居住</w:t>
      </w:r>
      <w:r w:rsidR="002350A3" w:rsidRPr="00B5372D">
        <w:rPr>
          <w:rFonts w:ascii="黑体" w:eastAsia="黑体" w:hAnsi="黑体" w:hint="eastAsia"/>
        </w:rPr>
        <w:t>空间</w:t>
      </w:r>
      <w:r w:rsidR="000B21D0" w:rsidRPr="00B5372D">
        <w:rPr>
          <w:rFonts w:ascii="黑体" w:eastAsia="黑体" w:hAnsi="黑体" w:hint="eastAsia"/>
        </w:rPr>
        <w:t xml:space="preserve"> </w:t>
      </w:r>
      <w:r w:rsidRPr="00B5372D">
        <w:rPr>
          <w:rFonts w:ascii="黑体" w:eastAsia="黑体" w:hAnsi="黑体"/>
        </w:rPr>
        <w:t>habitable room</w:t>
      </w:r>
      <w:bookmarkEnd w:id="170"/>
      <w:bookmarkEnd w:id="171"/>
    </w:p>
    <w:p w14:paraId="73BCEDA8" w14:textId="6BF32AAA" w:rsidR="00DA242F" w:rsidRPr="00B5372D" w:rsidRDefault="00DA242F" w:rsidP="00DA242F">
      <w:pPr>
        <w:pStyle w:val="affffffffffff6"/>
        <w:rPr>
          <w:lang w:val="zh-CN"/>
        </w:rPr>
      </w:pPr>
      <w:r w:rsidRPr="00B5372D">
        <w:rPr>
          <w:lang w:val="zh-CN"/>
        </w:rPr>
        <w:t>卧室、起居室</w:t>
      </w:r>
      <w:r w:rsidRPr="00B5372D">
        <w:t>（</w:t>
      </w:r>
      <w:r w:rsidRPr="00B5372D">
        <w:rPr>
          <w:lang w:val="zh-CN"/>
        </w:rPr>
        <w:t>厅</w:t>
      </w:r>
      <w:r w:rsidRPr="00B5372D">
        <w:t>）</w:t>
      </w:r>
      <w:r w:rsidR="002350A3" w:rsidRPr="00B5372D">
        <w:rPr>
          <w:rFonts w:hint="eastAsia"/>
        </w:rPr>
        <w:t>的统称</w:t>
      </w:r>
      <w:r w:rsidRPr="00B5372D">
        <w:rPr>
          <w:lang w:val="zh-CN"/>
        </w:rPr>
        <w:t>。</w:t>
      </w:r>
      <w:bookmarkStart w:id="172" w:name="_Toc72360395"/>
      <w:bookmarkStart w:id="173" w:name="_Toc72360497"/>
      <w:bookmarkStart w:id="174" w:name="_Toc74137773"/>
      <w:bookmarkStart w:id="175" w:name="_Toc74214268"/>
      <w:bookmarkStart w:id="176" w:name="_Toc75765375"/>
      <w:bookmarkStart w:id="177" w:name="_Toc72360396"/>
      <w:bookmarkStart w:id="178" w:name="_Toc72360498"/>
      <w:bookmarkEnd w:id="172"/>
      <w:bookmarkEnd w:id="173"/>
      <w:bookmarkEnd w:id="174"/>
      <w:bookmarkEnd w:id="175"/>
      <w:bookmarkEnd w:id="176"/>
    </w:p>
    <w:p w14:paraId="6AB89C1D" w14:textId="26B35EBB" w:rsidR="002350A3" w:rsidRPr="00B5372D" w:rsidRDefault="002350A3" w:rsidP="00DA242F">
      <w:pPr>
        <w:pStyle w:val="affffffffffff6"/>
        <w:rPr>
          <w:lang w:val="zh-CN"/>
        </w:rPr>
      </w:pPr>
      <w:r w:rsidRPr="00B5372D">
        <w:rPr>
          <w:rFonts w:hint="eastAsia"/>
          <w:lang w:val="zh-CN"/>
        </w:rPr>
        <w:t>[来源：GB 50096-</w:t>
      </w:r>
      <w:r w:rsidRPr="00B5372D">
        <w:rPr>
          <w:lang w:val="zh-CN"/>
        </w:rPr>
        <w:t>2011</w:t>
      </w:r>
      <w:r w:rsidRPr="00B5372D">
        <w:rPr>
          <w:rFonts w:hint="eastAsia"/>
          <w:lang w:val="zh-CN"/>
        </w:rPr>
        <w:t>，2</w:t>
      </w:r>
      <w:r w:rsidRPr="00B5372D">
        <w:rPr>
          <w:lang w:val="zh-CN"/>
        </w:rPr>
        <w:t>.0.3]</w:t>
      </w:r>
    </w:p>
    <w:p w14:paraId="31F62FE8" w14:textId="67C11B47" w:rsidR="00DA242F" w:rsidRPr="00B5372D" w:rsidRDefault="00DA242F" w:rsidP="00DA242F">
      <w:pPr>
        <w:pStyle w:val="affffffffffff0"/>
        <w:ind w:left="420" w:hangingChars="200" w:hanging="420"/>
        <w:rPr>
          <w:rFonts w:ascii="黑体" w:eastAsia="黑体" w:hAnsi="黑体"/>
        </w:rPr>
      </w:pPr>
      <w:r w:rsidRPr="00B5372D">
        <w:rPr>
          <w:rFonts w:ascii="黑体" w:eastAsia="黑体" w:hAnsi="黑体"/>
          <w:lang w:val="zh-CN"/>
        </w:rPr>
        <w:br/>
      </w:r>
      <w:r w:rsidR="00371DEA" w:rsidRPr="00B5372D">
        <w:rPr>
          <w:rFonts w:ascii="黑体" w:eastAsia="黑体" w:hAnsi="黑体"/>
        </w:rPr>
        <w:t>燃气经营企业</w:t>
      </w:r>
      <w:r w:rsidR="000B21D0" w:rsidRPr="00B5372D">
        <w:rPr>
          <w:rFonts w:ascii="黑体" w:eastAsia="黑体" w:hAnsi="黑体" w:hint="eastAsia"/>
        </w:rPr>
        <w:t xml:space="preserve"> </w:t>
      </w:r>
      <w:r w:rsidRPr="00B5372D">
        <w:rPr>
          <w:rFonts w:ascii="黑体" w:eastAsia="黑体" w:hAnsi="黑体"/>
        </w:rPr>
        <w:t>gas management firms</w:t>
      </w:r>
      <w:bookmarkEnd w:id="177"/>
      <w:bookmarkEnd w:id="178"/>
    </w:p>
    <w:p w14:paraId="06A32E0A" w14:textId="05F10C27" w:rsidR="00E41ED4" w:rsidRPr="00B5372D" w:rsidRDefault="00DA242F" w:rsidP="001F2CF4">
      <w:pPr>
        <w:pStyle w:val="affffffffffff6"/>
      </w:pPr>
      <w:r w:rsidRPr="00B5372D">
        <w:rPr>
          <w:lang w:val="zh-CN"/>
        </w:rPr>
        <w:t>从</w:t>
      </w:r>
      <w:r w:rsidRPr="00B5372D">
        <w:t>事管道或瓶装燃气经营、管理等活动的单位总称。</w:t>
      </w:r>
      <w:bookmarkStart w:id="179" w:name="_Toc72360397"/>
      <w:bookmarkStart w:id="180" w:name="_Toc72360499"/>
      <w:bookmarkStart w:id="181" w:name="_Toc72360399"/>
      <w:bookmarkStart w:id="182" w:name="_Toc72360501"/>
      <w:bookmarkEnd w:id="179"/>
      <w:bookmarkEnd w:id="180"/>
      <w:bookmarkEnd w:id="181"/>
      <w:bookmarkEnd w:id="182"/>
      <w:r w:rsidRPr="00B5372D">
        <w:rPr>
          <w:rFonts w:hint="eastAsia"/>
        </w:rPr>
        <w:t xml:space="preserve">  </w:t>
      </w:r>
      <w:bookmarkStart w:id="183" w:name="_Toc74137774"/>
      <w:bookmarkStart w:id="184" w:name="_Toc74214269"/>
      <w:bookmarkStart w:id="185" w:name="_Toc75765376"/>
      <w:bookmarkEnd w:id="183"/>
      <w:bookmarkEnd w:id="184"/>
      <w:bookmarkEnd w:id="185"/>
    </w:p>
    <w:p w14:paraId="4B1861B2" w14:textId="68E1700E" w:rsidR="00DA242F" w:rsidRPr="00B5372D" w:rsidRDefault="00DA242F" w:rsidP="00DA242F">
      <w:pPr>
        <w:pStyle w:val="affffffffffff0"/>
        <w:ind w:left="420" w:hangingChars="200" w:hanging="420"/>
        <w:rPr>
          <w:rFonts w:ascii="黑体" w:eastAsia="黑体" w:hAnsi="黑体"/>
        </w:rPr>
      </w:pPr>
      <w:r w:rsidRPr="00B5372D">
        <w:rPr>
          <w:rFonts w:ascii="黑体" w:eastAsia="黑体" w:hAnsi="黑体"/>
        </w:rPr>
        <w:br/>
      </w:r>
      <w:bookmarkStart w:id="186" w:name="_Toc72360402"/>
      <w:bookmarkStart w:id="187" w:name="_Toc72360504"/>
      <w:r w:rsidRPr="00B5372D">
        <w:rPr>
          <w:rFonts w:ascii="黑体" w:eastAsia="黑体" w:hAnsi="黑体"/>
        </w:rPr>
        <w:t>熄火保护装置</w:t>
      </w:r>
      <w:r w:rsidR="000B21D0" w:rsidRPr="00B5372D">
        <w:rPr>
          <w:rFonts w:ascii="黑体" w:eastAsia="黑体" w:hAnsi="黑体"/>
        </w:rPr>
        <w:t xml:space="preserve"> </w:t>
      </w:r>
      <w:r w:rsidRPr="00B5372D">
        <w:rPr>
          <w:rFonts w:ascii="黑体" w:eastAsia="黑体" w:hAnsi="黑体"/>
        </w:rPr>
        <w:t>flame failure device</w:t>
      </w:r>
      <w:bookmarkEnd w:id="186"/>
      <w:bookmarkEnd w:id="187"/>
    </w:p>
    <w:p w14:paraId="71DD02B6" w14:textId="3D01503F" w:rsidR="00C56A0D" w:rsidRDefault="00DA242F" w:rsidP="00F566BD">
      <w:pPr>
        <w:pStyle w:val="affffffffffff6"/>
        <w:rPr>
          <w:lang w:val="zh-CN"/>
        </w:rPr>
      </w:pPr>
      <w:r w:rsidRPr="00B5372D">
        <w:rPr>
          <w:lang w:val="zh-CN"/>
        </w:rPr>
        <w:t>安装在燃气燃烧器具</w:t>
      </w:r>
      <w:r w:rsidR="00CC7F82" w:rsidRPr="00B5372D">
        <w:rPr>
          <w:rFonts w:hint="eastAsia"/>
          <w:lang w:val="zh-CN"/>
        </w:rPr>
        <w:t>或用气设备</w:t>
      </w:r>
      <w:r w:rsidRPr="00B5372D">
        <w:rPr>
          <w:lang w:val="zh-CN"/>
        </w:rPr>
        <w:t>上</w:t>
      </w:r>
      <w:r w:rsidRPr="00B5372D">
        <w:t>，</w:t>
      </w:r>
      <w:r w:rsidRPr="00B5372D">
        <w:rPr>
          <w:lang w:val="zh-CN"/>
        </w:rPr>
        <w:t>在</w:t>
      </w:r>
      <w:r w:rsidR="00CC7F82" w:rsidRPr="00B5372D">
        <w:rPr>
          <w:rFonts w:hint="eastAsia"/>
          <w:lang w:val="zh-CN"/>
        </w:rPr>
        <w:t>受监控</w:t>
      </w:r>
      <w:r w:rsidRPr="00B5372D">
        <w:rPr>
          <w:lang w:val="zh-CN"/>
        </w:rPr>
        <w:t>火焰意</w:t>
      </w:r>
      <w:r>
        <w:rPr>
          <w:lang w:val="zh-CN"/>
        </w:rPr>
        <w:t>外熄灭</w:t>
      </w:r>
      <w:r w:rsidR="00D54F40">
        <w:rPr>
          <w:rFonts w:hint="eastAsia"/>
          <w:lang w:val="zh-CN"/>
        </w:rPr>
        <w:t>后，</w:t>
      </w:r>
      <w:r w:rsidR="00D84F57">
        <w:rPr>
          <w:rFonts w:ascii="Calibri" w:hAnsi="宋体" w:cs="宋体"/>
          <w:szCs w:val="21"/>
        </w:rPr>
        <w:t>能自动切断燃气供应的装置</w:t>
      </w:r>
      <w:r>
        <w:rPr>
          <w:lang w:val="zh-CN"/>
        </w:rPr>
        <w:t>。</w:t>
      </w:r>
      <w:bookmarkStart w:id="188" w:name="_Toc74137779"/>
      <w:bookmarkStart w:id="189" w:name="_Toc74214274"/>
      <w:bookmarkStart w:id="190" w:name="_Toc75765379"/>
      <w:bookmarkEnd w:id="188"/>
      <w:bookmarkEnd w:id="189"/>
      <w:bookmarkEnd w:id="190"/>
    </w:p>
    <w:p w14:paraId="2E142A9D" w14:textId="7096A982" w:rsidR="008E7CC6" w:rsidRPr="00D429BB" w:rsidRDefault="008E7CC6" w:rsidP="00D429BB">
      <w:pPr>
        <w:pStyle w:val="affffffffffff0"/>
        <w:ind w:left="420" w:hangingChars="200" w:hanging="420"/>
        <w:rPr>
          <w:rFonts w:ascii="黑体" w:eastAsia="黑体" w:hAnsi="黑体"/>
          <w:lang w:val="zh-CN"/>
        </w:rPr>
      </w:pPr>
      <w:r w:rsidRPr="008E7CC6">
        <w:rPr>
          <w:rFonts w:ascii="黑体" w:eastAsia="黑体" w:hAnsi="黑体"/>
          <w:lang w:val="zh-CN"/>
        </w:rPr>
        <w:br/>
      </w:r>
      <w:r>
        <w:rPr>
          <w:rFonts w:ascii="黑体" w:eastAsia="黑体" w:hAnsi="黑体" w:hint="eastAsia"/>
          <w:lang w:val="zh-CN"/>
        </w:rPr>
        <w:t>燃气泄漏报警器</w:t>
      </w:r>
      <w:r w:rsidR="00D429BB">
        <w:rPr>
          <w:rFonts w:ascii="黑体" w:eastAsia="黑体" w:hAnsi="黑体" w:hint="eastAsia"/>
          <w:lang w:val="zh-CN"/>
        </w:rPr>
        <w:t xml:space="preserve"> </w:t>
      </w:r>
      <w:r w:rsidR="00D429BB" w:rsidRPr="00092DAA">
        <w:rPr>
          <w:rFonts w:ascii="黑体" w:eastAsia="黑体" w:hAnsi="黑体"/>
          <w:lang w:val="zh-CN"/>
        </w:rPr>
        <w:t>gas leak alarm</w:t>
      </w:r>
    </w:p>
    <w:p w14:paraId="5B300E89" w14:textId="5E243AB3" w:rsidR="00AD7287" w:rsidRPr="005F0C35" w:rsidRDefault="00FF42BB" w:rsidP="005F0C35">
      <w:pPr>
        <w:pStyle w:val="affffffffffff6"/>
      </w:pPr>
      <w:r>
        <w:rPr>
          <w:rFonts w:hint="eastAsia"/>
        </w:rPr>
        <w:lastRenderedPageBreak/>
        <w:t>具有燃气泄漏报警功能的设备，</w:t>
      </w:r>
      <w:r>
        <w:t>通过传感器测量周围环境中</w:t>
      </w:r>
      <w:r w:rsidR="00D429BB">
        <w:rPr>
          <w:rFonts w:hint="eastAsia"/>
        </w:rPr>
        <w:t>的</w:t>
      </w:r>
      <w:r>
        <w:rPr>
          <w:rFonts w:hint="eastAsia"/>
        </w:rPr>
        <w:t>可燃气体</w:t>
      </w:r>
      <w:r>
        <w:t>浓度</w:t>
      </w:r>
      <w:r>
        <w:rPr>
          <w:rFonts w:hint="eastAsia"/>
        </w:rPr>
        <w:t>，</w:t>
      </w:r>
      <w:r>
        <w:rPr>
          <w:rFonts w:hint="eastAsia"/>
          <w:color w:val="000000"/>
        </w:rPr>
        <w:t>将</w:t>
      </w:r>
      <w:r>
        <w:rPr>
          <w:color w:val="000000"/>
        </w:rPr>
        <w:t>探测</w:t>
      </w:r>
      <w:r>
        <w:rPr>
          <w:rFonts w:hint="eastAsia"/>
          <w:color w:val="000000"/>
        </w:rPr>
        <w:t>信号传递给控制器或控制电路，当燃气浓度超过控制器或控制电路中设定值时，通过执行器或执行电路发出</w:t>
      </w:r>
      <w:r>
        <w:rPr>
          <w:rFonts w:hint="eastAsia"/>
        </w:rPr>
        <w:t>声、光报警信号</w:t>
      </w:r>
      <w:r>
        <w:rPr>
          <w:rFonts w:hint="eastAsia"/>
          <w:color w:val="000000"/>
        </w:rPr>
        <w:t>和（或）报警输出信号</w:t>
      </w:r>
      <w:r>
        <w:t>。</w:t>
      </w:r>
    </w:p>
    <w:p w14:paraId="3F20C6AB" w14:textId="65D5AA57" w:rsidR="00DA242F" w:rsidRPr="00D54F40" w:rsidRDefault="00DA242F" w:rsidP="005A6CE9">
      <w:pPr>
        <w:pStyle w:val="affffffffffff0"/>
        <w:ind w:left="420" w:hangingChars="200" w:hanging="420"/>
        <w:rPr>
          <w:rFonts w:ascii="黑体" w:eastAsia="黑体" w:hAnsi="黑体"/>
        </w:rPr>
      </w:pPr>
      <w:r w:rsidRPr="00D54F40">
        <w:rPr>
          <w:rFonts w:ascii="黑体" w:eastAsia="黑体" w:hAnsi="黑体"/>
        </w:rPr>
        <w:br/>
      </w:r>
      <w:bookmarkStart w:id="191" w:name="_Toc74137781"/>
      <w:bookmarkStart w:id="192" w:name="_Toc74214276"/>
      <w:bookmarkStart w:id="193" w:name="_Toc75765380"/>
      <w:bookmarkStart w:id="194" w:name="_Toc74137782"/>
      <w:bookmarkStart w:id="195" w:name="_Toc74214277"/>
      <w:bookmarkEnd w:id="191"/>
      <w:bookmarkEnd w:id="192"/>
      <w:bookmarkEnd w:id="193"/>
      <w:r w:rsidRPr="00D54F40">
        <w:rPr>
          <w:rFonts w:ascii="黑体" w:eastAsia="黑体" w:hAnsi="黑体" w:hint="eastAsia"/>
        </w:rPr>
        <w:t>燃气泄漏报警装置</w:t>
      </w:r>
      <w:r w:rsidR="000B21D0" w:rsidRPr="00D54F40">
        <w:rPr>
          <w:rFonts w:ascii="黑体" w:eastAsia="黑体" w:hAnsi="黑体"/>
        </w:rPr>
        <w:t xml:space="preserve"> </w:t>
      </w:r>
      <w:r w:rsidRPr="00D54F40">
        <w:rPr>
          <w:rFonts w:ascii="黑体" w:eastAsia="黑体" w:hAnsi="黑体"/>
        </w:rPr>
        <w:t>gas leak alarm device</w:t>
      </w:r>
      <w:bookmarkEnd w:id="194"/>
      <w:bookmarkEnd w:id="195"/>
    </w:p>
    <w:p w14:paraId="67725EEE" w14:textId="1A1DB293" w:rsidR="00DA242F" w:rsidRDefault="00942317" w:rsidP="00942317">
      <w:pPr>
        <w:pStyle w:val="affffffffffff6"/>
      </w:pPr>
      <w:r w:rsidRPr="00942317">
        <w:rPr>
          <w:rFonts w:hint="eastAsia"/>
        </w:rPr>
        <w:t>接收燃气泄漏报警器或手动报警触发装置信号</w:t>
      </w:r>
      <w:r>
        <w:rPr>
          <w:rFonts w:hint="eastAsia"/>
        </w:rPr>
        <w:t>，</w:t>
      </w:r>
      <w:r w:rsidRPr="00942317">
        <w:rPr>
          <w:rFonts w:hint="eastAsia"/>
        </w:rPr>
        <w:t>能将信号反馈至消防控制室及物联网管理平台，能发出声、光警报指示报警部位并予以保持的控制装置</w:t>
      </w:r>
      <w:r w:rsidR="00A116C9" w:rsidRPr="002D34F2">
        <w:rPr>
          <w:rFonts w:hint="eastAsia"/>
        </w:rPr>
        <w:t>。</w:t>
      </w:r>
    </w:p>
    <w:p w14:paraId="29B0B9A9" w14:textId="051D87D5" w:rsidR="00DA242F" w:rsidRPr="00092DAA" w:rsidRDefault="00DA242F" w:rsidP="00DA242F">
      <w:pPr>
        <w:pStyle w:val="affffffffffff0"/>
        <w:ind w:left="420" w:hangingChars="200" w:hanging="420"/>
        <w:rPr>
          <w:rFonts w:ascii="黑体" w:eastAsia="黑体" w:hAnsi="黑体"/>
        </w:rPr>
      </w:pPr>
      <w:r w:rsidRPr="00092DAA">
        <w:rPr>
          <w:rFonts w:ascii="黑体" w:eastAsia="黑体" w:hAnsi="黑体"/>
        </w:rPr>
        <w:br/>
      </w:r>
      <w:bookmarkStart w:id="196" w:name="_Toc72360404"/>
      <w:bookmarkStart w:id="197" w:name="_Toc72360506"/>
      <w:r w:rsidRPr="00092DAA">
        <w:rPr>
          <w:rFonts w:ascii="黑体" w:eastAsia="黑体" w:hAnsi="黑体"/>
        </w:rPr>
        <w:t>燃气泄漏安全保护装置</w:t>
      </w:r>
      <w:r w:rsidR="000B21D0">
        <w:rPr>
          <w:rFonts w:ascii="黑体" w:eastAsia="黑体" w:hAnsi="黑体"/>
        </w:rPr>
        <w:t xml:space="preserve"> </w:t>
      </w:r>
      <w:r w:rsidRPr="00092DAA">
        <w:rPr>
          <w:rFonts w:ascii="黑体" w:eastAsia="黑体" w:hAnsi="黑体"/>
        </w:rPr>
        <w:t>gas leak safety protection device</w:t>
      </w:r>
      <w:bookmarkEnd w:id="196"/>
      <w:bookmarkEnd w:id="197"/>
    </w:p>
    <w:p w14:paraId="7BCF6321" w14:textId="6D2C9BC8" w:rsidR="00DA242F" w:rsidRDefault="00DA242F" w:rsidP="00DA242F">
      <w:pPr>
        <w:pStyle w:val="affffffffffff6"/>
      </w:pPr>
      <w:r>
        <w:rPr>
          <w:lang w:val="zh-CN"/>
        </w:rPr>
        <w:t>具有燃气泄漏报警和自动切断功能装置的总称</w:t>
      </w:r>
      <w:r>
        <w:t>。</w:t>
      </w:r>
    </w:p>
    <w:p w14:paraId="5E1AE7EA" w14:textId="2E128929" w:rsidR="00DA242F" w:rsidRPr="00092DAA" w:rsidRDefault="00DA242F" w:rsidP="00DA242F">
      <w:pPr>
        <w:pStyle w:val="af8"/>
        <w:rPr>
          <w:lang w:val="zh-CN"/>
        </w:rPr>
      </w:pPr>
      <w:r>
        <w:rPr>
          <w:lang w:val="zh-CN"/>
        </w:rPr>
        <w:t>包括燃气</w:t>
      </w:r>
      <w:r w:rsidRPr="000F525F">
        <w:t>泄</w:t>
      </w:r>
      <w:r>
        <w:rPr>
          <w:lang w:val="zh-CN"/>
        </w:rPr>
        <w:t>漏报警器与紧急切断阀联动装置、燃气泄漏报警装置、熄火保护装置</w:t>
      </w:r>
      <w:r w:rsidR="00E76DEB">
        <w:rPr>
          <w:rFonts w:hint="eastAsia"/>
        </w:rPr>
        <w:t>、</w:t>
      </w:r>
      <w:r>
        <w:rPr>
          <w:lang w:val="zh-CN"/>
        </w:rPr>
        <w:t>过流</w:t>
      </w:r>
      <w:r w:rsidR="00E76DEB">
        <w:rPr>
          <w:rFonts w:hint="eastAsia"/>
          <w:lang w:val="zh-CN"/>
        </w:rPr>
        <w:t>和</w:t>
      </w:r>
      <w:r>
        <w:rPr>
          <w:lang w:val="zh-CN"/>
        </w:rPr>
        <w:t>泄漏切断装置</w:t>
      </w:r>
      <w:r w:rsidR="00E76DEB">
        <w:rPr>
          <w:rFonts w:hint="eastAsia"/>
          <w:lang w:val="zh-CN"/>
        </w:rPr>
        <w:t>、</w:t>
      </w:r>
      <w:r w:rsidR="00E76DEB" w:rsidRPr="00E76DEB">
        <w:rPr>
          <w:rFonts w:hint="eastAsia"/>
          <w:lang w:val="zh-CN"/>
        </w:rPr>
        <w:t>联动通风排风装置</w:t>
      </w:r>
      <w:r>
        <w:rPr>
          <w:lang w:val="zh-CN"/>
        </w:rPr>
        <w:t>等。</w:t>
      </w:r>
      <w:bookmarkStart w:id="198" w:name="_Toc72360405"/>
      <w:bookmarkStart w:id="199" w:name="_Toc72360507"/>
      <w:bookmarkStart w:id="200" w:name="_Toc74137786"/>
      <w:bookmarkStart w:id="201" w:name="_Toc74214279"/>
      <w:bookmarkStart w:id="202" w:name="_Toc75765382"/>
      <w:bookmarkEnd w:id="198"/>
      <w:bookmarkEnd w:id="199"/>
      <w:bookmarkEnd w:id="200"/>
      <w:bookmarkEnd w:id="201"/>
      <w:bookmarkEnd w:id="202"/>
    </w:p>
    <w:p w14:paraId="493FF0D2" w14:textId="652C139C" w:rsidR="00DA242F" w:rsidRPr="00092DAA" w:rsidRDefault="00DA242F" w:rsidP="00DA242F">
      <w:pPr>
        <w:pStyle w:val="affffffffffff0"/>
        <w:ind w:left="420" w:hangingChars="200" w:hanging="420"/>
        <w:rPr>
          <w:rFonts w:ascii="黑体" w:eastAsia="黑体" w:hAnsi="黑体"/>
        </w:rPr>
      </w:pPr>
      <w:bookmarkStart w:id="203" w:name="_Toc74137787"/>
      <w:bookmarkStart w:id="204" w:name="_Toc74214280"/>
      <w:r w:rsidRPr="00092DAA">
        <w:rPr>
          <w:rFonts w:ascii="黑体" w:eastAsia="黑体" w:hAnsi="黑体"/>
        </w:rPr>
        <w:br/>
      </w:r>
      <w:r w:rsidRPr="00092DAA">
        <w:rPr>
          <w:rFonts w:ascii="黑体" w:eastAsia="黑体" w:hAnsi="黑体" w:hint="eastAsia"/>
        </w:rPr>
        <w:t>重要公共建筑</w:t>
      </w:r>
      <w:r w:rsidR="000B21D0">
        <w:rPr>
          <w:rFonts w:ascii="黑体" w:eastAsia="黑体" w:hAnsi="黑体"/>
        </w:rPr>
        <w:t xml:space="preserve"> </w:t>
      </w:r>
      <w:r w:rsidRPr="00092DAA">
        <w:rPr>
          <w:rFonts w:ascii="黑体" w:eastAsia="黑体" w:hAnsi="黑体" w:hint="eastAsia"/>
        </w:rPr>
        <w:t>important public building</w:t>
      </w:r>
      <w:bookmarkEnd w:id="203"/>
      <w:bookmarkEnd w:id="204"/>
    </w:p>
    <w:p w14:paraId="1DF8C3F6" w14:textId="683A8159" w:rsidR="00877724" w:rsidRDefault="00DA242F" w:rsidP="00A04CE0">
      <w:pPr>
        <w:pStyle w:val="affffffffffff6"/>
      </w:pPr>
      <w:r>
        <w:rPr>
          <w:rFonts w:hint="eastAsia"/>
        </w:rPr>
        <w:t>性质重要、人员密集，发生火灾可能造成重大人员伤亡、财产损失和严重社会影响的公共建筑。</w:t>
      </w:r>
    </w:p>
    <w:p w14:paraId="61E318CC" w14:textId="419F792E" w:rsidR="00A04CE0" w:rsidRDefault="00DA242F" w:rsidP="00877724">
      <w:pPr>
        <w:pStyle w:val="afffd"/>
      </w:pPr>
      <w:r>
        <w:rPr>
          <w:rFonts w:hint="eastAsia"/>
        </w:rPr>
        <w:t>如</w:t>
      </w:r>
      <w:r w:rsidRPr="00CE1528">
        <w:rPr>
          <w:rFonts w:hint="eastAsia"/>
        </w:rPr>
        <w:t>省市级以上党政机关办公楼，人员密集的大型公共建筑或集会场所，</w:t>
      </w:r>
      <w:r w:rsidR="009264E2">
        <w:rPr>
          <w:rFonts w:hint="eastAsia"/>
        </w:rPr>
        <w:t>较大规模的中小学校教学楼、宿舍楼，</w:t>
      </w:r>
      <w:r w:rsidRPr="00CE1528">
        <w:rPr>
          <w:rFonts w:hint="eastAsia"/>
        </w:rPr>
        <w:t>重要的通信、调度和指挥建筑，广播电视建筑</w:t>
      </w:r>
      <w:r w:rsidR="00353F35">
        <w:rPr>
          <w:rFonts w:hint="eastAsia"/>
        </w:rPr>
        <w:t>，</w:t>
      </w:r>
      <w:r w:rsidRPr="00CE1528">
        <w:rPr>
          <w:rFonts w:hint="eastAsia"/>
        </w:rPr>
        <w:t>医院等</w:t>
      </w:r>
      <w:bookmarkStart w:id="205" w:name="_Toc74137788"/>
      <w:bookmarkStart w:id="206" w:name="_Toc74214281"/>
      <w:bookmarkStart w:id="207" w:name="_Toc75765383"/>
      <w:bookmarkStart w:id="208" w:name="_Toc72360406"/>
      <w:bookmarkStart w:id="209" w:name="_Toc72360508"/>
      <w:bookmarkEnd w:id="205"/>
      <w:bookmarkEnd w:id="206"/>
      <w:bookmarkEnd w:id="207"/>
      <w:r w:rsidR="00A04CE0">
        <w:rPr>
          <w:rFonts w:hint="eastAsia"/>
        </w:rPr>
        <w:t>。</w:t>
      </w:r>
    </w:p>
    <w:p w14:paraId="56C091E4" w14:textId="7BA987FD" w:rsidR="00DA242F" w:rsidRPr="00092DAA" w:rsidRDefault="00A04CE0" w:rsidP="00DA242F">
      <w:pPr>
        <w:pStyle w:val="affffffffffff0"/>
        <w:ind w:left="420" w:hangingChars="200" w:hanging="420"/>
        <w:rPr>
          <w:rFonts w:ascii="黑体" w:eastAsia="黑体" w:hAnsi="黑体"/>
        </w:rPr>
      </w:pPr>
      <w:bookmarkStart w:id="210" w:name="_Toc74137789"/>
      <w:bookmarkStart w:id="211" w:name="_Toc74214282"/>
      <w:r w:rsidRPr="00092DAA">
        <w:rPr>
          <w:rFonts w:ascii="黑体" w:eastAsia="黑体" w:hAnsi="黑体"/>
        </w:rPr>
        <w:br/>
      </w:r>
      <w:r w:rsidRPr="00092DAA">
        <w:rPr>
          <w:rFonts w:ascii="黑体" w:eastAsia="黑体" w:hAnsi="黑体" w:hint="eastAsia"/>
        </w:rPr>
        <w:t xml:space="preserve">商业综合体 </w:t>
      </w:r>
      <w:r w:rsidR="0026291F">
        <w:rPr>
          <w:rFonts w:ascii="黑体" w:eastAsia="黑体" w:hAnsi="黑体" w:hint="eastAsia"/>
        </w:rPr>
        <w:t>c</w:t>
      </w:r>
      <w:r w:rsidRPr="00092DAA">
        <w:rPr>
          <w:rFonts w:ascii="黑体" w:eastAsia="黑体" w:hAnsi="黑体"/>
        </w:rPr>
        <w:t>ommercial complex</w:t>
      </w:r>
      <w:bookmarkEnd w:id="208"/>
      <w:bookmarkEnd w:id="209"/>
      <w:bookmarkEnd w:id="210"/>
      <w:bookmarkEnd w:id="211"/>
    </w:p>
    <w:p w14:paraId="34A9B9D6" w14:textId="7AD23A08" w:rsidR="00DA242F" w:rsidRDefault="00DA242F" w:rsidP="00DA242F">
      <w:pPr>
        <w:pStyle w:val="affffffffffff6"/>
      </w:pPr>
      <w:bookmarkStart w:id="212" w:name="_Hlk85128814"/>
      <w:r>
        <w:rPr>
          <w:rFonts w:hint="eastAsia"/>
        </w:rPr>
        <w:t>集购物、住宿、餐饮、娱乐、展览、交通枢纽等两种或两种以上功能于一体的单体建筑和通过地下连片车库、地下连片商业空间、下沉式广场、连廊等方式连接的多栋商业建筑组合体。其中，</w:t>
      </w:r>
      <w:r w:rsidRPr="00844549">
        <w:rPr>
          <w:rFonts w:hint="eastAsia"/>
        </w:rPr>
        <w:t>建筑面积</w:t>
      </w:r>
      <w:r>
        <w:rPr>
          <w:rFonts w:hint="eastAsia"/>
        </w:rPr>
        <w:t>不小于</w:t>
      </w:r>
      <w:r w:rsidRPr="00844549">
        <w:rPr>
          <w:rFonts w:hint="eastAsia"/>
        </w:rPr>
        <w:t>5</w:t>
      </w:r>
      <w:r>
        <w:rPr>
          <w:rFonts w:hint="eastAsia"/>
        </w:rPr>
        <w:t xml:space="preserve"> </w:t>
      </w:r>
      <w:r w:rsidRPr="00844549">
        <w:rPr>
          <w:rFonts w:hint="eastAsia"/>
        </w:rPr>
        <w:t>万</w:t>
      </w:r>
      <w:r>
        <w:rPr>
          <w:rFonts w:hint="eastAsia"/>
        </w:rPr>
        <w:t>㎡</w:t>
      </w:r>
      <w:r w:rsidRPr="00844549">
        <w:rPr>
          <w:rFonts w:hint="eastAsia"/>
        </w:rPr>
        <w:t>的商业综合体</w:t>
      </w:r>
      <w:r>
        <w:rPr>
          <w:rFonts w:hint="eastAsia"/>
        </w:rPr>
        <w:t>称为“大型商业综合体”。</w:t>
      </w:r>
      <w:bookmarkStart w:id="213" w:name="_Toc74137790"/>
      <w:bookmarkStart w:id="214" w:name="_Toc74214283"/>
      <w:bookmarkStart w:id="215" w:name="_Toc75765384"/>
      <w:bookmarkStart w:id="216" w:name="_Toc74137791"/>
      <w:bookmarkStart w:id="217" w:name="_Toc74214284"/>
      <w:bookmarkEnd w:id="213"/>
      <w:bookmarkEnd w:id="214"/>
      <w:bookmarkEnd w:id="215"/>
    </w:p>
    <w:bookmarkEnd w:id="212"/>
    <w:p w14:paraId="6E4B10B2" w14:textId="77777777" w:rsidR="00DA242F" w:rsidRPr="00092DAA" w:rsidRDefault="00DA242F" w:rsidP="00DA242F">
      <w:pPr>
        <w:pStyle w:val="affffffffffff0"/>
        <w:ind w:left="420" w:hangingChars="200" w:hanging="420"/>
        <w:rPr>
          <w:rFonts w:ascii="黑体" w:eastAsia="黑体" w:hAnsi="黑体"/>
        </w:rPr>
      </w:pPr>
      <w:r w:rsidRPr="00092DAA">
        <w:rPr>
          <w:rFonts w:ascii="黑体" w:eastAsia="黑体" w:hAnsi="黑体"/>
        </w:rPr>
        <w:br/>
      </w:r>
      <w:r w:rsidRPr="00092DAA">
        <w:rPr>
          <w:rFonts w:ascii="黑体" w:eastAsia="黑体" w:hAnsi="黑体" w:hint="eastAsia"/>
        </w:rPr>
        <w:t>安全出口 safety exit</w:t>
      </w:r>
      <w:bookmarkEnd w:id="216"/>
      <w:bookmarkEnd w:id="217"/>
    </w:p>
    <w:p w14:paraId="50CC6138" w14:textId="77777777" w:rsidR="00DA242F" w:rsidRDefault="00DA242F" w:rsidP="00DA242F">
      <w:pPr>
        <w:pStyle w:val="affffffffffff6"/>
      </w:pPr>
      <w:r>
        <w:rPr>
          <w:rFonts w:hint="eastAsia"/>
        </w:rPr>
        <w:t>供人员安全疏散用的楼梯间和室外楼梯的出入口或直通室内外安全区域的出口。</w:t>
      </w:r>
    </w:p>
    <w:p w14:paraId="4BBA7231" w14:textId="08CA9594" w:rsidR="00DA242F" w:rsidRDefault="00DA242F" w:rsidP="00DA242F">
      <w:pPr>
        <w:pStyle w:val="affffffffffff6"/>
        <w:rPr>
          <w:lang w:val="zh-CN"/>
        </w:rPr>
      </w:pPr>
      <w:r>
        <w:rPr>
          <w:rFonts w:hint="eastAsia"/>
          <w:lang w:val="zh-CN"/>
        </w:rPr>
        <w:t>[来源：GB 50016-2014（2018版）,2.1.14]</w:t>
      </w:r>
    </w:p>
    <w:p w14:paraId="5ED8F487" w14:textId="30E118DA" w:rsidR="000C52CE" w:rsidRDefault="000C52CE" w:rsidP="000C52CE">
      <w:pPr>
        <w:pStyle w:val="affffffffffff0"/>
        <w:ind w:left="420" w:hangingChars="200" w:hanging="420"/>
        <w:rPr>
          <w:rFonts w:ascii="黑体" w:eastAsia="黑体" w:hAnsi="黑体"/>
          <w:lang w:val="zh-CN"/>
        </w:rPr>
      </w:pPr>
      <w:r w:rsidRPr="000C52CE">
        <w:rPr>
          <w:rFonts w:ascii="黑体" w:eastAsia="黑体" w:hAnsi="黑体"/>
          <w:lang w:val="zh-CN"/>
        </w:rPr>
        <w:br/>
      </w:r>
      <w:r w:rsidRPr="00CB185F">
        <w:rPr>
          <w:rFonts w:ascii="黑体" w:eastAsia="黑体" w:hAnsi="黑体" w:hint="eastAsia"/>
        </w:rPr>
        <w:t>疏散门</w:t>
      </w:r>
      <w:r w:rsidR="00CB185F" w:rsidRPr="00CB185F">
        <w:rPr>
          <w:rFonts w:ascii="黑体" w:eastAsia="黑体" w:hAnsi="黑体" w:hint="eastAsia"/>
        </w:rPr>
        <w:t xml:space="preserve"> </w:t>
      </w:r>
      <w:r w:rsidR="00CB185F" w:rsidRPr="00CB185F">
        <w:rPr>
          <w:rFonts w:ascii="黑体" w:eastAsia="黑体" w:hAnsi="黑体"/>
        </w:rPr>
        <w:t>emergency door</w:t>
      </w:r>
      <w:r w:rsidR="00CB185F" w:rsidRPr="00CB185F">
        <w:rPr>
          <w:rFonts w:ascii="Calibri" w:eastAsia="黑体" w:hAnsi="Calibri" w:cs="Calibri"/>
        </w:rPr>
        <w:t> </w:t>
      </w:r>
    </w:p>
    <w:p w14:paraId="18685435" w14:textId="6136C371" w:rsidR="00877724" w:rsidRDefault="00CB185F" w:rsidP="000C52CE">
      <w:pPr>
        <w:pStyle w:val="afffff6"/>
        <w:ind w:firstLine="420"/>
        <w:rPr>
          <w:rFonts w:ascii="Arial" w:hAnsi="Arial" w:cs="Arial"/>
          <w:color w:val="333333"/>
          <w:shd w:val="clear" w:color="auto" w:fill="FFFFFF"/>
        </w:rPr>
      </w:pPr>
      <w:r>
        <w:rPr>
          <w:rFonts w:ascii="Arial" w:hAnsi="Arial" w:cs="Arial"/>
          <w:color w:val="333333"/>
          <w:shd w:val="clear" w:color="auto" w:fill="FFFFFF"/>
        </w:rPr>
        <w:t>房间直接通向疏散走道的房门、房间直接开向疏散楼梯间的门（如住宅的户门），以及房间直通室外的门等</w:t>
      </w:r>
      <w:r w:rsidR="00877724">
        <w:rPr>
          <w:rFonts w:ascii="Arial" w:hAnsi="Arial" w:cs="Arial" w:hint="eastAsia"/>
          <w:color w:val="333333"/>
          <w:shd w:val="clear" w:color="auto" w:fill="FFFFFF"/>
        </w:rPr>
        <w:t>。</w:t>
      </w:r>
    </w:p>
    <w:p w14:paraId="2780ED73" w14:textId="2C0D61A9" w:rsidR="000C52CE" w:rsidRDefault="00CB185F" w:rsidP="00877724">
      <w:pPr>
        <w:pStyle w:val="afffd"/>
        <w:rPr>
          <w:shd w:val="clear" w:color="auto" w:fill="FFFFFF"/>
        </w:rPr>
      </w:pPr>
      <w:r>
        <w:rPr>
          <w:shd w:val="clear" w:color="auto" w:fill="FFFFFF"/>
        </w:rPr>
        <w:t>疏散门不包括套间内的隔间门或住宅套内的房间门。</w:t>
      </w:r>
    </w:p>
    <w:p w14:paraId="2F734A6A" w14:textId="520E25F1" w:rsidR="00222B59" w:rsidRPr="001F2CF4" w:rsidRDefault="00222B59" w:rsidP="001F2CF4">
      <w:pPr>
        <w:pStyle w:val="affffffffffff0"/>
        <w:ind w:left="420" w:hangingChars="200" w:hanging="420"/>
        <w:rPr>
          <w:rFonts w:ascii="黑体" w:eastAsia="黑体" w:hAnsi="黑体"/>
          <w:lang w:val="zh-CN"/>
        </w:rPr>
      </w:pPr>
      <w:r w:rsidRPr="00F966E8">
        <w:rPr>
          <w:rFonts w:ascii="黑体" w:eastAsia="黑体" w:hAnsi="黑体"/>
          <w:shd w:val="clear" w:color="auto" w:fill="FFFFFF"/>
        </w:rPr>
        <w:br/>
      </w:r>
      <w:r w:rsidR="00F966E8" w:rsidRPr="00F966E8">
        <w:rPr>
          <w:rFonts w:ascii="黑体" w:eastAsia="黑体" w:hAnsi="黑体" w:hint="eastAsia"/>
          <w:lang w:val="zh-CN"/>
        </w:rPr>
        <w:t xml:space="preserve">疏散楼梯间 </w:t>
      </w:r>
      <w:r w:rsidR="001F2CF4">
        <w:rPr>
          <w:rFonts w:ascii="黑体" w:eastAsia="黑体" w:hAnsi="黑体"/>
          <w:lang w:val="zh-CN"/>
        </w:rPr>
        <w:t>e</w:t>
      </w:r>
      <w:r w:rsidR="00F966E8" w:rsidRPr="001F2CF4">
        <w:rPr>
          <w:rFonts w:ascii="黑体" w:eastAsia="黑体" w:hAnsi="黑体"/>
          <w:lang w:val="zh-CN"/>
        </w:rPr>
        <w:t>vacuation staircase</w:t>
      </w:r>
    </w:p>
    <w:p w14:paraId="4D375B56" w14:textId="2DE0401D" w:rsidR="00F966E8" w:rsidRDefault="00F966E8" w:rsidP="00F966E8">
      <w:pPr>
        <w:pStyle w:val="afffff6"/>
        <w:ind w:firstLine="420"/>
        <w:rPr>
          <w:lang w:val="zh-CN"/>
        </w:rPr>
      </w:pPr>
      <w:r>
        <w:rPr>
          <w:rFonts w:hint="eastAsia"/>
          <w:lang w:val="zh-CN"/>
        </w:rPr>
        <w:t>建筑的竖向疏散通道的总称。</w:t>
      </w:r>
    </w:p>
    <w:p w14:paraId="40D2E856" w14:textId="6095DBFC" w:rsidR="00EB0D88" w:rsidRPr="00EB0D88" w:rsidRDefault="00F966E8" w:rsidP="00EB0D88">
      <w:pPr>
        <w:pStyle w:val="afffd"/>
        <w:rPr>
          <w:lang w:val="zh-CN"/>
        </w:rPr>
      </w:pPr>
      <w:r>
        <w:rPr>
          <w:rFonts w:hint="eastAsia"/>
          <w:lang w:val="zh-CN"/>
        </w:rPr>
        <w:t>包括敞开楼梯间、封闭楼梯间、防烟楼梯间及其前室、室外楼梯。</w:t>
      </w:r>
    </w:p>
    <w:p w14:paraId="3105C330" w14:textId="77777777" w:rsidR="00DA242F" w:rsidRDefault="00DA242F" w:rsidP="008B2E04">
      <w:pPr>
        <w:pStyle w:val="afff7"/>
        <w:spacing w:before="312" w:after="312"/>
      </w:pPr>
      <w:bookmarkStart w:id="218" w:name="_Toc75768649"/>
      <w:bookmarkStart w:id="219" w:name="_Toc75768713"/>
      <w:bookmarkStart w:id="220" w:name="_Toc75870532"/>
      <w:bookmarkStart w:id="221" w:name="_Toc75872400"/>
      <w:bookmarkStart w:id="222" w:name="_Toc75872443"/>
      <w:bookmarkStart w:id="223" w:name="_Toc75881335"/>
      <w:bookmarkStart w:id="224" w:name="_Toc75943884"/>
      <w:bookmarkStart w:id="225" w:name="_Toc75944033"/>
      <w:bookmarkStart w:id="226" w:name="_Toc75952372"/>
      <w:bookmarkStart w:id="227" w:name="_Toc76016736"/>
      <w:bookmarkStart w:id="228" w:name="_Toc76026513"/>
      <w:bookmarkStart w:id="229" w:name="_Toc76625122"/>
      <w:bookmarkStart w:id="230" w:name="_Toc76629358"/>
      <w:bookmarkStart w:id="231" w:name="_Toc76710147"/>
      <w:bookmarkStart w:id="232" w:name="_Toc76711264"/>
      <w:bookmarkStart w:id="233" w:name="_Toc76822203"/>
      <w:bookmarkStart w:id="234" w:name="_Toc76976316"/>
      <w:bookmarkStart w:id="235" w:name="_Toc76998924"/>
      <w:bookmarkStart w:id="236" w:name="_Toc77064205"/>
      <w:bookmarkStart w:id="237" w:name="_Toc79046548"/>
      <w:bookmarkStart w:id="238" w:name="_Toc81231906"/>
      <w:bookmarkStart w:id="239" w:name="_Toc82084784"/>
      <w:bookmarkStart w:id="240" w:name="_Toc82154181"/>
      <w:bookmarkStart w:id="241" w:name="_Toc82162085"/>
      <w:bookmarkStart w:id="242" w:name="_Toc86922139"/>
      <w:bookmarkStart w:id="243" w:name="_Toc86927440"/>
      <w:bookmarkStart w:id="244" w:name="_Toc87019689"/>
      <w:bookmarkStart w:id="245" w:name="_Toc87974058"/>
      <w:bookmarkStart w:id="246" w:name="_Toc88060325"/>
      <w:bookmarkStart w:id="247" w:name="_Toc88116690"/>
      <w:bookmarkStart w:id="248" w:name="_Toc88121830"/>
      <w:bookmarkStart w:id="249" w:name="_Toc88139418"/>
      <w:bookmarkStart w:id="250" w:name="_Toc88144033"/>
      <w:bookmarkStart w:id="251" w:name="_Toc88472554"/>
      <w:r>
        <w:rPr>
          <w:rFonts w:hint="eastAsia"/>
        </w:rPr>
        <w:t>总则</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47926BF" w14:textId="77777777" w:rsidR="00DA242F" w:rsidRPr="006C0EB8" w:rsidRDefault="00DA242F" w:rsidP="008B2E04">
      <w:pPr>
        <w:pStyle w:val="afffffffff9"/>
      </w:pPr>
      <w:r>
        <w:rPr>
          <w:rFonts w:hint="eastAsia"/>
        </w:rPr>
        <w:t>民用建筑燃气安全应遵循国家和江苏省有关方针、政策。针对燃气用户的特点，</w:t>
      </w:r>
      <w:r w:rsidRPr="004364A3">
        <w:rPr>
          <w:rFonts w:hint="eastAsia"/>
        </w:rPr>
        <w:t>做到安全可靠</w:t>
      </w:r>
      <w:r>
        <w:rPr>
          <w:rFonts w:hint="eastAsia"/>
        </w:rPr>
        <w:t>、</w:t>
      </w:r>
      <w:r w:rsidRPr="004364A3">
        <w:rPr>
          <w:rFonts w:hint="eastAsia"/>
        </w:rPr>
        <w:t>使用方便、经济合理、技术先进</w:t>
      </w:r>
      <w:r>
        <w:rPr>
          <w:rFonts w:hint="eastAsia"/>
        </w:rPr>
        <w:t>、智慧高效</w:t>
      </w:r>
      <w:r w:rsidRPr="004364A3">
        <w:rPr>
          <w:rFonts w:hint="eastAsia"/>
        </w:rPr>
        <w:t>。</w:t>
      </w:r>
    </w:p>
    <w:p w14:paraId="56D02D4D" w14:textId="3FC4F20D" w:rsidR="00DA242F" w:rsidRDefault="00E76DEB" w:rsidP="00E76DEB">
      <w:pPr>
        <w:pStyle w:val="afffffffff9"/>
      </w:pPr>
      <w:r w:rsidRPr="00E76DEB">
        <w:rPr>
          <w:rFonts w:hint="eastAsia"/>
        </w:rPr>
        <w:t>民用建筑内新建燃气用户</w:t>
      </w:r>
      <w:r>
        <w:rPr>
          <w:rFonts w:hint="eastAsia"/>
        </w:rPr>
        <w:t>的</w:t>
      </w:r>
      <w:r w:rsidRPr="00E76DEB">
        <w:rPr>
          <w:rFonts w:hint="eastAsia"/>
        </w:rPr>
        <w:t>供气方式应优先选择管道</w:t>
      </w:r>
      <w:r w:rsidR="00877724">
        <w:rPr>
          <w:rFonts w:hint="eastAsia"/>
        </w:rPr>
        <w:t>输送</w:t>
      </w:r>
      <w:r w:rsidRPr="00E76DEB">
        <w:rPr>
          <w:rFonts w:hint="eastAsia"/>
        </w:rPr>
        <w:t>，</w:t>
      </w:r>
      <w:r>
        <w:rPr>
          <w:rFonts w:hint="eastAsia"/>
        </w:rPr>
        <w:t>气源</w:t>
      </w:r>
      <w:r w:rsidRPr="00E76DEB">
        <w:rPr>
          <w:rFonts w:hint="eastAsia"/>
        </w:rPr>
        <w:t>种类应优先选择天然气。</w:t>
      </w:r>
    </w:p>
    <w:p w14:paraId="0B66BA7E" w14:textId="77777777" w:rsidR="00DA242F" w:rsidRDefault="00DA242F" w:rsidP="008B2E04">
      <w:pPr>
        <w:pStyle w:val="afffffffff9"/>
      </w:pPr>
      <w:r>
        <w:rPr>
          <w:rFonts w:hint="eastAsia"/>
        </w:rPr>
        <w:lastRenderedPageBreak/>
        <w:t>民用</w:t>
      </w:r>
      <w:r w:rsidRPr="006C0EB8">
        <w:rPr>
          <w:rFonts w:hint="eastAsia"/>
        </w:rPr>
        <w:t>建筑</w:t>
      </w:r>
      <w:r>
        <w:rPr>
          <w:rFonts w:hint="eastAsia"/>
        </w:rPr>
        <w:t>内既有</w:t>
      </w:r>
      <w:r w:rsidRPr="006C0EB8">
        <w:rPr>
          <w:rFonts w:hint="eastAsia"/>
        </w:rPr>
        <w:t>燃气</w:t>
      </w:r>
      <w:r>
        <w:rPr>
          <w:rFonts w:hint="eastAsia"/>
        </w:rPr>
        <w:t>用户应</w:t>
      </w:r>
      <w:r w:rsidRPr="006C0EB8">
        <w:rPr>
          <w:rFonts w:hint="eastAsia"/>
        </w:rPr>
        <w:t>遵循“因地制宜、安全适用”的原则，</w:t>
      </w:r>
      <w:r>
        <w:rPr>
          <w:rFonts w:hint="eastAsia"/>
        </w:rPr>
        <w:t>积极采取措施，确保用气安全</w:t>
      </w:r>
      <w:r w:rsidRPr="006C0EB8">
        <w:rPr>
          <w:rFonts w:hint="eastAsia"/>
        </w:rPr>
        <w:t>。</w:t>
      </w:r>
    </w:p>
    <w:p w14:paraId="378D8994" w14:textId="77777777" w:rsidR="00DA242F" w:rsidRDefault="00DA242F" w:rsidP="00DA242F">
      <w:pPr>
        <w:pStyle w:val="afff7"/>
        <w:spacing w:before="312" w:after="312"/>
      </w:pPr>
      <w:bookmarkStart w:id="252" w:name="_Toc75765386"/>
      <w:bookmarkStart w:id="253" w:name="_Toc75766176"/>
      <w:bookmarkStart w:id="254" w:name="_Toc75768650"/>
      <w:bookmarkStart w:id="255" w:name="_Toc75768714"/>
      <w:bookmarkStart w:id="256" w:name="_Toc75870533"/>
      <w:bookmarkStart w:id="257" w:name="_Toc75872401"/>
      <w:bookmarkStart w:id="258" w:name="_Toc75872444"/>
      <w:bookmarkStart w:id="259" w:name="_Toc75881336"/>
      <w:bookmarkStart w:id="260" w:name="_Toc75943885"/>
      <w:bookmarkStart w:id="261" w:name="_Toc75944034"/>
      <w:bookmarkStart w:id="262" w:name="_Toc75952373"/>
      <w:bookmarkStart w:id="263" w:name="_Toc76016737"/>
      <w:bookmarkStart w:id="264" w:name="_Toc76026514"/>
      <w:bookmarkStart w:id="265" w:name="_Toc76625123"/>
      <w:bookmarkStart w:id="266" w:name="_Toc76629359"/>
      <w:bookmarkStart w:id="267" w:name="_Toc76710148"/>
      <w:bookmarkStart w:id="268" w:name="_Toc76711265"/>
      <w:bookmarkStart w:id="269" w:name="_Toc76822204"/>
      <w:bookmarkStart w:id="270" w:name="_Toc76976317"/>
      <w:bookmarkStart w:id="271" w:name="_Toc76998925"/>
      <w:bookmarkStart w:id="272" w:name="_Toc77064206"/>
      <w:bookmarkStart w:id="273" w:name="_Toc79046549"/>
      <w:bookmarkStart w:id="274" w:name="_Toc81231907"/>
      <w:bookmarkStart w:id="275" w:name="_Toc82084785"/>
      <w:bookmarkStart w:id="276" w:name="_Toc82154182"/>
      <w:bookmarkStart w:id="277" w:name="_Toc82162086"/>
      <w:bookmarkStart w:id="278" w:name="_Toc86922140"/>
      <w:bookmarkStart w:id="279" w:name="_Toc86927441"/>
      <w:bookmarkStart w:id="280" w:name="_Toc87019690"/>
      <w:bookmarkStart w:id="281" w:name="_Toc87974059"/>
      <w:bookmarkStart w:id="282" w:name="_Toc88060326"/>
      <w:bookmarkStart w:id="283" w:name="_Toc88116691"/>
      <w:bookmarkStart w:id="284" w:name="_Toc88121831"/>
      <w:bookmarkStart w:id="285" w:name="_Toc88139419"/>
      <w:bookmarkStart w:id="286" w:name="_Toc88144034"/>
      <w:bookmarkStart w:id="287" w:name="_Toc88472555"/>
      <w:r>
        <w:rPr>
          <w:rFonts w:hint="eastAsia"/>
        </w:rPr>
        <w:t>基本规定</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BE3B587" w14:textId="77777777" w:rsidR="00DA242F" w:rsidRDefault="00DA242F" w:rsidP="00DA242F">
      <w:pPr>
        <w:pStyle w:val="afff8"/>
        <w:spacing w:before="156" w:after="156"/>
      </w:pPr>
      <w:bookmarkStart w:id="288" w:name="_Toc75765387"/>
      <w:bookmarkStart w:id="289" w:name="_Toc75766177"/>
      <w:bookmarkStart w:id="290" w:name="_Toc75768651"/>
      <w:bookmarkStart w:id="291" w:name="_Toc75768715"/>
      <w:bookmarkStart w:id="292" w:name="_Toc75870534"/>
      <w:bookmarkStart w:id="293" w:name="_Toc75872402"/>
      <w:bookmarkStart w:id="294" w:name="_Toc75872445"/>
      <w:bookmarkStart w:id="295" w:name="_Toc75881337"/>
      <w:bookmarkStart w:id="296" w:name="_Toc75943886"/>
      <w:bookmarkStart w:id="297" w:name="_Toc75944035"/>
      <w:bookmarkStart w:id="298" w:name="_Toc75952374"/>
      <w:bookmarkStart w:id="299" w:name="_Toc76016738"/>
      <w:bookmarkStart w:id="300" w:name="_Toc76026515"/>
      <w:bookmarkStart w:id="301" w:name="_Toc76625124"/>
      <w:bookmarkStart w:id="302" w:name="_Toc76629360"/>
      <w:bookmarkStart w:id="303" w:name="_Toc76710149"/>
      <w:bookmarkStart w:id="304" w:name="_Toc76711266"/>
      <w:bookmarkStart w:id="305" w:name="_Toc76822205"/>
      <w:bookmarkStart w:id="306" w:name="_Toc76976318"/>
      <w:bookmarkStart w:id="307" w:name="_Toc76998926"/>
      <w:bookmarkStart w:id="308" w:name="_Toc77064207"/>
      <w:bookmarkStart w:id="309" w:name="_Toc79046550"/>
      <w:bookmarkStart w:id="310" w:name="_Toc81231908"/>
      <w:bookmarkStart w:id="311" w:name="_Toc82084786"/>
      <w:bookmarkStart w:id="312" w:name="_Toc82154183"/>
      <w:bookmarkStart w:id="313" w:name="_Toc82162087"/>
      <w:bookmarkStart w:id="314" w:name="_Toc86922141"/>
      <w:bookmarkStart w:id="315" w:name="_Toc86927442"/>
      <w:bookmarkStart w:id="316" w:name="_Toc87019691"/>
      <w:bookmarkStart w:id="317" w:name="_Toc87974060"/>
      <w:bookmarkStart w:id="318" w:name="_Toc88060327"/>
      <w:bookmarkStart w:id="319" w:name="_Toc88116692"/>
      <w:bookmarkStart w:id="320" w:name="_Toc88121832"/>
      <w:bookmarkStart w:id="321" w:name="_Toc88139420"/>
      <w:bookmarkStart w:id="322" w:name="_Toc88144035"/>
      <w:bookmarkStart w:id="323" w:name="_Toc88472556"/>
      <w:r>
        <w:rPr>
          <w:rFonts w:hint="eastAsia"/>
        </w:rPr>
        <w:t>一般规定</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9B7CFCF" w14:textId="23D0217E" w:rsidR="00DA242F" w:rsidRPr="00CE7AC4" w:rsidRDefault="00DA242F" w:rsidP="004A7DC5">
      <w:pPr>
        <w:pStyle w:val="afffffffffc"/>
      </w:pPr>
      <w:r w:rsidRPr="00CE7AC4">
        <w:rPr>
          <w:rFonts w:hint="eastAsia"/>
        </w:rPr>
        <w:t>民用建筑</w:t>
      </w:r>
      <w:r>
        <w:rPr>
          <w:rFonts w:hint="eastAsia"/>
        </w:rPr>
        <w:t>室内</w:t>
      </w:r>
      <w:r w:rsidRPr="00CE7AC4">
        <w:rPr>
          <w:rFonts w:hint="eastAsia"/>
        </w:rPr>
        <w:t>燃气管道</w:t>
      </w:r>
      <w:r w:rsidR="00F039EA">
        <w:rPr>
          <w:rFonts w:hint="eastAsia"/>
        </w:rPr>
        <w:t>的设计</w:t>
      </w:r>
      <w:r>
        <w:rPr>
          <w:rFonts w:hint="eastAsia"/>
        </w:rPr>
        <w:t>、</w:t>
      </w:r>
      <w:r w:rsidRPr="00CE7AC4">
        <w:rPr>
          <w:rFonts w:hint="eastAsia"/>
        </w:rPr>
        <w:t>燃气燃烧器具</w:t>
      </w:r>
      <w:r>
        <w:rPr>
          <w:rFonts w:hint="eastAsia"/>
        </w:rPr>
        <w:t>和用气设备的</w:t>
      </w:r>
      <w:r w:rsidR="00F039EA">
        <w:rPr>
          <w:rFonts w:hint="eastAsia"/>
        </w:rPr>
        <w:t>使用</w:t>
      </w:r>
      <w:r w:rsidRPr="00CE7AC4">
        <w:rPr>
          <w:rFonts w:hint="eastAsia"/>
        </w:rPr>
        <w:t>应符合</w:t>
      </w:r>
      <w:r w:rsidR="00953768" w:rsidRPr="00CE7AC4">
        <w:rPr>
          <w:rFonts w:hint="eastAsia"/>
        </w:rPr>
        <w:t>国家标准</w:t>
      </w:r>
      <w:r w:rsidRPr="00CE7AC4">
        <w:rPr>
          <w:rFonts w:hint="eastAsia"/>
        </w:rPr>
        <w:t xml:space="preserve">GB 50028、GB </w:t>
      </w:r>
      <w:r w:rsidR="00E92F27">
        <w:rPr>
          <w:rFonts w:hint="eastAsia"/>
        </w:rPr>
        <w:t>55009</w:t>
      </w:r>
      <w:r w:rsidR="004A7DC5">
        <w:rPr>
          <w:rFonts w:hint="eastAsia"/>
        </w:rPr>
        <w:t>、</w:t>
      </w:r>
      <w:r w:rsidR="004A7DC5" w:rsidRPr="004A7DC5">
        <w:t>GB</w:t>
      </w:r>
      <w:r w:rsidR="004A7DC5">
        <w:t xml:space="preserve"> </w:t>
      </w:r>
      <w:r w:rsidR="004A7DC5" w:rsidRPr="004A7DC5">
        <w:t>29550</w:t>
      </w:r>
      <w:r w:rsidRPr="00CE7AC4">
        <w:rPr>
          <w:rFonts w:hint="eastAsia"/>
        </w:rPr>
        <w:t>等的</w:t>
      </w:r>
      <w:r w:rsidR="00A60F33">
        <w:rPr>
          <w:rFonts w:hint="eastAsia"/>
        </w:rPr>
        <w:t>规定</w:t>
      </w:r>
      <w:r w:rsidRPr="00CE7AC4">
        <w:rPr>
          <w:rFonts w:hint="eastAsia"/>
        </w:rPr>
        <w:t>。</w:t>
      </w:r>
    </w:p>
    <w:p w14:paraId="1BAC3B40" w14:textId="1874E062" w:rsidR="00DA242F" w:rsidRDefault="00DA242F" w:rsidP="00DA242F">
      <w:pPr>
        <w:pStyle w:val="afffffffffc"/>
      </w:pPr>
      <w:r w:rsidRPr="006C0EB8">
        <w:rPr>
          <w:rFonts w:hint="eastAsia"/>
        </w:rPr>
        <w:t>燃气用户</w:t>
      </w:r>
      <w:r>
        <w:rPr>
          <w:rFonts w:hint="eastAsia"/>
        </w:rPr>
        <w:t>所在民用建筑的设计应</w:t>
      </w:r>
      <w:r w:rsidRPr="006C0EB8">
        <w:rPr>
          <w:rFonts w:hint="eastAsia"/>
        </w:rPr>
        <w:t>符合</w:t>
      </w:r>
      <w:r w:rsidR="00953768" w:rsidRPr="006C0EB8">
        <w:rPr>
          <w:rFonts w:hint="eastAsia"/>
        </w:rPr>
        <w:t>国家标准</w:t>
      </w:r>
      <w:r w:rsidR="0039378C">
        <w:rPr>
          <w:rFonts w:hint="eastAsia"/>
        </w:rPr>
        <w:t>GB</w:t>
      </w:r>
      <w:r w:rsidR="0039378C">
        <w:t xml:space="preserve"> 50352</w:t>
      </w:r>
      <w:r w:rsidR="0039378C">
        <w:rPr>
          <w:rFonts w:hint="eastAsia"/>
        </w:rPr>
        <w:t>、</w:t>
      </w:r>
      <w:r w:rsidR="00F039EA" w:rsidRPr="003B792E">
        <w:rPr>
          <w:rFonts w:hint="eastAsia"/>
          <w:szCs w:val="21"/>
        </w:rPr>
        <w:t>GB 50096</w:t>
      </w:r>
      <w:r w:rsidR="00F039EA">
        <w:rPr>
          <w:rFonts w:hint="eastAsia"/>
          <w:szCs w:val="21"/>
        </w:rPr>
        <w:t>、</w:t>
      </w:r>
      <w:r w:rsidRPr="006C0EB8">
        <w:rPr>
          <w:rFonts w:hint="eastAsia"/>
        </w:rPr>
        <w:t>GB 50016等的</w:t>
      </w:r>
      <w:r w:rsidR="00A60F33">
        <w:rPr>
          <w:rFonts w:hint="eastAsia"/>
        </w:rPr>
        <w:t>规定</w:t>
      </w:r>
      <w:r w:rsidRPr="006C0EB8">
        <w:rPr>
          <w:rFonts w:hint="eastAsia"/>
        </w:rPr>
        <w:t>。</w:t>
      </w:r>
    </w:p>
    <w:p w14:paraId="3EB9BA0C" w14:textId="4D6E74A0" w:rsidR="00EB0D88" w:rsidRDefault="00DA242F" w:rsidP="00B966B2">
      <w:pPr>
        <w:pStyle w:val="afffffffffc"/>
      </w:pPr>
      <w:r>
        <w:rPr>
          <w:rFonts w:hint="eastAsia"/>
        </w:rPr>
        <w:t>燃气管道</w:t>
      </w:r>
      <w:r w:rsidR="001E4146">
        <w:rPr>
          <w:rFonts w:hint="eastAsia"/>
        </w:rPr>
        <w:t>（含软管）</w:t>
      </w:r>
      <w:r>
        <w:rPr>
          <w:rFonts w:hint="eastAsia"/>
        </w:rPr>
        <w:t>、阀门、燃气计量、燃气泄漏安全保护装置、燃气燃烧器具、用气设备、燃气钢瓶、</w:t>
      </w:r>
      <w:r w:rsidR="00944370">
        <w:rPr>
          <w:rFonts w:hint="eastAsia"/>
        </w:rPr>
        <w:t>调压器</w:t>
      </w:r>
      <w:r>
        <w:rPr>
          <w:rFonts w:hint="eastAsia"/>
        </w:rPr>
        <w:t>、密封圈等设备</w:t>
      </w:r>
      <w:r w:rsidR="00B966B2" w:rsidRPr="00B966B2">
        <w:rPr>
          <w:rFonts w:hint="eastAsia"/>
        </w:rPr>
        <w:t>应选</w:t>
      </w:r>
      <w:proofErr w:type="gramStart"/>
      <w:r w:rsidR="00B966B2" w:rsidRPr="00B966B2">
        <w:rPr>
          <w:rFonts w:hint="eastAsia"/>
        </w:rPr>
        <w:t>择符合</w:t>
      </w:r>
      <w:proofErr w:type="gramEnd"/>
      <w:r w:rsidR="00B966B2" w:rsidRPr="00B966B2">
        <w:rPr>
          <w:rFonts w:hint="eastAsia"/>
        </w:rPr>
        <w:t>国家标准</w:t>
      </w:r>
      <w:r w:rsidR="00E91975">
        <w:rPr>
          <w:rFonts w:hint="eastAsia"/>
        </w:rPr>
        <w:t>和</w:t>
      </w:r>
      <w:r w:rsidR="00B966B2" w:rsidRPr="00B966B2">
        <w:rPr>
          <w:rFonts w:hint="eastAsia"/>
        </w:rPr>
        <w:t>有关市场准入制度且质量合格的产品</w:t>
      </w:r>
      <w:r>
        <w:rPr>
          <w:rFonts w:hint="eastAsia"/>
        </w:rPr>
        <w:t>。</w:t>
      </w:r>
    </w:p>
    <w:p w14:paraId="64BB9D5A" w14:textId="77777777" w:rsidR="00C14E08" w:rsidRPr="00DE2E50" w:rsidRDefault="00C14E08" w:rsidP="00C14E08">
      <w:pPr>
        <w:pStyle w:val="afffffffffc"/>
      </w:pPr>
      <w:r w:rsidRPr="00DE2E50">
        <w:rPr>
          <w:rFonts w:hint="eastAsia"/>
        </w:rPr>
        <w:t>下列燃气用户应设置燃气泄漏安全保护装置：</w:t>
      </w:r>
    </w:p>
    <w:p w14:paraId="0C907CAF" w14:textId="77777777" w:rsidR="00C14E08" w:rsidRPr="00DE2E50" w:rsidRDefault="00C14E08" w:rsidP="00C14E08">
      <w:pPr>
        <w:pStyle w:val="afb"/>
      </w:pPr>
      <w:r w:rsidRPr="00DE2E50">
        <w:rPr>
          <w:rFonts w:hint="eastAsia"/>
        </w:rPr>
        <w:t>餐饮用户（含食堂）；</w:t>
      </w:r>
    </w:p>
    <w:p w14:paraId="1E0C0A23" w14:textId="77777777" w:rsidR="00C14E08" w:rsidRDefault="00C14E08" w:rsidP="00C14E08">
      <w:pPr>
        <w:pStyle w:val="afb"/>
      </w:pPr>
      <w:r w:rsidRPr="006C0EB8">
        <w:rPr>
          <w:rFonts w:hint="eastAsia"/>
        </w:rPr>
        <w:t>公共建筑内的燃气用户</w:t>
      </w:r>
      <w:r>
        <w:rPr>
          <w:rFonts w:hint="eastAsia"/>
        </w:rPr>
        <w:t>；</w:t>
      </w:r>
    </w:p>
    <w:p w14:paraId="4EED9BE8" w14:textId="77777777" w:rsidR="00C14E08" w:rsidRDefault="00C14E08" w:rsidP="00C14E08">
      <w:pPr>
        <w:pStyle w:val="afb"/>
      </w:pPr>
      <w:r w:rsidRPr="006C0EB8">
        <w:rPr>
          <w:rFonts w:hint="eastAsia"/>
        </w:rPr>
        <w:t>在符合用气条件的地下或半地下建筑物内使用管道燃气的用户</w:t>
      </w:r>
      <w:r>
        <w:rPr>
          <w:rFonts w:hint="eastAsia"/>
        </w:rPr>
        <w:t>；</w:t>
      </w:r>
    </w:p>
    <w:p w14:paraId="0C830028" w14:textId="77777777" w:rsidR="00C14E08" w:rsidRPr="004D277B" w:rsidRDefault="00C14E08" w:rsidP="00C14E08">
      <w:pPr>
        <w:pStyle w:val="afb"/>
        <w:tabs>
          <w:tab w:val="num" w:pos="426"/>
        </w:tabs>
      </w:pPr>
      <w:r>
        <w:rPr>
          <w:rFonts w:hint="eastAsia"/>
        </w:rPr>
        <w:t>高层住宅建筑内的燃气用户。</w:t>
      </w:r>
    </w:p>
    <w:p w14:paraId="3A7CA478" w14:textId="77777777" w:rsidR="00AC5249" w:rsidRDefault="00AC5249" w:rsidP="00AC5249">
      <w:pPr>
        <w:pStyle w:val="afffffffffc"/>
        <w:rPr>
          <w:lang w:val="zh-CN"/>
        </w:rPr>
      </w:pPr>
      <w:r>
        <w:rPr>
          <w:rFonts w:hint="eastAsia"/>
          <w:lang w:val="zh-CN"/>
        </w:rPr>
        <w:t>下列部位</w:t>
      </w:r>
      <w:r>
        <w:rPr>
          <w:rFonts w:hint="eastAsia"/>
        </w:rPr>
        <w:t>应设</w:t>
      </w:r>
      <w:r w:rsidRPr="00CE3598">
        <w:rPr>
          <w:rFonts w:hint="eastAsia"/>
          <w:lang w:val="zh-CN"/>
        </w:rPr>
        <w:t>紧急切断阀</w:t>
      </w:r>
      <w:r>
        <w:rPr>
          <w:rFonts w:hint="eastAsia"/>
          <w:lang w:val="zh-CN"/>
        </w:rPr>
        <w:t>：</w:t>
      </w:r>
    </w:p>
    <w:p w14:paraId="5ABE68D5" w14:textId="77777777" w:rsidR="00AC5249" w:rsidRPr="0042429C" w:rsidRDefault="00AC5249" w:rsidP="00AC5249">
      <w:pPr>
        <w:pStyle w:val="afb"/>
        <w:rPr>
          <w:lang w:val="zh-CN"/>
        </w:rPr>
      </w:pPr>
      <w:r w:rsidRPr="0042429C">
        <w:rPr>
          <w:rFonts w:hint="eastAsia"/>
          <w:lang w:val="zh-CN"/>
        </w:rPr>
        <w:t>商业和单位用户的燃气引入管；</w:t>
      </w:r>
    </w:p>
    <w:p w14:paraId="55C89A08" w14:textId="77777777" w:rsidR="00AC5249" w:rsidRDefault="00AC5249" w:rsidP="00AC5249">
      <w:pPr>
        <w:pStyle w:val="afb"/>
        <w:rPr>
          <w:lang w:val="zh-CN"/>
        </w:rPr>
      </w:pPr>
      <w:r>
        <w:rPr>
          <w:rFonts w:hint="eastAsia"/>
          <w:lang w:val="zh-CN"/>
        </w:rPr>
        <w:t>瓶装燃气瓶组间（瓶组气化站）的总出气管道；</w:t>
      </w:r>
    </w:p>
    <w:p w14:paraId="0BC9F8E8" w14:textId="77777777" w:rsidR="00AC5249" w:rsidRPr="00DE2E50" w:rsidRDefault="00AC5249" w:rsidP="00AC5249">
      <w:pPr>
        <w:pStyle w:val="afb"/>
        <w:rPr>
          <w:lang w:val="zh-CN"/>
        </w:rPr>
      </w:pPr>
      <w:r>
        <w:rPr>
          <w:rFonts w:hint="eastAsia"/>
          <w:lang w:val="zh-CN"/>
        </w:rPr>
        <w:t>设有</w:t>
      </w:r>
      <w:r w:rsidRPr="00BA507D">
        <w:rPr>
          <w:rFonts w:hint="eastAsia"/>
          <w:lang w:val="zh-CN"/>
        </w:rPr>
        <w:t>燃</w:t>
      </w:r>
      <w:r w:rsidRPr="00DE2E50">
        <w:rPr>
          <w:rFonts w:hint="eastAsia"/>
          <w:lang w:val="zh-CN"/>
        </w:rPr>
        <w:t>气泄漏安全保护装置的部位。</w:t>
      </w:r>
    </w:p>
    <w:p w14:paraId="44B33D3A" w14:textId="77777777" w:rsidR="00AC5249" w:rsidRPr="00DE2E50" w:rsidRDefault="00AC5249" w:rsidP="00AC5249">
      <w:pPr>
        <w:pStyle w:val="afffffffffc"/>
        <w:rPr>
          <w:lang w:val="zh-CN"/>
        </w:rPr>
      </w:pPr>
      <w:r w:rsidRPr="00DE2E50">
        <w:rPr>
          <w:rFonts w:hint="eastAsia"/>
          <w:lang w:val="zh-CN"/>
        </w:rPr>
        <w:t>紧急切断阀应符合下列规定：</w:t>
      </w:r>
    </w:p>
    <w:p w14:paraId="2B40A0BB" w14:textId="77777777" w:rsidR="00AC5249" w:rsidRPr="00DE2E50" w:rsidRDefault="00AC5249" w:rsidP="00AC5249">
      <w:pPr>
        <w:pStyle w:val="afb"/>
        <w:rPr>
          <w:lang w:val="zh-CN"/>
        </w:rPr>
      </w:pPr>
      <w:r w:rsidRPr="00DE2E50">
        <w:rPr>
          <w:rFonts w:hint="eastAsia"/>
          <w:lang w:val="zh-CN"/>
        </w:rPr>
        <w:t>应具备与燃气泄漏报警器联动的功能，停电时紧急切断阀应处于关闭状态；</w:t>
      </w:r>
    </w:p>
    <w:p w14:paraId="6962E46C" w14:textId="77777777" w:rsidR="00AC5249" w:rsidRPr="00DE2E50" w:rsidRDefault="00AC5249" w:rsidP="00AC5249">
      <w:pPr>
        <w:pStyle w:val="afb"/>
        <w:rPr>
          <w:lang w:val="zh-CN"/>
        </w:rPr>
      </w:pPr>
      <w:r w:rsidRPr="00DE2E50">
        <w:rPr>
          <w:lang w:val="zh-CN"/>
        </w:rPr>
        <w:t>紧急切断阀使用</w:t>
      </w:r>
      <w:r w:rsidRPr="00DE2E50">
        <w:rPr>
          <w:rFonts w:hint="eastAsia"/>
          <w:lang w:val="zh-CN"/>
        </w:rPr>
        <w:t>年限</w:t>
      </w:r>
      <w:r w:rsidRPr="00DE2E50">
        <w:rPr>
          <w:lang w:val="zh-CN"/>
        </w:rPr>
        <w:t>不应超过10年</w:t>
      </w:r>
      <w:r w:rsidRPr="00DE2E50">
        <w:rPr>
          <w:rFonts w:hint="eastAsia"/>
          <w:lang w:val="zh-CN"/>
        </w:rPr>
        <w:t>；</w:t>
      </w:r>
    </w:p>
    <w:p w14:paraId="11E1EFCF" w14:textId="77777777" w:rsidR="00AC5249" w:rsidRPr="00DE2E50" w:rsidRDefault="00AC5249" w:rsidP="00AC5249">
      <w:pPr>
        <w:pStyle w:val="afb"/>
        <w:rPr>
          <w:lang w:val="zh-CN"/>
        </w:rPr>
      </w:pPr>
      <w:r w:rsidRPr="00DE2E50">
        <w:rPr>
          <w:rFonts w:hint="eastAsia"/>
          <w:lang w:val="zh-CN"/>
        </w:rPr>
        <w:t xml:space="preserve">电磁式燃气紧急切断阀应符合CJ/T 394的规定。 </w:t>
      </w:r>
    </w:p>
    <w:p w14:paraId="187E2D4E" w14:textId="77777777" w:rsidR="00072505" w:rsidRPr="003A52F5" w:rsidRDefault="00072505" w:rsidP="00072505">
      <w:pPr>
        <w:pStyle w:val="afffffffffc"/>
        <w:rPr>
          <w:lang w:val="zh-CN"/>
        </w:rPr>
      </w:pPr>
      <w:r w:rsidRPr="00E972F7">
        <w:t>连接</w:t>
      </w:r>
      <w:r>
        <w:t>燃气气源与燃气燃烧器具的</w:t>
      </w:r>
      <w:r w:rsidRPr="0042429C">
        <w:t>软管</w:t>
      </w:r>
      <w:r>
        <w:t>应</w:t>
      </w:r>
      <w:r>
        <w:rPr>
          <w:rFonts w:hint="eastAsia"/>
        </w:rPr>
        <w:t>符合下列规定</w:t>
      </w:r>
      <w:r w:rsidRPr="003A52F5">
        <w:t>：</w:t>
      </w:r>
    </w:p>
    <w:p w14:paraId="3B9CCAD3" w14:textId="77777777" w:rsidR="00072505" w:rsidRDefault="00072505" w:rsidP="00072505">
      <w:pPr>
        <w:pStyle w:val="afb"/>
        <w:rPr>
          <w:lang w:val="zh-CN"/>
        </w:rPr>
      </w:pPr>
      <w:r>
        <w:rPr>
          <w:rFonts w:hint="eastAsia"/>
          <w:lang w:val="zh-CN"/>
        </w:rPr>
        <w:t>应采用燃气不锈钢波纹软管或</w:t>
      </w:r>
      <w:r w:rsidRPr="00953768">
        <w:rPr>
          <w:rFonts w:hint="eastAsia"/>
          <w:lang w:val="zh-CN"/>
        </w:rPr>
        <w:t>金属包覆软管</w:t>
      </w:r>
      <w:r>
        <w:rPr>
          <w:rFonts w:hint="eastAsia"/>
          <w:lang w:val="zh-CN"/>
        </w:rPr>
        <w:t>，且符合行业标准</w:t>
      </w:r>
      <w:r w:rsidRPr="00953768">
        <w:rPr>
          <w:lang w:val="zh-CN"/>
        </w:rPr>
        <w:t>CJ/T 197</w:t>
      </w:r>
      <w:r>
        <w:rPr>
          <w:rFonts w:hint="eastAsia"/>
          <w:lang w:val="zh-CN"/>
        </w:rPr>
        <w:t>、</w:t>
      </w:r>
      <w:r w:rsidRPr="00953768">
        <w:rPr>
          <w:lang w:val="zh-CN"/>
        </w:rPr>
        <w:t>CJ/T 490</w:t>
      </w:r>
      <w:r>
        <w:rPr>
          <w:rFonts w:hint="eastAsia"/>
          <w:lang w:val="zh-CN"/>
        </w:rPr>
        <w:t>的规定</w:t>
      </w:r>
      <w:r>
        <w:rPr>
          <w:rFonts w:hint="eastAsia"/>
          <w:szCs w:val="21"/>
        </w:rPr>
        <w:t>；</w:t>
      </w:r>
    </w:p>
    <w:p w14:paraId="091DD10E" w14:textId="513DB4BF" w:rsidR="00072505" w:rsidRDefault="00072505" w:rsidP="00072505">
      <w:pPr>
        <w:pStyle w:val="afb"/>
        <w:rPr>
          <w:lang w:val="zh-CN"/>
        </w:rPr>
      </w:pPr>
      <w:r>
        <w:rPr>
          <w:rFonts w:hint="eastAsia"/>
          <w:lang w:val="zh-CN"/>
        </w:rPr>
        <w:t>应</w:t>
      </w:r>
      <w:r>
        <w:rPr>
          <w:lang w:val="zh-CN"/>
        </w:rPr>
        <w:t>采用</w:t>
      </w:r>
      <w:r>
        <w:rPr>
          <w:rFonts w:hint="eastAsia"/>
          <w:lang w:val="zh-CN"/>
        </w:rPr>
        <w:t>螺纹、螺纹锁紧插入式连接方式，</w:t>
      </w:r>
      <w:r w:rsidRPr="00953768">
        <w:rPr>
          <w:rFonts w:hint="eastAsia"/>
          <w:lang w:val="zh-CN"/>
        </w:rPr>
        <w:t>金属包覆软管</w:t>
      </w:r>
      <w:r>
        <w:rPr>
          <w:rFonts w:hint="eastAsia"/>
          <w:lang w:val="zh-CN"/>
        </w:rPr>
        <w:t>可采用喉箍锁紧插入式连接方式，且</w:t>
      </w:r>
      <w:r w:rsidR="001E522D">
        <w:rPr>
          <w:rFonts w:hint="eastAsia"/>
          <w:lang w:val="zh-CN"/>
        </w:rPr>
        <w:t>应</w:t>
      </w:r>
      <w:r>
        <w:rPr>
          <w:rFonts w:hint="eastAsia"/>
          <w:lang w:val="zh-CN"/>
        </w:rPr>
        <w:t>连接紧固</w:t>
      </w:r>
      <w:r>
        <w:rPr>
          <w:lang w:val="zh-CN"/>
        </w:rPr>
        <w:t>；</w:t>
      </w:r>
    </w:p>
    <w:p w14:paraId="57E9B5BD" w14:textId="77777777" w:rsidR="00072505" w:rsidRDefault="00072505" w:rsidP="00072505">
      <w:pPr>
        <w:pStyle w:val="afb"/>
        <w:rPr>
          <w:lang w:val="zh-CN"/>
        </w:rPr>
      </w:pPr>
      <w:r>
        <w:rPr>
          <w:rFonts w:hint="eastAsia"/>
          <w:lang w:val="zh-CN"/>
        </w:rPr>
        <w:t>应</w:t>
      </w:r>
      <w:r w:rsidRPr="005B09F6">
        <w:rPr>
          <w:rFonts w:hint="eastAsia"/>
          <w:lang w:val="zh-CN"/>
        </w:rPr>
        <w:t>低于燃气燃烧器具面板，且垂直距离不应小于</w:t>
      </w:r>
      <w:r>
        <w:rPr>
          <w:lang w:val="zh-CN"/>
        </w:rPr>
        <w:t xml:space="preserve">0.03 </w:t>
      </w:r>
      <w:r w:rsidRPr="005B09F6">
        <w:rPr>
          <w:rFonts w:hint="eastAsia"/>
          <w:lang w:val="zh-CN"/>
        </w:rPr>
        <w:t>m</w:t>
      </w:r>
      <w:r>
        <w:rPr>
          <w:lang w:val="zh-CN"/>
        </w:rPr>
        <w:t>；</w:t>
      </w:r>
    </w:p>
    <w:p w14:paraId="3BEE0195" w14:textId="77777777" w:rsidR="00072505" w:rsidRPr="002458F0" w:rsidRDefault="00072505" w:rsidP="00072505">
      <w:pPr>
        <w:pStyle w:val="afb"/>
        <w:rPr>
          <w:lang w:val="zh-CN"/>
        </w:rPr>
      </w:pPr>
      <w:r>
        <w:rPr>
          <w:rFonts w:hint="eastAsia"/>
          <w:lang w:val="zh-CN"/>
        </w:rPr>
        <w:t>软管</w:t>
      </w:r>
      <w:r>
        <w:rPr>
          <w:lang w:val="zh-CN"/>
        </w:rPr>
        <w:t>与燃气燃烧器具连接长度不应大于2.0</w:t>
      </w:r>
      <w:r>
        <w:rPr>
          <w:rFonts w:hint="eastAsia"/>
          <w:lang w:val="zh-CN"/>
        </w:rPr>
        <w:t xml:space="preserve"> </w:t>
      </w:r>
      <w:r>
        <w:rPr>
          <w:lang w:val="zh-CN"/>
        </w:rPr>
        <w:t>m，且中间不应有接口</w:t>
      </w:r>
      <w:r>
        <w:rPr>
          <w:rFonts w:hint="eastAsia"/>
          <w:lang w:val="zh-CN"/>
        </w:rPr>
        <w:t>和</w:t>
      </w:r>
      <w:r w:rsidRPr="00677ED5">
        <w:rPr>
          <w:rFonts w:hint="eastAsia"/>
          <w:lang w:val="zh-CN"/>
        </w:rPr>
        <w:t>开设三通分流；</w:t>
      </w:r>
    </w:p>
    <w:p w14:paraId="34BF7683" w14:textId="53E3D75D" w:rsidR="00072505" w:rsidRPr="00DE2E50" w:rsidRDefault="00072505" w:rsidP="00072505">
      <w:pPr>
        <w:pStyle w:val="afb"/>
        <w:rPr>
          <w:lang w:val="zh-CN"/>
        </w:rPr>
      </w:pPr>
      <w:r w:rsidRPr="00DE2E50">
        <w:rPr>
          <w:lang w:val="zh-CN"/>
        </w:rPr>
        <w:t>不应</w:t>
      </w:r>
      <w:r w:rsidRPr="00DE2E50">
        <w:rPr>
          <w:rFonts w:hint="eastAsia"/>
          <w:lang w:val="zh-CN"/>
        </w:rPr>
        <w:t>存在</w:t>
      </w:r>
      <w:r w:rsidRPr="00DE2E50">
        <w:rPr>
          <w:lang w:val="zh-CN"/>
        </w:rPr>
        <w:t>拉伸、锈蚀、</w:t>
      </w:r>
      <w:r w:rsidRPr="00DE2E50">
        <w:rPr>
          <w:rFonts w:hint="eastAsia"/>
          <w:lang w:val="zh-CN"/>
        </w:rPr>
        <w:t>老化、</w:t>
      </w:r>
      <w:r w:rsidRPr="00DE2E50">
        <w:rPr>
          <w:lang w:val="zh-CN"/>
        </w:rPr>
        <w:t>破损、</w:t>
      </w:r>
      <w:r w:rsidRPr="00DE2E50">
        <w:rPr>
          <w:rFonts w:hint="eastAsia"/>
          <w:lang w:val="zh-CN"/>
        </w:rPr>
        <w:t>裂纹、变形等</w:t>
      </w:r>
      <w:r w:rsidR="001E522D">
        <w:rPr>
          <w:rFonts w:hint="eastAsia"/>
          <w:lang w:val="zh-CN"/>
        </w:rPr>
        <w:t>问题</w:t>
      </w:r>
      <w:r w:rsidRPr="00DE2E50">
        <w:rPr>
          <w:lang w:val="zh-CN"/>
        </w:rPr>
        <w:t>；</w:t>
      </w:r>
    </w:p>
    <w:p w14:paraId="30326113" w14:textId="77777777" w:rsidR="00072505" w:rsidRPr="00DE2E50" w:rsidRDefault="00072505" w:rsidP="00072505">
      <w:pPr>
        <w:pStyle w:val="afb"/>
        <w:rPr>
          <w:lang w:val="zh-CN"/>
        </w:rPr>
      </w:pPr>
      <w:r w:rsidRPr="00DE2E50">
        <w:rPr>
          <w:lang w:val="zh-CN"/>
        </w:rPr>
        <w:t>不应穿越墙、楼板、顶棚、隔断、门和</w:t>
      </w:r>
      <w:proofErr w:type="gramStart"/>
      <w:r w:rsidRPr="00DE2E50">
        <w:rPr>
          <w:lang w:val="zh-CN"/>
        </w:rPr>
        <w:t>窗等</w:t>
      </w:r>
      <w:proofErr w:type="gramEnd"/>
      <w:r w:rsidRPr="00DE2E50">
        <w:rPr>
          <w:rFonts w:hint="eastAsia"/>
          <w:lang w:val="zh-CN"/>
        </w:rPr>
        <w:t>。</w:t>
      </w:r>
    </w:p>
    <w:p w14:paraId="2C007876" w14:textId="6E705A2A" w:rsidR="00DA242F" w:rsidRPr="00743CF8" w:rsidRDefault="00DA242F" w:rsidP="005F2901">
      <w:pPr>
        <w:pStyle w:val="afffffffffc"/>
      </w:pPr>
      <w:r w:rsidRPr="00DE2E50">
        <w:rPr>
          <w:rFonts w:hint="eastAsia"/>
        </w:rPr>
        <w:t>室内燃气管道</w:t>
      </w:r>
      <w:r w:rsidR="001F2CF4" w:rsidRPr="00DE2E50">
        <w:rPr>
          <w:rFonts w:hint="eastAsia"/>
        </w:rPr>
        <w:t>宜</w:t>
      </w:r>
      <w:r w:rsidRPr="00DE2E50">
        <w:rPr>
          <w:rFonts w:hint="eastAsia"/>
        </w:rPr>
        <w:t>明设，</w:t>
      </w:r>
      <w:r w:rsidR="001F2CF4" w:rsidRPr="00DE2E50">
        <w:rPr>
          <w:rFonts w:hint="eastAsia"/>
        </w:rPr>
        <w:t>室内</w:t>
      </w:r>
      <w:r w:rsidR="00DE59AB" w:rsidRPr="00DE2E50">
        <w:rPr>
          <w:rFonts w:hint="eastAsia"/>
        </w:rPr>
        <w:t>天</w:t>
      </w:r>
      <w:r w:rsidR="00DE59AB" w:rsidRPr="00743CF8">
        <w:rPr>
          <w:rFonts w:hint="eastAsia"/>
        </w:rPr>
        <w:t>然气</w:t>
      </w:r>
      <w:r w:rsidRPr="00743CF8">
        <w:rPr>
          <w:rFonts w:hint="eastAsia"/>
        </w:rPr>
        <w:t>管道</w:t>
      </w:r>
      <w:r w:rsidR="00E76DEB" w:rsidRPr="00743CF8">
        <w:rPr>
          <w:rFonts w:hint="eastAsia"/>
        </w:rPr>
        <w:t>可</w:t>
      </w:r>
      <w:r w:rsidR="00F3750F">
        <w:rPr>
          <w:rFonts w:hint="eastAsia"/>
        </w:rPr>
        <w:t>设</w:t>
      </w:r>
      <w:r w:rsidR="00E76DEB" w:rsidRPr="00743CF8">
        <w:rPr>
          <w:rFonts w:hint="eastAsia"/>
        </w:rPr>
        <w:t>在管道井内</w:t>
      </w:r>
      <w:r w:rsidRPr="00743CF8">
        <w:rPr>
          <w:rFonts w:hint="eastAsia"/>
        </w:rPr>
        <w:t>。</w:t>
      </w:r>
    </w:p>
    <w:p w14:paraId="291A1F36" w14:textId="5B22537E" w:rsidR="00DA242F" w:rsidRDefault="00DA242F" w:rsidP="00DA242F">
      <w:pPr>
        <w:pStyle w:val="afffffffffc"/>
      </w:pPr>
      <w:r>
        <w:rPr>
          <w:rFonts w:hint="eastAsia"/>
        </w:rPr>
        <w:t>燃气</w:t>
      </w:r>
      <w:r w:rsidR="00E76DEB">
        <w:rPr>
          <w:rFonts w:hint="eastAsia"/>
        </w:rPr>
        <w:t>管道</w:t>
      </w:r>
      <w:r>
        <w:rPr>
          <w:rFonts w:hint="eastAsia"/>
        </w:rPr>
        <w:t>不应穿过</w:t>
      </w:r>
      <w:r w:rsidR="00DD2E53">
        <w:rPr>
          <w:rFonts w:hint="eastAsia"/>
        </w:rPr>
        <w:t>或设置在</w:t>
      </w:r>
      <w:r w:rsidR="00222B59">
        <w:rPr>
          <w:rFonts w:hint="eastAsia"/>
        </w:rPr>
        <w:t>疏散楼梯间、居住空间、卫生间、</w:t>
      </w:r>
      <w:r w:rsidR="00E60F2A">
        <w:rPr>
          <w:rFonts w:hint="eastAsia"/>
        </w:rPr>
        <w:t>避难间、避难走道、</w:t>
      </w:r>
      <w:r>
        <w:rPr>
          <w:rFonts w:hint="eastAsia"/>
        </w:rPr>
        <w:t>配电间、</w:t>
      </w:r>
      <w:r w:rsidR="00E60F2A">
        <w:rPr>
          <w:rFonts w:hint="eastAsia"/>
        </w:rPr>
        <w:t>发电间、</w:t>
      </w:r>
      <w:r>
        <w:rPr>
          <w:rFonts w:hint="eastAsia"/>
        </w:rPr>
        <w:t>变电室、</w:t>
      </w:r>
      <w:r w:rsidR="00E60F2A">
        <w:rPr>
          <w:rFonts w:hint="eastAsia"/>
        </w:rPr>
        <w:t>不使用燃气的空调机房、通风机房、计算机房、</w:t>
      </w:r>
      <w:r>
        <w:rPr>
          <w:rFonts w:hint="eastAsia"/>
        </w:rPr>
        <w:t>电缆沟、</w:t>
      </w:r>
      <w:r w:rsidR="00E60F2A">
        <w:rPr>
          <w:rFonts w:hint="eastAsia"/>
        </w:rPr>
        <w:t>暖气沟、</w:t>
      </w:r>
      <w:r>
        <w:rPr>
          <w:rFonts w:hint="eastAsia"/>
        </w:rPr>
        <w:t>烟道、进风道</w:t>
      </w:r>
      <w:r w:rsidR="00E60F2A">
        <w:rPr>
          <w:rFonts w:hint="eastAsia"/>
        </w:rPr>
        <w:t>、</w:t>
      </w:r>
      <w:r>
        <w:rPr>
          <w:rFonts w:hint="eastAsia"/>
        </w:rPr>
        <w:t>电梯井</w:t>
      </w:r>
      <w:r w:rsidR="00E92F27">
        <w:rPr>
          <w:rFonts w:hint="eastAsia"/>
        </w:rPr>
        <w:t>和电梯前室</w:t>
      </w:r>
      <w:r w:rsidR="00E60F2A">
        <w:rPr>
          <w:rFonts w:hint="eastAsia"/>
        </w:rPr>
        <w:t>、垃圾道</w:t>
      </w:r>
      <w:r>
        <w:rPr>
          <w:rFonts w:hint="eastAsia"/>
        </w:rPr>
        <w:t>等</w:t>
      </w:r>
      <w:r w:rsidR="00DD2E53">
        <w:rPr>
          <w:rFonts w:hint="eastAsia"/>
        </w:rPr>
        <w:t>处</w:t>
      </w:r>
      <w:r>
        <w:rPr>
          <w:rFonts w:hint="eastAsia"/>
        </w:rPr>
        <w:t>。</w:t>
      </w:r>
    </w:p>
    <w:p w14:paraId="03B06221" w14:textId="77777777" w:rsidR="00C14E08" w:rsidRPr="00DE2E50" w:rsidRDefault="00C14E08" w:rsidP="00C14E08">
      <w:pPr>
        <w:pStyle w:val="afffffffffc"/>
        <w:rPr>
          <w:lang w:val="zh-CN"/>
        </w:rPr>
      </w:pPr>
      <w:r w:rsidRPr="00DE2E50">
        <w:rPr>
          <w:rFonts w:hint="eastAsia"/>
          <w:lang w:val="zh-CN"/>
        </w:rPr>
        <w:t>燃气用户应单独设置燃气表，并应符合国家标准GB</w:t>
      </w:r>
      <w:r w:rsidRPr="00DE2E50">
        <w:rPr>
          <w:lang w:val="zh-CN"/>
        </w:rPr>
        <w:t xml:space="preserve"> 50028</w:t>
      </w:r>
      <w:r w:rsidRPr="00DE2E50">
        <w:rPr>
          <w:rFonts w:hint="eastAsia"/>
          <w:lang w:val="zh-CN"/>
        </w:rPr>
        <w:t>的规定。</w:t>
      </w:r>
    </w:p>
    <w:p w14:paraId="63B63B50" w14:textId="52F3F517" w:rsidR="00DB2977" w:rsidRDefault="00571104" w:rsidP="00DB2977">
      <w:pPr>
        <w:pStyle w:val="afffffffffc"/>
        <w:rPr>
          <w:lang w:val="zh-CN"/>
        </w:rPr>
      </w:pPr>
      <w:r>
        <w:rPr>
          <w:rFonts w:hint="eastAsia"/>
          <w:lang w:val="zh-CN"/>
        </w:rPr>
        <w:t>燃气</w:t>
      </w:r>
      <w:r w:rsidR="00DA242F" w:rsidRPr="00F57AE6">
        <w:rPr>
          <w:lang w:val="zh-CN"/>
        </w:rPr>
        <w:t>钢瓶</w:t>
      </w:r>
      <w:r w:rsidRPr="00DB2977">
        <w:rPr>
          <w:rFonts w:hint="eastAsia"/>
          <w:lang w:val="zh-CN"/>
        </w:rPr>
        <w:t>应符合特种设备安全技术规范TSG</w:t>
      </w:r>
      <w:r w:rsidRPr="00DB2977">
        <w:rPr>
          <w:lang w:val="zh-CN"/>
        </w:rPr>
        <w:t xml:space="preserve"> 23</w:t>
      </w:r>
      <w:r w:rsidR="00B33D55" w:rsidRPr="00DB2977">
        <w:rPr>
          <w:rFonts w:hint="eastAsia"/>
          <w:lang w:val="zh-CN"/>
        </w:rPr>
        <w:t>和国家标准</w:t>
      </w:r>
      <w:r w:rsidR="00B33D55" w:rsidRPr="00B33D55">
        <w:rPr>
          <w:rFonts w:hint="eastAsia"/>
        </w:rPr>
        <w:t>GB 5842</w:t>
      </w:r>
      <w:r w:rsidRPr="00DB2977">
        <w:rPr>
          <w:rFonts w:hint="eastAsia"/>
          <w:lang w:val="zh-CN"/>
        </w:rPr>
        <w:t>的规定，且</w:t>
      </w:r>
      <w:r w:rsidR="00915EBF">
        <w:rPr>
          <w:rFonts w:hint="eastAsia"/>
          <w:lang w:val="zh-CN"/>
        </w:rPr>
        <w:t>设计</w:t>
      </w:r>
      <w:r w:rsidRPr="00DB2977">
        <w:rPr>
          <w:rFonts w:hint="eastAsia"/>
          <w:lang w:val="zh-CN"/>
        </w:rPr>
        <w:t>使用</w:t>
      </w:r>
      <w:r w:rsidR="00915EBF">
        <w:rPr>
          <w:rFonts w:hint="eastAsia"/>
          <w:lang w:val="zh-CN"/>
        </w:rPr>
        <w:t>年限</w:t>
      </w:r>
      <w:r w:rsidRPr="00DB2977">
        <w:rPr>
          <w:rFonts w:hint="eastAsia"/>
          <w:lang w:val="zh-CN"/>
        </w:rPr>
        <w:t>不应超过8年</w:t>
      </w:r>
      <w:r w:rsidR="00DB2977">
        <w:rPr>
          <w:rFonts w:hint="eastAsia"/>
          <w:lang w:val="zh-CN"/>
        </w:rPr>
        <w:t>，</w:t>
      </w:r>
      <w:r w:rsidR="001F0DA0">
        <w:rPr>
          <w:rFonts w:hint="eastAsia"/>
          <w:lang w:val="zh-CN"/>
        </w:rPr>
        <w:t>达到设计使用年限</w:t>
      </w:r>
      <w:r w:rsidR="00DB2977" w:rsidRPr="00F57AE6">
        <w:rPr>
          <w:lang w:val="zh-CN"/>
        </w:rPr>
        <w:t>或发现</w:t>
      </w:r>
      <w:r w:rsidR="0083343D">
        <w:rPr>
          <w:rFonts w:hint="eastAsia"/>
          <w:lang w:val="zh-CN"/>
        </w:rPr>
        <w:t>不符合标准规定应当报废的情形</w:t>
      </w:r>
      <w:r w:rsidR="00DB2977" w:rsidRPr="00F57AE6">
        <w:rPr>
          <w:lang w:val="zh-CN"/>
        </w:rPr>
        <w:t>时</w:t>
      </w:r>
      <w:r w:rsidR="0083343D">
        <w:rPr>
          <w:rFonts w:hint="eastAsia"/>
          <w:lang w:val="zh-CN"/>
        </w:rPr>
        <w:t>，</w:t>
      </w:r>
      <w:r w:rsidR="00DB2977" w:rsidRPr="00F57AE6">
        <w:rPr>
          <w:lang w:val="zh-CN"/>
        </w:rPr>
        <w:t>应立即更换并记录</w:t>
      </w:r>
      <w:r w:rsidR="001F0DA0">
        <w:rPr>
          <w:rFonts w:hint="eastAsia"/>
          <w:lang w:val="zh-CN"/>
        </w:rPr>
        <w:t>。</w:t>
      </w:r>
      <w:r w:rsidR="001F0DA0">
        <w:rPr>
          <w:lang w:val="zh-CN"/>
        </w:rPr>
        <w:t xml:space="preserve"> </w:t>
      </w:r>
    </w:p>
    <w:p w14:paraId="7711F6FE" w14:textId="77777777" w:rsidR="00C14E08" w:rsidRPr="00DE2E50" w:rsidRDefault="00C14E08" w:rsidP="00C14E08">
      <w:pPr>
        <w:pStyle w:val="afffffffffc"/>
      </w:pPr>
      <w:r w:rsidRPr="00DE2E50">
        <w:rPr>
          <w:rFonts w:hint="eastAsia"/>
        </w:rPr>
        <w:t>燃气</w:t>
      </w:r>
      <w:r>
        <w:rPr>
          <w:rFonts w:hint="eastAsia"/>
        </w:rPr>
        <w:t>钢瓶</w:t>
      </w:r>
      <w:r w:rsidRPr="00DE2E50">
        <w:rPr>
          <w:rFonts w:hint="eastAsia"/>
        </w:rPr>
        <w:t>的使用应符合下列规定：</w:t>
      </w:r>
    </w:p>
    <w:p w14:paraId="073D66C3" w14:textId="77777777" w:rsidR="00C14E08" w:rsidRPr="00DE2E50" w:rsidRDefault="00C14E08" w:rsidP="00C14E08">
      <w:pPr>
        <w:pStyle w:val="afb"/>
      </w:pPr>
      <w:r w:rsidRPr="00DE2E50">
        <w:rPr>
          <w:rFonts w:hint="eastAsia"/>
        </w:rPr>
        <w:t>餐饮用户不应使用气液两相钢瓶；</w:t>
      </w:r>
    </w:p>
    <w:p w14:paraId="599BFD50" w14:textId="77777777" w:rsidR="00C14E08" w:rsidRPr="00DE2E50" w:rsidRDefault="00C14E08" w:rsidP="00C14E08">
      <w:pPr>
        <w:pStyle w:val="afb"/>
      </w:pPr>
      <w:r w:rsidRPr="00DE2E50">
        <w:rPr>
          <w:rFonts w:hint="eastAsia"/>
        </w:rPr>
        <w:lastRenderedPageBreak/>
        <w:t>不应使用电梯运输燃气</w:t>
      </w:r>
      <w:r>
        <w:rPr>
          <w:rFonts w:hint="eastAsia"/>
        </w:rPr>
        <w:t>钢瓶</w:t>
      </w:r>
      <w:r w:rsidRPr="00DE2E50">
        <w:rPr>
          <w:rFonts w:hint="eastAsia"/>
        </w:rPr>
        <w:t>；</w:t>
      </w:r>
    </w:p>
    <w:p w14:paraId="5051C1ED" w14:textId="77777777" w:rsidR="00C14E08" w:rsidRDefault="00C14E08" w:rsidP="00C14E08">
      <w:pPr>
        <w:pStyle w:val="afb"/>
        <w:rPr>
          <w:lang w:val="zh-CN"/>
        </w:rPr>
      </w:pPr>
      <w:r w:rsidRPr="00C40906">
        <w:rPr>
          <w:lang w:val="zh-CN"/>
        </w:rPr>
        <w:t>燃气</w:t>
      </w:r>
      <w:r>
        <w:rPr>
          <w:rFonts w:hint="eastAsia"/>
          <w:lang w:val="zh-CN"/>
        </w:rPr>
        <w:t>钢瓶</w:t>
      </w:r>
      <w:r w:rsidRPr="00C40906">
        <w:rPr>
          <w:lang w:val="zh-CN"/>
        </w:rPr>
        <w:t>与燃气燃烧器具最近边缘的水平距离不应小于0.5</w:t>
      </w:r>
      <w:r w:rsidRPr="00C40906">
        <w:rPr>
          <w:rFonts w:hint="eastAsia"/>
          <w:lang w:val="zh-CN"/>
        </w:rPr>
        <w:t xml:space="preserve"> m</w:t>
      </w:r>
      <w:r>
        <w:rPr>
          <w:rFonts w:hint="eastAsia"/>
          <w:lang w:val="zh-CN"/>
        </w:rPr>
        <w:t>；</w:t>
      </w:r>
    </w:p>
    <w:p w14:paraId="6B896F18" w14:textId="77777777" w:rsidR="00C14E08" w:rsidRPr="00EB5FE2" w:rsidRDefault="00C14E08" w:rsidP="00C14E08">
      <w:pPr>
        <w:pStyle w:val="afb"/>
        <w:rPr>
          <w:lang w:val="zh-CN"/>
        </w:rPr>
      </w:pPr>
      <w:r>
        <w:rPr>
          <w:rFonts w:hint="eastAsia"/>
        </w:rPr>
        <w:t>不应</w:t>
      </w:r>
      <w:r w:rsidRPr="00011A2B">
        <w:rPr>
          <w:rFonts w:hint="eastAsia"/>
        </w:rPr>
        <w:t>加热、摔砸、</w:t>
      </w:r>
      <w:r>
        <w:rPr>
          <w:rFonts w:hint="eastAsia"/>
        </w:rPr>
        <w:t>拖动、</w:t>
      </w:r>
      <w:r w:rsidRPr="00011A2B">
        <w:rPr>
          <w:rFonts w:hint="eastAsia"/>
        </w:rPr>
        <w:t>倒置、曝晒</w:t>
      </w:r>
      <w:r>
        <w:rPr>
          <w:rFonts w:hint="eastAsia"/>
        </w:rPr>
        <w:t>、横卧燃气</w:t>
      </w:r>
      <w:r w:rsidRPr="00011A2B">
        <w:rPr>
          <w:rFonts w:hint="eastAsia"/>
        </w:rPr>
        <w:t>钢瓶；</w:t>
      </w:r>
    </w:p>
    <w:p w14:paraId="1277EF4C" w14:textId="77777777" w:rsidR="00C14E08" w:rsidRPr="002242DB" w:rsidRDefault="00C14E08" w:rsidP="00C14E08">
      <w:pPr>
        <w:pStyle w:val="afb"/>
        <w:rPr>
          <w:lang w:val="zh-CN"/>
        </w:rPr>
      </w:pPr>
      <w:r>
        <w:rPr>
          <w:rFonts w:hint="eastAsia"/>
        </w:rPr>
        <w:t>不应</w:t>
      </w:r>
      <w:r w:rsidRPr="00011A2B">
        <w:rPr>
          <w:rFonts w:hint="eastAsia"/>
        </w:rPr>
        <w:t>私自排放</w:t>
      </w:r>
      <w:r>
        <w:rPr>
          <w:rFonts w:hint="eastAsia"/>
        </w:rPr>
        <w:t>燃气</w:t>
      </w:r>
      <w:r w:rsidRPr="00011A2B">
        <w:rPr>
          <w:rFonts w:hint="eastAsia"/>
        </w:rPr>
        <w:t>钢瓶内燃气、残液</w:t>
      </w:r>
      <w:r>
        <w:rPr>
          <w:rFonts w:hint="eastAsia"/>
        </w:rPr>
        <w:t>；</w:t>
      </w:r>
    </w:p>
    <w:p w14:paraId="1E23E897" w14:textId="77777777" w:rsidR="00C14E08" w:rsidRPr="0083343D" w:rsidRDefault="00C14E08" w:rsidP="00C14E08">
      <w:pPr>
        <w:pStyle w:val="afb"/>
        <w:rPr>
          <w:lang w:val="zh-CN"/>
        </w:rPr>
      </w:pPr>
      <w:r>
        <w:rPr>
          <w:rFonts w:hint="eastAsia"/>
        </w:rPr>
        <w:t>不应</w:t>
      </w:r>
      <w:r w:rsidRPr="00011A2B">
        <w:rPr>
          <w:rFonts w:hint="eastAsia"/>
        </w:rPr>
        <w:t>利用</w:t>
      </w:r>
      <w:r>
        <w:rPr>
          <w:rFonts w:hint="eastAsia"/>
        </w:rPr>
        <w:t>燃气</w:t>
      </w:r>
      <w:r w:rsidRPr="00011A2B">
        <w:rPr>
          <w:rFonts w:hint="eastAsia"/>
        </w:rPr>
        <w:t>钢瓶互相倒灌</w:t>
      </w:r>
      <w:r>
        <w:rPr>
          <w:rFonts w:hint="eastAsia"/>
        </w:rPr>
        <w:t>。</w:t>
      </w:r>
    </w:p>
    <w:p w14:paraId="36B00D96" w14:textId="619C948B" w:rsidR="00BD06CB" w:rsidRPr="0042429C" w:rsidRDefault="001D0FF7" w:rsidP="00BD06CB">
      <w:pPr>
        <w:pStyle w:val="afffffffffc"/>
        <w:rPr>
          <w:lang w:val="zh-CN"/>
        </w:rPr>
      </w:pPr>
      <w:r w:rsidRPr="0042429C">
        <w:rPr>
          <w:rFonts w:hint="eastAsia"/>
          <w:lang w:val="zh-CN"/>
        </w:rPr>
        <w:t>瓶装液化石油气调压器</w:t>
      </w:r>
      <w:r w:rsidR="00BD06CB" w:rsidRPr="0042429C">
        <w:rPr>
          <w:rFonts w:hint="eastAsia"/>
          <w:lang w:val="zh-CN"/>
        </w:rPr>
        <w:t>应符合下列规定：</w:t>
      </w:r>
    </w:p>
    <w:p w14:paraId="14CCD6A7" w14:textId="53A78DB4" w:rsidR="00BD06CB" w:rsidRDefault="00BD06CB" w:rsidP="00BD06CB">
      <w:pPr>
        <w:pStyle w:val="afb"/>
        <w:rPr>
          <w:lang w:val="zh-CN"/>
        </w:rPr>
      </w:pPr>
      <w:r w:rsidRPr="0042429C">
        <w:rPr>
          <w:rFonts w:hint="eastAsia"/>
          <w:lang w:val="zh-CN"/>
        </w:rPr>
        <w:t>符合国家标准</w:t>
      </w:r>
      <w:r w:rsidRPr="0042429C">
        <w:rPr>
          <w:lang w:val="zh-CN"/>
        </w:rPr>
        <w:t>GB</w:t>
      </w:r>
      <w:r w:rsidR="00A40062" w:rsidRPr="0042429C">
        <w:rPr>
          <w:lang w:val="zh-CN"/>
        </w:rPr>
        <w:t xml:space="preserve"> </w:t>
      </w:r>
      <w:r w:rsidRPr="0042429C">
        <w:rPr>
          <w:lang w:val="zh-CN"/>
        </w:rPr>
        <w:t>35844</w:t>
      </w:r>
      <w:r w:rsidRPr="0042429C">
        <w:rPr>
          <w:rFonts w:hint="eastAsia"/>
          <w:lang w:val="zh-CN"/>
        </w:rPr>
        <w:t>的规定，且</w:t>
      </w:r>
      <w:r w:rsidRPr="00BD06CB">
        <w:rPr>
          <w:rFonts w:hint="eastAsia"/>
          <w:lang w:val="zh-CN"/>
        </w:rPr>
        <w:t>壳体外观无明显缺陷</w:t>
      </w:r>
      <w:r>
        <w:rPr>
          <w:rFonts w:hint="eastAsia"/>
          <w:lang w:val="zh-CN"/>
        </w:rPr>
        <w:t>；</w:t>
      </w:r>
    </w:p>
    <w:p w14:paraId="31E2CE29" w14:textId="163F3D97" w:rsidR="00C60C9F" w:rsidRPr="00C60C9F" w:rsidRDefault="00C60C9F" w:rsidP="00BD06CB">
      <w:pPr>
        <w:pStyle w:val="afb"/>
        <w:rPr>
          <w:lang w:val="zh-CN"/>
        </w:rPr>
      </w:pPr>
      <w:r>
        <w:rPr>
          <w:rFonts w:hint="eastAsia"/>
          <w:lang w:val="zh-CN"/>
        </w:rPr>
        <w:t>正常使用条件下，在制造日期的8年内更换；</w:t>
      </w:r>
    </w:p>
    <w:p w14:paraId="4E0C08E2" w14:textId="2E669EB2" w:rsidR="00BD06CB" w:rsidRPr="00DE2E50" w:rsidRDefault="00BD06CB" w:rsidP="00BD06CB">
      <w:pPr>
        <w:pStyle w:val="afb"/>
        <w:rPr>
          <w:lang w:val="zh-CN"/>
        </w:rPr>
      </w:pPr>
      <w:r w:rsidRPr="00DE2E50">
        <w:rPr>
          <w:rFonts w:hint="eastAsia"/>
          <w:lang w:val="zh-CN"/>
        </w:rPr>
        <w:t>结构应安全可靠，有防止改变调压器设定状态的可靠措施；</w:t>
      </w:r>
    </w:p>
    <w:p w14:paraId="478631F1" w14:textId="1FA87BA2" w:rsidR="008770BF" w:rsidRPr="00DE2E50" w:rsidRDefault="008770BF" w:rsidP="008770BF">
      <w:pPr>
        <w:pStyle w:val="afb"/>
        <w:rPr>
          <w:lang w:val="zh-CN"/>
        </w:rPr>
      </w:pPr>
      <w:r w:rsidRPr="00DE2E50">
        <w:rPr>
          <w:rFonts w:hint="eastAsia"/>
          <w:lang w:val="zh-CN"/>
        </w:rPr>
        <w:t>出气口应采用螺纹连接方式，应设置过流切断保护装置。</w:t>
      </w:r>
    </w:p>
    <w:p w14:paraId="6946F4BE" w14:textId="3AD112D3" w:rsidR="00DA242F" w:rsidRPr="00DE2E50" w:rsidRDefault="00DA242F" w:rsidP="00DA242F">
      <w:pPr>
        <w:pStyle w:val="afffffffffc"/>
        <w:rPr>
          <w:lang w:val="zh-CN"/>
        </w:rPr>
      </w:pPr>
      <w:r w:rsidRPr="00DE2E50">
        <w:rPr>
          <w:rFonts w:hint="eastAsia"/>
          <w:lang w:val="zh-CN"/>
        </w:rPr>
        <w:t>燃气燃烧器具或用气设备的选择应符合</w:t>
      </w:r>
      <w:r w:rsidR="003C04E3" w:rsidRPr="00DE2E50">
        <w:rPr>
          <w:rFonts w:hint="eastAsia"/>
          <w:lang w:val="zh-CN"/>
        </w:rPr>
        <w:t>下列规定</w:t>
      </w:r>
      <w:r w:rsidRPr="00DE2E50">
        <w:rPr>
          <w:rFonts w:hint="eastAsia"/>
          <w:lang w:val="zh-CN"/>
        </w:rPr>
        <w:t>：</w:t>
      </w:r>
    </w:p>
    <w:p w14:paraId="622819B4" w14:textId="109C132D" w:rsidR="00DA242F" w:rsidRPr="00DE2E50" w:rsidRDefault="00DA242F" w:rsidP="004C70F6">
      <w:pPr>
        <w:pStyle w:val="afb"/>
      </w:pPr>
      <w:r w:rsidRPr="00DE2E50">
        <w:rPr>
          <w:rFonts w:hint="eastAsia"/>
          <w:lang w:val="zh-CN"/>
        </w:rPr>
        <w:t>符合</w:t>
      </w:r>
      <w:r w:rsidR="0021117A" w:rsidRPr="00DE2E50">
        <w:rPr>
          <w:rFonts w:hint="eastAsia"/>
          <w:lang w:val="zh-CN"/>
        </w:rPr>
        <w:t>国家</w:t>
      </w:r>
      <w:r w:rsidR="004C70F6" w:rsidRPr="00DE2E50">
        <w:rPr>
          <w:rFonts w:hint="eastAsia"/>
          <w:lang w:val="zh-CN"/>
        </w:rPr>
        <w:t>和行业标准</w:t>
      </w:r>
      <w:r w:rsidR="004C70F6" w:rsidRPr="00DE2E50">
        <w:t>GB</w:t>
      </w:r>
      <w:r w:rsidR="00FB4834" w:rsidRPr="00DE2E50">
        <w:t xml:space="preserve"> </w:t>
      </w:r>
      <w:r w:rsidR="004C70F6" w:rsidRPr="00DE2E50">
        <w:t>6932</w:t>
      </w:r>
      <w:r w:rsidR="004C70F6" w:rsidRPr="00DE2E50">
        <w:rPr>
          <w:rFonts w:hint="eastAsia"/>
        </w:rPr>
        <w:t>、</w:t>
      </w:r>
      <w:r w:rsidR="00E64CB8" w:rsidRPr="00DE2E50">
        <w:rPr>
          <w:rFonts w:hint="eastAsia"/>
        </w:rPr>
        <w:t>GB</w:t>
      </w:r>
      <w:r w:rsidR="0050634F" w:rsidRPr="00DE2E50">
        <w:t xml:space="preserve"> </w:t>
      </w:r>
      <w:r w:rsidR="00E64CB8" w:rsidRPr="00DE2E50">
        <w:rPr>
          <w:rFonts w:hint="eastAsia"/>
        </w:rPr>
        <w:t>16410、</w:t>
      </w:r>
      <w:r w:rsidRPr="00DE2E50">
        <w:rPr>
          <w:rFonts w:hint="eastAsia"/>
          <w:lang w:val="zh-CN"/>
        </w:rPr>
        <w:t>GB</w:t>
      </w:r>
      <w:r w:rsidR="0050634F" w:rsidRPr="00DE2E50">
        <w:rPr>
          <w:lang w:val="zh-CN"/>
        </w:rPr>
        <w:t xml:space="preserve"> </w:t>
      </w:r>
      <w:r w:rsidRPr="00DE2E50">
        <w:rPr>
          <w:rFonts w:hint="eastAsia"/>
          <w:lang w:val="zh-CN"/>
        </w:rPr>
        <w:t>16914</w:t>
      </w:r>
      <w:r w:rsidR="00E64CB8" w:rsidRPr="00DE2E50">
        <w:rPr>
          <w:rFonts w:hint="eastAsia"/>
          <w:lang w:val="zh-CN"/>
        </w:rPr>
        <w:t>、</w:t>
      </w:r>
      <w:r w:rsidR="00E64CB8" w:rsidRPr="00DE2E50">
        <w:rPr>
          <w:rFonts w:hint="eastAsia"/>
        </w:rPr>
        <w:t>GB</w:t>
      </w:r>
      <w:r w:rsidR="0050634F" w:rsidRPr="00DE2E50">
        <w:t xml:space="preserve"> </w:t>
      </w:r>
      <w:r w:rsidR="00E64CB8" w:rsidRPr="00DE2E50">
        <w:rPr>
          <w:rFonts w:hint="eastAsia"/>
        </w:rPr>
        <w:t>17905</w:t>
      </w:r>
      <w:r w:rsidR="004A7DC5" w:rsidRPr="00DE2E50">
        <w:rPr>
          <w:rFonts w:hint="eastAsia"/>
        </w:rPr>
        <w:t>、</w:t>
      </w:r>
      <w:r w:rsidR="004C70F6" w:rsidRPr="00DE2E50">
        <w:t>GB 25034</w:t>
      </w:r>
      <w:r w:rsidR="004C70F6" w:rsidRPr="00DE2E50">
        <w:rPr>
          <w:rFonts w:hint="eastAsia"/>
        </w:rPr>
        <w:t>、</w:t>
      </w:r>
      <w:r w:rsidR="00F504C8" w:rsidRPr="00DE2E50">
        <w:rPr>
          <w:rFonts w:hint="eastAsia"/>
        </w:rPr>
        <w:t>GB</w:t>
      </w:r>
      <w:r w:rsidR="00F504C8" w:rsidRPr="00DE2E50">
        <w:t xml:space="preserve"> 35848</w:t>
      </w:r>
      <w:r w:rsidR="00F504C8" w:rsidRPr="00DE2E50">
        <w:rPr>
          <w:rFonts w:hint="eastAsia"/>
        </w:rPr>
        <w:t>、</w:t>
      </w:r>
      <w:r w:rsidR="004C70F6" w:rsidRPr="00DE2E50">
        <w:rPr>
          <w:rFonts w:hint="eastAsia"/>
        </w:rPr>
        <w:t>CJ/T 28、CJ/T 29、CJ/T 187 、CJ/T 392</w:t>
      </w:r>
      <w:r w:rsidRPr="00DE2E50">
        <w:rPr>
          <w:rFonts w:hint="eastAsia"/>
          <w:lang w:val="zh-CN"/>
        </w:rPr>
        <w:t>等</w:t>
      </w:r>
      <w:r w:rsidR="0021117A" w:rsidRPr="00DE2E50">
        <w:rPr>
          <w:rFonts w:hint="eastAsia"/>
          <w:lang w:val="zh-CN"/>
        </w:rPr>
        <w:t>的规定</w:t>
      </w:r>
      <w:r w:rsidRPr="00DE2E50">
        <w:rPr>
          <w:rFonts w:hint="eastAsia"/>
          <w:lang w:val="zh-CN"/>
        </w:rPr>
        <w:t>；</w:t>
      </w:r>
    </w:p>
    <w:p w14:paraId="376EF1D2" w14:textId="2D3C9D10" w:rsidR="00DA242F" w:rsidRPr="00DE2E50" w:rsidRDefault="00DA242F" w:rsidP="003610A0">
      <w:pPr>
        <w:pStyle w:val="afb"/>
        <w:rPr>
          <w:lang w:val="zh-CN"/>
        </w:rPr>
      </w:pPr>
      <w:r w:rsidRPr="00DE2E50">
        <w:rPr>
          <w:rFonts w:hint="eastAsia"/>
          <w:lang w:val="zh-CN"/>
        </w:rPr>
        <w:t>采用低压或</w:t>
      </w:r>
      <w:r w:rsidR="007E4CC3" w:rsidRPr="00DE2E50">
        <w:rPr>
          <w:rFonts w:hint="eastAsia"/>
          <w:lang w:val="zh-CN"/>
        </w:rPr>
        <w:t>常</w:t>
      </w:r>
      <w:r w:rsidRPr="00DE2E50">
        <w:rPr>
          <w:rFonts w:hint="eastAsia"/>
          <w:lang w:val="zh-CN"/>
        </w:rPr>
        <w:t>压设备；</w:t>
      </w:r>
    </w:p>
    <w:p w14:paraId="363FE08D" w14:textId="4FF677B3" w:rsidR="00DA242F" w:rsidRPr="00DE2E50" w:rsidRDefault="00B612D0" w:rsidP="003610A0">
      <w:pPr>
        <w:pStyle w:val="afb"/>
        <w:rPr>
          <w:lang w:val="zh-CN"/>
        </w:rPr>
      </w:pPr>
      <w:r w:rsidRPr="00DE2E50">
        <w:rPr>
          <w:rFonts w:hint="eastAsia"/>
          <w:lang w:val="zh-CN"/>
        </w:rPr>
        <w:t>符合</w:t>
      </w:r>
      <w:r w:rsidR="00DA242F" w:rsidRPr="00DE2E50">
        <w:rPr>
          <w:rFonts w:hint="eastAsia"/>
          <w:lang w:val="zh-CN"/>
        </w:rPr>
        <w:t>燃气特性和安装条件等；</w:t>
      </w:r>
    </w:p>
    <w:p w14:paraId="0442BB36" w14:textId="0FDE2E65" w:rsidR="005175AE" w:rsidRPr="00DE2E50" w:rsidRDefault="00B612D0" w:rsidP="005175AE">
      <w:pPr>
        <w:pStyle w:val="afb"/>
        <w:rPr>
          <w:lang w:val="zh-CN"/>
        </w:rPr>
      </w:pPr>
      <w:r w:rsidRPr="00DE2E50">
        <w:rPr>
          <w:rFonts w:hint="eastAsia"/>
          <w:lang w:val="zh-CN"/>
        </w:rPr>
        <w:t>具</w:t>
      </w:r>
      <w:r w:rsidR="0056099B" w:rsidRPr="00DE2E50">
        <w:rPr>
          <w:rFonts w:hint="eastAsia"/>
          <w:lang w:val="zh-CN"/>
        </w:rPr>
        <w:t>有</w:t>
      </w:r>
      <w:r w:rsidR="00DA242F" w:rsidRPr="00DE2E50">
        <w:rPr>
          <w:lang w:val="zh-CN"/>
        </w:rPr>
        <w:t>熄火保护</w:t>
      </w:r>
      <w:r w:rsidR="0056099B" w:rsidRPr="00DE2E50">
        <w:rPr>
          <w:rFonts w:hint="eastAsia"/>
          <w:lang w:val="zh-CN"/>
        </w:rPr>
        <w:t>装置</w:t>
      </w:r>
      <w:r w:rsidR="006B61D8" w:rsidRPr="00DE2E50">
        <w:rPr>
          <w:rFonts w:hint="eastAsia"/>
          <w:lang w:val="zh-CN"/>
        </w:rPr>
        <w:t>。</w:t>
      </w:r>
    </w:p>
    <w:p w14:paraId="0D827838" w14:textId="56EB3C02" w:rsidR="005175AE" w:rsidRPr="00DE2E50" w:rsidRDefault="00050D7D" w:rsidP="005175AE">
      <w:pPr>
        <w:pStyle w:val="afffffffffc"/>
      </w:pPr>
      <w:r>
        <w:rPr>
          <w:rFonts w:hint="eastAsia"/>
          <w:lang w:val="zh-CN"/>
        </w:rPr>
        <w:t>燃气管道、</w:t>
      </w:r>
      <w:r w:rsidRPr="00DE2E50">
        <w:rPr>
          <w:rFonts w:hint="eastAsia"/>
          <w:lang w:val="zh-CN"/>
        </w:rPr>
        <w:t>燃气燃烧器具、用气设备、燃气泄漏安全保护装置等</w:t>
      </w:r>
      <w:r w:rsidR="005175AE" w:rsidRPr="00DE2E50">
        <w:rPr>
          <w:rFonts w:hint="eastAsia"/>
        </w:rPr>
        <w:t>燃气设施</w:t>
      </w:r>
      <w:r w:rsidRPr="00DE2E50">
        <w:rPr>
          <w:rFonts w:hint="eastAsia"/>
        </w:rPr>
        <w:t>及配件</w:t>
      </w:r>
      <w:r w:rsidR="005175AE" w:rsidRPr="00DE2E50">
        <w:rPr>
          <w:rFonts w:hint="eastAsia"/>
        </w:rPr>
        <w:t>的安装</w:t>
      </w:r>
      <w:r w:rsidR="008271E9" w:rsidRPr="00DE2E50">
        <w:rPr>
          <w:rFonts w:hint="eastAsia"/>
        </w:rPr>
        <w:t>、</w:t>
      </w:r>
      <w:r w:rsidR="005175AE" w:rsidRPr="00DE2E50">
        <w:rPr>
          <w:rFonts w:hint="eastAsia"/>
        </w:rPr>
        <w:t>维护应符合下列规定：</w:t>
      </w:r>
    </w:p>
    <w:p w14:paraId="614AB07E" w14:textId="77777777" w:rsidR="005175AE" w:rsidRPr="00DE2E50" w:rsidRDefault="005175AE" w:rsidP="005175AE">
      <w:pPr>
        <w:pStyle w:val="afb"/>
      </w:pPr>
      <w:r w:rsidRPr="00DE2E50">
        <w:rPr>
          <w:lang w:val="zh-CN"/>
        </w:rPr>
        <w:t>应由</w:t>
      </w:r>
      <w:r w:rsidRPr="00DE2E50">
        <w:rPr>
          <w:rFonts w:hint="eastAsia"/>
          <w:lang w:val="zh-CN"/>
        </w:rPr>
        <w:t>具备安装维修资质的单位</w:t>
      </w:r>
      <w:r w:rsidRPr="00DE2E50">
        <w:rPr>
          <w:lang w:val="zh-CN"/>
        </w:rPr>
        <w:t>负责实施安装、维修</w:t>
      </w:r>
      <w:r w:rsidRPr="00DE2E50">
        <w:rPr>
          <w:rFonts w:hint="eastAsia"/>
          <w:lang w:val="zh-CN"/>
        </w:rPr>
        <w:t>、</w:t>
      </w:r>
      <w:r w:rsidRPr="00DE2E50">
        <w:rPr>
          <w:lang w:val="zh-CN"/>
        </w:rPr>
        <w:t>保养</w:t>
      </w:r>
      <w:r w:rsidRPr="00DE2E50">
        <w:rPr>
          <w:rFonts w:hint="eastAsia"/>
          <w:lang w:val="zh-CN"/>
        </w:rPr>
        <w:t>和校验；</w:t>
      </w:r>
    </w:p>
    <w:p w14:paraId="0961BBCD" w14:textId="0F29E202" w:rsidR="005175AE" w:rsidRPr="00DE2E50" w:rsidRDefault="005175AE" w:rsidP="005175AE">
      <w:pPr>
        <w:pStyle w:val="afb"/>
        <w:rPr>
          <w:lang w:val="zh-CN"/>
        </w:rPr>
      </w:pPr>
      <w:r w:rsidRPr="00DE2E50">
        <w:rPr>
          <w:lang w:val="zh-CN"/>
        </w:rPr>
        <w:t>应根据不同气源要求进行</w:t>
      </w:r>
      <w:r w:rsidR="008271E9" w:rsidRPr="00DE2E50">
        <w:rPr>
          <w:rFonts w:hint="eastAsia"/>
          <w:lang w:val="zh-CN"/>
        </w:rPr>
        <w:t>燃气设施</w:t>
      </w:r>
      <w:r w:rsidR="009751C7">
        <w:rPr>
          <w:rFonts w:hint="eastAsia"/>
          <w:lang w:val="zh-CN"/>
        </w:rPr>
        <w:t>及配件</w:t>
      </w:r>
      <w:r w:rsidR="008271E9" w:rsidRPr="00DE2E50">
        <w:rPr>
          <w:rFonts w:hint="eastAsia"/>
          <w:lang w:val="zh-CN"/>
        </w:rPr>
        <w:t>的</w:t>
      </w:r>
      <w:r w:rsidRPr="00DE2E50">
        <w:rPr>
          <w:lang w:val="zh-CN"/>
        </w:rPr>
        <w:t>选型</w:t>
      </w:r>
      <w:r w:rsidRPr="00DE2E50">
        <w:rPr>
          <w:rFonts w:hint="eastAsia"/>
          <w:lang w:val="zh-CN"/>
        </w:rPr>
        <w:t>和</w:t>
      </w:r>
      <w:r w:rsidRPr="00DE2E50">
        <w:rPr>
          <w:lang w:val="zh-CN"/>
        </w:rPr>
        <w:t>安装</w:t>
      </w:r>
      <w:r w:rsidRPr="00DE2E50">
        <w:rPr>
          <w:rFonts w:hint="eastAsia"/>
          <w:lang w:val="zh-CN"/>
        </w:rPr>
        <w:t>、并对燃气泄漏报警器进行初次使用和定期校验</w:t>
      </w:r>
      <w:r w:rsidRPr="00DE2E50">
        <w:rPr>
          <w:lang w:val="zh-CN"/>
        </w:rPr>
        <w:t>,</w:t>
      </w:r>
      <w:r w:rsidRPr="00DE2E50">
        <w:rPr>
          <w:rFonts w:hint="eastAsia"/>
          <w:lang w:val="zh-CN"/>
        </w:rPr>
        <w:t>且每年不应少于1次；</w:t>
      </w:r>
    </w:p>
    <w:p w14:paraId="4B353F2F" w14:textId="1FFBA196" w:rsidR="00683507" w:rsidRPr="00DE2E50" w:rsidRDefault="00683507" w:rsidP="00683507">
      <w:pPr>
        <w:pStyle w:val="afb"/>
        <w:rPr>
          <w:lang w:val="zh-CN"/>
        </w:rPr>
      </w:pPr>
      <w:r w:rsidRPr="00DE2E50">
        <w:rPr>
          <w:lang w:val="zh-CN"/>
        </w:rPr>
        <w:t>紧急切断阀每半年手动和电动</w:t>
      </w:r>
      <w:r w:rsidRPr="00DE2E50">
        <w:rPr>
          <w:rFonts w:hint="eastAsia"/>
          <w:lang w:val="zh-CN"/>
        </w:rPr>
        <w:t>开</w:t>
      </w:r>
      <w:r w:rsidRPr="00DE2E50">
        <w:rPr>
          <w:lang w:val="zh-CN"/>
        </w:rPr>
        <w:t>闭</w:t>
      </w:r>
      <w:r w:rsidRPr="00DE2E50">
        <w:rPr>
          <w:rFonts w:hint="eastAsia"/>
          <w:lang w:val="zh-CN"/>
        </w:rPr>
        <w:t>检查不应少于</w:t>
      </w:r>
      <w:r w:rsidRPr="00DE2E50">
        <w:rPr>
          <w:lang w:val="zh-CN"/>
        </w:rPr>
        <w:t>1次；</w:t>
      </w:r>
    </w:p>
    <w:p w14:paraId="056E5BC7" w14:textId="0F483BBD" w:rsidR="005175AE" w:rsidRPr="00DE2E50" w:rsidRDefault="005175AE" w:rsidP="005175AE">
      <w:pPr>
        <w:pStyle w:val="afb"/>
      </w:pPr>
      <w:r w:rsidRPr="00DE2E50">
        <w:rPr>
          <w:rFonts w:hint="eastAsia"/>
        </w:rPr>
        <w:t>不应</w:t>
      </w:r>
      <w:r w:rsidR="009832D0">
        <w:rPr>
          <w:rFonts w:hint="eastAsia"/>
        </w:rPr>
        <w:t>私自</w:t>
      </w:r>
      <w:r w:rsidRPr="00DE2E50">
        <w:rPr>
          <w:rFonts w:hint="eastAsia"/>
        </w:rPr>
        <w:t>安装、改装、拆除</w:t>
      </w:r>
      <w:r w:rsidR="001F0DA0" w:rsidRPr="00DE2E50">
        <w:rPr>
          <w:rFonts w:hint="eastAsia"/>
        </w:rPr>
        <w:t>燃气表</w:t>
      </w:r>
      <w:r w:rsidR="00683507" w:rsidRPr="00DE2E50">
        <w:rPr>
          <w:rFonts w:hint="eastAsia"/>
        </w:rPr>
        <w:t>、</w:t>
      </w:r>
      <w:r w:rsidRPr="00DE2E50">
        <w:rPr>
          <w:rFonts w:hint="eastAsia"/>
        </w:rPr>
        <w:t>户内管道</w:t>
      </w:r>
      <w:r w:rsidR="00683507" w:rsidRPr="00DE2E50">
        <w:rPr>
          <w:rFonts w:hint="eastAsia"/>
        </w:rPr>
        <w:t>、</w:t>
      </w:r>
      <w:r w:rsidR="00683507" w:rsidRPr="00DE2E50">
        <w:t>管道支架</w:t>
      </w:r>
      <w:r w:rsidRPr="00DE2E50">
        <w:rPr>
          <w:rFonts w:hint="eastAsia"/>
        </w:rPr>
        <w:t>等燃气设施</w:t>
      </w:r>
      <w:r w:rsidR="009832D0">
        <w:rPr>
          <w:rFonts w:hint="eastAsia"/>
        </w:rPr>
        <w:t>及配件</w:t>
      </w:r>
      <w:r w:rsidRPr="00DE2E50">
        <w:rPr>
          <w:rFonts w:hint="eastAsia"/>
        </w:rPr>
        <w:t>；</w:t>
      </w:r>
    </w:p>
    <w:p w14:paraId="69F2E976" w14:textId="77777777" w:rsidR="005175AE" w:rsidRPr="00DE2E50" w:rsidRDefault="005175AE" w:rsidP="005175AE">
      <w:pPr>
        <w:pStyle w:val="afb"/>
      </w:pPr>
      <w:r w:rsidRPr="00DE2E50">
        <w:t>不应将室内燃气管道封闭在吊顶、装饰物、柜（箱）等通风不良的环境中；</w:t>
      </w:r>
    </w:p>
    <w:p w14:paraId="769A4327" w14:textId="7BCFED65" w:rsidR="008271E9" w:rsidRPr="00DE2E50" w:rsidRDefault="005175AE" w:rsidP="008271E9">
      <w:pPr>
        <w:pStyle w:val="afb"/>
        <w:rPr>
          <w:lang w:val="zh-CN"/>
        </w:rPr>
      </w:pPr>
      <w:r w:rsidRPr="00DE2E50">
        <w:rPr>
          <w:rFonts w:hint="eastAsia"/>
          <w:lang w:val="zh-CN"/>
        </w:rPr>
        <w:t>维护</w:t>
      </w:r>
      <w:r w:rsidRPr="00DE2E50">
        <w:rPr>
          <w:lang w:val="zh-CN"/>
        </w:rPr>
        <w:t>和</w:t>
      </w:r>
      <w:r w:rsidRPr="00DE2E50">
        <w:rPr>
          <w:rFonts w:hint="eastAsia"/>
          <w:lang w:val="zh-CN"/>
        </w:rPr>
        <w:t>校验</w:t>
      </w:r>
      <w:r w:rsidRPr="00DE2E50">
        <w:rPr>
          <w:lang w:val="zh-CN"/>
        </w:rPr>
        <w:t>周期应符合相关产品说明的要求</w:t>
      </w:r>
      <w:r w:rsidR="008271E9" w:rsidRPr="00DE2E50">
        <w:rPr>
          <w:rFonts w:hint="eastAsia"/>
          <w:lang w:val="zh-CN"/>
        </w:rPr>
        <w:t>。</w:t>
      </w:r>
    </w:p>
    <w:p w14:paraId="20A32B6F" w14:textId="127AB1CD" w:rsidR="005175AE" w:rsidRDefault="008271E9" w:rsidP="008271E9">
      <w:pPr>
        <w:pStyle w:val="afffffffffc"/>
      </w:pPr>
      <w:r w:rsidRPr="00DE2E50">
        <w:rPr>
          <w:rFonts w:hint="eastAsia"/>
          <w:lang w:val="zh-CN"/>
        </w:rPr>
        <w:t>燃气燃烧器具、用气设备、燃气泄漏安全保护装置、</w:t>
      </w:r>
      <w:r w:rsidR="00B12931" w:rsidRPr="00DE2E50">
        <w:rPr>
          <w:rFonts w:hint="eastAsia"/>
          <w:lang w:val="zh-CN"/>
        </w:rPr>
        <w:t>软管</w:t>
      </w:r>
      <w:r w:rsidR="001F0DA0" w:rsidRPr="00DE2E50">
        <w:rPr>
          <w:rFonts w:hint="eastAsia"/>
          <w:lang w:val="zh-CN"/>
        </w:rPr>
        <w:t>、紧</w:t>
      </w:r>
      <w:r w:rsidR="001F0DA0">
        <w:rPr>
          <w:rFonts w:hint="eastAsia"/>
          <w:lang w:val="zh-CN"/>
        </w:rPr>
        <w:t>急切断阀、</w:t>
      </w:r>
      <w:r w:rsidR="00B12931">
        <w:rPr>
          <w:rFonts w:hint="eastAsia"/>
          <w:lang w:val="zh-CN"/>
        </w:rPr>
        <w:t>燃气表、燃气钢瓶</w:t>
      </w:r>
      <w:r w:rsidR="001F0DA0">
        <w:rPr>
          <w:rFonts w:hint="eastAsia"/>
          <w:lang w:val="zh-CN"/>
        </w:rPr>
        <w:t>、调压器</w:t>
      </w:r>
      <w:r w:rsidR="00B12931">
        <w:rPr>
          <w:rFonts w:hint="eastAsia"/>
          <w:lang w:val="zh-CN"/>
        </w:rPr>
        <w:t>等燃气设施及配件，</w:t>
      </w:r>
      <w:r w:rsidR="005175AE" w:rsidRPr="001732C4">
        <w:rPr>
          <w:rFonts w:hint="eastAsia"/>
          <w:lang w:val="zh-CN"/>
        </w:rPr>
        <w:t>应</w:t>
      </w:r>
      <w:r w:rsidR="00B12931">
        <w:rPr>
          <w:rFonts w:hint="eastAsia"/>
          <w:lang w:val="zh-CN"/>
        </w:rPr>
        <w:t>在</w:t>
      </w:r>
      <w:r w:rsidR="005175AE" w:rsidRPr="001732C4">
        <w:rPr>
          <w:rFonts w:hint="eastAsia"/>
          <w:lang w:val="zh-CN"/>
        </w:rPr>
        <w:t>明显</w:t>
      </w:r>
      <w:r w:rsidR="00B12931">
        <w:rPr>
          <w:rFonts w:hint="eastAsia"/>
          <w:lang w:val="zh-CN"/>
        </w:rPr>
        <w:t>位置标识</w:t>
      </w:r>
      <w:r w:rsidR="005175AE" w:rsidRPr="001732C4">
        <w:rPr>
          <w:rFonts w:hint="eastAsia"/>
          <w:lang w:val="zh-CN"/>
        </w:rPr>
        <w:t>气源适配性、安装单位</w:t>
      </w:r>
      <w:r w:rsidR="005175AE">
        <w:rPr>
          <w:rFonts w:hint="eastAsia"/>
          <w:lang w:val="zh-CN"/>
        </w:rPr>
        <w:t>、安装和使用时间、产品设计使用</w:t>
      </w:r>
      <w:r w:rsidR="005175AE" w:rsidRPr="001732C4">
        <w:rPr>
          <w:rFonts w:hint="eastAsia"/>
          <w:lang w:val="zh-CN"/>
        </w:rPr>
        <w:t>年限</w:t>
      </w:r>
      <w:r w:rsidR="003A6541">
        <w:rPr>
          <w:rFonts w:hint="eastAsia"/>
          <w:lang w:val="zh-CN"/>
        </w:rPr>
        <w:t>；</w:t>
      </w:r>
      <w:r w:rsidR="005175AE">
        <w:rPr>
          <w:rFonts w:hint="eastAsia"/>
        </w:rPr>
        <w:t>不应使用不合格</w:t>
      </w:r>
      <w:r w:rsidR="001F0DA0">
        <w:rPr>
          <w:rFonts w:hint="eastAsia"/>
        </w:rPr>
        <w:t>、</w:t>
      </w:r>
      <w:r w:rsidR="005175AE" w:rsidRPr="00C75B67">
        <w:rPr>
          <w:rFonts w:hint="eastAsia"/>
        </w:rPr>
        <w:t>已达到</w:t>
      </w:r>
      <w:r w:rsidR="005175AE">
        <w:rPr>
          <w:rFonts w:hint="eastAsia"/>
        </w:rPr>
        <w:t>设计使用</w:t>
      </w:r>
      <w:r w:rsidR="005175AE" w:rsidRPr="00C75B67">
        <w:rPr>
          <w:rFonts w:hint="eastAsia"/>
        </w:rPr>
        <w:t>年限</w:t>
      </w:r>
      <w:r w:rsidR="001F0DA0">
        <w:rPr>
          <w:rFonts w:hint="eastAsia"/>
        </w:rPr>
        <w:t>或存在问题</w:t>
      </w:r>
      <w:r w:rsidR="005175AE">
        <w:rPr>
          <w:rFonts w:hint="eastAsia"/>
        </w:rPr>
        <w:t>的燃气设施</w:t>
      </w:r>
      <w:r w:rsidR="001F0DA0">
        <w:rPr>
          <w:rFonts w:hint="eastAsia"/>
        </w:rPr>
        <w:t>及配件</w:t>
      </w:r>
      <w:r w:rsidR="005175AE" w:rsidRPr="00B70B71">
        <w:rPr>
          <w:rFonts w:hint="eastAsia"/>
          <w:lang w:val="zh-CN"/>
        </w:rPr>
        <w:t>。</w:t>
      </w:r>
    </w:p>
    <w:p w14:paraId="7E9B5318" w14:textId="663FF343" w:rsidR="00DA242F" w:rsidRDefault="00DA242F" w:rsidP="00DA242F">
      <w:pPr>
        <w:pStyle w:val="afffffffffc"/>
      </w:pPr>
      <w:r w:rsidRPr="00E559B8">
        <w:t>室内燃气管道、燃气燃烧器具、用气设备等不应搭挂其他物品，室内燃气管道不应作为其他设施的接地线。</w:t>
      </w:r>
    </w:p>
    <w:p w14:paraId="27CFBBA7" w14:textId="2F91F3B7" w:rsidR="00DA242F" w:rsidRDefault="00DA242F" w:rsidP="00DA242F">
      <w:pPr>
        <w:pStyle w:val="afffffffffc"/>
      </w:pPr>
      <w:r w:rsidRPr="005B09F8">
        <w:rPr>
          <w:rFonts w:hint="eastAsia"/>
        </w:rPr>
        <w:t>已接入燃气的场所或部位改变使用功能不使用燃气时，应</w:t>
      </w:r>
      <w:r>
        <w:rPr>
          <w:rFonts w:hint="eastAsia"/>
        </w:rPr>
        <w:t>由具备安装维修资质的单位进行施工，拆除原有燃气管道等燃气设施。</w:t>
      </w:r>
    </w:p>
    <w:p w14:paraId="675EB9ED" w14:textId="7F44D050" w:rsidR="00DA242F" w:rsidRPr="00743CF8" w:rsidRDefault="00DA242F" w:rsidP="00DA242F">
      <w:pPr>
        <w:pStyle w:val="afffffffffc"/>
      </w:pPr>
      <w:r w:rsidRPr="00317F2F">
        <w:rPr>
          <w:rFonts w:hint="eastAsia"/>
        </w:rPr>
        <w:t>燃气用户的室内工程施工</w:t>
      </w:r>
      <w:r>
        <w:rPr>
          <w:rFonts w:hint="eastAsia"/>
        </w:rPr>
        <w:t>应</w:t>
      </w:r>
      <w:r w:rsidRPr="00317F2F">
        <w:rPr>
          <w:rFonts w:hint="eastAsia"/>
        </w:rPr>
        <w:t>符合</w:t>
      </w:r>
      <w:r w:rsidR="00574044">
        <w:rPr>
          <w:rFonts w:hint="eastAsia"/>
        </w:rPr>
        <w:t>行业标准</w:t>
      </w:r>
      <w:r w:rsidRPr="00317F2F">
        <w:rPr>
          <w:rFonts w:hint="eastAsia"/>
        </w:rPr>
        <w:t>CJJ 94的相关规定</w:t>
      </w:r>
      <w:r>
        <w:rPr>
          <w:rFonts w:hint="eastAsia"/>
        </w:rPr>
        <w:t>。</w:t>
      </w:r>
    </w:p>
    <w:p w14:paraId="380FA525" w14:textId="77777777" w:rsidR="00DA242F" w:rsidRPr="00E559B8" w:rsidRDefault="00DA242F" w:rsidP="00DA242F">
      <w:pPr>
        <w:pStyle w:val="afff8"/>
        <w:spacing w:before="156" w:after="156"/>
      </w:pPr>
      <w:bookmarkStart w:id="324" w:name="_Toc74137797"/>
      <w:bookmarkStart w:id="325" w:name="_Toc74214290"/>
      <w:bookmarkStart w:id="326" w:name="_Toc75765388"/>
      <w:bookmarkStart w:id="327" w:name="_Toc75766178"/>
      <w:bookmarkStart w:id="328" w:name="_Toc75768652"/>
      <w:bookmarkStart w:id="329" w:name="_Toc75768716"/>
      <w:bookmarkStart w:id="330" w:name="_Toc75870535"/>
      <w:bookmarkStart w:id="331" w:name="_Toc75872403"/>
      <w:bookmarkStart w:id="332" w:name="_Toc75872446"/>
      <w:bookmarkStart w:id="333" w:name="_Toc75881338"/>
      <w:bookmarkStart w:id="334" w:name="_Toc75943887"/>
      <w:bookmarkStart w:id="335" w:name="_Toc75944036"/>
      <w:bookmarkStart w:id="336" w:name="_Toc75952375"/>
      <w:bookmarkStart w:id="337" w:name="_Toc76016739"/>
      <w:bookmarkStart w:id="338" w:name="_Toc76026516"/>
      <w:bookmarkStart w:id="339" w:name="_Toc76625125"/>
      <w:bookmarkStart w:id="340" w:name="_Toc76629361"/>
      <w:bookmarkStart w:id="341" w:name="_Toc76710150"/>
      <w:bookmarkStart w:id="342" w:name="_Toc76711267"/>
      <w:bookmarkStart w:id="343" w:name="_Toc76822206"/>
      <w:bookmarkStart w:id="344" w:name="_Toc76976319"/>
      <w:bookmarkStart w:id="345" w:name="_Toc76998927"/>
      <w:bookmarkStart w:id="346" w:name="_Toc77064208"/>
      <w:bookmarkStart w:id="347" w:name="_Toc79046551"/>
      <w:bookmarkStart w:id="348" w:name="_Toc81231909"/>
      <w:bookmarkStart w:id="349" w:name="_Toc82084787"/>
      <w:bookmarkStart w:id="350" w:name="_Toc82154184"/>
      <w:bookmarkStart w:id="351" w:name="_Toc82162088"/>
      <w:bookmarkStart w:id="352" w:name="_Toc86922142"/>
      <w:bookmarkStart w:id="353" w:name="_Toc86927443"/>
      <w:bookmarkStart w:id="354" w:name="_Toc87019692"/>
      <w:bookmarkStart w:id="355" w:name="_Toc87974061"/>
      <w:bookmarkStart w:id="356" w:name="_Toc88060328"/>
      <w:bookmarkStart w:id="357" w:name="_Toc88116693"/>
      <w:bookmarkStart w:id="358" w:name="_Toc88121833"/>
      <w:bookmarkStart w:id="359" w:name="_Toc88139421"/>
      <w:bookmarkStart w:id="360" w:name="_Toc88144036"/>
      <w:bookmarkStart w:id="361" w:name="_Toc88472557"/>
      <w:r w:rsidRPr="00E559B8">
        <w:t>气源和用气部位</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2C2E79E" w14:textId="15D6D7B2" w:rsidR="007A7DD1" w:rsidRDefault="00567072" w:rsidP="00567072">
      <w:pPr>
        <w:pStyle w:val="afffffffffc"/>
      </w:pPr>
      <w:r w:rsidRPr="00567072">
        <w:rPr>
          <w:rFonts w:hint="eastAsia"/>
        </w:rPr>
        <w:t>供应燃气</w:t>
      </w:r>
      <w:r w:rsidR="00BC6BA8">
        <w:rPr>
          <w:rFonts w:hint="eastAsia"/>
        </w:rPr>
        <w:t>的</w:t>
      </w:r>
      <w:r w:rsidRPr="00567072">
        <w:rPr>
          <w:rFonts w:hint="eastAsia"/>
        </w:rPr>
        <w:t>经营企业应持有《燃气经营许可证》</w:t>
      </w:r>
      <w:r>
        <w:rPr>
          <w:rFonts w:hint="eastAsia"/>
        </w:rPr>
        <w:t>。</w:t>
      </w:r>
    </w:p>
    <w:p w14:paraId="68CCC35D" w14:textId="080D2A08" w:rsidR="004C7723" w:rsidRDefault="004C7723" w:rsidP="004C7723">
      <w:pPr>
        <w:pStyle w:val="afffffffffc"/>
      </w:pPr>
      <w:r>
        <w:rPr>
          <w:rFonts w:hint="eastAsia"/>
        </w:rPr>
        <w:t>燃气用户的</w:t>
      </w:r>
      <w:r w:rsidR="00BD0B1A">
        <w:rPr>
          <w:rFonts w:hint="eastAsia"/>
        </w:rPr>
        <w:t>供气</w:t>
      </w:r>
      <w:r>
        <w:rPr>
          <w:rFonts w:hint="eastAsia"/>
        </w:rPr>
        <w:t>应符合</w:t>
      </w:r>
      <w:r w:rsidR="003C04E3">
        <w:rPr>
          <w:rFonts w:hint="eastAsia"/>
        </w:rPr>
        <w:t>下列规定</w:t>
      </w:r>
      <w:r>
        <w:rPr>
          <w:rFonts w:hint="eastAsia"/>
        </w:rPr>
        <w:t>：</w:t>
      </w:r>
    </w:p>
    <w:p w14:paraId="54469FB8" w14:textId="2FCBDF7C" w:rsidR="004C7723" w:rsidRDefault="00E93BEB" w:rsidP="004C7723">
      <w:pPr>
        <w:pStyle w:val="afb"/>
      </w:pPr>
      <w:r w:rsidRPr="00E93BEB">
        <w:rPr>
          <w:rFonts w:hint="eastAsia"/>
        </w:rPr>
        <w:t>同一用气场所不应同时</w:t>
      </w:r>
      <w:r w:rsidR="00BD0B1A">
        <w:rPr>
          <w:rFonts w:hint="eastAsia"/>
        </w:rPr>
        <w:t>采用</w:t>
      </w:r>
      <w:r w:rsidRPr="00E93BEB">
        <w:rPr>
          <w:rFonts w:hint="eastAsia"/>
        </w:rPr>
        <w:t>两种气源</w:t>
      </w:r>
      <w:r w:rsidR="004C7723" w:rsidRPr="00E559B8">
        <w:rPr>
          <w:rFonts w:hint="eastAsia"/>
        </w:rPr>
        <w:t>；</w:t>
      </w:r>
    </w:p>
    <w:p w14:paraId="3BE0BF75" w14:textId="4481A778" w:rsidR="00DA242F" w:rsidRDefault="004C7723" w:rsidP="00BD0B1A">
      <w:pPr>
        <w:pStyle w:val="afb"/>
      </w:pPr>
      <w:r w:rsidRPr="00E559B8">
        <w:rPr>
          <w:rFonts w:hint="eastAsia"/>
        </w:rPr>
        <w:t>重要公共建筑、大型商业综合体、高层民用建筑及其裙房、地下或半地下建筑</w:t>
      </w:r>
      <w:r w:rsidR="00BD0B1A" w:rsidRPr="00E559B8">
        <w:rPr>
          <w:rFonts w:hint="eastAsia"/>
        </w:rPr>
        <w:t>应采用管道燃气</w:t>
      </w:r>
      <w:r w:rsidR="00BD0B1A">
        <w:rPr>
          <w:rFonts w:hint="eastAsia"/>
        </w:rPr>
        <w:t>，且</w:t>
      </w:r>
      <w:r w:rsidRPr="00E559B8">
        <w:rPr>
          <w:rFonts w:hint="eastAsia"/>
        </w:rPr>
        <w:t>不应使用液化石油气</w:t>
      </w:r>
      <w:r w:rsidR="005F2901">
        <w:rPr>
          <w:rFonts w:hint="eastAsia"/>
        </w:rPr>
        <w:t>；</w:t>
      </w:r>
    </w:p>
    <w:p w14:paraId="58686E20" w14:textId="47B758A4" w:rsidR="00BD0B1A" w:rsidRPr="00DE2E50" w:rsidRDefault="00BD0B1A" w:rsidP="00BD0B1A">
      <w:pPr>
        <w:pStyle w:val="afb"/>
        <w:rPr>
          <w:lang w:val="zh-CN"/>
        </w:rPr>
      </w:pPr>
      <w:r w:rsidRPr="009A3C4E">
        <w:rPr>
          <w:rFonts w:hint="eastAsia"/>
          <w:lang w:val="zh-CN"/>
        </w:rPr>
        <w:t>公寓</w:t>
      </w:r>
      <w:r w:rsidRPr="00DE2E50">
        <w:rPr>
          <w:rFonts w:hint="eastAsia"/>
          <w:lang w:val="zh-CN"/>
        </w:rPr>
        <w:t>等非住宅类居住建筑不应使用瓶装</w:t>
      </w:r>
      <w:r w:rsidR="003C5757" w:rsidRPr="00DE2E50">
        <w:rPr>
          <w:rFonts w:hint="eastAsia"/>
          <w:lang w:val="zh-CN"/>
        </w:rPr>
        <w:t>液化石油气</w:t>
      </w:r>
      <w:r w:rsidRPr="00DE2E50">
        <w:rPr>
          <w:rFonts w:hint="eastAsia"/>
          <w:lang w:val="zh-CN"/>
        </w:rPr>
        <w:t>；</w:t>
      </w:r>
    </w:p>
    <w:p w14:paraId="3978C2C9" w14:textId="06C0A7DE" w:rsidR="00BD0B1A" w:rsidRPr="00DE2E50" w:rsidRDefault="00BD0B1A" w:rsidP="00BD0B1A">
      <w:pPr>
        <w:pStyle w:val="afb"/>
      </w:pPr>
      <w:r w:rsidRPr="00DE2E50">
        <w:rPr>
          <w:rFonts w:hint="eastAsia"/>
        </w:rPr>
        <w:lastRenderedPageBreak/>
        <w:t>具备管道燃气供应条件的民用建筑不</w:t>
      </w:r>
      <w:r w:rsidR="00915EBF" w:rsidRPr="00DE2E50">
        <w:rPr>
          <w:rFonts w:hint="eastAsia"/>
        </w:rPr>
        <w:t>宜</w:t>
      </w:r>
      <w:r w:rsidRPr="00DE2E50">
        <w:rPr>
          <w:rFonts w:hint="eastAsia"/>
        </w:rPr>
        <w:t>使用瓶装</w:t>
      </w:r>
      <w:r w:rsidR="003A6541">
        <w:rPr>
          <w:rFonts w:hint="eastAsia"/>
        </w:rPr>
        <w:t>燃气</w:t>
      </w:r>
      <w:r w:rsidRPr="00DE2E50">
        <w:rPr>
          <w:rFonts w:hint="eastAsia"/>
        </w:rPr>
        <w:t>。</w:t>
      </w:r>
    </w:p>
    <w:p w14:paraId="381DC738" w14:textId="77777777" w:rsidR="00DA242F" w:rsidRPr="00DE2E50" w:rsidRDefault="00DA242F" w:rsidP="00DA242F">
      <w:pPr>
        <w:pStyle w:val="afffffffffc"/>
      </w:pPr>
      <w:r w:rsidRPr="00DE2E50">
        <w:t>下列建筑物或场所内不应使用燃气：</w:t>
      </w:r>
    </w:p>
    <w:p w14:paraId="3782FA60" w14:textId="0C8C3F09" w:rsidR="007654C2" w:rsidRPr="00DE2E50" w:rsidRDefault="00DA242F" w:rsidP="003610A0">
      <w:pPr>
        <w:pStyle w:val="afb"/>
      </w:pPr>
      <w:r w:rsidRPr="00DE2E50">
        <w:rPr>
          <w:rFonts w:hint="eastAsia"/>
          <w:lang w:val="zh-CN"/>
        </w:rPr>
        <w:t>建筑高度大于250 m的高层民用</w:t>
      </w:r>
      <w:r w:rsidRPr="00DE2E50">
        <w:rPr>
          <w:rFonts w:hint="eastAsia"/>
        </w:rPr>
        <w:t>建筑</w:t>
      </w:r>
      <w:r w:rsidR="00915EBF" w:rsidRPr="00DE2E50">
        <w:rPr>
          <w:rFonts w:hint="eastAsia"/>
        </w:rPr>
        <w:t>（不包含裙房）</w:t>
      </w:r>
      <w:r w:rsidRPr="00DE2E50">
        <w:rPr>
          <w:rFonts w:hint="eastAsia"/>
        </w:rPr>
        <w:t>；</w:t>
      </w:r>
    </w:p>
    <w:p w14:paraId="196ECE3D" w14:textId="5D83436E" w:rsidR="00DA242F" w:rsidRPr="00DE2E50" w:rsidRDefault="004C7723" w:rsidP="003610A0">
      <w:pPr>
        <w:pStyle w:val="afb"/>
      </w:pPr>
      <w:r w:rsidRPr="00DE2E50">
        <w:rPr>
          <w:rFonts w:ascii="方正仿宋_GBK" w:hint="eastAsia"/>
        </w:rPr>
        <w:t>大型商业综合体</w:t>
      </w:r>
      <w:r w:rsidR="0094776E" w:rsidRPr="00DE2E50">
        <w:rPr>
          <w:rFonts w:ascii="方正仿宋_GBK" w:hint="eastAsia"/>
        </w:rPr>
        <w:t>内</w:t>
      </w:r>
      <w:r w:rsidR="00DA242F" w:rsidRPr="00DE2E50">
        <w:rPr>
          <w:rFonts w:hint="eastAsia"/>
        </w:rPr>
        <w:t>设置在地下且建筑面积大于150㎡或座位数大于75座的餐饮场所</w:t>
      </w:r>
      <w:r w:rsidR="00E807F3" w:rsidRPr="00DE2E50">
        <w:rPr>
          <w:rFonts w:hint="eastAsia"/>
        </w:rPr>
        <w:t>；</w:t>
      </w:r>
    </w:p>
    <w:p w14:paraId="2FFE8DB4" w14:textId="53E6344A" w:rsidR="007D7E41" w:rsidRPr="00DE2E50" w:rsidRDefault="007D7E41" w:rsidP="003610A0">
      <w:pPr>
        <w:pStyle w:val="afb"/>
      </w:pPr>
      <w:r w:rsidRPr="00DE2E50">
        <w:rPr>
          <w:rFonts w:hint="eastAsia"/>
        </w:rPr>
        <w:t>歌舞娱乐放映游艺场所</w:t>
      </w:r>
      <w:r w:rsidR="00E807F3" w:rsidRPr="00DE2E50">
        <w:rPr>
          <w:rFonts w:hint="eastAsia"/>
        </w:rPr>
        <w:t>。</w:t>
      </w:r>
    </w:p>
    <w:p w14:paraId="4AEAAB63" w14:textId="5E14923E" w:rsidR="00DA242F" w:rsidRDefault="00DA242F" w:rsidP="00DA242F">
      <w:pPr>
        <w:pStyle w:val="afffffffffc"/>
      </w:pPr>
      <w:r>
        <w:rPr>
          <w:rFonts w:hint="eastAsia"/>
        </w:rPr>
        <w:t>民用建筑使用燃气的房间或部位应符合</w:t>
      </w:r>
      <w:r w:rsidR="003C04E3">
        <w:rPr>
          <w:rFonts w:hint="eastAsia"/>
        </w:rPr>
        <w:t>下列规定</w:t>
      </w:r>
      <w:r>
        <w:rPr>
          <w:rFonts w:hint="eastAsia"/>
        </w:rPr>
        <w:t>：</w:t>
      </w:r>
    </w:p>
    <w:p w14:paraId="27BDDBC5" w14:textId="060DFCEE" w:rsidR="00DA242F" w:rsidRPr="004F088F" w:rsidRDefault="00DA242F" w:rsidP="00DA242F">
      <w:pPr>
        <w:pStyle w:val="afb"/>
      </w:pPr>
      <w:r>
        <w:rPr>
          <w:rFonts w:hint="eastAsia"/>
        </w:rPr>
        <w:t>宜靠外墙或顶层集中布置；</w:t>
      </w:r>
    </w:p>
    <w:p w14:paraId="39A4D023" w14:textId="0633271D" w:rsidR="00DA242F" w:rsidRDefault="00DA242F" w:rsidP="00DA242F">
      <w:pPr>
        <w:pStyle w:val="afb"/>
        <w:rPr>
          <w:lang w:val="zh-CN"/>
        </w:rPr>
      </w:pPr>
      <w:r>
        <w:rPr>
          <w:rFonts w:hint="eastAsia"/>
          <w:lang w:val="zh-CN"/>
        </w:rPr>
        <w:t>设置燃气燃烧器具的房间或部位净高度不应小于2.2 m，</w:t>
      </w:r>
      <w:r w:rsidRPr="002011FC">
        <w:rPr>
          <w:rFonts w:hint="eastAsia"/>
          <w:lang w:val="zh-CN"/>
        </w:rPr>
        <w:t>设置燃气热水器的房间净高度不应小于2.4 m；</w:t>
      </w:r>
    </w:p>
    <w:p w14:paraId="26EE61FC" w14:textId="77777777" w:rsidR="008B30EB" w:rsidRPr="00C537E2" w:rsidRDefault="008B30EB" w:rsidP="008B30EB">
      <w:pPr>
        <w:pStyle w:val="afb"/>
      </w:pPr>
      <w:r w:rsidRPr="00182174">
        <w:rPr>
          <w:lang w:val="zh-CN"/>
        </w:rPr>
        <w:t>内部装修材料应符合</w:t>
      </w:r>
      <w:r>
        <w:rPr>
          <w:rFonts w:hint="eastAsia"/>
          <w:lang w:val="zh-CN"/>
        </w:rPr>
        <w:t>国家标准</w:t>
      </w:r>
      <w:r>
        <w:rPr>
          <w:lang w:val="zh-CN"/>
        </w:rPr>
        <w:t>GB</w:t>
      </w:r>
      <w:r>
        <w:rPr>
          <w:rFonts w:hint="eastAsia"/>
          <w:lang w:val="zh-CN"/>
        </w:rPr>
        <w:t xml:space="preserve"> </w:t>
      </w:r>
      <w:r>
        <w:rPr>
          <w:lang w:val="zh-CN"/>
        </w:rPr>
        <w:t>50222</w:t>
      </w:r>
      <w:r w:rsidRPr="00182174">
        <w:rPr>
          <w:lang w:val="zh-CN"/>
        </w:rPr>
        <w:t>的</w:t>
      </w:r>
      <w:r>
        <w:rPr>
          <w:lang w:val="zh-CN"/>
        </w:rPr>
        <w:t>规定</w:t>
      </w:r>
      <w:r>
        <w:rPr>
          <w:rFonts w:hint="eastAsia"/>
          <w:lang w:val="zh-CN"/>
        </w:rPr>
        <w:t>；</w:t>
      </w:r>
    </w:p>
    <w:p w14:paraId="2231CF39" w14:textId="43C40834" w:rsidR="008B30EB" w:rsidRDefault="008B30EB" w:rsidP="008B30EB">
      <w:pPr>
        <w:pStyle w:val="afb"/>
        <w:rPr>
          <w:lang w:val="zh-CN"/>
        </w:rPr>
      </w:pPr>
      <w:r w:rsidRPr="00182174">
        <w:rPr>
          <w:lang w:val="zh-CN"/>
        </w:rPr>
        <w:t>不</w:t>
      </w:r>
      <w:r>
        <w:rPr>
          <w:lang w:val="zh-CN"/>
        </w:rPr>
        <w:t>应在</w:t>
      </w:r>
      <w:r w:rsidRPr="00182174">
        <w:rPr>
          <w:lang w:val="zh-CN"/>
        </w:rPr>
        <w:t>室内公共活动区域</w:t>
      </w:r>
      <w:r>
        <w:rPr>
          <w:rFonts w:hint="eastAsia"/>
          <w:lang w:val="zh-CN"/>
        </w:rPr>
        <w:t>、居住空间</w:t>
      </w:r>
      <w:r>
        <w:rPr>
          <w:lang w:val="zh-CN"/>
        </w:rPr>
        <w:t>使用燃气或存放</w:t>
      </w:r>
      <w:r w:rsidR="00BC6BA8">
        <w:rPr>
          <w:rFonts w:hint="eastAsia"/>
          <w:lang w:val="zh-CN"/>
        </w:rPr>
        <w:t>燃气</w:t>
      </w:r>
      <w:r>
        <w:rPr>
          <w:lang w:val="zh-CN"/>
        </w:rPr>
        <w:t>钢瓶</w:t>
      </w:r>
      <w:r>
        <w:rPr>
          <w:rFonts w:hint="eastAsia"/>
          <w:lang w:val="zh-CN"/>
        </w:rPr>
        <w:t>；</w:t>
      </w:r>
    </w:p>
    <w:p w14:paraId="5EC64053" w14:textId="6A8CBF43" w:rsidR="002C6A0D" w:rsidRPr="009832D0" w:rsidRDefault="008B30EB" w:rsidP="002C6A0D">
      <w:pPr>
        <w:pStyle w:val="afb"/>
      </w:pPr>
      <w:r>
        <w:rPr>
          <w:rFonts w:hint="eastAsia"/>
        </w:rPr>
        <w:t>使用天然气的房间或部位顶部应平整</w:t>
      </w:r>
      <w:r w:rsidRPr="00EC7EB1">
        <w:rPr>
          <w:lang w:val="zh-CN"/>
        </w:rPr>
        <w:t>。</w:t>
      </w:r>
    </w:p>
    <w:p w14:paraId="505C24D7" w14:textId="5E160DA7" w:rsidR="003A6541" w:rsidRDefault="009832D0" w:rsidP="009832D0">
      <w:pPr>
        <w:pStyle w:val="afffffffffc"/>
      </w:pPr>
      <w:r w:rsidRPr="006C0EB8">
        <w:rPr>
          <w:rFonts w:hint="eastAsia"/>
        </w:rPr>
        <w:t>瓶装天然气</w:t>
      </w:r>
      <w:r w:rsidR="00CF34A0">
        <w:rPr>
          <w:rFonts w:hint="eastAsia"/>
        </w:rPr>
        <w:t>的</w:t>
      </w:r>
      <w:r w:rsidR="00CF34A0" w:rsidRPr="006C0EB8">
        <w:rPr>
          <w:rFonts w:hint="eastAsia"/>
        </w:rPr>
        <w:t>使用</w:t>
      </w:r>
      <w:r w:rsidR="003A6541">
        <w:rPr>
          <w:rFonts w:hint="eastAsia"/>
        </w:rPr>
        <w:t>应符合下列规定：</w:t>
      </w:r>
    </w:p>
    <w:p w14:paraId="44325FBC" w14:textId="44B95551" w:rsidR="00DF6BA8" w:rsidRDefault="00DF6BA8" w:rsidP="00DF6BA8">
      <w:pPr>
        <w:pStyle w:val="afb"/>
      </w:pPr>
      <w:r>
        <w:rPr>
          <w:rFonts w:hint="eastAsia"/>
        </w:rPr>
        <w:t>应</w:t>
      </w:r>
      <w:r w:rsidR="003A6541">
        <w:rPr>
          <w:rFonts w:hint="eastAsia"/>
        </w:rPr>
        <w:t>符合</w:t>
      </w:r>
      <w:r w:rsidR="00B41B3B">
        <w:rPr>
          <w:rFonts w:hint="eastAsia"/>
        </w:rPr>
        <w:t>国家标准</w:t>
      </w:r>
      <w:r w:rsidR="00B41B3B" w:rsidRPr="00B41B3B">
        <w:rPr>
          <w:rFonts w:hint="eastAsia"/>
        </w:rPr>
        <w:t>GB 51102</w:t>
      </w:r>
      <w:r w:rsidR="00B41B3B">
        <w:rPr>
          <w:rFonts w:hint="eastAsia"/>
        </w:rPr>
        <w:t>的规定</w:t>
      </w:r>
      <w:r>
        <w:rPr>
          <w:rFonts w:hint="eastAsia"/>
        </w:rPr>
        <w:t>，且</w:t>
      </w:r>
      <w:r w:rsidR="009832D0" w:rsidRPr="006C0EB8">
        <w:rPr>
          <w:rFonts w:hint="eastAsia"/>
        </w:rPr>
        <w:t>设置独立的瓶组</w:t>
      </w:r>
      <w:r w:rsidR="009832D0">
        <w:rPr>
          <w:rFonts w:hint="eastAsia"/>
        </w:rPr>
        <w:t>气化</w:t>
      </w:r>
      <w:r w:rsidR="009832D0" w:rsidRPr="006C0EB8">
        <w:rPr>
          <w:rFonts w:hint="eastAsia"/>
        </w:rPr>
        <w:t>站</w:t>
      </w:r>
      <w:r>
        <w:rPr>
          <w:rFonts w:hint="eastAsia"/>
        </w:rPr>
        <w:t>；</w:t>
      </w:r>
    </w:p>
    <w:p w14:paraId="00865428" w14:textId="68028843" w:rsidR="00DF6BA8" w:rsidRDefault="009832D0" w:rsidP="00DF6BA8">
      <w:pPr>
        <w:pStyle w:val="afb"/>
      </w:pPr>
      <w:r>
        <w:rPr>
          <w:rFonts w:hint="eastAsia"/>
        </w:rPr>
        <w:t>室内燃气管道的设置应符合管道燃气的相关要求</w:t>
      </w:r>
      <w:r w:rsidR="00DF6BA8">
        <w:rPr>
          <w:rFonts w:hint="eastAsia"/>
        </w:rPr>
        <w:t>；</w:t>
      </w:r>
    </w:p>
    <w:p w14:paraId="34924E99" w14:textId="222E2E84" w:rsidR="009832D0" w:rsidRPr="002C6A0D" w:rsidRDefault="009832D0" w:rsidP="003A6541">
      <w:pPr>
        <w:pStyle w:val="afb"/>
      </w:pPr>
      <w:proofErr w:type="gramStart"/>
      <w:r w:rsidRPr="00D52942">
        <w:rPr>
          <w:rFonts w:hint="eastAsia"/>
          <w:lang w:val="zh-CN"/>
        </w:rPr>
        <w:t>除</w:t>
      </w:r>
      <w:r>
        <w:rPr>
          <w:rFonts w:hint="eastAsia"/>
          <w:lang w:val="zh-CN"/>
        </w:rPr>
        <w:t>瓶组</w:t>
      </w:r>
      <w:proofErr w:type="gramEnd"/>
      <w:r>
        <w:rPr>
          <w:rFonts w:hint="eastAsia"/>
          <w:lang w:val="zh-CN"/>
        </w:rPr>
        <w:t>气化站外</w:t>
      </w:r>
      <w:r w:rsidRPr="00D52942">
        <w:rPr>
          <w:rFonts w:hint="eastAsia"/>
          <w:lang w:val="zh-CN"/>
        </w:rPr>
        <w:t>，</w:t>
      </w:r>
      <w:r w:rsidR="00DF6BA8">
        <w:rPr>
          <w:rFonts w:hint="eastAsia"/>
          <w:lang w:val="zh-CN"/>
        </w:rPr>
        <w:t>民用建筑内</w:t>
      </w:r>
      <w:r w:rsidRPr="00D52942">
        <w:rPr>
          <w:rFonts w:hint="eastAsia"/>
          <w:lang w:val="zh-CN"/>
        </w:rPr>
        <w:t>不应</w:t>
      </w:r>
      <w:r>
        <w:rPr>
          <w:rFonts w:hint="eastAsia"/>
          <w:lang w:val="zh-CN"/>
        </w:rPr>
        <w:t>存放</w:t>
      </w:r>
      <w:r w:rsidRPr="00D52942">
        <w:rPr>
          <w:rFonts w:hint="eastAsia"/>
          <w:lang w:val="zh-CN"/>
        </w:rPr>
        <w:t>瓶装</w:t>
      </w:r>
      <w:r>
        <w:rPr>
          <w:rFonts w:hint="eastAsia"/>
          <w:lang w:val="zh-CN"/>
        </w:rPr>
        <w:t>天然气</w:t>
      </w:r>
      <w:r w:rsidRPr="00D52942">
        <w:rPr>
          <w:rFonts w:hint="eastAsia"/>
          <w:lang w:val="zh-CN"/>
        </w:rPr>
        <w:t>。</w:t>
      </w:r>
    </w:p>
    <w:p w14:paraId="47CC2D28" w14:textId="07BC71A3" w:rsidR="00DA242F" w:rsidRPr="00FB18BB" w:rsidRDefault="00985DD6" w:rsidP="00DA242F">
      <w:pPr>
        <w:pStyle w:val="afff8"/>
        <w:spacing w:before="156" w:after="156"/>
      </w:pPr>
      <w:bookmarkStart w:id="362" w:name="_Toc87019693"/>
      <w:bookmarkStart w:id="363" w:name="_Toc87974062"/>
      <w:bookmarkStart w:id="364" w:name="_Toc88060329"/>
      <w:bookmarkStart w:id="365" w:name="_Toc88116694"/>
      <w:bookmarkStart w:id="366" w:name="_Toc88121834"/>
      <w:bookmarkStart w:id="367" w:name="_Toc88139422"/>
      <w:bookmarkStart w:id="368" w:name="_Toc88144037"/>
      <w:bookmarkStart w:id="369" w:name="_Toc88472558"/>
      <w:r>
        <w:rPr>
          <w:rFonts w:hint="eastAsia"/>
        </w:rPr>
        <w:t>安全用气检查</w:t>
      </w:r>
      <w:bookmarkEnd w:id="362"/>
      <w:bookmarkEnd w:id="363"/>
      <w:bookmarkEnd w:id="364"/>
      <w:bookmarkEnd w:id="365"/>
      <w:bookmarkEnd w:id="366"/>
      <w:bookmarkEnd w:id="367"/>
      <w:bookmarkEnd w:id="368"/>
      <w:bookmarkEnd w:id="369"/>
    </w:p>
    <w:p w14:paraId="151292F0" w14:textId="3917E451" w:rsidR="00DA242F" w:rsidRDefault="00371DEA" w:rsidP="00DA242F">
      <w:pPr>
        <w:pStyle w:val="afffffffffc"/>
      </w:pPr>
      <w:r>
        <w:rPr>
          <w:rFonts w:hint="eastAsia"/>
        </w:rPr>
        <w:t>燃气经营企业</w:t>
      </w:r>
      <w:r w:rsidR="00BD0B1A">
        <w:rPr>
          <w:rFonts w:hint="eastAsia"/>
        </w:rPr>
        <w:t>的供气服务</w:t>
      </w:r>
      <w:r w:rsidR="009912D9">
        <w:rPr>
          <w:rFonts w:hint="eastAsia"/>
        </w:rPr>
        <w:t>应</w:t>
      </w:r>
      <w:r w:rsidR="00BD0B1A">
        <w:rPr>
          <w:rFonts w:hint="eastAsia"/>
        </w:rPr>
        <w:t>符合</w:t>
      </w:r>
      <w:r w:rsidR="003C04E3">
        <w:rPr>
          <w:rFonts w:hint="eastAsia"/>
        </w:rPr>
        <w:t>下列规定</w:t>
      </w:r>
      <w:r w:rsidR="00DA242F">
        <w:rPr>
          <w:rFonts w:hint="eastAsia"/>
        </w:rPr>
        <w:t>：</w:t>
      </w:r>
      <w:r w:rsidR="00FF0D62">
        <w:t xml:space="preserve"> </w:t>
      </w:r>
    </w:p>
    <w:p w14:paraId="4E96D619" w14:textId="608FDE95" w:rsidR="00881447" w:rsidRDefault="00881447" w:rsidP="00B33324">
      <w:pPr>
        <w:pStyle w:val="afb"/>
      </w:pPr>
      <w:r>
        <w:rPr>
          <w:rFonts w:hint="eastAsia"/>
        </w:rPr>
        <w:t>向用户提供的供气服务符合国家标准GB</w:t>
      </w:r>
      <w:r>
        <w:t>/</w:t>
      </w:r>
      <w:r>
        <w:rPr>
          <w:rFonts w:hint="eastAsia"/>
        </w:rPr>
        <w:t>T</w:t>
      </w:r>
      <w:r>
        <w:t xml:space="preserve"> 28885</w:t>
      </w:r>
      <w:r>
        <w:rPr>
          <w:rFonts w:hint="eastAsia"/>
        </w:rPr>
        <w:t>的规定</w:t>
      </w:r>
      <w:r w:rsidR="00197B6B">
        <w:rPr>
          <w:rFonts w:hint="eastAsia"/>
        </w:rPr>
        <w:t>；</w:t>
      </w:r>
    </w:p>
    <w:p w14:paraId="4B965440" w14:textId="77777777" w:rsidR="00604FE4" w:rsidRDefault="00604FE4" w:rsidP="00DA242F">
      <w:pPr>
        <w:pStyle w:val="afb"/>
        <w:rPr>
          <w:lang w:val="zh-CN"/>
        </w:rPr>
      </w:pPr>
      <w:r w:rsidRPr="00604FE4">
        <w:rPr>
          <w:rFonts w:hint="eastAsia"/>
          <w:lang w:val="zh-CN"/>
        </w:rPr>
        <w:t>指导</w:t>
      </w:r>
      <w:r>
        <w:rPr>
          <w:rFonts w:hint="eastAsia"/>
          <w:lang w:val="zh-CN"/>
        </w:rPr>
        <w:t>燃气</w:t>
      </w:r>
      <w:r w:rsidRPr="00604FE4">
        <w:rPr>
          <w:rFonts w:hint="eastAsia"/>
          <w:lang w:val="zh-CN"/>
        </w:rPr>
        <w:t>用户正确使用、维护燃气设施</w:t>
      </w:r>
      <w:r>
        <w:rPr>
          <w:rFonts w:hint="eastAsia"/>
          <w:lang w:val="zh-CN"/>
        </w:rPr>
        <w:t>；</w:t>
      </w:r>
    </w:p>
    <w:p w14:paraId="1C192B05" w14:textId="3F9D5B56" w:rsidR="00DA242F" w:rsidRPr="00B33324" w:rsidRDefault="00DA242F" w:rsidP="00B33324">
      <w:pPr>
        <w:pStyle w:val="afb"/>
        <w:rPr>
          <w:lang w:val="zh-CN"/>
        </w:rPr>
      </w:pPr>
      <w:r w:rsidRPr="00B33324">
        <w:rPr>
          <w:rFonts w:hint="eastAsia"/>
          <w:lang w:val="zh-CN"/>
        </w:rPr>
        <w:t>及时更换达到</w:t>
      </w:r>
      <w:r w:rsidR="004A1F7E">
        <w:rPr>
          <w:rFonts w:hint="eastAsia"/>
          <w:lang w:val="zh-CN"/>
        </w:rPr>
        <w:t>设计</w:t>
      </w:r>
      <w:r w:rsidRPr="00B33324">
        <w:rPr>
          <w:rFonts w:hint="eastAsia"/>
          <w:lang w:val="zh-CN"/>
        </w:rPr>
        <w:t>使用</w:t>
      </w:r>
      <w:r w:rsidR="004A1F7E">
        <w:rPr>
          <w:rFonts w:hint="eastAsia"/>
          <w:lang w:val="zh-CN"/>
        </w:rPr>
        <w:t>年限</w:t>
      </w:r>
      <w:r w:rsidRPr="00B33324">
        <w:rPr>
          <w:rFonts w:hint="eastAsia"/>
          <w:lang w:val="zh-CN"/>
        </w:rPr>
        <w:t>的燃气表</w:t>
      </w:r>
      <w:r w:rsidR="004A1F7E">
        <w:rPr>
          <w:rFonts w:hint="eastAsia"/>
          <w:lang w:val="zh-CN"/>
        </w:rPr>
        <w:t>、阀门等燃气设施及配件</w:t>
      </w:r>
      <w:r w:rsidRPr="00B33324">
        <w:rPr>
          <w:rFonts w:hint="eastAsia"/>
          <w:lang w:val="zh-CN"/>
        </w:rPr>
        <w:t>；</w:t>
      </w:r>
    </w:p>
    <w:p w14:paraId="0C940EA0" w14:textId="7BB60B6A" w:rsidR="00DA242F" w:rsidRDefault="00B33324" w:rsidP="00DA242F">
      <w:pPr>
        <w:pStyle w:val="afb"/>
        <w:rPr>
          <w:lang w:val="zh-CN"/>
        </w:rPr>
      </w:pPr>
      <w:r>
        <w:rPr>
          <w:rFonts w:hint="eastAsia"/>
          <w:lang w:val="zh-CN"/>
        </w:rPr>
        <w:t>建立</w:t>
      </w:r>
      <w:r w:rsidRPr="007E69E8">
        <w:rPr>
          <w:lang w:val="zh-CN"/>
        </w:rPr>
        <w:t>应急抢险队伍</w:t>
      </w:r>
      <w:r w:rsidR="00F86D6A" w:rsidRPr="007E69E8">
        <w:rPr>
          <w:lang w:val="zh-CN"/>
        </w:rPr>
        <w:t>，</w:t>
      </w:r>
      <w:r w:rsidR="00F86D6A">
        <w:rPr>
          <w:rFonts w:hint="eastAsia"/>
          <w:lang w:val="zh-CN"/>
        </w:rPr>
        <w:t>配备</w:t>
      </w:r>
      <w:r w:rsidR="00F86D6A" w:rsidRPr="007E69E8">
        <w:rPr>
          <w:lang w:val="zh-CN"/>
        </w:rPr>
        <w:t>抢修设备和器材，</w:t>
      </w:r>
      <w:r w:rsidR="002B4893" w:rsidRPr="007E69E8">
        <w:rPr>
          <w:lang w:val="zh-CN"/>
        </w:rPr>
        <w:t>实行</w:t>
      </w:r>
      <w:r w:rsidR="002B4893">
        <w:rPr>
          <w:rFonts w:hint="eastAsia"/>
          <w:lang w:val="zh-CN"/>
        </w:rPr>
        <w:t>2</w:t>
      </w:r>
      <w:r w:rsidR="002B4893">
        <w:rPr>
          <w:lang w:val="zh-CN"/>
        </w:rPr>
        <w:t xml:space="preserve">4 </w:t>
      </w:r>
      <w:r w:rsidR="002B4893">
        <w:rPr>
          <w:rFonts w:hint="eastAsia"/>
          <w:lang w:val="zh-CN"/>
        </w:rPr>
        <w:t>h不间断</w:t>
      </w:r>
      <w:r w:rsidR="002B4893" w:rsidRPr="007E69E8">
        <w:rPr>
          <w:lang w:val="zh-CN"/>
        </w:rPr>
        <w:t>值班</w:t>
      </w:r>
      <w:r w:rsidR="002B4893">
        <w:rPr>
          <w:rFonts w:hint="eastAsia"/>
          <w:lang w:val="zh-CN"/>
        </w:rPr>
        <w:t>，</w:t>
      </w:r>
      <w:r w:rsidR="00DA242F" w:rsidRPr="007E69E8">
        <w:rPr>
          <w:lang w:val="zh-CN"/>
        </w:rPr>
        <w:t>制定燃气安全事故应急预案</w:t>
      </w:r>
      <w:r w:rsidR="00F86D6A">
        <w:rPr>
          <w:rFonts w:hint="eastAsia"/>
          <w:lang w:val="zh-CN"/>
        </w:rPr>
        <w:t>，</w:t>
      </w:r>
      <w:r w:rsidR="00DA242F" w:rsidRPr="007E69E8">
        <w:rPr>
          <w:lang w:val="zh-CN"/>
        </w:rPr>
        <w:t>每</w:t>
      </w:r>
      <w:r w:rsidR="002B4893">
        <w:rPr>
          <w:rFonts w:hint="eastAsia"/>
          <w:lang w:val="zh-CN"/>
        </w:rPr>
        <w:t>半</w:t>
      </w:r>
      <w:r w:rsidR="00DA242F" w:rsidRPr="007E69E8">
        <w:rPr>
          <w:lang w:val="zh-CN"/>
        </w:rPr>
        <w:t>年开展</w:t>
      </w:r>
      <w:r w:rsidRPr="007E69E8">
        <w:rPr>
          <w:lang w:val="zh-CN"/>
        </w:rPr>
        <w:t>综合演练</w:t>
      </w:r>
      <w:r w:rsidR="00DA242F" w:rsidRPr="007E69E8">
        <w:rPr>
          <w:lang w:val="zh-CN"/>
        </w:rPr>
        <w:t>不</w:t>
      </w:r>
      <w:r w:rsidR="002B4893">
        <w:rPr>
          <w:rFonts w:hint="eastAsia"/>
          <w:lang w:val="zh-CN"/>
        </w:rPr>
        <w:t>应</w:t>
      </w:r>
      <w:r w:rsidR="00DA242F" w:rsidRPr="007E69E8">
        <w:rPr>
          <w:lang w:val="zh-CN"/>
        </w:rPr>
        <w:t>少于1次</w:t>
      </w:r>
      <w:r w:rsidR="009925F7">
        <w:rPr>
          <w:rFonts w:hint="eastAsia"/>
          <w:lang w:val="zh-CN"/>
        </w:rPr>
        <w:t>；</w:t>
      </w:r>
    </w:p>
    <w:p w14:paraId="4C4EEA81" w14:textId="73DD2BE0" w:rsidR="009925F7" w:rsidRDefault="009925F7" w:rsidP="00DA242F">
      <w:pPr>
        <w:pStyle w:val="afb"/>
        <w:rPr>
          <w:lang w:val="zh-CN"/>
        </w:rPr>
      </w:pPr>
      <w:r>
        <w:rPr>
          <w:rFonts w:hint="eastAsia"/>
          <w:lang w:val="zh-CN"/>
        </w:rPr>
        <w:t>燃气设施的运行、维护和抢修应符合行业标准CJJ</w:t>
      </w:r>
      <w:r>
        <w:rPr>
          <w:lang w:val="zh-CN"/>
        </w:rPr>
        <w:t xml:space="preserve"> 51</w:t>
      </w:r>
      <w:r>
        <w:rPr>
          <w:rFonts w:hint="eastAsia"/>
          <w:lang w:val="zh-CN"/>
        </w:rPr>
        <w:t>的规定。</w:t>
      </w:r>
    </w:p>
    <w:p w14:paraId="2701BF42" w14:textId="3304D94B" w:rsidR="00DA242F" w:rsidRPr="005133B8" w:rsidRDefault="00CB1A4F" w:rsidP="00DA242F">
      <w:pPr>
        <w:pStyle w:val="afffffffffc"/>
        <w:rPr>
          <w:lang w:val="zh-CN"/>
        </w:rPr>
      </w:pPr>
      <w:r>
        <w:rPr>
          <w:rFonts w:hint="eastAsia"/>
          <w:lang w:val="zh-CN"/>
        </w:rPr>
        <w:t>管道</w:t>
      </w:r>
      <w:r w:rsidR="00371DEA">
        <w:rPr>
          <w:rFonts w:hint="eastAsia"/>
          <w:lang w:val="zh-CN"/>
        </w:rPr>
        <w:t>燃气经营企业</w:t>
      </w:r>
      <w:r w:rsidR="00A910BB">
        <w:rPr>
          <w:rFonts w:hint="eastAsia"/>
          <w:lang w:val="zh-CN"/>
        </w:rPr>
        <w:t>应对燃气用户开展</w:t>
      </w:r>
      <w:r w:rsidR="00DA242F">
        <w:rPr>
          <w:rFonts w:hint="eastAsia"/>
          <w:lang w:val="zh-CN"/>
        </w:rPr>
        <w:t>安全检查</w:t>
      </w:r>
      <w:r w:rsidR="00A910BB">
        <w:rPr>
          <w:rFonts w:hint="eastAsia"/>
          <w:lang w:val="zh-CN"/>
        </w:rPr>
        <w:t>，并</w:t>
      </w:r>
      <w:r w:rsidR="00DA242F">
        <w:rPr>
          <w:rFonts w:hint="eastAsia"/>
          <w:lang w:val="zh-CN"/>
        </w:rPr>
        <w:t>应符合</w:t>
      </w:r>
      <w:r w:rsidR="003C04E3">
        <w:rPr>
          <w:rFonts w:hint="eastAsia"/>
          <w:lang w:val="zh-CN"/>
        </w:rPr>
        <w:t>下列规定</w:t>
      </w:r>
      <w:r w:rsidR="00DA242F">
        <w:rPr>
          <w:rFonts w:hint="eastAsia"/>
          <w:lang w:val="zh-CN"/>
        </w:rPr>
        <w:t>：</w:t>
      </w:r>
    </w:p>
    <w:p w14:paraId="0913041F" w14:textId="3A4FB284" w:rsidR="00DA242F" w:rsidRPr="006C04DE" w:rsidRDefault="002B4893" w:rsidP="00DA242F">
      <w:pPr>
        <w:pStyle w:val="afb"/>
        <w:rPr>
          <w:lang w:val="zh-CN"/>
        </w:rPr>
      </w:pPr>
      <w:r w:rsidRPr="006C04DE">
        <w:rPr>
          <w:rFonts w:hint="eastAsia"/>
          <w:lang w:val="zh-CN"/>
        </w:rPr>
        <w:t>对</w:t>
      </w:r>
      <w:r w:rsidR="008E7CC6" w:rsidRPr="006C04DE">
        <w:rPr>
          <w:rFonts w:hint="eastAsia"/>
          <w:lang w:val="zh-CN"/>
        </w:rPr>
        <w:t>商业和单位用户</w:t>
      </w:r>
      <w:r w:rsidR="00DA242F" w:rsidRPr="006C04DE">
        <w:rPr>
          <w:rFonts w:hint="eastAsia"/>
          <w:lang w:val="zh-CN"/>
        </w:rPr>
        <w:t>每年</w:t>
      </w:r>
      <w:r w:rsidRPr="006C04DE">
        <w:rPr>
          <w:rFonts w:hint="eastAsia"/>
          <w:lang w:val="zh-CN"/>
        </w:rPr>
        <w:t>不应少于</w:t>
      </w:r>
      <w:r w:rsidR="00DA242F" w:rsidRPr="006C04DE">
        <w:rPr>
          <w:rFonts w:hint="eastAsia"/>
          <w:lang w:val="zh-CN"/>
        </w:rPr>
        <w:t>1次，</w:t>
      </w:r>
      <w:r w:rsidRPr="006C04DE">
        <w:rPr>
          <w:rFonts w:hint="eastAsia"/>
          <w:lang w:val="zh-CN"/>
        </w:rPr>
        <w:t>对</w:t>
      </w:r>
      <w:r w:rsidR="00DA242F" w:rsidRPr="006C04DE">
        <w:rPr>
          <w:rFonts w:hint="eastAsia"/>
          <w:lang w:val="zh-CN"/>
        </w:rPr>
        <w:t>居民用户每</w:t>
      </w:r>
      <w:r w:rsidR="006111C0" w:rsidRPr="006C04DE">
        <w:rPr>
          <w:rFonts w:hint="eastAsia"/>
          <w:lang w:val="zh-CN"/>
        </w:rPr>
        <w:t>两</w:t>
      </w:r>
      <w:r w:rsidR="00DA242F" w:rsidRPr="006C04DE">
        <w:rPr>
          <w:rFonts w:hint="eastAsia"/>
          <w:lang w:val="zh-CN"/>
        </w:rPr>
        <w:t>年</w:t>
      </w:r>
      <w:r w:rsidRPr="006C04DE">
        <w:rPr>
          <w:rFonts w:hint="eastAsia"/>
          <w:lang w:val="zh-CN"/>
        </w:rPr>
        <w:t>不应少于</w:t>
      </w:r>
      <w:r w:rsidR="00DA242F" w:rsidRPr="006C04DE">
        <w:rPr>
          <w:rFonts w:hint="eastAsia"/>
          <w:lang w:val="zh-CN"/>
        </w:rPr>
        <w:t>1次；</w:t>
      </w:r>
      <w:r w:rsidR="00954591" w:rsidRPr="006C04DE">
        <w:rPr>
          <w:lang w:val="zh-CN"/>
        </w:rPr>
        <w:t xml:space="preserve"> </w:t>
      </w:r>
    </w:p>
    <w:p w14:paraId="6DD46FBF" w14:textId="59698C39" w:rsidR="004F1C39" w:rsidRPr="00DE2E50" w:rsidRDefault="004F1C39" w:rsidP="004F1C39">
      <w:pPr>
        <w:pStyle w:val="afb"/>
        <w:rPr>
          <w:lang w:val="zh-CN"/>
        </w:rPr>
      </w:pPr>
      <w:r w:rsidRPr="00DE2E50">
        <w:rPr>
          <w:rFonts w:hint="eastAsia"/>
          <w:lang w:val="zh-CN"/>
        </w:rPr>
        <w:t>对安全检查人员进行培训，培训合格后</w:t>
      </w:r>
      <w:r w:rsidR="009E3D0F" w:rsidRPr="00DE2E50">
        <w:rPr>
          <w:rFonts w:hint="eastAsia"/>
          <w:lang w:val="zh-CN"/>
        </w:rPr>
        <w:t>方可</w:t>
      </w:r>
      <w:r w:rsidRPr="00DE2E50">
        <w:rPr>
          <w:rFonts w:hint="eastAsia"/>
          <w:lang w:val="zh-CN"/>
        </w:rPr>
        <w:t>上岗；</w:t>
      </w:r>
    </w:p>
    <w:p w14:paraId="09CFEF98" w14:textId="5F027B10" w:rsidR="004F1C39" w:rsidRPr="00DE2E50" w:rsidRDefault="004F1C39" w:rsidP="004F1C39">
      <w:pPr>
        <w:pStyle w:val="afb"/>
        <w:rPr>
          <w:lang w:val="zh-CN"/>
        </w:rPr>
      </w:pPr>
      <w:r w:rsidRPr="00DE2E50">
        <w:rPr>
          <w:rFonts w:hint="eastAsia"/>
          <w:lang w:val="zh-CN"/>
        </w:rPr>
        <w:t>建立</w:t>
      </w:r>
      <w:r w:rsidR="00954591" w:rsidRPr="00DE2E50">
        <w:rPr>
          <w:rFonts w:hint="eastAsia"/>
          <w:lang w:val="zh-CN"/>
        </w:rPr>
        <w:t>燃气用户</w:t>
      </w:r>
      <w:r w:rsidR="00541ABF" w:rsidRPr="00DE2E50">
        <w:rPr>
          <w:rFonts w:hint="eastAsia"/>
          <w:lang w:val="zh-CN"/>
        </w:rPr>
        <w:t>信息和</w:t>
      </w:r>
      <w:r w:rsidRPr="00DE2E50">
        <w:rPr>
          <w:rFonts w:hint="eastAsia"/>
          <w:lang w:val="zh-CN"/>
        </w:rPr>
        <w:t>安全检查档案，</w:t>
      </w:r>
      <w:r w:rsidR="00541ABF" w:rsidRPr="00DE2E50">
        <w:rPr>
          <w:rFonts w:hint="eastAsia"/>
          <w:lang w:val="zh-CN"/>
        </w:rPr>
        <w:t>按照附录A</w:t>
      </w:r>
      <w:r w:rsidR="00534ED3">
        <w:rPr>
          <w:rFonts w:hint="eastAsia"/>
          <w:lang w:val="zh-CN"/>
        </w:rPr>
        <w:t>《</w:t>
      </w:r>
      <w:r w:rsidR="00534ED3" w:rsidRPr="00534ED3">
        <w:rPr>
          <w:lang w:val="zh-CN"/>
        </w:rPr>
        <w:t>管道燃气安全检查记录</w:t>
      </w:r>
      <w:r w:rsidR="00534ED3">
        <w:rPr>
          <w:rFonts w:hint="eastAsia"/>
          <w:lang w:val="zh-CN"/>
        </w:rPr>
        <w:t>》</w:t>
      </w:r>
      <w:r w:rsidR="00541ABF" w:rsidRPr="00DE2E50">
        <w:rPr>
          <w:rFonts w:hint="eastAsia"/>
          <w:lang w:val="zh-CN"/>
        </w:rPr>
        <w:t>规定的内容开展</w:t>
      </w:r>
      <w:r w:rsidRPr="00DE2E50">
        <w:rPr>
          <w:rFonts w:hint="eastAsia"/>
          <w:lang w:val="zh-CN"/>
        </w:rPr>
        <w:t>安全检查</w:t>
      </w:r>
      <w:r w:rsidR="00541ABF" w:rsidRPr="00DE2E50">
        <w:rPr>
          <w:rFonts w:hint="eastAsia"/>
          <w:lang w:val="zh-CN"/>
        </w:rPr>
        <w:t>，并填写检查记录</w:t>
      </w:r>
      <w:r w:rsidR="003C04E3" w:rsidRPr="00DE2E50">
        <w:rPr>
          <w:rFonts w:hint="eastAsia"/>
          <w:lang w:val="zh-CN"/>
        </w:rPr>
        <w:t>；</w:t>
      </w:r>
    </w:p>
    <w:p w14:paraId="2AAA31D9" w14:textId="0A1854FB" w:rsidR="00DA242F" w:rsidRPr="00DE2E50" w:rsidRDefault="00DA242F" w:rsidP="00DA242F">
      <w:pPr>
        <w:pStyle w:val="afb"/>
        <w:rPr>
          <w:lang w:val="zh-CN"/>
        </w:rPr>
      </w:pPr>
      <w:r w:rsidRPr="00DE2E50">
        <w:rPr>
          <w:rFonts w:hint="eastAsia"/>
          <w:lang w:val="zh-CN"/>
        </w:rPr>
        <w:t>在</w:t>
      </w:r>
      <w:r w:rsidR="00E644D2">
        <w:rPr>
          <w:rFonts w:hint="eastAsia"/>
          <w:lang w:val="zh-CN"/>
        </w:rPr>
        <w:t>定期</w:t>
      </w:r>
      <w:r w:rsidRPr="00DE2E50">
        <w:rPr>
          <w:rFonts w:hint="eastAsia"/>
          <w:lang w:val="zh-CN"/>
        </w:rPr>
        <w:t>安全检查基础上，对发生过燃气事故的燃气用户及受影响的用户开展专项安全巡查；</w:t>
      </w:r>
    </w:p>
    <w:p w14:paraId="5E472A05" w14:textId="7B8910AA" w:rsidR="00DA242F" w:rsidRPr="00BB6A94" w:rsidRDefault="00DA242F" w:rsidP="00DA242F">
      <w:pPr>
        <w:pStyle w:val="afb"/>
        <w:rPr>
          <w:lang w:val="zh-CN"/>
        </w:rPr>
      </w:pPr>
      <w:r w:rsidRPr="00DE2E50">
        <w:rPr>
          <w:rFonts w:hint="eastAsia"/>
          <w:lang w:val="zh-CN"/>
        </w:rPr>
        <w:t>发现</w:t>
      </w:r>
      <w:r w:rsidR="00F86D6A" w:rsidRPr="00DE2E50">
        <w:rPr>
          <w:rFonts w:hint="eastAsia"/>
          <w:lang w:val="zh-CN"/>
        </w:rPr>
        <w:t>燃气设施及配件故障或</w:t>
      </w:r>
      <w:r w:rsidRPr="00DE2E50">
        <w:rPr>
          <w:rFonts w:hint="eastAsia"/>
          <w:lang w:val="zh-CN"/>
        </w:rPr>
        <w:t>燃气用</w:t>
      </w:r>
      <w:r w:rsidRPr="00BB6A94">
        <w:rPr>
          <w:rFonts w:hint="eastAsia"/>
          <w:lang w:val="zh-CN"/>
        </w:rPr>
        <w:t>户违反安全用气规定</w:t>
      </w:r>
      <w:r w:rsidR="0050634F">
        <w:rPr>
          <w:rFonts w:hint="eastAsia"/>
          <w:lang w:val="zh-CN"/>
        </w:rPr>
        <w:t>时，</w:t>
      </w:r>
      <w:r w:rsidRPr="00BB6A94">
        <w:rPr>
          <w:rFonts w:hint="eastAsia"/>
          <w:lang w:val="zh-CN"/>
        </w:rPr>
        <w:t>应</w:t>
      </w:r>
      <w:r w:rsidR="006D4C20">
        <w:rPr>
          <w:rFonts w:hint="eastAsia"/>
          <w:lang w:val="zh-CN"/>
        </w:rPr>
        <w:t>立即</w:t>
      </w:r>
      <w:r w:rsidRPr="00BB6A94">
        <w:rPr>
          <w:rFonts w:hint="eastAsia"/>
          <w:lang w:val="zh-CN"/>
        </w:rPr>
        <w:t>书面告知并指导</w:t>
      </w:r>
      <w:r w:rsidR="00445BB5" w:rsidRPr="00BB6A94">
        <w:rPr>
          <w:rFonts w:hint="eastAsia"/>
          <w:lang w:val="zh-CN"/>
        </w:rPr>
        <w:t>整改</w:t>
      </w:r>
      <w:r w:rsidR="006D4C20">
        <w:rPr>
          <w:rFonts w:hint="eastAsia"/>
          <w:lang w:val="zh-CN"/>
        </w:rPr>
        <w:t>，对发现的违法行为</w:t>
      </w:r>
      <w:r w:rsidR="001B2645">
        <w:rPr>
          <w:rFonts w:hint="eastAsia"/>
          <w:lang w:val="zh-CN"/>
        </w:rPr>
        <w:t>应</w:t>
      </w:r>
      <w:r w:rsidR="006D4C20">
        <w:rPr>
          <w:rFonts w:hint="eastAsia"/>
          <w:lang w:val="zh-CN"/>
        </w:rPr>
        <w:t>及时</w:t>
      </w:r>
      <w:r w:rsidR="006D4C20" w:rsidRPr="008D6EA1">
        <w:rPr>
          <w:rFonts w:hint="eastAsia"/>
        </w:rPr>
        <w:t>向燃气管理等有关部门报告</w:t>
      </w:r>
      <w:r w:rsidR="003C04E3">
        <w:rPr>
          <w:rFonts w:hint="eastAsia"/>
        </w:rPr>
        <w:t>。</w:t>
      </w:r>
    </w:p>
    <w:p w14:paraId="5E3AB953" w14:textId="4853A442" w:rsidR="00DA242F" w:rsidRPr="00743CF8" w:rsidRDefault="00DA242F" w:rsidP="00DA242F">
      <w:pPr>
        <w:pStyle w:val="afffffffffc"/>
      </w:pPr>
      <w:r w:rsidRPr="00743CF8">
        <w:rPr>
          <w:rFonts w:hint="eastAsia"/>
        </w:rPr>
        <w:t>瓶装</w:t>
      </w:r>
      <w:r w:rsidR="00371DEA" w:rsidRPr="00743CF8">
        <w:rPr>
          <w:rFonts w:hint="eastAsia"/>
        </w:rPr>
        <w:t>燃气经营企业</w:t>
      </w:r>
      <w:r w:rsidR="00A910BB">
        <w:rPr>
          <w:rFonts w:hint="eastAsia"/>
        </w:rPr>
        <w:t>应对燃气用户开展安全检查，并</w:t>
      </w:r>
      <w:r w:rsidRPr="00743CF8">
        <w:rPr>
          <w:rFonts w:hint="eastAsia"/>
        </w:rPr>
        <w:t>应</w:t>
      </w:r>
      <w:r w:rsidR="00BD0B1A">
        <w:rPr>
          <w:rFonts w:hint="eastAsia"/>
        </w:rPr>
        <w:t>符合</w:t>
      </w:r>
      <w:r w:rsidR="003C04E3">
        <w:rPr>
          <w:rFonts w:hint="eastAsia"/>
        </w:rPr>
        <w:t>下列规定</w:t>
      </w:r>
      <w:r w:rsidRPr="00743CF8">
        <w:rPr>
          <w:rFonts w:hint="eastAsia"/>
        </w:rPr>
        <w:t>：</w:t>
      </w:r>
    </w:p>
    <w:p w14:paraId="6FBAF642" w14:textId="065815B2" w:rsidR="005F2F99" w:rsidRPr="00743CF8" w:rsidRDefault="000970AD" w:rsidP="005F2F99">
      <w:pPr>
        <w:pStyle w:val="afb"/>
      </w:pPr>
      <w:r w:rsidRPr="000970AD">
        <w:rPr>
          <w:rFonts w:hint="eastAsia"/>
        </w:rPr>
        <w:t>建立用户服务信息系统</w:t>
      </w:r>
      <w:r w:rsidR="001B7709">
        <w:rPr>
          <w:rFonts w:hint="eastAsia"/>
        </w:rPr>
        <w:t>和</w:t>
      </w:r>
      <w:r>
        <w:rPr>
          <w:rFonts w:hint="eastAsia"/>
        </w:rPr>
        <w:t>用户信息档案</w:t>
      </w:r>
      <w:r w:rsidRPr="000970AD">
        <w:rPr>
          <w:rFonts w:hint="eastAsia"/>
        </w:rPr>
        <w:t>，对用户进行实名登记，确保责任可溯源</w:t>
      </w:r>
      <w:r w:rsidR="005F2F99" w:rsidRPr="00743CF8">
        <w:rPr>
          <w:rFonts w:hint="eastAsia"/>
        </w:rPr>
        <w:t>；</w:t>
      </w:r>
    </w:p>
    <w:p w14:paraId="78FC478A" w14:textId="0F3A905A" w:rsidR="00180734" w:rsidRDefault="005F2F99" w:rsidP="002C6A0D">
      <w:pPr>
        <w:pStyle w:val="afb"/>
      </w:pPr>
      <w:r w:rsidRPr="00743CF8">
        <w:rPr>
          <w:rFonts w:hint="eastAsia"/>
          <w:lang w:val="zh-CN"/>
        </w:rPr>
        <w:t>定期安全检查和随瓶安全检查相结合，</w:t>
      </w:r>
      <w:r w:rsidR="00180734" w:rsidRPr="002C6A0D">
        <w:rPr>
          <w:rFonts w:hint="eastAsia"/>
          <w:lang w:val="zh-CN"/>
        </w:rPr>
        <w:t>按附录B</w:t>
      </w:r>
      <w:r w:rsidR="00534ED3">
        <w:rPr>
          <w:rFonts w:hint="eastAsia"/>
          <w:lang w:val="zh-CN"/>
        </w:rPr>
        <w:t>《</w:t>
      </w:r>
      <w:r w:rsidR="00534ED3">
        <w:rPr>
          <w:rFonts w:hint="eastAsia"/>
        </w:rPr>
        <w:t>瓶装液化石油气安全检查记录</w:t>
      </w:r>
      <w:r w:rsidR="00534ED3">
        <w:rPr>
          <w:rFonts w:hint="eastAsia"/>
          <w:lang w:val="zh-CN"/>
        </w:rPr>
        <w:t>》</w:t>
      </w:r>
      <w:r w:rsidR="00180734" w:rsidRPr="002C6A0D">
        <w:rPr>
          <w:rFonts w:hint="eastAsia"/>
          <w:lang w:val="zh-CN"/>
        </w:rPr>
        <w:t>规定的内容开展安全检查，并填写检查记录</w:t>
      </w:r>
      <w:r w:rsidR="003C04E3">
        <w:rPr>
          <w:rFonts w:hint="eastAsia"/>
          <w:lang w:val="zh-CN"/>
        </w:rPr>
        <w:t>，</w:t>
      </w:r>
      <w:r w:rsidR="003C04E3">
        <w:rPr>
          <w:rFonts w:hint="eastAsia"/>
        </w:rPr>
        <w:t>每年不应少于1次</w:t>
      </w:r>
      <w:r w:rsidR="00180734" w:rsidRPr="002C6A0D">
        <w:rPr>
          <w:rFonts w:hint="eastAsia"/>
          <w:lang w:val="zh-CN"/>
        </w:rPr>
        <w:t>；</w:t>
      </w:r>
    </w:p>
    <w:p w14:paraId="4B2E0EE1" w14:textId="3E66EB77" w:rsidR="005F2F99" w:rsidRPr="00743CF8" w:rsidRDefault="005F2F99" w:rsidP="005F2F99">
      <w:pPr>
        <w:pStyle w:val="afb"/>
      </w:pPr>
      <w:r>
        <w:rPr>
          <w:rFonts w:hint="eastAsia"/>
        </w:rPr>
        <w:t>检查</w:t>
      </w:r>
      <w:r w:rsidRPr="000D1951">
        <w:rPr>
          <w:rFonts w:hint="eastAsia"/>
        </w:rPr>
        <w:t>发现问题</w:t>
      </w:r>
      <w:r>
        <w:rPr>
          <w:rFonts w:hint="eastAsia"/>
        </w:rPr>
        <w:t>时立即</w:t>
      </w:r>
      <w:r w:rsidRPr="000D1951">
        <w:rPr>
          <w:rFonts w:hint="eastAsia"/>
        </w:rPr>
        <w:t>书面</w:t>
      </w:r>
      <w:r>
        <w:rPr>
          <w:rFonts w:hint="eastAsia"/>
        </w:rPr>
        <w:t>告知并指导整改</w:t>
      </w:r>
      <w:r w:rsidRPr="00743CF8">
        <w:rPr>
          <w:rFonts w:hint="eastAsia"/>
        </w:rPr>
        <w:t>；</w:t>
      </w:r>
    </w:p>
    <w:p w14:paraId="4C61F55B" w14:textId="7AEACDB4" w:rsidR="00DA242F" w:rsidRPr="003E61FC" w:rsidRDefault="00DA242F" w:rsidP="00180734">
      <w:pPr>
        <w:pStyle w:val="afb"/>
      </w:pPr>
      <w:r w:rsidRPr="00743CF8">
        <w:rPr>
          <w:rFonts w:hint="eastAsia"/>
        </w:rPr>
        <w:t>使用</w:t>
      </w:r>
      <w:r w:rsidRPr="000F19C2">
        <w:t>具有</w:t>
      </w:r>
      <w:r>
        <w:rPr>
          <w:rFonts w:hint="eastAsia"/>
        </w:rPr>
        <w:t>电子身份标签或其他可追溯标识</w:t>
      </w:r>
      <w:r w:rsidR="003C04E3" w:rsidRPr="00743CF8">
        <w:rPr>
          <w:rFonts w:hint="eastAsia"/>
        </w:rPr>
        <w:t>的燃气</w:t>
      </w:r>
      <w:r w:rsidR="003C04E3" w:rsidRPr="00743CF8">
        <w:t>钢瓶</w:t>
      </w:r>
      <w:r>
        <w:t>，按</w:t>
      </w:r>
      <w:r w:rsidR="001516CE">
        <w:rPr>
          <w:rFonts w:hint="eastAsia"/>
        </w:rPr>
        <w:t>照</w:t>
      </w:r>
      <w:r>
        <w:t>规定</w:t>
      </w:r>
      <w:proofErr w:type="gramStart"/>
      <w:r>
        <w:t>节点扫码和</w:t>
      </w:r>
      <w:proofErr w:type="gramEnd"/>
      <w:r>
        <w:t>信息上传</w:t>
      </w:r>
      <w:r w:rsidR="00180734">
        <w:rPr>
          <w:rFonts w:hint="eastAsia"/>
        </w:rPr>
        <w:t>，</w:t>
      </w:r>
      <w:r w:rsidR="005F2F99">
        <w:rPr>
          <w:rFonts w:hint="eastAsia"/>
        </w:rPr>
        <w:t>不应使用</w:t>
      </w:r>
      <w:r w:rsidR="005F2F99" w:rsidRPr="00743CF8">
        <w:rPr>
          <w:rFonts w:hint="eastAsia"/>
        </w:rPr>
        <w:t>漏气、超期未</w:t>
      </w:r>
      <w:proofErr w:type="gramStart"/>
      <w:r w:rsidR="005F2F99" w:rsidRPr="00743CF8">
        <w:rPr>
          <w:rFonts w:hint="eastAsia"/>
        </w:rPr>
        <w:t>检或者</w:t>
      </w:r>
      <w:proofErr w:type="gramEnd"/>
      <w:r w:rsidR="005F2F99" w:rsidRPr="00743CF8">
        <w:rPr>
          <w:rFonts w:hint="eastAsia"/>
        </w:rPr>
        <w:t>不符合国家规定的燃气钢瓶</w:t>
      </w:r>
      <w:r w:rsidR="00180734">
        <w:rPr>
          <w:rFonts w:hint="eastAsia"/>
        </w:rPr>
        <w:t>。</w:t>
      </w:r>
    </w:p>
    <w:p w14:paraId="650E8AC9" w14:textId="56434824" w:rsidR="00DA242F" w:rsidRDefault="00DA242F" w:rsidP="00DA242F">
      <w:pPr>
        <w:pStyle w:val="afffffffffc"/>
        <w:rPr>
          <w:lang w:val="zh-CN"/>
        </w:rPr>
      </w:pPr>
      <w:r w:rsidRPr="009453D0">
        <w:rPr>
          <w:lang w:val="zh-CN"/>
        </w:rPr>
        <w:t>物业服务</w:t>
      </w:r>
      <w:r w:rsidR="0029635A">
        <w:rPr>
          <w:rFonts w:hint="eastAsia"/>
          <w:lang w:val="zh-CN"/>
        </w:rPr>
        <w:t>企业</w:t>
      </w:r>
      <w:r w:rsidR="00BD0B1A">
        <w:rPr>
          <w:rFonts w:hint="eastAsia"/>
          <w:lang w:val="zh-CN"/>
        </w:rPr>
        <w:t>的燃气安全管理</w:t>
      </w:r>
      <w:r>
        <w:rPr>
          <w:lang w:val="zh-CN"/>
        </w:rPr>
        <w:t>应</w:t>
      </w:r>
      <w:r w:rsidR="00BD0B1A">
        <w:rPr>
          <w:rFonts w:hint="eastAsia"/>
        </w:rPr>
        <w:t>符合</w:t>
      </w:r>
      <w:r w:rsidR="003C04E3">
        <w:rPr>
          <w:rFonts w:hint="eastAsia"/>
        </w:rPr>
        <w:t>下列规定</w:t>
      </w:r>
      <w:r>
        <w:rPr>
          <w:lang w:val="zh-CN"/>
        </w:rPr>
        <w:t>：</w:t>
      </w:r>
    </w:p>
    <w:p w14:paraId="0EB1BFDC" w14:textId="7DAD6164" w:rsidR="00BD0B1A" w:rsidRDefault="00DA242F" w:rsidP="00595D02">
      <w:pPr>
        <w:pStyle w:val="afb"/>
        <w:rPr>
          <w:lang w:val="zh-CN"/>
        </w:rPr>
      </w:pPr>
      <w:r>
        <w:rPr>
          <w:lang w:val="zh-CN"/>
        </w:rPr>
        <w:lastRenderedPageBreak/>
        <w:t>协助</w:t>
      </w:r>
      <w:r w:rsidR="00371DEA">
        <w:rPr>
          <w:lang w:val="zh-CN"/>
        </w:rPr>
        <w:t>燃气经营企业</w:t>
      </w:r>
      <w:r>
        <w:rPr>
          <w:lang w:val="zh-CN"/>
        </w:rPr>
        <w:t>做好</w:t>
      </w:r>
      <w:r w:rsidR="0029635A">
        <w:rPr>
          <w:rFonts w:hint="eastAsia"/>
          <w:lang w:val="zh-CN"/>
        </w:rPr>
        <w:t>燃气</w:t>
      </w:r>
      <w:r>
        <w:rPr>
          <w:lang w:val="zh-CN"/>
        </w:rPr>
        <w:t>安全宣传教育</w:t>
      </w:r>
      <w:r w:rsidR="0029635A">
        <w:rPr>
          <w:rFonts w:hint="eastAsia"/>
          <w:lang w:val="zh-CN"/>
        </w:rPr>
        <w:t>，</w:t>
      </w:r>
      <w:r>
        <w:rPr>
          <w:lang w:val="zh-CN"/>
        </w:rPr>
        <w:t>在醒目位置</w:t>
      </w:r>
      <w:r w:rsidR="00E6664C">
        <w:rPr>
          <w:rFonts w:hint="eastAsia"/>
          <w:lang w:val="zh-CN"/>
        </w:rPr>
        <w:t>张贴</w:t>
      </w:r>
      <w:r>
        <w:rPr>
          <w:rFonts w:hint="eastAsia"/>
          <w:lang w:val="zh-CN"/>
        </w:rPr>
        <w:t>《用气安全提示》（见附录</w:t>
      </w:r>
      <w:r w:rsidR="00FC6A80">
        <w:rPr>
          <w:rFonts w:hint="eastAsia"/>
          <w:lang w:val="zh-CN"/>
        </w:rPr>
        <w:t>C</w:t>
      </w:r>
      <w:r>
        <w:rPr>
          <w:rFonts w:hint="eastAsia"/>
          <w:lang w:val="zh-CN"/>
        </w:rPr>
        <w:t>）、《</w:t>
      </w:r>
      <w:r w:rsidRPr="002921C9">
        <w:rPr>
          <w:rFonts w:hint="eastAsia"/>
          <w:lang w:val="zh-CN"/>
        </w:rPr>
        <w:t>瓶装</w:t>
      </w:r>
      <w:r w:rsidR="0032469A">
        <w:rPr>
          <w:rFonts w:hint="eastAsia"/>
          <w:lang w:val="zh-CN"/>
        </w:rPr>
        <w:t>燃气</w:t>
      </w:r>
      <w:r w:rsidRPr="002921C9">
        <w:rPr>
          <w:rFonts w:hint="eastAsia"/>
          <w:lang w:val="zh-CN"/>
        </w:rPr>
        <w:t>用户安全用气告知书</w:t>
      </w:r>
      <w:r>
        <w:rPr>
          <w:rFonts w:hint="eastAsia"/>
          <w:lang w:val="zh-CN"/>
        </w:rPr>
        <w:t>》（见附录</w:t>
      </w:r>
      <w:r w:rsidR="00FC6A80">
        <w:rPr>
          <w:rFonts w:hint="eastAsia"/>
          <w:lang w:val="zh-CN"/>
        </w:rPr>
        <w:t>D</w:t>
      </w:r>
      <w:r>
        <w:rPr>
          <w:rFonts w:hint="eastAsia"/>
          <w:lang w:val="zh-CN"/>
        </w:rPr>
        <w:t>）</w:t>
      </w:r>
      <w:r w:rsidR="00595D02">
        <w:rPr>
          <w:rFonts w:hint="eastAsia"/>
          <w:lang w:val="zh-CN"/>
        </w:rPr>
        <w:t>等</w:t>
      </w:r>
      <w:r w:rsidR="00BD0B1A">
        <w:rPr>
          <w:rFonts w:hint="eastAsia"/>
          <w:lang w:val="zh-CN"/>
        </w:rPr>
        <w:t>；</w:t>
      </w:r>
    </w:p>
    <w:p w14:paraId="79EF1BFB" w14:textId="64D65468" w:rsidR="00DA242F" w:rsidRPr="00595D02" w:rsidRDefault="00595D02" w:rsidP="00595D02">
      <w:pPr>
        <w:pStyle w:val="afb"/>
        <w:rPr>
          <w:lang w:val="zh-CN"/>
        </w:rPr>
      </w:pPr>
      <w:r w:rsidRPr="007E69E8">
        <w:rPr>
          <w:lang w:val="zh-CN"/>
        </w:rPr>
        <w:t>建立长期无人居住和拒绝入户</w:t>
      </w:r>
      <w:r w:rsidR="00F01906">
        <w:rPr>
          <w:rFonts w:hint="eastAsia"/>
          <w:lang w:val="zh-CN"/>
        </w:rPr>
        <w:t>安全检查</w:t>
      </w:r>
      <w:proofErr w:type="gramStart"/>
      <w:r w:rsidRPr="007E69E8">
        <w:rPr>
          <w:lang w:val="zh-CN"/>
        </w:rPr>
        <w:t>住户台</w:t>
      </w:r>
      <w:proofErr w:type="gramEnd"/>
      <w:r w:rsidRPr="007E69E8">
        <w:rPr>
          <w:lang w:val="zh-CN"/>
        </w:rPr>
        <w:t>账</w:t>
      </w:r>
      <w:r>
        <w:rPr>
          <w:rFonts w:hint="eastAsia"/>
          <w:lang w:val="zh-CN"/>
        </w:rPr>
        <w:t>；</w:t>
      </w:r>
    </w:p>
    <w:p w14:paraId="66BE429C" w14:textId="0598D406" w:rsidR="00574044" w:rsidRPr="00574044" w:rsidRDefault="00BD0B1A" w:rsidP="00DA242F">
      <w:pPr>
        <w:pStyle w:val="afb"/>
        <w:rPr>
          <w:lang w:val="zh-CN"/>
        </w:rPr>
      </w:pPr>
      <w:r w:rsidRPr="009453D0">
        <w:rPr>
          <w:lang w:val="zh-CN"/>
        </w:rPr>
        <w:t>将燃气设施</w:t>
      </w:r>
      <w:r w:rsidR="009751C7">
        <w:rPr>
          <w:rFonts w:hint="eastAsia"/>
          <w:lang w:val="zh-CN"/>
        </w:rPr>
        <w:t>及配件的</w:t>
      </w:r>
      <w:r w:rsidRPr="009453D0">
        <w:rPr>
          <w:lang w:val="zh-CN"/>
        </w:rPr>
        <w:t>改动情况纳入</w:t>
      </w:r>
      <w:r>
        <w:rPr>
          <w:rFonts w:hint="eastAsia"/>
        </w:rPr>
        <w:t>日常</w:t>
      </w:r>
      <w:r w:rsidRPr="009453D0">
        <w:rPr>
          <w:lang w:val="zh-CN"/>
        </w:rPr>
        <w:t>管理范围</w:t>
      </w:r>
      <w:r>
        <w:rPr>
          <w:rFonts w:hint="eastAsia"/>
          <w:lang w:val="zh-CN"/>
        </w:rPr>
        <w:t>，</w:t>
      </w:r>
      <w:r w:rsidR="00574044" w:rsidRPr="00D04B2C">
        <w:rPr>
          <w:rFonts w:hint="eastAsia"/>
        </w:rPr>
        <w:t>对</w:t>
      </w:r>
      <w:r w:rsidR="00574044">
        <w:rPr>
          <w:rFonts w:hint="eastAsia"/>
        </w:rPr>
        <w:t>检查巡查发现</w:t>
      </w:r>
      <w:r w:rsidR="00F01906">
        <w:rPr>
          <w:rFonts w:hint="eastAsia"/>
        </w:rPr>
        <w:t>燃气</w:t>
      </w:r>
      <w:r w:rsidR="00574044">
        <w:rPr>
          <w:lang w:val="zh-CN"/>
        </w:rPr>
        <w:t>用户</w:t>
      </w:r>
      <w:r w:rsidR="00F01906">
        <w:rPr>
          <w:rFonts w:hint="eastAsia"/>
        </w:rPr>
        <w:t>私</w:t>
      </w:r>
      <w:r w:rsidR="006D4C20">
        <w:rPr>
          <w:rFonts w:hint="eastAsia"/>
        </w:rPr>
        <w:t>自</w:t>
      </w:r>
      <w:r w:rsidR="00574044" w:rsidRPr="00D04B2C">
        <w:rPr>
          <w:rFonts w:hint="eastAsia"/>
        </w:rPr>
        <w:t>改动</w:t>
      </w:r>
      <w:r w:rsidR="006D4C20">
        <w:rPr>
          <w:rFonts w:hint="eastAsia"/>
        </w:rPr>
        <w:t>和破坏</w:t>
      </w:r>
      <w:r w:rsidR="00574044" w:rsidRPr="00D04B2C">
        <w:rPr>
          <w:rFonts w:hint="eastAsia"/>
        </w:rPr>
        <w:t>燃气设施</w:t>
      </w:r>
      <w:r w:rsidR="006D4C20">
        <w:rPr>
          <w:rFonts w:hint="eastAsia"/>
        </w:rPr>
        <w:t>、违规</w:t>
      </w:r>
      <w:r w:rsidR="00574044" w:rsidRPr="00D04B2C">
        <w:rPr>
          <w:rFonts w:hint="eastAsia"/>
        </w:rPr>
        <w:t>操作公用燃气阀门等违法</w:t>
      </w:r>
      <w:r w:rsidR="00574044">
        <w:rPr>
          <w:rFonts w:hint="eastAsia"/>
        </w:rPr>
        <w:t>违规</w:t>
      </w:r>
      <w:r w:rsidR="00574044" w:rsidRPr="00D04B2C">
        <w:rPr>
          <w:rFonts w:hint="eastAsia"/>
        </w:rPr>
        <w:t>行为</w:t>
      </w:r>
      <w:r w:rsidR="00574044">
        <w:rPr>
          <w:rFonts w:hint="eastAsia"/>
        </w:rPr>
        <w:t>，</w:t>
      </w:r>
      <w:r w:rsidR="00574044" w:rsidRPr="008D6EA1">
        <w:rPr>
          <w:rFonts w:hint="eastAsia"/>
        </w:rPr>
        <w:t>及时予以制止</w:t>
      </w:r>
      <w:r w:rsidR="00574044">
        <w:rPr>
          <w:rFonts w:hint="eastAsia"/>
        </w:rPr>
        <w:t>并</w:t>
      </w:r>
      <w:r w:rsidR="00574044" w:rsidRPr="007E69E8">
        <w:rPr>
          <w:lang w:val="zh-CN"/>
        </w:rPr>
        <w:t>通知</w:t>
      </w:r>
      <w:r w:rsidR="00371DEA">
        <w:rPr>
          <w:lang w:val="zh-CN"/>
        </w:rPr>
        <w:t>燃气经营企业</w:t>
      </w:r>
      <w:r w:rsidR="00595D02">
        <w:rPr>
          <w:rFonts w:hint="eastAsia"/>
        </w:rPr>
        <w:t>；</w:t>
      </w:r>
      <w:r w:rsidRPr="00574044">
        <w:rPr>
          <w:lang w:val="zh-CN"/>
        </w:rPr>
        <w:t xml:space="preserve"> </w:t>
      </w:r>
    </w:p>
    <w:p w14:paraId="4549F74C" w14:textId="60B785BB" w:rsidR="006D4C20" w:rsidRPr="00DE2E50" w:rsidRDefault="00DA242F" w:rsidP="00DA242F">
      <w:pPr>
        <w:pStyle w:val="afb"/>
        <w:rPr>
          <w:lang w:val="zh-CN"/>
        </w:rPr>
      </w:pPr>
      <w:r w:rsidRPr="00DE2E50">
        <w:rPr>
          <w:lang w:val="zh-CN"/>
        </w:rPr>
        <w:t>配合</w:t>
      </w:r>
      <w:r w:rsidR="00371DEA" w:rsidRPr="00DE2E50">
        <w:rPr>
          <w:lang w:val="zh-CN"/>
        </w:rPr>
        <w:t>燃气经营企业</w:t>
      </w:r>
      <w:r w:rsidRPr="00DE2E50">
        <w:rPr>
          <w:lang w:val="zh-CN"/>
        </w:rPr>
        <w:t>开展日常维护、维修、应急抢险</w:t>
      </w:r>
      <w:r w:rsidR="00595D02" w:rsidRPr="00DE2E50">
        <w:rPr>
          <w:lang w:val="zh-CN"/>
        </w:rPr>
        <w:t>等</w:t>
      </w:r>
      <w:r w:rsidR="00595D02" w:rsidRPr="00DE2E50">
        <w:rPr>
          <w:rFonts w:hint="eastAsia"/>
          <w:lang w:val="zh-CN"/>
        </w:rPr>
        <w:t>，</w:t>
      </w:r>
      <w:r w:rsidR="00595D02" w:rsidRPr="00DE2E50">
        <w:rPr>
          <w:rFonts w:hint="eastAsia"/>
        </w:rPr>
        <w:t>消除安全隐患</w:t>
      </w:r>
      <w:r w:rsidR="00595D02" w:rsidRPr="00DE2E50">
        <w:rPr>
          <w:rFonts w:hint="eastAsia"/>
          <w:lang w:val="zh-CN"/>
        </w:rPr>
        <w:t>。</w:t>
      </w:r>
    </w:p>
    <w:p w14:paraId="4191E530" w14:textId="445C3E6A" w:rsidR="00BD0B1A" w:rsidRPr="00DE2E50" w:rsidRDefault="00D20CD4" w:rsidP="00366BF4">
      <w:pPr>
        <w:pStyle w:val="afffffffffc"/>
        <w:rPr>
          <w:lang w:val="zh-CN"/>
        </w:rPr>
      </w:pPr>
      <w:r w:rsidRPr="00DE2E50">
        <w:rPr>
          <w:rFonts w:hint="eastAsia"/>
          <w:lang w:val="zh-CN"/>
        </w:rPr>
        <w:t>社区</w:t>
      </w:r>
      <w:r w:rsidR="000D5924" w:rsidRPr="00DE2E50">
        <w:rPr>
          <w:rFonts w:hint="eastAsia"/>
          <w:lang w:val="zh-CN"/>
        </w:rPr>
        <w:t>（</w:t>
      </w:r>
      <w:r w:rsidRPr="00DE2E50">
        <w:rPr>
          <w:rFonts w:hint="eastAsia"/>
          <w:lang w:val="zh-CN"/>
        </w:rPr>
        <w:t>街道</w:t>
      </w:r>
      <w:r w:rsidR="000D5924" w:rsidRPr="00DE2E50">
        <w:rPr>
          <w:rFonts w:hint="eastAsia"/>
          <w:lang w:val="zh-CN"/>
        </w:rPr>
        <w:t>）</w:t>
      </w:r>
      <w:proofErr w:type="gramStart"/>
      <w:r w:rsidR="003A322C" w:rsidRPr="00DE2E50">
        <w:rPr>
          <w:rFonts w:hint="eastAsia"/>
          <w:lang w:val="zh-CN"/>
        </w:rPr>
        <w:t>网</w:t>
      </w:r>
      <w:r w:rsidR="00F504C8" w:rsidRPr="00DE2E50">
        <w:rPr>
          <w:rFonts w:hint="eastAsia"/>
          <w:lang w:val="zh-CN"/>
        </w:rPr>
        <w:t>格</w:t>
      </w:r>
      <w:r w:rsidR="003A322C" w:rsidRPr="00DE2E50">
        <w:rPr>
          <w:rFonts w:hint="eastAsia"/>
          <w:lang w:val="zh-CN"/>
        </w:rPr>
        <w:t>员</w:t>
      </w:r>
      <w:proofErr w:type="gramEnd"/>
      <w:r w:rsidR="00BD0B1A" w:rsidRPr="00DE2E50">
        <w:rPr>
          <w:rFonts w:hint="eastAsia"/>
          <w:lang w:val="zh-CN"/>
        </w:rPr>
        <w:t>的燃气安全管理应符合</w:t>
      </w:r>
      <w:r w:rsidR="003C04E3" w:rsidRPr="00DE2E50">
        <w:rPr>
          <w:rFonts w:hint="eastAsia"/>
          <w:lang w:val="zh-CN"/>
        </w:rPr>
        <w:t>下列规定</w:t>
      </w:r>
      <w:r w:rsidR="00BD0B1A" w:rsidRPr="00DE2E50">
        <w:rPr>
          <w:rFonts w:hint="eastAsia"/>
          <w:lang w:val="zh-CN"/>
        </w:rPr>
        <w:t>：</w:t>
      </w:r>
    </w:p>
    <w:p w14:paraId="7A5902BB" w14:textId="33DA4AAE" w:rsidR="00366BF4" w:rsidRPr="00DE2E50" w:rsidRDefault="003A322C" w:rsidP="00BD0B1A">
      <w:pPr>
        <w:pStyle w:val="afb"/>
        <w:rPr>
          <w:lang w:val="zh-CN"/>
        </w:rPr>
      </w:pPr>
      <w:r w:rsidRPr="00DE2E50">
        <w:rPr>
          <w:rFonts w:hint="eastAsia"/>
          <w:lang w:val="zh-CN"/>
        </w:rPr>
        <w:t>将燃气安全纳入日常</w:t>
      </w:r>
      <w:r w:rsidR="00366BF4" w:rsidRPr="00DE2E50">
        <w:rPr>
          <w:rFonts w:hint="eastAsia"/>
          <w:lang w:val="zh-CN"/>
        </w:rPr>
        <w:t>安全</w:t>
      </w:r>
      <w:r w:rsidRPr="00DE2E50">
        <w:rPr>
          <w:rFonts w:hint="eastAsia"/>
          <w:lang w:val="zh-CN"/>
        </w:rPr>
        <w:t>检查范围，</w:t>
      </w:r>
      <w:r w:rsidR="00366BF4" w:rsidRPr="00DE2E50">
        <w:rPr>
          <w:rFonts w:hint="eastAsia"/>
          <w:lang w:val="zh-CN"/>
        </w:rPr>
        <w:t>发现燃气</w:t>
      </w:r>
      <w:r w:rsidR="00F86D6A" w:rsidRPr="00DE2E50">
        <w:rPr>
          <w:rFonts w:hint="eastAsia"/>
          <w:lang w:val="zh-CN"/>
        </w:rPr>
        <w:t>安全隐患时应及时告知并</w:t>
      </w:r>
      <w:r w:rsidR="00BD0B1A" w:rsidRPr="00DE2E50">
        <w:rPr>
          <w:rFonts w:hint="eastAsia"/>
        </w:rPr>
        <w:t>报告</w:t>
      </w:r>
      <w:r w:rsidR="00A05D68" w:rsidRPr="00DE2E50">
        <w:rPr>
          <w:rFonts w:hint="eastAsia"/>
        </w:rPr>
        <w:t>相关部门</w:t>
      </w:r>
      <w:r w:rsidR="00E6664C" w:rsidRPr="00DE2E50">
        <w:rPr>
          <w:rFonts w:hint="eastAsia"/>
        </w:rPr>
        <w:t>；</w:t>
      </w:r>
    </w:p>
    <w:p w14:paraId="7C1BF963" w14:textId="43C3C2CE" w:rsidR="00BD0B1A" w:rsidRPr="00DE2E50" w:rsidRDefault="00BD0B1A" w:rsidP="00BD0B1A">
      <w:pPr>
        <w:pStyle w:val="afb"/>
        <w:rPr>
          <w:lang w:val="zh-CN"/>
        </w:rPr>
      </w:pPr>
      <w:r w:rsidRPr="00DE2E50">
        <w:rPr>
          <w:lang w:val="zh-CN"/>
        </w:rPr>
        <w:t>配合燃气经营</w:t>
      </w:r>
      <w:r w:rsidRPr="00DE2E50">
        <w:rPr>
          <w:rFonts w:hint="eastAsia"/>
          <w:lang w:val="zh-CN"/>
        </w:rPr>
        <w:t>或物业服务</w:t>
      </w:r>
      <w:r w:rsidRPr="00DE2E50">
        <w:rPr>
          <w:lang w:val="zh-CN"/>
        </w:rPr>
        <w:t>企业</w:t>
      </w:r>
      <w:r w:rsidRPr="00DE2E50">
        <w:rPr>
          <w:rFonts w:hint="eastAsia"/>
          <w:lang w:val="zh-CN"/>
        </w:rPr>
        <w:t>做好燃气安全宣传教育、</w:t>
      </w:r>
      <w:r w:rsidRPr="00DE2E50">
        <w:rPr>
          <w:lang w:val="zh-CN"/>
        </w:rPr>
        <w:t>日常</w:t>
      </w:r>
      <w:r w:rsidRPr="00DE2E50">
        <w:rPr>
          <w:rFonts w:hint="eastAsia"/>
          <w:lang w:val="zh-CN"/>
        </w:rPr>
        <w:t>检查维护</w:t>
      </w:r>
      <w:r w:rsidRPr="00DE2E50">
        <w:rPr>
          <w:lang w:val="zh-CN"/>
        </w:rPr>
        <w:t>、应急抢险等</w:t>
      </w:r>
      <w:r w:rsidRPr="00DE2E50">
        <w:rPr>
          <w:rFonts w:hint="eastAsia"/>
          <w:lang w:val="zh-CN"/>
        </w:rPr>
        <w:t>。</w:t>
      </w:r>
    </w:p>
    <w:p w14:paraId="26039DE9" w14:textId="79F7A77E" w:rsidR="00DA242F" w:rsidRPr="00DE2E50" w:rsidRDefault="008E7CC6" w:rsidP="00DA242F">
      <w:pPr>
        <w:pStyle w:val="afff7"/>
        <w:spacing w:before="312" w:after="312"/>
      </w:pPr>
      <w:bookmarkStart w:id="370" w:name="_Toc76822209"/>
      <w:bookmarkStart w:id="371" w:name="_Toc76976322"/>
      <w:bookmarkStart w:id="372" w:name="_Toc76998930"/>
      <w:bookmarkStart w:id="373" w:name="_Toc77064211"/>
      <w:bookmarkStart w:id="374" w:name="_Toc79046554"/>
      <w:bookmarkStart w:id="375" w:name="_Toc81231912"/>
      <w:bookmarkStart w:id="376" w:name="_Toc82084790"/>
      <w:bookmarkStart w:id="377" w:name="_Toc82154187"/>
      <w:bookmarkStart w:id="378" w:name="_Toc82162091"/>
      <w:bookmarkStart w:id="379" w:name="_Toc86922144"/>
      <w:bookmarkStart w:id="380" w:name="_Toc86927445"/>
      <w:bookmarkStart w:id="381" w:name="_Toc87019694"/>
      <w:bookmarkStart w:id="382" w:name="_Toc87974063"/>
      <w:bookmarkStart w:id="383" w:name="_Toc88060330"/>
      <w:bookmarkStart w:id="384" w:name="_Toc88116695"/>
      <w:bookmarkStart w:id="385" w:name="_Toc88121835"/>
      <w:bookmarkStart w:id="386" w:name="_Toc88139423"/>
      <w:bookmarkStart w:id="387" w:name="_Toc88144038"/>
      <w:bookmarkStart w:id="388" w:name="_Toc88472559"/>
      <w:r w:rsidRPr="00DE2E50">
        <w:rPr>
          <w:rFonts w:hint="eastAsia"/>
        </w:rPr>
        <w:t>商业和单位用户</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21F346C" w14:textId="74522CE0" w:rsidR="008B30EB" w:rsidRDefault="008B30EB" w:rsidP="00DA242F">
      <w:pPr>
        <w:pStyle w:val="afff8"/>
        <w:spacing w:before="156" w:after="156"/>
      </w:pPr>
      <w:bookmarkStart w:id="389" w:name="_Toc86922145"/>
      <w:bookmarkStart w:id="390" w:name="_Toc86927446"/>
      <w:bookmarkStart w:id="391" w:name="_Toc87019695"/>
      <w:bookmarkStart w:id="392" w:name="_Toc87974064"/>
      <w:bookmarkStart w:id="393" w:name="_Toc88060331"/>
      <w:bookmarkStart w:id="394" w:name="_Toc88116696"/>
      <w:bookmarkStart w:id="395" w:name="_Toc88121836"/>
      <w:bookmarkStart w:id="396" w:name="_Toc88139424"/>
      <w:bookmarkStart w:id="397" w:name="_Toc88144039"/>
      <w:bookmarkStart w:id="398" w:name="_Toc74137802"/>
      <w:bookmarkStart w:id="399" w:name="_Toc74214295"/>
      <w:bookmarkStart w:id="400" w:name="_Toc75765393"/>
      <w:bookmarkStart w:id="401" w:name="_Toc75766183"/>
      <w:bookmarkStart w:id="402" w:name="_Toc75768657"/>
      <w:bookmarkStart w:id="403" w:name="_Toc75768721"/>
      <w:bookmarkStart w:id="404" w:name="_Toc75870540"/>
      <w:bookmarkStart w:id="405" w:name="_Toc75872408"/>
      <w:bookmarkStart w:id="406" w:name="_Toc75872451"/>
      <w:bookmarkStart w:id="407" w:name="_Toc75881343"/>
      <w:bookmarkStart w:id="408" w:name="_Toc75943892"/>
      <w:bookmarkStart w:id="409" w:name="_Toc75944041"/>
      <w:bookmarkStart w:id="410" w:name="_Toc75952380"/>
      <w:bookmarkStart w:id="411" w:name="_Toc76016744"/>
      <w:bookmarkStart w:id="412" w:name="_Toc76026521"/>
      <w:bookmarkStart w:id="413" w:name="_Toc76625130"/>
      <w:bookmarkStart w:id="414" w:name="_Toc76629366"/>
      <w:bookmarkStart w:id="415" w:name="_Toc76710155"/>
      <w:bookmarkStart w:id="416" w:name="_Toc76711272"/>
      <w:bookmarkStart w:id="417" w:name="_Toc76822210"/>
      <w:bookmarkStart w:id="418" w:name="_Toc76976323"/>
      <w:bookmarkStart w:id="419" w:name="_Toc76998931"/>
      <w:bookmarkStart w:id="420" w:name="_Toc77064212"/>
      <w:bookmarkStart w:id="421" w:name="_Toc79046555"/>
      <w:bookmarkStart w:id="422" w:name="_Toc81231913"/>
      <w:bookmarkStart w:id="423" w:name="_Toc82084791"/>
      <w:bookmarkStart w:id="424" w:name="_Toc82154188"/>
      <w:bookmarkStart w:id="425" w:name="_Toc82162092"/>
      <w:bookmarkStart w:id="426" w:name="_Toc88472560"/>
      <w:r>
        <w:rPr>
          <w:rFonts w:hint="eastAsia"/>
        </w:rPr>
        <w:t>一般规定</w:t>
      </w:r>
      <w:bookmarkEnd w:id="389"/>
      <w:bookmarkEnd w:id="390"/>
      <w:bookmarkEnd w:id="391"/>
      <w:bookmarkEnd w:id="392"/>
      <w:bookmarkEnd w:id="393"/>
      <w:bookmarkEnd w:id="394"/>
      <w:bookmarkEnd w:id="395"/>
      <w:bookmarkEnd w:id="396"/>
      <w:bookmarkEnd w:id="397"/>
      <w:bookmarkEnd w:id="426"/>
    </w:p>
    <w:p w14:paraId="305F6DF7" w14:textId="758FAD80" w:rsidR="008B30EB" w:rsidRDefault="008B30EB" w:rsidP="008B30EB">
      <w:pPr>
        <w:pStyle w:val="afffffffffc"/>
      </w:pPr>
      <w:r>
        <w:rPr>
          <w:rFonts w:hint="eastAsia"/>
        </w:rPr>
        <w:t>使用燃气房间的疏散门与场所的安全出口之间最近边缘的水平距离不应小于2</w:t>
      </w:r>
      <w:r>
        <w:t xml:space="preserve">.0 </w:t>
      </w:r>
      <w:r>
        <w:rPr>
          <w:rFonts w:hint="eastAsia"/>
        </w:rPr>
        <w:t>m。</w:t>
      </w:r>
    </w:p>
    <w:p w14:paraId="580A68DB" w14:textId="0F7D5E79" w:rsidR="008B30EB" w:rsidRDefault="008B30EB" w:rsidP="008B30EB">
      <w:pPr>
        <w:pStyle w:val="afffffffffc"/>
      </w:pPr>
      <w:r>
        <w:rPr>
          <w:rFonts w:hint="eastAsia"/>
        </w:rPr>
        <w:t>使用燃气的房间或部位应采用</w:t>
      </w:r>
      <w:r w:rsidRPr="00CA0A02">
        <w:rPr>
          <w:rFonts w:hint="eastAsia"/>
        </w:rPr>
        <w:t>耐火极限不低于2.00 h的防火隔墙与其他部位分隔，</w:t>
      </w:r>
      <w:r>
        <w:rPr>
          <w:rFonts w:hint="eastAsia"/>
        </w:rPr>
        <w:t>也</w:t>
      </w:r>
      <w:r w:rsidRPr="00CA0A02">
        <w:rPr>
          <w:rFonts w:hint="eastAsia"/>
        </w:rPr>
        <w:t>可</w:t>
      </w:r>
      <w:r>
        <w:rPr>
          <w:rFonts w:hint="eastAsia"/>
        </w:rPr>
        <w:t>采用</w:t>
      </w:r>
      <w:r w:rsidRPr="00CA0A02">
        <w:rPr>
          <w:rFonts w:hint="eastAsia"/>
        </w:rPr>
        <w:t>防火卷帘</w:t>
      </w:r>
      <w:r>
        <w:rPr>
          <w:rFonts w:hint="eastAsia"/>
        </w:rPr>
        <w:t>，</w:t>
      </w:r>
      <w:r w:rsidRPr="00CA0A02">
        <w:rPr>
          <w:rFonts w:hint="eastAsia"/>
        </w:rPr>
        <w:t>隔墙上的门、窗</w:t>
      </w:r>
      <w:r>
        <w:rPr>
          <w:rFonts w:hint="eastAsia"/>
        </w:rPr>
        <w:t>应</w:t>
      </w:r>
      <w:r w:rsidRPr="00CA0A02">
        <w:rPr>
          <w:rFonts w:hint="eastAsia"/>
        </w:rPr>
        <w:t>采用乙级防火门、窗</w:t>
      </w:r>
      <w:r>
        <w:rPr>
          <w:rFonts w:hint="eastAsia"/>
        </w:rPr>
        <w:t>。</w:t>
      </w:r>
    </w:p>
    <w:p w14:paraId="71CC4758" w14:textId="414BDA81" w:rsidR="008B30EB" w:rsidRDefault="008B30EB" w:rsidP="008B30EB">
      <w:pPr>
        <w:pStyle w:val="afffffffffc"/>
      </w:pPr>
      <w:r w:rsidRPr="00E559B8">
        <w:rPr>
          <w:rFonts w:hint="eastAsia"/>
        </w:rPr>
        <w:t>使用燃气的房间或部位</w:t>
      </w:r>
      <w:r>
        <w:rPr>
          <w:rFonts w:hint="eastAsia"/>
        </w:rPr>
        <w:t>的通风应符合</w:t>
      </w:r>
      <w:r w:rsidR="003C04E3">
        <w:rPr>
          <w:rFonts w:hint="eastAsia"/>
        </w:rPr>
        <w:t>下列规定</w:t>
      </w:r>
      <w:r>
        <w:rPr>
          <w:rFonts w:hint="eastAsia"/>
        </w:rPr>
        <w:t>：</w:t>
      </w:r>
    </w:p>
    <w:p w14:paraId="44D9E55E" w14:textId="77777777" w:rsidR="008B30EB" w:rsidRDefault="008B30EB" w:rsidP="008B30EB">
      <w:pPr>
        <w:pStyle w:val="afb"/>
      </w:pPr>
      <w:r>
        <w:rPr>
          <w:rFonts w:hint="eastAsia"/>
        </w:rPr>
        <w:t>采用自然通风时，</w:t>
      </w:r>
      <w:r>
        <w:rPr>
          <w:lang w:val="zh-CN"/>
        </w:rPr>
        <w:t>通风口应直接与室外大气连通</w:t>
      </w:r>
      <w:r>
        <w:rPr>
          <w:rFonts w:hint="eastAsia"/>
          <w:lang w:val="zh-CN"/>
        </w:rPr>
        <w:t>，</w:t>
      </w:r>
      <w:r>
        <w:rPr>
          <w:rFonts w:hint="eastAsia"/>
        </w:rPr>
        <w:t>自然通风有效面积不应小于使用燃气房间地面面积的2 %；</w:t>
      </w:r>
      <w:r>
        <w:t xml:space="preserve"> </w:t>
      </w:r>
    </w:p>
    <w:p w14:paraId="76411E49" w14:textId="77777777" w:rsidR="008B30EB" w:rsidRPr="006C0EB8" w:rsidRDefault="008B30EB" w:rsidP="008B30EB">
      <w:pPr>
        <w:pStyle w:val="afb"/>
      </w:pPr>
      <w:r w:rsidRPr="006C0EB8">
        <w:rPr>
          <w:rFonts w:hint="eastAsia"/>
        </w:rPr>
        <w:t>不</w:t>
      </w:r>
      <w:r>
        <w:rPr>
          <w:rFonts w:hint="eastAsia"/>
        </w:rPr>
        <w:t>满足</w:t>
      </w:r>
      <w:r w:rsidRPr="006C0EB8">
        <w:rPr>
          <w:rFonts w:hint="eastAsia"/>
        </w:rPr>
        <w:t>自然通风</w:t>
      </w:r>
      <w:r>
        <w:rPr>
          <w:rFonts w:hint="eastAsia"/>
        </w:rPr>
        <w:t>要求时，应</w:t>
      </w:r>
      <w:r w:rsidRPr="00B77C89">
        <w:rPr>
          <w:rFonts w:hint="eastAsia"/>
        </w:rPr>
        <w:t>设置</w:t>
      </w:r>
      <w:r w:rsidRPr="001067F3">
        <w:rPr>
          <w:rFonts w:hint="eastAsia"/>
        </w:rPr>
        <w:t>机械通风设施和独立的事故排风设施</w:t>
      </w:r>
      <w:r>
        <w:rPr>
          <w:rFonts w:hint="eastAsia"/>
        </w:rPr>
        <w:t>，将换气排至室外；</w:t>
      </w:r>
    </w:p>
    <w:p w14:paraId="4C8DA901" w14:textId="2C69D27B" w:rsidR="003F3382" w:rsidRDefault="008B30EB" w:rsidP="003F3382">
      <w:pPr>
        <w:pStyle w:val="afb"/>
      </w:pPr>
      <w:r>
        <w:rPr>
          <w:rFonts w:hint="eastAsia"/>
        </w:rPr>
        <w:t>事故排风设施应采用防爆型设备，并具备与燃气泄漏安全保护装置联动的功能</w:t>
      </w:r>
      <w:r w:rsidR="00FC61AB">
        <w:rPr>
          <w:rFonts w:hint="eastAsia"/>
        </w:rPr>
        <w:t>，且应</w:t>
      </w:r>
      <w:proofErr w:type="gramStart"/>
      <w:r>
        <w:rPr>
          <w:rFonts w:hint="eastAsia"/>
        </w:rPr>
        <w:t>设置导除静电</w:t>
      </w:r>
      <w:proofErr w:type="gramEnd"/>
      <w:r>
        <w:rPr>
          <w:rFonts w:hint="eastAsia"/>
        </w:rPr>
        <w:t>的接地装置；</w:t>
      </w:r>
    </w:p>
    <w:p w14:paraId="28237955" w14:textId="4D5838F3" w:rsidR="003F3382" w:rsidRPr="003F3382" w:rsidRDefault="008B30EB" w:rsidP="003F3382">
      <w:pPr>
        <w:pStyle w:val="afb"/>
      </w:pPr>
      <w:r>
        <w:rPr>
          <w:rFonts w:hint="eastAsia"/>
        </w:rPr>
        <w:t>通风</w:t>
      </w:r>
      <w:r w:rsidRPr="00B77C89">
        <w:rPr>
          <w:rFonts w:hint="eastAsia"/>
        </w:rPr>
        <w:t>量</w:t>
      </w:r>
      <w:r>
        <w:rPr>
          <w:rFonts w:hint="eastAsia"/>
        </w:rPr>
        <w:t>应</w:t>
      </w:r>
      <w:r w:rsidRPr="00B77C89">
        <w:rPr>
          <w:rFonts w:hint="eastAsia"/>
        </w:rPr>
        <w:t>满足正常工作时，换气次数不</w:t>
      </w:r>
      <w:r>
        <w:rPr>
          <w:rFonts w:hint="eastAsia"/>
        </w:rPr>
        <w:t>应</w:t>
      </w:r>
      <w:r w:rsidRPr="00B77C89">
        <w:rPr>
          <w:rFonts w:hint="eastAsia"/>
        </w:rPr>
        <w:t>小于6 次/h；事故通风时，换气次数不应小于</w:t>
      </w:r>
      <w:r>
        <w:rPr>
          <w:rFonts w:hint="eastAsia"/>
        </w:rPr>
        <w:t>12</w:t>
      </w:r>
      <w:r w:rsidRPr="00B77C89">
        <w:rPr>
          <w:rFonts w:hint="eastAsia"/>
        </w:rPr>
        <w:t>次/h；不工作时</w:t>
      </w:r>
      <w:r>
        <w:rPr>
          <w:rFonts w:hint="eastAsia"/>
        </w:rPr>
        <w:t>，</w:t>
      </w:r>
      <w:r w:rsidRPr="00B77C89">
        <w:rPr>
          <w:rFonts w:hint="eastAsia"/>
        </w:rPr>
        <w:t>换气次数不</w:t>
      </w:r>
      <w:r>
        <w:rPr>
          <w:rFonts w:hint="eastAsia"/>
        </w:rPr>
        <w:t>应</w:t>
      </w:r>
      <w:r w:rsidRPr="00B77C89">
        <w:rPr>
          <w:rFonts w:hint="eastAsia"/>
        </w:rPr>
        <w:t>小于3 次</w:t>
      </w:r>
      <w:r>
        <w:rPr>
          <w:rFonts w:hint="eastAsia"/>
        </w:rPr>
        <w:t>/h。</w:t>
      </w:r>
    </w:p>
    <w:p w14:paraId="0F90729B" w14:textId="7FD2CDA0" w:rsidR="008B30EB" w:rsidRPr="003F3382" w:rsidRDefault="003F3382" w:rsidP="003F3382">
      <w:pPr>
        <w:pStyle w:val="afffffffffc"/>
        <w:rPr>
          <w:lang w:val="zh-CN"/>
        </w:rPr>
      </w:pPr>
      <w:r>
        <w:rPr>
          <w:rFonts w:hint="eastAsia"/>
          <w:lang w:val="zh-CN"/>
        </w:rPr>
        <w:t>使用或存放瓶装液化石油气的房间或部位应满足6</w:t>
      </w:r>
      <w:r>
        <w:rPr>
          <w:lang w:val="zh-CN"/>
        </w:rPr>
        <w:t>.1.3</w:t>
      </w:r>
      <w:r>
        <w:rPr>
          <w:rFonts w:hint="eastAsia"/>
          <w:lang w:val="zh-CN"/>
        </w:rPr>
        <w:t>条有关自然通风的要求，</w:t>
      </w:r>
      <w:r>
        <w:rPr>
          <w:lang w:val="zh-CN"/>
        </w:rPr>
        <w:t>自然通风口下沿</w:t>
      </w:r>
      <w:r w:rsidR="00FC61AB">
        <w:rPr>
          <w:rFonts w:hint="eastAsia"/>
          <w:lang w:val="zh-CN"/>
        </w:rPr>
        <w:t>与</w:t>
      </w:r>
      <w:r>
        <w:rPr>
          <w:lang w:val="zh-CN"/>
        </w:rPr>
        <w:t>室内地坪</w:t>
      </w:r>
      <w:r w:rsidR="00FC61AB">
        <w:rPr>
          <w:rFonts w:hint="eastAsia"/>
          <w:lang w:val="zh-CN"/>
        </w:rPr>
        <w:t>的距离</w:t>
      </w:r>
      <w:r>
        <w:rPr>
          <w:lang w:val="zh-CN"/>
        </w:rPr>
        <w:t>不</w:t>
      </w:r>
      <w:r>
        <w:rPr>
          <w:rFonts w:hint="eastAsia"/>
          <w:lang w:val="zh-CN"/>
        </w:rPr>
        <w:t>应</w:t>
      </w:r>
      <w:r>
        <w:rPr>
          <w:lang w:val="zh-CN"/>
        </w:rPr>
        <w:t>大于0.2</w:t>
      </w:r>
      <w:r>
        <w:rPr>
          <w:rFonts w:hint="eastAsia"/>
          <w:lang w:val="zh-CN"/>
        </w:rPr>
        <w:t xml:space="preserve"> </w:t>
      </w:r>
      <w:r>
        <w:rPr>
          <w:lang w:val="zh-CN"/>
        </w:rPr>
        <w:t>m</w:t>
      </w:r>
      <w:r>
        <w:rPr>
          <w:rFonts w:hint="eastAsia"/>
          <w:lang w:val="zh-CN"/>
        </w:rPr>
        <w:t>，</w:t>
      </w:r>
      <w:r>
        <w:rPr>
          <w:rFonts w:hint="eastAsia"/>
        </w:rPr>
        <w:t>不应设置</w:t>
      </w:r>
      <w:r w:rsidRPr="00152A20">
        <w:rPr>
          <w:rFonts w:hint="eastAsia"/>
        </w:rPr>
        <w:t>管沟、地漏、排水管及其他地下构筑物</w:t>
      </w:r>
      <w:r>
        <w:rPr>
          <w:rFonts w:hint="eastAsia"/>
        </w:rPr>
        <w:t>。</w:t>
      </w:r>
    </w:p>
    <w:p w14:paraId="40D9E8D7" w14:textId="7CE193FB" w:rsidR="000C40EE" w:rsidRDefault="000C40EE" w:rsidP="000C40EE">
      <w:pPr>
        <w:pStyle w:val="afffffffffc"/>
        <w:rPr>
          <w:lang w:val="zh-CN"/>
        </w:rPr>
      </w:pPr>
      <w:r>
        <w:rPr>
          <w:rFonts w:hint="eastAsia"/>
          <w:lang w:val="zh-CN"/>
        </w:rPr>
        <w:t>当</w:t>
      </w:r>
      <w:r w:rsidR="00421B29">
        <w:rPr>
          <w:rFonts w:hint="eastAsia"/>
          <w:lang w:val="zh-CN"/>
        </w:rPr>
        <w:t>燃气用户</w:t>
      </w:r>
      <w:r>
        <w:rPr>
          <w:rFonts w:hint="eastAsia"/>
          <w:lang w:val="zh-CN"/>
        </w:rPr>
        <w:t>设置</w:t>
      </w:r>
      <w:r w:rsidRPr="007E4CC3">
        <w:rPr>
          <w:rFonts w:hint="eastAsia"/>
          <w:lang w:val="zh-CN"/>
        </w:rPr>
        <w:t>厨房设备灭火装置</w:t>
      </w:r>
      <w:r>
        <w:rPr>
          <w:rFonts w:hint="eastAsia"/>
          <w:lang w:val="zh-CN"/>
        </w:rPr>
        <w:t>时，</w:t>
      </w:r>
      <w:r w:rsidRPr="007E4CC3">
        <w:rPr>
          <w:lang w:val="zh-CN"/>
        </w:rPr>
        <w:t>应符合</w:t>
      </w:r>
      <w:r w:rsidRPr="007E4CC3">
        <w:t>行业标准</w:t>
      </w:r>
      <w:r w:rsidRPr="007E4CC3">
        <w:rPr>
          <w:rFonts w:hint="eastAsia"/>
        </w:rPr>
        <w:t>XF 498</w:t>
      </w:r>
      <w:r w:rsidRPr="007E4CC3">
        <w:rPr>
          <w:lang w:val="zh-CN"/>
        </w:rPr>
        <w:t>的相关规定</w:t>
      </w:r>
      <w:r w:rsidRPr="007E4CC3">
        <w:rPr>
          <w:rFonts w:hint="eastAsia"/>
          <w:lang w:val="zh-CN"/>
        </w:rPr>
        <w:t>，在发生火灾时应能自动探测、联动关闭燃气并实施灭火。</w:t>
      </w:r>
    </w:p>
    <w:p w14:paraId="50CF96A9" w14:textId="3DEAC830" w:rsidR="00FB4834" w:rsidRPr="006C0EB8" w:rsidRDefault="00FB4834" w:rsidP="00FB4834">
      <w:pPr>
        <w:pStyle w:val="afffffffffc"/>
      </w:pPr>
      <w:r>
        <w:rPr>
          <w:rFonts w:hint="eastAsia"/>
        </w:rPr>
        <w:t>使用燃气场所的建筑物</w:t>
      </w:r>
      <w:r w:rsidRPr="006C0EB8">
        <w:rPr>
          <w:rFonts w:hint="eastAsia"/>
        </w:rPr>
        <w:t>根据国家标准</w:t>
      </w:r>
      <w:r>
        <w:rPr>
          <w:rFonts w:hint="eastAsia"/>
        </w:rPr>
        <w:t>可不设置自动喷水灭火系统的，当为商业和单位用户时，使用燃气的场所或部位宜增设自动喷水灭火系统</w:t>
      </w:r>
      <w:r w:rsidRPr="006C0EB8">
        <w:rPr>
          <w:rFonts w:hint="eastAsia"/>
        </w:rPr>
        <w:t>。建筑面积不</w:t>
      </w:r>
      <w:r w:rsidR="001421A7">
        <w:rPr>
          <w:rFonts w:hint="eastAsia"/>
        </w:rPr>
        <w:t>大于</w:t>
      </w:r>
      <w:r w:rsidRPr="006C0EB8">
        <w:rPr>
          <w:rFonts w:hint="eastAsia"/>
        </w:rPr>
        <w:t>1000㎡且大于300㎡时，自动喷水灭火系统可采用局部应用系统；当</w:t>
      </w:r>
      <w:r>
        <w:rPr>
          <w:rFonts w:hint="eastAsia"/>
        </w:rPr>
        <w:t>建筑</w:t>
      </w:r>
      <w:r w:rsidRPr="006C0EB8">
        <w:rPr>
          <w:rFonts w:hint="eastAsia"/>
        </w:rPr>
        <w:t>面积不</w:t>
      </w:r>
      <w:r w:rsidR="001421A7">
        <w:rPr>
          <w:rFonts w:hint="eastAsia"/>
        </w:rPr>
        <w:t>大于</w:t>
      </w:r>
      <w:r w:rsidRPr="006C0EB8">
        <w:rPr>
          <w:rFonts w:hint="eastAsia"/>
        </w:rPr>
        <w:t>300㎡时，自动喷水灭火系统可参照现行协会标准CECS 219的相关规定进行设计。</w:t>
      </w:r>
    </w:p>
    <w:p w14:paraId="46D3B3ED" w14:textId="4BD73E18" w:rsidR="00FB4834" w:rsidRPr="006C0EB8" w:rsidRDefault="00FB4834" w:rsidP="00FB4834">
      <w:pPr>
        <w:pStyle w:val="afffffffffc"/>
      </w:pPr>
      <w:r>
        <w:rPr>
          <w:rFonts w:hint="eastAsia"/>
        </w:rPr>
        <w:t>使用燃气场所的建筑物</w:t>
      </w:r>
      <w:r w:rsidRPr="006C0EB8">
        <w:rPr>
          <w:rFonts w:hint="eastAsia"/>
        </w:rPr>
        <w:t>根据国家标准可不设置室内消火栓系统的，</w:t>
      </w:r>
      <w:r>
        <w:rPr>
          <w:rFonts w:hint="eastAsia"/>
        </w:rPr>
        <w:t>商业和单位用户应设置软管卷盘或轻便水龙，并满足灭火需求</w:t>
      </w:r>
      <w:r w:rsidRPr="006C0EB8">
        <w:rPr>
          <w:rFonts w:hint="eastAsia"/>
        </w:rPr>
        <w:t>。</w:t>
      </w:r>
    </w:p>
    <w:p w14:paraId="42AA7678" w14:textId="25C83B1A" w:rsidR="00FB4834" w:rsidRDefault="00FB4834" w:rsidP="00FB4834">
      <w:pPr>
        <w:pStyle w:val="afffffffffc"/>
      </w:pPr>
      <w:r>
        <w:rPr>
          <w:rFonts w:hint="eastAsia"/>
        </w:rPr>
        <w:t>商业和单位用户应</w:t>
      </w:r>
      <w:r w:rsidRPr="006C0EB8">
        <w:rPr>
          <w:rFonts w:hint="eastAsia"/>
        </w:rPr>
        <w:t>配置灭火器</w:t>
      </w:r>
      <w:r>
        <w:rPr>
          <w:rFonts w:hint="eastAsia"/>
        </w:rPr>
        <w:t>和灭火</w:t>
      </w:r>
      <w:proofErr w:type="gramStart"/>
      <w:r>
        <w:rPr>
          <w:rFonts w:hint="eastAsia"/>
        </w:rPr>
        <w:t>毯</w:t>
      </w:r>
      <w:proofErr w:type="gramEnd"/>
      <w:r w:rsidRPr="006C0EB8">
        <w:rPr>
          <w:rFonts w:hint="eastAsia"/>
        </w:rPr>
        <w:t>，并</w:t>
      </w:r>
      <w:r>
        <w:rPr>
          <w:rFonts w:hint="eastAsia"/>
        </w:rPr>
        <w:t>应</w:t>
      </w:r>
      <w:r w:rsidRPr="006C0EB8">
        <w:rPr>
          <w:rFonts w:hint="eastAsia"/>
        </w:rPr>
        <w:t>符合</w:t>
      </w:r>
      <w:r w:rsidR="003C04E3">
        <w:rPr>
          <w:rFonts w:hint="eastAsia"/>
        </w:rPr>
        <w:t>下列规定</w:t>
      </w:r>
      <w:r>
        <w:rPr>
          <w:rFonts w:hint="eastAsia"/>
        </w:rPr>
        <w:t>：</w:t>
      </w:r>
    </w:p>
    <w:p w14:paraId="208FBE99" w14:textId="77777777" w:rsidR="00FB4834" w:rsidRDefault="00FB4834" w:rsidP="00FB4834">
      <w:pPr>
        <w:pStyle w:val="afb"/>
      </w:pPr>
      <w:r>
        <w:rPr>
          <w:rFonts w:hint="eastAsia"/>
        </w:rPr>
        <w:t>灭火器配置应符合</w:t>
      </w:r>
      <w:r w:rsidRPr="006C0EB8">
        <w:rPr>
          <w:rFonts w:hint="eastAsia"/>
        </w:rPr>
        <w:t>现行国家标准GB</w:t>
      </w:r>
      <w:r>
        <w:rPr>
          <w:rFonts w:hint="eastAsia"/>
        </w:rPr>
        <w:t xml:space="preserve"> </w:t>
      </w:r>
      <w:r w:rsidRPr="006C0EB8">
        <w:rPr>
          <w:rFonts w:hint="eastAsia"/>
        </w:rPr>
        <w:t>50140</w:t>
      </w:r>
      <w:r>
        <w:rPr>
          <w:rFonts w:hint="eastAsia"/>
        </w:rPr>
        <w:t>的有关规定，危险等级</w:t>
      </w:r>
      <w:r w:rsidRPr="006C0EB8">
        <w:rPr>
          <w:rFonts w:hint="eastAsia"/>
        </w:rPr>
        <w:t>按中危险级确定，</w:t>
      </w:r>
      <w:proofErr w:type="gramStart"/>
      <w:r w:rsidRPr="006C0EB8">
        <w:rPr>
          <w:rFonts w:hint="eastAsia"/>
        </w:rPr>
        <w:t>单具灭火器</w:t>
      </w:r>
      <w:proofErr w:type="gramEnd"/>
      <w:r w:rsidRPr="006C0EB8">
        <w:rPr>
          <w:rFonts w:hint="eastAsia"/>
        </w:rPr>
        <w:t>的灭火级别</w:t>
      </w:r>
      <w:r>
        <w:rPr>
          <w:rFonts w:hint="eastAsia"/>
        </w:rPr>
        <w:t>应</w:t>
      </w:r>
      <w:r w:rsidRPr="006C0EB8">
        <w:rPr>
          <w:rFonts w:hint="eastAsia"/>
        </w:rPr>
        <w:t>不小于</w:t>
      </w:r>
      <w:r>
        <w:t xml:space="preserve">2 </w:t>
      </w:r>
      <w:r w:rsidRPr="006C0EB8">
        <w:rPr>
          <w:rFonts w:hint="eastAsia"/>
        </w:rPr>
        <w:t>A</w:t>
      </w:r>
      <w:r>
        <w:rPr>
          <w:rFonts w:hint="eastAsia"/>
        </w:rPr>
        <w:t>；</w:t>
      </w:r>
    </w:p>
    <w:p w14:paraId="458FC7BA" w14:textId="77777777" w:rsidR="00FB4834" w:rsidRDefault="00FB4834" w:rsidP="00FB4834">
      <w:pPr>
        <w:pStyle w:val="afb"/>
      </w:pPr>
      <w:r>
        <w:rPr>
          <w:rFonts w:hint="eastAsia"/>
        </w:rPr>
        <w:t>燃气燃烧器具应</w:t>
      </w:r>
      <w:r w:rsidRPr="006C0EB8">
        <w:rPr>
          <w:rFonts w:hint="eastAsia"/>
        </w:rPr>
        <w:t>配备灭火</w:t>
      </w:r>
      <w:proofErr w:type="gramStart"/>
      <w:r w:rsidRPr="006C0EB8">
        <w:rPr>
          <w:rFonts w:hint="eastAsia"/>
        </w:rPr>
        <w:t>毯</w:t>
      </w:r>
      <w:proofErr w:type="gramEnd"/>
      <w:r w:rsidRPr="006C0EB8">
        <w:rPr>
          <w:rFonts w:hint="eastAsia"/>
        </w:rPr>
        <w:t>，灭火</w:t>
      </w:r>
      <w:proofErr w:type="gramStart"/>
      <w:r w:rsidRPr="006C0EB8">
        <w:rPr>
          <w:rFonts w:hint="eastAsia"/>
        </w:rPr>
        <w:t>毯</w:t>
      </w:r>
      <w:proofErr w:type="gramEnd"/>
      <w:r w:rsidRPr="006C0EB8">
        <w:rPr>
          <w:rFonts w:hint="eastAsia"/>
        </w:rPr>
        <w:t>的尺寸</w:t>
      </w:r>
      <w:r>
        <w:rPr>
          <w:rFonts w:hint="eastAsia"/>
        </w:rPr>
        <w:t>应</w:t>
      </w:r>
      <w:r w:rsidRPr="006C0EB8">
        <w:rPr>
          <w:rFonts w:hint="eastAsia"/>
        </w:rPr>
        <w:t>能有效覆盖</w:t>
      </w:r>
      <w:r>
        <w:rPr>
          <w:rFonts w:hint="eastAsia"/>
        </w:rPr>
        <w:t>燃气燃烧器具，</w:t>
      </w:r>
      <w:r w:rsidRPr="006C0EB8">
        <w:rPr>
          <w:rFonts w:hint="eastAsia"/>
        </w:rPr>
        <w:t>每个</w:t>
      </w:r>
      <w:r>
        <w:rPr>
          <w:rFonts w:hint="eastAsia"/>
        </w:rPr>
        <w:t>燃气燃烧器具应</w:t>
      </w:r>
      <w:r w:rsidRPr="006C0EB8">
        <w:rPr>
          <w:rFonts w:hint="eastAsia"/>
        </w:rPr>
        <w:t>不少于2块</w:t>
      </w:r>
      <w:r>
        <w:rPr>
          <w:rFonts w:hint="eastAsia"/>
        </w:rPr>
        <w:t>；</w:t>
      </w:r>
    </w:p>
    <w:p w14:paraId="59D2A517" w14:textId="4C94B5FD" w:rsidR="00FB4834" w:rsidRDefault="00FB4834" w:rsidP="00FB4834">
      <w:pPr>
        <w:pStyle w:val="afb"/>
      </w:pPr>
      <w:r>
        <w:rPr>
          <w:rFonts w:hint="eastAsia"/>
        </w:rPr>
        <w:t>应设置在燃气使用部位2.0</w:t>
      </w:r>
      <w:r>
        <w:t xml:space="preserve"> </w:t>
      </w:r>
      <w:r>
        <w:rPr>
          <w:rFonts w:hint="eastAsia"/>
        </w:rPr>
        <w:t>m半径范围内，位置明显，便于取用。</w:t>
      </w:r>
    </w:p>
    <w:p w14:paraId="73CDC670" w14:textId="222ADEC4" w:rsidR="00DA242F" w:rsidRDefault="008B30EB" w:rsidP="00DA242F">
      <w:pPr>
        <w:pStyle w:val="afff8"/>
        <w:spacing w:before="156" w:after="156"/>
      </w:pPr>
      <w:bookmarkStart w:id="427" w:name="_Toc86922146"/>
      <w:bookmarkStart w:id="428" w:name="_Toc86927447"/>
      <w:bookmarkStart w:id="429" w:name="_Toc87019696"/>
      <w:bookmarkStart w:id="430" w:name="_Toc87974065"/>
      <w:bookmarkStart w:id="431" w:name="_Toc88060332"/>
      <w:bookmarkStart w:id="432" w:name="_Toc88116697"/>
      <w:bookmarkStart w:id="433" w:name="_Toc88121837"/>
      <w:bookmarkStart w:id="434" w:name="_Toc88139425"/>
      <w:bookmarkStart w:id="435" w:name="_Toc88144040"/>
      <w:bookmarkStart w:id="436" w:name="_Toc88472561"/>
      <w:r>
        <w:lastRenderedPageBreak/>
        <w:t>管道燃气</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7"/>
      <w:bookmarkEnd w:id="428"/>
      <w:bookmarkEnd w:id="429"/>
      <w:bookmarkEnd w:id="430"/>
      <w:bookmarkEnd w:id="431"/>
      <w:bookmarkEnd w:id="432"/>
      <w:bookmarkEnd w:id="433"/>
      <w:bookmarkEnd w:id="434"/>
      <w:bookmarkEnd w:id="435"/>
      <w:bookmarkEnd w:id="436"/>
      <w:r w:rsidR="00DA242F">
        <w:rPr>
          <w:rFonts w:hint="eastAsia"/>
        </w:rPr>
        <w:t xml:space="preserve">                                                                                                                                                                                                                                                                                                                                                                                                                                                                                                                                                                                                                                                                                                                                                                                                                                                                                                                                                                                                                                                                                                                                                                                                                                                                                                                                                                                                                                                                                                                                                                                                                                                                                                                                                                                                                                                                                                                                                                                                                                                                                                                                                                                                                                                                                                                                                                                                                                                                                                                                                                                                                                                                                                                                                                                                                                                                                                                                                                                                                                                                                                                                                                                                                                                                                                                                                                                                                                                                                                                                                                                                                                                                                                                                                                                                                                                                                                                                                                                                                                                                                                                                                                                                                                                                                                                                                                                                                                                                                                                                                              </w:t>
      </w:r>
    </w:p>
    <w:p w14:paraId="3842ABE0" w14:textId="1399004C" w:rsidR="00DA242F" w:rsidRPr="00E44C54" w:rsidRDefault="00DA242F" w:rsidP="00DA242F">
      <w:pPr>
        <w:pStyle w:val="afffffffffc"/>
      </w:pPr>
      <w:r w:rsidRPr="00D3469B">
        <w:rPr>
          <w:rFonts w:hint="eastAsia"/>
          <w:lang w:val="zh-CN"/>
        </w:rPr>
        <w:t>燃气表与</w:t>
      </w:r>
      <w:r w:rsidR="007D7E41">
        <w:rPr>
          <w:rFonts w:hint="eastAsia"/>
          <w:lang w:val="zh-CN"/>
        </w:rPr>
        <w:t>其他设备</w:t>
      </w:r>
      <w:r w:rsidRPr="00D3469B">
        <w:rPr>
          <w:rFonts w:hint="eastAsia"/>
          <w:lang w:val="zh-CN"/>
        </w:rPr>
        <w:t>的水平净距应符合下列规定</w:t>
      </w:r>
      <w:r w:rsidRPr="00BE7F89">
        <w:rPr>
          <w:rFonts w:hint="eastAsia"/>
        </w:rPr>
        <w:t>：</w:t>
      </w:r>
    </w:p>
    <w:p w14:paraId="70C88D82" w14:textId="768C3FDD" w:rsidR="00DA242F" w:rsidRPr="00BE7F89" w:rsidRDefault="00DA242F" w:rsidP="00DA242F">
      <w:pPr>
        <w:pStyle w:val="afb"/>
      </w:pPr>
      <w:r w:rsidRPr="004F0A10">
        <w:rPr>
          <w:rFonts w:hint="eastAsia"/>
          <w:lang w:val="zh-CN"/>
        </w:rPr>
        <w:t>距金属烟囱不应小于</w:t>
      </w:r>
      <w:r w:rsidR="00E16148">
        <w:t xml:space="preserve">0.8 </w:t>
      </w:r>
      <w:r w:rsidRPr="00BE7F89">
        <w:t>m</w:t>
      </w:r>
      <w:r w:rsidRPr="00BE7F89">
        <w:rPr>
          <w:rFonts w:hint="eastAsia"/>
        </w:rPr>
        <w:t>，</w:t>
      </w:r>
      <w:proofErr w:type="gramStart"/>
      <w:r w:rsidRPr="004F0A10">
        <w:rPr>
          <w:rFonts w:hint="eastAsia"/>
          <w:lang w:val="zh-CN"/>
        </w:rPr>
        <w:t>距砖砌</w:t>
      </w:r>
      <w:proofErr w:type="gramEnd"/>
      <w:r w:rsidRPr="004F0A10">
        <w:rPr>
          <w:rFonts w:hint="eastAsia"/>
          <w:lang w:val="zh-CN"/>
        </w:rPr>
        <w:t>烟囱不宜小于</w:t>
      </w:r>
      <w:r w:rsidR="00E16148">
        <w:t xml:space="preserve">0.6 </w:t>
      </w:r>
      <w:r w:rsidRPr="00BE7F89">
        <w:t>m</w:t>
      </w:r>
      <w:r w:rsidRPr="00BE7F89">
        <w:rPr>
          <w:rFonts w:hint="eastAsia"/>
        </w:rPr>
        <w:t>；</w:t>
      </w:r>
    </w:p>
    <w:p w14:paraId="58E9ABF6" w14:textId="4D3CF836" w:rsidR="00DA242F" w:rsidRPr="00BE7F89" w:rsidRDefault="00DA242F" w:rsidP="00DA242F">
      <w:pPr>
        <w:pStyle w:val="afb"/>
      </w:pPr>
      <w:r w:rsidRPr="004F0A10">
        <w:rPr>
          <w:rFonts w:hint="eastAsia"/>
          <w:lang w:val="zh-CN"/>
        </w:rPr>
        <w:t>距炒菜灶、大锅灶、蒸箱和烤炉等燃气灶具灶边不宜小于</w:t>
      </w:r>
      <w:r w:rsidR="00E16148">
        <w:t xml:space="preserve">0.8 </w:t>
      </w:r>
      <w:r w:rsidRPr="00BE7F89">
        <w:t>m</w:t>
      </w:r>
      <w:r w:rsidRPr="00BE7F89">
        <w:rPr>
          <w:rFonts w:hint="eastAsia"/>
        </w:rPr>
        <w:t>；</w:t>
      </w:r>
    </w:p>
    <w:p w14:paraId="1776E066" w14:textId="1BC2A151" w:rsidR="00DA242F" w:rsidRPr="00BE7F89" w:rsidRDefault="00DA242F" w:rsidP="00DA242F">
      <w:pPr>
        <w:pStyle w:val="afb"/>
      </w:pPr>
      <w:r w:rsidRPr="004F0A10">
        <w:rPr>
          <w:rFonts w:hint="eastAsia"/>
          <w:lang w:val="zh-CN"/>
        </w:rPr>
        <w:t>距蒸炉、沸水器及热水锅炉不宜小于</w:t>
      </w:r>
      <w:r w:rsidR="00E16148">
        <w:t xml:space="preserve">1.5 </w:t>
      </w:r>
      <w:r w:rsidRPr="00BE7F89">
        <w:t>m</w:t>
      </w:r>
      <w:r w:rsidRPr="00BE7F89">
        <w:rPr>
          <w:rFonts w:hint="eastAsia"/>
        </w:rPr>
        <w:t>；</w:t>
      </w:r>
    </w:p>
    <w:p w14:paraId="468B6F56" w14:textId="77777777" w:rsidR="00DA242F" w:rsidRDefault="00DA242F" w:rsidP="00DA242F">
      <w:pPr>
        <w:pStyle w:val="afb"/>
        <w:rPr>
          <w:lang w:val="zh-CN"/>
        </w:rPr>
      </w:pPr>
      <w:proofErr w:type="gramStart"/>
      <w:r w:rsidRPr="004F0A10">
        <w:rPr>
          <w:rFonts w:hint="eastAsia"/>
          <w:lang w:val="zh-CN"/>
        </w:rPr>
        <w:t>当无法</w:t>
      </w:r>
      <w:proofErr w:type="gramEnd"/>
      <w:r w:rsidRPr="004F0A10">
        <w:rPr>
          <w:rFonts w:hint="eastAsia"/>
          <w:lang w:val="zh-CN"/>
        </w:rPr>
        <w:t>满足上述要求时</w:t>
      </w:r>
      <w:r w:rsidRPr="00BE7F89">
        <w:rPr>
          <w:rFonts w:hint="eastAsia"/>
        </w:rPr>
        <w:t>，</w:t>
      </w:r>
      <w:r>
        <w:rPr>
          <w:rFonts w:hint="eastAsia"/>
          <w:lang w:val="zh-CN"/>
        </w:rPr>
        <w:t>设置</w:t>
      </w:r>
      <w:r w:rsidRPr="004F0A10">
        <w:rPr>
          <w:rFonts w:hint="eastAsia"/>
          <w:lang w:val="zh-CN"/>
        </w:rPr>
        <w:t>隔热板后可适当缩小。</w:t>
      </w:r>
    </w:p>
    <w:p w14:paraId="6E3B1E9D" w14:textId="1D504F9A" w:rsidR="00DA242F" w:rsidRPr="005E5E38" w:rsidRDefault="00DA242F" w:rsidP="00DA242F">
      <w:pPr>
        <w:pStyle w:val="afffffffffc"/>
      </w:pPr>
      <w:r w:rsidRPr="005E5E38">
        <w:rPr>
          <w:rFonts w:hint="eastAsia"/>
        </w:rPr>
        <w:t>新建</w:t>
      </w:r>
      <w:r w:rsidR="007D7E41">
        <w:rPr>
          <w:rFonts w:hint="eastAsia"/>
        </w:rPr>
        <w:t>建筑和新接入管道燃气的</w:t>
      </w:r>
      <w:r w:rsidRPr="005E5E38">
        <w:rPr>
          <w:rFonts w:hint="eastAsia"/>
        </w:rPr>
        <w:t>用户</w:t>
      </w:r>
      <w:r w:rsidR="007D7E41">
        <w:rPr>
          <w:rFonts w:hint="eastAsia"/>
        </w:rPr>
        <w:t>，</w:t>
      </w:r>
      <w:r w:rsidRPr="005E5E38">
        <w:rPr>
          <w:rFonts w:hint="eastAsia"/>
        </w:rPr>
        <w:t>室内燃气管道应符合</w:t>
      </w:r>
      <w:r w:rsidR="003C04E3">
        <w:rPr>
          <w:rFonts w:hint="eastAsia"/>
        </w:rPr>
        <w:t>下列规定</w:t>
      </w:r>
      <w:r w:rsidRPr="005E5E38">
        <w:rPr>
          <w:rFonts w:hint="eastAsia"/>
        </w:rPr>
        <w:t>：</w:t>
      </w:r>
    </w:p>
    <w:p w14:paraId="6D126E36" w14:textId="2741C9FD" w:rsidR="00DA242F" w:rsidRPr="000B4061" w:rsidRDefault="00DA242F" w:rsidP="00DA242F">
      <w:pPr>
        <w:pStyle w:val="afb"/>
      </w:pPr>
      <w:r w:rsidRPr="000B4061">
        <w:rPr>
          <w:rFonts w:hint="eastAsia"/>
        </w:rPr>
        <w:t>不应敷设在疏散走道</w:t>
      </w:r>
      <w:r w:rsidR="000B4061" w:rsidRPr="000B4061">
        <w:rPr>
          <w:rFonts w:hint="eastAsia"/>
        </w:rPr>
        <w:t>内</w:t>
      </w:r>
      <w:r w:rsidRPr="000B4061">
        <w:rPr>
          <w:rFonts w:hint="eastAsia"/>
        </w:rPr>
        <w:t>；</w:t>
      </w:r>
    </w:p>
    <w:p w14:paraId="771AED26" w14:textId="77777777" w:rsidR="00DA242F" w:rsidRDefault="00DA242F" w:rsidP="00DA242F">
      <w:pPr>
        <w:pStyle w:val="afb"/>
      </w:pPr>
      <w:r>
        <w:rPr>
          <w:rFonts w:hint="eastAsia"/>
        </w:rPr>
        <w:t>不</w:t>
      </w:r>
      <w:r w:rsidRPr="006344D2">
        <w:rPr>
          <w:rFonts w:hint="eastAsia"/>
        </w:rPr>
        <w:t>应</w:t>
      </w:r>
      <w:r>
        <w:rPr>
          <w:rFonts w:hint="eastAsia"/>
        </w:rPr>
        <w:t>暗埋在地下土层或地面混凝土层内；</w:t>
      </w:r>
    </w:p>
    <w:p w14:paraId="5F08BB6C" w14:textId="32FD9804" w:rsidR="00DA242F" w:rsidRDefault="00DA242F" w:rsidP="00DA242F">
      <w:pPr>
        <w:pStyle w:val="afb"/>
      </w:pPr>
      <w:r w:rsidRPr="00FC6A80">
        <w:rPr>
          <w:rFonts w:hint="eastAsia"/>
        </w:rPr>
        <w:t>应</w:t>
      </w:r>
      <w:r>
        <w:rPr>
          <w:rFonts w:hint="eastAsia"/>
        </w:rPr>
        <w:t>沿外墙敷设穿墙引入，外墙装饰应设置</w:t>
      </w:r>
      <w:r w:rsidR="007E5DB8">
        <w:rPr>
          <w:rFonts w:hint="eastAsia"/>
        </w:rPr>
        <w:t>通风</w:t>
      </w:r>
      <w:r>
        <w:rPr>
          <w:rFonts w:hint="eastAsia"/>
        </w:rPr>
        <w:t>开口保证自然通风，燃气管道敷设处应采取防火分隔措施，</w:t>
      </w:r>
      <w:r w:rsidR="007E5DB8">
        <w:rPr>
          <w:rFonts w:hint="eastAsia"/>
        </w:rPr>
        <w:t>且</w:t>
      </w:r>
      <w:r w:rsidR="006B059E">
        <w:rPr>
          <w:rFonts w:hint="eastAsia"/>
        </w:rPr>
        <w:t>距离管道0</w:t>
      </w:r>
      <w:r w:rsidR="006B059E">
        <w:t xml:space="preserve">.5 </w:t>
      </w:r>
      <w:r w:rsidR="006B059E">
        <w:rPr>
          <w:rFonts w:hint="eastAsia"/>
        </w:rPr>
        <w:t>m范围内</w:t>
      </w:r>
      <w:r>
        <w:rPr>
          <w:rFonts w:hint="eastAsia"/>
        </w:rPr>
        <w:t>装饰材料和建筑保温材料燃烧性能应为A级；</w:t>
      </w:r>
    </w:p>
    <w:p w14:paraId="6D0AF85F" w14:textId="3C9A59E1" w:rsidR="00DA242F" w:rsidRDefault="001E38C7" w:rsidP="00DA242F">
      <w:pPr>
        <w:pStyle w:val="afb"/>
      </w:pPr>
      <w:r>
        <w:rPr>
          <w:rFonts w:hint="eastAsia"/>
        </w:rPr>
        <w:t>商业综合体内的</w:t>
      </w:r>
      <w:r w:rsidR="00DA242F">
        <w:rPr>
          <w:rFonts w:hint="eastAsia"/>
        </w:rPr>
        <w:t>燃气管道</w:t>
      </w:r>
      <w:r w:rsidR="00DA242F" w:rsidRPr="006C0EB8">
        <w:rPr>
          <w:rFonts w:hint="eastAsia"/>
        </w:rPr>
        <w:t>宜采用</w:t>
      </w:r>
      <w:r>
        <w:rPr>
          <w:rFonts w:hint="eastAsia"/>
        </w:rPr>
        <w:t>从</w:t>
      </w:r>
      <w:r w:rsidR="00DA242F" w:rsidRPr="006C0EB8">
        <w:rPr>
          <w:rFonts w:hint="eastAsia"/>
        </w:rPr>
        <w:t>屋面进入室内的方式布置</w:t>
      </w:r>
      <w:r w:rsidR="00DA242F">
        <w:rPr>
          <w:rFonts w:hint="eastAsia"/>
        </w:rPr>
        <w:t>；</w:t>
      </w:r>
    </w:p>
    <w:p w14:paraId="58E7420E" w14:textId="0971B1B7" w:rsidR="00DA242F" w:rsidRDefault="00DA242F" w:rsidP="00DA242F">
      <w:pPr>
        <w:pStyle w:val="afb"/>
      </w:pPr>
      <w:r>
        <w:rPr>
          <w:rFonts w:hint="eastAsia"/>
        </w:rPr>
        <w:t>水平管道不应</w:t>
      </w:r>
      <w:r w:rsidR="000D63EF">
        <w:rPr>
          <w:rFonts w:hint="eastAsia"/>
        </w:rPr>
        <w:t>穿</w:t>
      </w:r>
      <w:r>
        <w:rPr>
          <w:rFonts w:hint="eastAsia"/>
        </w:rPr>
        <w:t>越防火分区。</w:t>
      </w:r>
    </w:p>
    <w:p w14:paraId="3ADE0281" w14:textId="058038FD" w:rsidR="00DA242F" w:rsidRPr="00446910" w:rsidRDefault="00620227" w:rsidP="00DA242F">
      <w:pPr>
        <w:pStyle w:val="afffffffffc"/>
      </w:pPr>
      <w:r w:rsidRPr="005E5E38">
        <w:rPr>
          <w:rFonts w:hint="eastAsia"/>
        </w:rPr>
        <w:t>新建</w:t>
      </w:r>
      <w:r>
        <w:rPr>
          <w:rFonts w:hint="eastAsia"/>
        </w:rPr>
        <w:t>建筑和新接入管道燃气的</w:t>
      </w:r>
      <w:r w:rsidRPr="005E5E38">
        <w:rPr>
          <w:rFonts w:hint="eastAsia"/>
        </w:rPr>
        <w:t>用户</w:t>
      </w:r>
      <w:r>
        <w:rPr>
          <w:rFonts w:hint="eastAsia"/>
        </w:rPr>
        <w:t>，</w:t>
      </w:r>
      <w:r w:rsidR="00DA242F" w:rsidRPr="00446910">
        <w:rPr>
          <w:lang w:val="zh-CN"/>
        </w:rPr>
        <w:t>燃气表</w:t>
      </w:r>
      <w:r w:rsidR="00DA242F">
        <w:rPr>
          <w:lang w:val="zh-CN"/>
        </w:rPr>
        <w:t>、阀门的设置应符合</w:t>
      </w:r>
      <w:r w:rsidR="003C04E3">
        <w:rPr>
          <w:lang w:val="zh-CN"/>
        </w:rPr>
        <w:t>下列规定</w:t>
      </w:r>
      <w:r w:rsidR="00DA242F">
        <w:rPr>
          <w:lang w:val="zh-CN"/>
        </w:rPr>
        <w:t>：</w:t>
      </w:r>
    </w:p>
    <w:p w14:paraId="06C80C85" w14:textId="49C0AF5D" w:rsidR="00454A93" w:rsidRDefault="00DA242F" w:rsidP="00454A93">
      <w:pPr>
        <w:pStyle w:val="afb"/>
      </w:pPr>
      <w:r>
        <w:rPr>
          <w:rFonts w:hint="eastAsia"/>
        </w:rPr>
        <w:t>用户室内燃气进口</w:t>
      </w:r>
      <w:r w:rsidR="00997B30">
        <w:rPr>
          <w:rFonts w:hint="eastAsia"/>
        </w:rPr>
        <w:t>管</w:t>
      </w:r>
      <w:r>
        <w:rPr>
          <w:rFonts w:hint="eastAsia"/>
        </w:rPr>
        <w:t>的总阀门、燃气</w:t>
      </w:r>
      <w:proofErr w:type="gramStart"/>
      <w:r>
        <w:rPr>
          <w:rFonts w:hint="eastAsia"/>
        </w:rPr>
        <w:t>表宜设置</w:t>
      </w:r>
      <w:proofErr w:type="gramEnd"/>
      <w:r>
        <w:rPr>
          <w:rFonts w:hint="eastAsia"/>
        </w:rPr>
        <w:t>在室外</w:t>
      </w:r>
      <w:r w:rsidR="00454A93">
        <w:rPr>
          <w:rFonts w:hint="eastAsia"/>
        </w:rPr>
        <w:t>，当</w:t>
      </w:r>
      <w:r w:rsidR="00454A93">
        <w:rPr>
          <w:rFonts w:hint="eastAsia"/>
          <w:lang w:val="zh-CN"/>
        </w:rPr>
        <w:t>设置</w:t>
      </w:r>
      <w:r w:rsidR="00454A93" w:rsidRPr="00535C41">
        <w:rPr>
          <w:lang w:val="zh-CN"/>
        </w:rPr>
        <w:t>在室</w:t>
      </w:r>
      <w:r w:rsidR="00454A93">
        <w:rPr>
          <w:lang w:val="zh-CN"/>
        </w:rPr>
        <w:t>内时应</w:t>
      </w:r>
      <w:r w:rsidR="00454A93" w:rsidRPr="00535C41">
        <w:rPr>
          <w:lang w:val="zh-CN"/>
        </w:rPr>
        <w:t>具备自然通风或</w:t>
      </w:r>
      <w:r w:rsidR="00454A93">
        <w:rPr>
          <w:lang w:val="zh-CN"/>
        </w:rPr>
        <w:t>独立机械通风</w:t>
      </w:r>
      <w:r w:rsidR="00454A93">
        <w:rPr>
          <w:rFonts w:hint="eastAsia"/>
          <w:lang w:val="zh-CN"/>
        </w:rPr>
        <w:t>；</w:t>
      </w:r>
    </w:p>
    <w:p w14:paraId="613892DB" w14:textId="5E9A736E" w:rsidR="00454A93" w:rsidRDefault="00454A93" w:rsidP="00454A93">
      <w:pPr>
        <w:pStyle w:val="afb"/>
      </w:pPr>
      <w:r w:rsidRPr="00454A93">
        <w:rPr>
          <w:rFonts w:hint="eastAsia"/>
          <w:lang w:val="zh-CN"/>
        </w:rPr>
        <w:t>不应封闭和遮挡，并</w:t>
      </w:r>
      <w:r w:rsidR="00F86D6A">
        <w:rPr>
          <w:rFonts w:hint="eastAsia"/>
          <w:lang w:val="zh-CN"/>
        </w:rPr>
        <w:t>应</w:t>
      </w:r>
      <w:r w:rsidRPr="00454A93">
        <w:rPr>
          <w:rFonts w:hint="eastAsia"/>
          <w:lang w:val="zh-CN"/>
        </w:rPr>
        <w:t>设置明显的安全警示标识</w:t>
      </w:r>
      <w:r w:rsidRPr="00454A93">
        <w:rPr>
          <w:lang w:val="zh-CN"/>
        </w:rPr>
        <w:t>；</w:t>
      </w:r>
    </w:p>
    <w:p w14:paraId="5B08AC77" w14:textId="64CF763E" w:rsidR="00DA242F" w:rsidRPr="00175EA5" w:rsidRDefault="00DA242F" w:rsidP="00DA242F">
      <w:pPr>
        <w:pStyle w:val="afb"/>
      </w:pPr>
      <w:r>
        <w:rPr>
          <w:lang w:val="zh-CN"/>
        </w:rPr>
        <w:t>靠近燃气表</w:t>
      </w:r>
      <w:r w:rsidR="00620227">
        <w:rPr>
          <w:rFonts w:hint="eastAsia"/>
          <w:lang w:val="zh-CN"/>
        </w:rPr>
        <w:t>、</w:t>
      </w:r>
      <w:r>
        <w:rPr>
          <w:lang w:val="zh-CN"/>
        </w:rPr>
        <w:t>阀门的建筑墙面外保温材料燃烧性能应为A级</w:t>
      </w:r>
      <w:r w:rsidR="00960F92">
        <w:rPr>
          <w:rFonts w:hint="eastAsia"/>
          <w:lang w:val="zh-CN"/>
        </w:rPr>
        <w:t>，当保温材料燃烧性能低于A级时，穿孔部位应采用不燃烧材料对原保温材料进行</w:t>
      </w:r>
      <w:r w:rsidR="006B059E">
        <w:rPr>
          <w:rFonts w:hint="eastAsia"/>
          <w:lang w:val="zh-CN"/>
        </w:rPr>
        <w:t>防火保护</w:t>
      </w:r>
      <w:r>
        <w:rPr>
          <w:lang w:val="zh-CN"/>
        </w:rPr>
        <w:t>；</w:t>
      </w:r>
    </w:p>
    <w:p w14:paraId="76CD3EB3" w14:textId="2DD3F82B" w:rsidR="00DA242F" w:rsidRPr="00446910" w:rsidRDefault="006344D2" w:rsidP="00DA242F">
      <w:pPr>
        <w:pStyle w:val="afb"/>
      </w:pPr>
      <w:r w:rsidRPr="006344D2">
        <w:rPr>
          <w:rFonts w:hint="eastAsia"/>
          <w:lang w:val="zh-CN"/>
        </w:rPr>
        <w:t>燃气表、阀</w:t>
      </w:r>
      <w:r w:rsidR="001B7709">
        <w:rPr>
          <w:rFonts w:hint="eastAsia"/>
          <w:lang w:val="zh-CN"/>
        </w:rPr>
        <w:t>门</w:t>
      </w:r>
      <w:r w:rsidRPr="006344D2">
        <w:rPr>
          <w:rFonts w:hint="eastAsia"/>
          <w:lang w:val="zh-CN"/>
        </w:rPr>
        <w:t>所在箱体</w:t>
      </w:r>
      <w:r w:rsidR="00DA242F">
        <w:rPr>
          <w:lang w:val="zh-CN"/>
        </w:rPr>
        <w:t>应采用不燃材料，</w:t>
      </w:r>
      <w:r w:rsidR="008E0054">
        <w:rPr>
          <w:rFonts w:hint="eastAsia"/>
          <w:lang w:val="zh-CN"/>
        </w:rPr>
        <w:t>并设置</w:t>
      </w:r>
      <w:r w:rsidR="008E0054">
        <w:rPr>
          <w:lang w:val="zh-CN"/>
        </w:rPr>
        <w:t>通风</w:t>
      </w:r>
      <w:r w:rsidR="00DA242F">
        <w:rPr>
          <w:lang w:val="zh-CN"/>
        </w:rPr>
        <w:t>开口；</w:t>
      </w:r>
    </w:p>
    <w:p w14:paraId="23688B1B" w14:textId="0E9D5E9D" w:rsidR="00696C9B" w:rsidRDefault="00584E45" w:rsidP="00696C9B">
      <w:pPr>
        <w:pStyle w:val="afb"/>
        <w:rPr>
          <w:lang w:val="zh-CN"/>
        </w:rPr>
      </w:pPr>
      <w:r w:rsidRPr="00743CF8">
        <w:rPr>
          <w:rFonts w:hint="eastAsia"/>
          <w:lang w:val="zh-CN"/>
        </w:rPr>
        <w:t>燃气</w:t>
      </w:r>
      <w:proofErr w:type="gramStart"/>
      <w:r w:rsidRPr="00743CF8">
        <w:rPr>
          <w:rFonts w:hint="eastAsia"/>
          <w:lang w:val="zh-CN"/>
        </w:rPr>
        <w:t>表</w:t>
      </w:r>
      <w:r w:rsidR="00B34365" w:rsidRPr="00DE2E50">
        <w:rPr>
          <w:rFonts w:hint="eastAsia"/>
          <w:lang w:val="zh-CN"/>
        </w:rPr>
        <w:t>宜</w:t>
      </w:r>
      <w:r w:rsidRPr="00743CF8">
        <w:rPr>
          <w:rFonts w:hint="eastAsia"/>
          <w:lang w:val="zh-CN"/>
        </w:rPr>
        <w:t>集中</w:t>
      </w:r>
      <w:proofErr w:type="gramEnd"/>
      <w:r w:rsidRPr="00743CF8">
        <w:rPr>
          <w:rFonts w:hint="eastAsia"/>
          <w:lang w:val="zh-CN"/>
        </w:rPr>
        <w:t>布置在单独房间内，当建筑物设有专用调压室</w:t>
      </w:r>
      <w:r w:rsidR="00595EDA" w:rsidRPr="00743CF8">
        <w:rPr>
          <w:rFonts w:hint="eastAsia"/>
          <w:lang w:val="zh-CN"/>
        </w:rPr>
        <w:t>时可布置在调压室内</w:t>
      </w:r>
      <w:r w:rsidR="005C78A2">
        <w:rPr>
          <w:rFonts w:hint="eastAsia"/>
          <w:lang w:val="zh-CN"/>
        </w:rPr>
        <w:t>；</w:t>
      </w:r>
    </w:p>
    <w:p w14:paraId="21CE51AF" w14:textId="3A6FB827" w:rsidR="001B671B" w:rsidRPr="001B671B" w:rsidRDefault="001B671B" w:rsidP="001B671B">
      <w:pPr>
        <w:pStyle w:val="afb"/>
        <w:rPr>
          <w:lang w:val="zh-CN"/>
        </w:rPr>
      </w:pPr>
      <w:r w:rsidRPr="001B671B">
        <w:rPr>
          <w:rFonts w:hint="eastAsia"/>
          <w:lang w:val="zh-CN"/>
        </w:rPr>
        <w:t>燃气表高位设置时，应与燃气灶具错位安装，不</w:t>
      </w:r>
      <w:r>
        <w:rPr>
          <w:rFonts w:hint="eastAsia"/>
          <w:lang w:val="zh-CN"/>
        </w:rPr>
        <w:t>应</w:t>
      </w:r>
      <w:r w:rsidRPr="001B671B">
        <w:rPr>
          <w:rFonts w:hint="eastAsia"/>
          <w:lang w:val="zh-CN"/>
        </w:rPr>
        <w:t>安装在灶具正上方</w:t>
      </w:r>
      <w:r>
        <w:rPr>
          <w:rFonts w:hint="eastAsia"/>
          <w:lang w:val="zh-CN"/>
        </w:rPr>
        <w:t>，</w:t>
      </w:r>
      <w:r w:rsidRPr="001B671B">
        <w:rPr>
          <w:rFonts w:hint="eastAsia"/>
          <w:lang w:val="zh-CN"/>
        </w:rPr>
        <w:t>与灶具的水平净距不</w:t>
      </w:r>
      <w:r>
        <w:rPr>
          <w:rFonts w:hint="eastAsia"/>
          <w:lang w:val="zh-CN"/>
        </w:rPr>
        <w:t>应</w:t>
      </w:r>
      <w:r w:rsidRPr="001B671B">
        <w:rPr>
          <w:rFonts w:hint="eastAsia"/>
          <w:lang w:val="zh-CN"/>
        </w:rPr>
        <w:t>小于0.3m</w:t>
      </w:r>
      <w:r w:rsidR="00200615">
        <w:rPr>
          <w:rFonts w:hint="eastAsia"/>
          <w:lang w:val="zh-CN"/>
        </w:rPr>
        <w:t>，</w:t>
      </w:r>
      <w:r w:rsidRPr="001B671B">
        <w:rPr>
          <w:rFonts w:hint="eastAsia"/>
          <w:lang w:val="zh-CN"/>
        </w:rPr>
        <w:t>表底距地面不宜小于1.4</w:t>
      </w:r>
      <w:r>
        <w:rPr>
          <w:lang w:val="zh-CN"/>
        </w:rPr>
        <w:t xml:space="preserve"> </w:t>
      </w:r>
      <w:r w:rsidRPr="001B671B">
        <w:rPr>
          <w:rFonts w:hint="eastAsia"/>
          <w:lang w:val="zh-CN"/>
        </w:rPr>
        <w:t>m</w:t>
      </w:r>
      <w:r>
        <w:rPr>
          <w:rFonts w:hint="eastAsia"/>
          <w:lang w:val="zh-CN"/>
        </w:rPr>
        <w:t>；</w:t>
      </w:r>
    </w:p>
    <w:p w14:paraId="04DE53EF" w14:textId="073D5462" w:rsidR="007F047C" w:rsidRPr="00743CF8" w:rsidRDefault="00DA242F" w:rsidP="00DA242F">
      <w:pPr>
        <w:pStyle w:val="afb"/>
      </w:pPr>
      <w:r w:rsidRPr="00743CF8">
        <w:rPr>
          <w:rFonts w:hint="eastAsia"/>
        </w:rPr>
        <w:t>应采</w:t>
      </w:r>
      <w:r w:rsidR="00A21896" w:rsidRPr="00743CF8">
        <w:rPr>
          <w:rFonts w:hint="eastAsia"/>
        </w:rPr>
        <w:t>用</w:t>
      </w:r>
      <w:r w:rsidR="00F6477F" w:rsidRPr="00743CF8">
        <w:rPr>
          <w:rFonts w:hint="eastAsia"/>
        </w:rPr>
        <w:t>燃气</w:t>
      </w:r>
      <w:r w:rsidR="007F047C" w:rsidRPr="00743CF8">
        <w:rPr>
          <w:rFonts w:hint="eastAsia"/>
        </w:rPr>
        <w:t>智能</w:t>
      </w:r>
      <w:r w:rsidR="00761E8D" w:rsidRPr="00743CF8">
        <w:rPr>
          <w:rFonts w:hint="eastAsia"/>
        </w:rPr>
        <w:t>表</w:t>
      </w:r>
      <w:r w:rsidR="00A835F0">
        <w:rPr>
          <w:rFonts w:hint="eastAsia"/>
        </w:rPr>
        <w:t>，</w:t>
      </w:r>
      <w:r w:rsidR="00A73473">
        <w:rPr>
          <w:rFonts w:hint="eastAsia"/>
        </w:rPr>
        <w:t>并具有</w:t>
      </w:r>
      <w:r w:rsidR="00F6477F" w:rsidRPr="001B7709">
        <w:rPr>
          <w:rFonts w:hint="eastAsia"/>
        </w:rPr>
        <w:t>远程传输、</w:t>
      </w:r>
      <w:r w:rsidR="00F6477F">
        <w:rPr>
          <w:rFonts w:hint="eastAsia"/>
        </w:rPr>
        <w:t>燃气</w:t>
      </w:r>
      <w:r w:rsidR="00F6477F" w:rsidRPr="001B7709">
        <w:rPr>
          <w:rFonts w:hint="eastAsia"/>
        </w:rPr>
        <w:t>泄漏报警和紧急切断的功能</w:t>
      </w:r>
      <w:r w:rsidR="00F6477F">
        <w:rPr>
          <w:rFonts w:hint="eastAsia"/>
        </w:rPr>
        <w:t>；</w:t>
      </w:r>
    </w:p>
    <w:p w14:paraId="3CC67354" w14:textId="23A42ADC" w:rsidR="007F047C" w:rsidRDefault="007F047C" w:rsidP="00DA242F">
      <w:pPr>
        <w:pStyle w:val="afb"/>
      </w:pPr>
      <w:r w:rsidRPr="00743CF8">
        <w:rPr>
          <w:rFonts w:hint="eastAsia"/>
        </w:rPr>
        <w:t>阀门应采用球阀</w:t>
      </w:r>
      <w:r w:rsidR="005A48E2">
        <w:rPr>
          <w:rFonts w:hint="eastAsia"/>
        </w:rPr>
        <w:t>。</w:t>
      </w:r>
    </w:p>
    <w:p w14:paraId="75D845E5" w14:textId="55A74E93" w:rsidR="00DA242F" w:rsidRDefault="00DA242F" w:rsidP="00DA242F">
      <w:pPr>
        <w:pStyle w:val="afff8"/>
        <w:spacing w:before="156" w:after="156"/>
      </w:pPr>
      <w:bookmarkStart w:id="437" w:name="_Toc74137803"/>
      <w:bookmarkStart w:id="438" w:name="_Toc74214296"/>
      <w:bookmarkStart w:id="439" w:name="_Toc75765394"/>
      <w:bookmarkStart w:id="440" w:name="_Toc75766184"/>
      <w:bookmarkStart w:id="441" w:name="_Toc75768658"/>
      <w:bookmarkStart w:id="442" w:name="_Toc75768722"/>
      <w:bookmarkStart w:id="443" w:name="_Toc75870541"/>
      <w:bookmarkStart w:id="444" w:name="_Toc75872409"/>
      <w:bookmarkStart w:id="445" w:name="_Toc75872452"/>
      <w:bookmarkStart w:id="446" w:name="_Toc75881344"/>
      <w:bookmarkStart w:id="447" w:name="_Toc75943893"/>
      <w:bookmarkStart w:id="448" w:name="_Toc75944042"/>
      <w:bookmarkStart w:id="449" w:name="_Toc75952381"/>
      <w:bookmarkStart w:id="450" w:name="_Toc76016745"/>
      <w:bookmarkStart w:id="451" w:name="_Toc76026522"/>
      <w:bookmarkStart w:id="452" w:name="_Toc76625131"/>
      <w:bookmarkStart w:id="453" w:name="_Toc76629367"/>
      <w:bookmarkStart w:id="454" w:name="_Toc76710156"/>
      <w:bookmarkStart w:id="455" w:name="_Toc76711273"/>
      <w:bookmarkStart w:id="456" w:name="_Toc76822211"/>
      <w:bookmarkStart w:id="457" w:name="_Toc76976324"/>
      <w:bookmarkStart w:id="458" w:name="_Toc76998932"/>
      <w:bookmarkStart w:id="459" w:name="_Toc77064213"/>
      <w:bookmarkStart w:id="460" w:name="_Toc79046556"/>
      <w:bookmarkStart w:id="461" w:name="_Toc81231914"/>
      <w:bookmarkStart w:id="462" w:name="_Toc82084792"/>
      <w:bookmarkStart w:id="463" w:name="_Toc82154189"/>
      <w:bookmarkStart w:id="464" w:name="_Toc82162093"/>
      <w:bookmarkStart w:id="465" w:name="_Toc86922147"/>
      <w:bookmarkStart w:id="466" w:name="_Toc86927448"/>
      <w:bookmarkStart w:id="467" w:name="_Toc87019697"/>
      <w:bookmarkStart w:id="468" w:name="_Toc87974066"/>
      <w:bookmarkStart w:id="469" w:name="_Toc88060333"/>
      <w:bookmarkStart w:id="470" w:name="_Toc88116698"/>
      <w:bookmarkStart w:id="471" w:name="_Toc88121838"/>
      <w:bookmarkStart w:id="472" w:name="_Toc88139426"/>
      <w:bookmarkStart w:id="473" w:name="_Toc88144041"/>
      <w:bookmarkStart w:id="474" w:name="_Toc88472562"/>
      <w:r>
        <w:rPr>
          <w:rFonts w:hint="eastAsia"/>
        </w:rPr>
        <w:t>瓶装</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00D21D7D">
        <w:rPr>
          <w:rFonts w:hint="eastAsia"/>
        </w:rPr>
        <w:t>液化石油气</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F4611BE" w14:textId="1C976365" w:rsidR="00D52942" w:rsidRPr="00DE2E50" w:rsidRDefault="00EB1606" w:rsidP="00CA750E">
      <w:pPr>
        <w:pStyle w:val="afffffffffc"/>
        <w:rPr>
          <w:color w:val="FF0000"/>
        </w:rPr>
      </w:pPr>
      <w:r w:rsidRPr="00DE2E50">
        <w:rPr>
          <w:rFonts w:hint="eastAsia"/>
          <w:lang w:val="zh-CN"/>
        </w:rPr>
        <w:t>单个气瓶供应</w:t>
      </w:r>
      <w:r w:rsidR="00D52942" w:rsidRPr="00DE2E50">
        <w:rPr>
          <w:rFonts w:hint="eastAsia"/>
          <w:lang w:val="zh-CN"/>
        </w:rPr>
        <w:t>2</w:t>
      </w:r>
      <w:r w:rsidR="00B67900" w:rsidRPr="00DE2E50">
        <w:rPr>
          <w:rFonts w:hint="eastAsia"/>
          <w:lang w:val="zh-CN"/>
        </w:rPr>
        <w:t>具</w:t>
      </w:r>
      <w:r w:rsidR="00D52942" w:rsidRPr="00DE2E50">
        <w:rPr>
          <w:rFonts w:hint="eastAsia"/>
          <w:lang w:val="zh-CN"/>
        </w:rPr>
        <w:t>或2</w:t>
      </w:r>
      <w:r w:rsidR="00B67900" w:rsidRPr="00DE2E50">
        <w:rPr>
          <w:rFonts w:hint="eastAsia"/>
          <w:lang w:val="zh-CN"/>
        </w:rPr>
        <w:t>具</w:t>
      </w:r>
      <w:r w:rsidR="00D52942" w:rsidRPr="00DE2E50">
        <w:rPr>
          <w:rFonts w:hint="eastAsia"/>
          <w:lang w:val="zh-CN"/>
        </w:rPr>
        <w:t>以上燃气燃烧器具时</w:t>
      </w:r>
      <w:r w:rsidRPr="00DE2E50">
        <w:rPr>
          <w:rFonts w:hint="eastAsia"/>
          <w:lang w:val="zh-CN"/>
        </w:rPr>
        <w:t>，</w:t>
      </w:r>
      <w:r w:rsidR="00D52942" w:rsidRPr="00DE2E50">
        <w:rPr>
          <w:rFonts w:hint="eastAsia"/>
          <w:lang w:val="zh-CN"/>
        </w:rPr>
        <w:t>应采用钢管敷设主管道</w:t>
      </w:r>
      <w:r w:rsidR="00CA750E" w:rsidRPr="00DE2E50">
        <w:rPr>
          <w:rFonts w:hint="eastAsia"/>
          <w:lang w:val="zh-CN"/>
        </w:rPr>
        <w:t>，</w:t>
      </w:r>
      <w:r w:rsidRPr="00DE2E50">
        <w:rPr>
          <w:rFonts w:hint="eastAsia"/>
          <w:lang w:val="zh-CN"/>
        </w:rPr>
        <w:t>燃气主管道与</w:t>
      </w:r>
      <w:r w:rsidRPr="00DE2E50">
        <w:rPr>
          <w:lang w:val="zh-CN"/>
        </w:rPr>
        <w:t>2</w:t>
      </w:r>
      <w:r w:rsidRPr="00DE2E50">
        <w:rPr>
          <w:rFonts w:hint="eastAsia"/>
          <w:lang w:val="zh-CN"/>
        </w:rPr>
        <w:t>具或2具以上燃气燃烧器具连接时，应使用双头螺纹连接的不锈钢波纹软管。</w:t>
      </w:r>
    </w:p>
    <w:p w14:paraId="04FE5942" w14:textId="582F7F62" w:rsidR="00DA242F" w:rsidRPr="006C0EB8" w:rsidRDefault="00DA242F" w:rsidP="00080099">
      <w:pPr>
        <w:pStyle w:val="afffffffffc"/>
      </w:pPr>
      <w:r w:rsidRPr="006C0EB8">
        <w:rPr>
          <w:rFonts w:hint="eastAsia"/>
        </w:rPr>
        <w:t>使用瓶装液化石油气供气</w:t>
      </w:r>
      <w:r>
        <w:rPr>
          <w:rFonts w:hint="eastAsia"/>
        </w:rPr>
        <w:t>时，当</w:t>
      </w:r>
      <w:r w:rsidR="006735CE">
        <w:rPr>
          <w:rFonts w:hint="eastAsia"/>
        </w:rPr>
        <w:t>钢瓶</w:t>
      </w:r>
      <w:r w:rsidRPr="006C0EB8">
        <w:rPr>
          <w:rFonts w:hint="eastAsia"/>
        </w:rPr>
        <w:t>总</w:t>
      </w:r>
      <w:r w:rsidR="006735CE">
        <w:rPr>
          <w:rFonts w:hint="eastAsia"/>
        </w:rPr>
        <w:t>容积</w:t>
      </w:r>
      <w:r w:rsidR="00FE2C6E">
        <w:rPr>
          <w:rFonts w:hint="eastAsia"/>
        </w:rPr>
        <w:t>大于</w:t>
      </w:r>
      <w:r w:rsidR="006735CE">
        <w:rPr>
          <w:rFonts w:hint="eastAsia"/>
        </w:rPr>
        <w:t>0</w:t>
      </w:r>
      <w:r w:rsidR="006735CE">
        <w:t xml:space="preserve">.25 </w:t>
      </w:r>
      <w:r w:rsidR="006735CE">
        <w:rPr>
          <w:rFonts w:hint="eastAsia"/>
        </w:rPr>
        <w:t>m³（相当于1</w:t>
      </w:r>
      <w:r w:rsidR="006735CE">
        <w:t xml:space="preserve">00 </w:t>
      </w:r>
      <w:r w:rsidR="006735CE">
        <w:rPr>
          <w:rFonts w:hint="eastAsia"/>
        </w:rPr>
        <w:t>kg）</w:t>
      </w:r>
      <w:r w:rsidRPr="006C0EB8">
        <w:rPr>
          <w:rFonts w:hint="eastAsia"/>
        </w:rPr>
        <w:t>时，</w:t>
      </w:r>
      <w:r>
        <w:rPr>
          <w:rFonts w:hint="eastAsia"/>
        </w:rPr>
        <w:t>应</w:t>
      </w:r>
      <w:r w:rsidRPr="006C0EB8">
        <w:rPr>
          <w:rFonts w:hint="eastAsia"/>
        </w:rPr>
        <w:t>设置专用</w:t>
      </w:r>
      <w:r>
        <w:rPr>
          <w:rFonts w:hint="eastAsia"/>
        </w:rPr>
        <w:t>瓶组间</w:t>
      </w:r>
      <w:r w:rsidR="006735CE">
        <w:rPr>
          <w:rFonts w:hint="eastAsia"/>
        </w:rPr>
        <w:t>。</w:t>
      </w:r>
    </w:p>
    <w:p w14:paraId="3C191001" w14:textId="4307462E" w:rsidR="00C96F66" w:rsidRDefault="001C7558" w:rsidP="00DA242F">
      <w:pPr>
        <w:pStyle w:val="afffffffffc"/>
      </w:pPr>
      <w:proofErr w:type="gramStart"/>
      <w:r>
        <w:rPr>
          <w:rFonts w:hint="eastAsia"/>
        </w:rPr>
        <w:t>除</w:t>
      </w:r>
      <w:r w:rsidRPr="006C0EB8">
        <w:rPr>
          <w:rFonts w:hint="eastAsia"/>
        </w:rPr>
        <w:t>重要</w:t>
      </w:r>
      <w:proofErr w:type="gramEnd"/>
      <w:r w:rsidRPr="006C0EB8">
        <w:rPr>
          <w:rFonts w:hint="eastAsia"/>
        </w:rPr>
        <w:t>公共建筑、</w:t>
      </w:r>
      <w:r>
        <w:rPr>
          <w:rFonts w:hint="eastAsia"/>
        </w:rPr>
        <w:t>商业综合体、</w:t>
      </w:r>
      <w:r w:rsidRPr="006C0EB8">
        <w:rPr>
          <w:rFonts w:hint="eastAsia"/>
        </w:rPr>
        <w:t>高层公共建筑及其裙房除外</w:t>
      </w:r>
      <w:r>
        <w:rPr>
          <w:rFonts w:hint="eastAsia"/>
        </w:rPr>
        <w:t>，</w:t>
      </w:r>
      <w:r w:rsidR="00FC0DBC">
        <w:rPr>
          <w:rFonts w:hint="eastAsia"/>
        </w:rPr>
        <w:t>当采用自然气化方式供气且钢瓶的总容积</w:t>
      </w:r>
      <w:r w:rsidR="00542B62" w:rsidRPr="00C30EE8">
        <w:rPr>
          <w:rFonts w:hint="eastAsia"/>
        </w:rPr>
        <w:t>不大于</w:t>
      </w:r>
      <w:r w:rsidR="00FC0DBC" w:rsidRPr="00C30EE8">
        <w:rPr>
          <w:rFonts w:hint="eastAsia"/>
        </w:rPr>
        <w:t xml:space="preserve">1 </w:t>
      </w:r>
      <w:r w:rsidR="00FC0DBC" w:rsidRPr="006C0EB8">
        <w:rPr>
          <w:rFonts w:hint="eastAsia"/>
        </w:rPr>
        <w:t>m</w:t>
      </w:r>
      <w:r w:rsidR="00FC0DBC" w:rsidRPr="006C0EB8">
        <w:rPr>
          <w:rFonts w:cs="宋体" w:hint="eastAsia"/>
        </w:rPr>
        <w:t>³</w:t>
      </w:r>
      <w:r w:rsidR="00FC0DBC">
        <w:rPr>
          <w:rFonts w:hint="eastAsia"/>
        </w:rPr>
        <w:t>时，瓶组间可设置在</w:t>
      </w:r>
      <w:r w:rsidR="00DA242F">
        <w:rPr>
          <w:rFonts w:hint="eastAsia"/>
        </w:rPr>
        <w:t>与</w:t>
      </w:r>
      <w:r w:rsidR="00FC0DBC">
        <w:rPr>
          <w:rFonts w:hint="eastAsia"/>
        </w:rPr>
        <w:t>用气建筑</w:t>
      </w:r>
      <w:r w:rsidR="00C96F66">
        <w:rPr>
          <w:rFonts w:hint="eastAsia"/>
        </w:rPr>
        <w:t>物</w:t>
      </w:r>
      <w:r w:rsidR="00DA242F" w:rsidRPr="006C0EB8">
        <w:rPr>
          <w:rFonts w:hint="eastAsia"/>
        </w:rPr>
        <w:t>外墙毗连的单层专用房间内，</w:t>
      </w:r>
      <w:r w:rsidR="00C96F66">
        <w:rPr>
          <w:rFonts w:hint="eastAsia"/>
        </w:rPr>
        <w:t>并应符合</w:t>
      </w:r>
      <w:r w:rsidR="003C04E3">
        <w:rPr>
          <w:rFonts w:hint="eastAsia"/>
        </w:rPr>
        <w:t>下列规定</w:t>
      </w:r>
      <w:r w:rsidR="00C96F66">
        <w:rPr>
          <w:rFonts w:hint="eastAsia"/>
        </w:rPr>
        <w:t>：</w:t>
      </w:r>
    </w:p>
    <w:p w14:paraId="207E56FD" w14:textId="085CAE4D" w:rsidR="00C96F66" w:rsidRPr="00B77C89" w:rsidRDefault="00C96F66" w:rsidP="00C96F66">
      <w:pPr>
        <w:pStyle w:val="afb"/>
      </w:pPr>
      <w:r w:rsidRPr="00B77C89">
        <w:rPr>
          <w:rFonts w:hint="eastAsia"/>
        </w:rPr>
        <w:t>耐火等级不</w:t>
      </w:r>
      <w:r>
        <w:rPr>
          <w:rFonts w:hint="eastAsia"/>
        </w:rPr>
        <w:t>应</w:t>
      </w:r>
      <w:r w:rsidRPr="00B77C89">
        <w:rPr>
          <w:rFonts w:hint="eastAsia"/>
        </w:rPr>
        <w:t>低于二级</w:t>
      </w:r>
      <w:r w:rsidR="00FD6B15">
        <w:rPr>
          <w:rFonts w:hint="eastAsia"/>
        </w:rPr>
        <w:t>，房间净高不应小于2</w:t>
      </w:r>
      <w:r w:rsidR="00FD6B15">
        <w:t xml:space="preserve">.2 </w:t>
      </w:r>
      <w:r w:rsidR="00FD6B15">
        <w:rPr>
          <w:rFonts w:hint="eastAsia"/>
        </w:rPr>
        <w:t>m</w:t>
      </w:r>
      <w:r w:rsidRPr="00B77C89">
        <w:rPr>
          <w:rFonts w:hint="eastAsia"/>
        </w:rPr>
        <w:t>；</w:t>
      </w:r>
    </w:p>
    <w:p w14:paraId="7D188173" w14:textId="5B535AC3" w:rsidR="00C96F66" w:rsidRDefault="00C96F66" w:rsidP="00C96F66">
      <w:pPr>
        <w:pStyle w:val="afb"/>
        <w:tabs>
          <w:tab w:val="num" w:pos="1418"/>
        </w:tabs>
      </w:pPr>
      <w:r>
        <w:rPr>
          <w:rFonts w:hint="eastAsia"/>
        </w:rPr>
        <w:t>自然</w:t>
      </w:r>
      <w:r w:rsidRPr="00B77C89">
        <w:rPr>
          <w:rFonts w:hint="eastAsia"/>
        </w:rPr>
        <w:t>通风良好，</w:t>
      </w:r>
      <w:r>
        <w:rPr>
          <w:rFonts w:hint="eastAsia"/>
        </w:rPr>
        <w:t>并</w:t>
      </w:r>
      <w:r w:rsidRPr="00B77C89">
        <w:rPr>
          <w:rFonts w:hint="eastAsia"/>
        </w:rPr>
        <w:t>设置直通室外的门</w:t>
      </w:r>
      <w:r>
        <w:rPr>
          <w:rFonts w:hint="eastAsia"/>
        </w:rPr>
        <w:t>，</w:t>
      </w:r>
      <w:r>
        <w:rPr>
          <w:lang w:val="zh-CN"/>
        </w:rPr>
        <w:t>通风口不</w:t>
      </w:r>
      <w:r>
        <w:rPr>
          <w:rFonts w:hint="eastAsia"/>
          <w:lang w:val="zh-CN"/>
        </w:rPr>
        <w:t>应</w:t>
      </w:r>
      <w:r>
        <w:rPr>
          <w:lang w:val="zh-CN"/>
        </w:rPr>
        <w:t>少于2个，有效面积不应小于瓶组间地面面积的3 %，通风口应直接与室外大气连通</w:t>
      </w:r>
      <w:r>
        <w:rPr>
          <w:rFonts w:hint="eastAsia"/>
          <w:lang w:val="zh-CN"/>
        </w:rPr>
        <w:t>，</w:t>
      </w:r>
      <w:r>
        <w:rPr>
          <w:lang w:val="zh-CN"/>
        </w:rPr>
        <w:t>自然通风口下沿距室内地坪不</w:t>
      </w:r>
      <w:r w:rsidR="001C7558">
        <w:rPr>
          <w:rFonts w:hint="eastAsia"/>
          <w:lang w:val="zh-CN"/>
        </w:rPr>
        <w:t>应</w:t>
      </w:r>
      <w:r>
        <w:rPr>
          <w:lang w:val="zh-CN"/>
        </w:rPr>
        <w:t>大于0.2</w:t>
      </w:r>
      <w:r>
        <w:rPr>
          <w:rFonts w:hint="eastAsia"/>
          <w:lang w:val="zh-CN"/>
        </w:rPr>
        <w:t xml:space="preserve"> </w:t>
      </w:r>
      <w:r>
        <w:rPr>
          <w:lang w:val="zh-CN"/>
        </w:rPr>
        <w:t>m；</w:t>
      </w:r>
    </w:p>
    <w:p w14:paraId="76DD4432" w14:textId="3B927829" w:rsidR="00C96F66" w:rsidRPr="00B77C89" w:rsidRDefault="00C96F66" w:rsidP="00C96F66">
      <w:pPr>
        <w:pStyle w:val="afb"/>
        <w:tabs>
          <w:tab w:val="num" w:pos="1418"/>
        </w:tabs>
      </w:pPr>
      <w:r w:rsidRPr="00B77C89">
        <w:rPr>
          <w:rFonts w:hint="eastAsia"/>
        </w:rPr>
        <w:t>与</w:t>
      </w:r>
      <w:r>
        <w:rPr>
          <w:rFonts w:hint="eastAsia"/>
        </w:rPr>
        <w:t>其他房间</w:t>
      </w:r>
      <w:r w:rsidRPr="00B77C89">
        <w:rPr>
          <w:rFonts w:hint="eastAsia"/>
        </w:rPr>
        <w:t>相邻的墙</w:t>
      </w:r>
      <w:r>
        <w:rPr>
          <w:rFonts w:hint="eastAsia"/>
        </w:rPr>
        <w:t>应</w:t>
      </w:r>
      <w:r w:rsidRPr="00B77C89">
        <w:rPr>
          <w:rFonts w:hint="eastAsia"/>
        </w:rPr>
        <w:t>采用无门窗洞口的防火墙；</w:t>
      </w:r>
    </w:p>
    <w:p w14:paraId="22085568" w14:textId="77777777" w:rsidR="00C96F66" w:rsidRPr="00C30EE8" w:rsidRDefault="00C96F66" w:rsidP="00C96F66">
      <w:pPr>
        <w:pStyle w:val="afb"/>
      </w:pPr>
      <w:r w:rsidRPr="00C30EE8">
        <w:rPr>
          <w:rFonts w:hint="eastAsia"/>
        </w:rPr>
        <w:t>设置燃气泄漏安全保护装置；</w:t>
      </w:r>
    </w:p>
    <w:p w14:paraId="218E35F7" w14:textId="77777777" w:rsidR="00C96F66" w:rsidRPr="00B77C89" w:rsidRDefault="00C96F66" w:rsidP="00C96F66">
      <w:pPr>
        <w:pStyle w:val="afb"/>
      </w:pPr>
      <w:r w:rsidRPr="00B77C89">
        <w:rPr>
          <w:rFonts w:hint="eastAsia"/>
        </w:rPr>
        <w:t>室温不</w:t>
      </w:r>
      <w:r>
        <w:rPr>
          <w:rFonts w:hint="eastAsia"/>
        </w:rPr>
        <w:t>应</w:t>
      </w:r>
      <w:r w:rsidRPr="00B77C89">
        <w:rPr>
          <w:rFonts w:hint="eastAsia"/>
        </w:rPr>
        <w:t>高于45℃，且不</w:t>
      </w:r>
      <w:r>
        <w:rPr>
          <w:rFonts w:hint="eastAsia"/>
        </w:rPr>
        <w:t>应</w:t>
      </w:r>
      <w:r w:rsidRPr="00B77C89">
        <w:rPr>
          <w:rFonts w:hint="eastAsia"/>
        </w:rPr>
        <w:t>低于0℃；</w:t>
      </w:r>
    </w:p>
    <w:p w14:paraId="6BEC890B" w14:textId="40B7BB54" w:rsidR="00C96F66" w:rsidRDefault="00C96F66" w:rsidP="00C96F66">
      <w:pPr>
        <w:pStyle w:val="afb"/>
      </w:pPr>
      <w:r>
        <w:rPr>
          <w:rFonts w:hint="eastAsia"/>
        </w:rPr>
        <w:t>与其他建筑防火间距应符合国家标准GB 51142的规定；</w:t>
      </w:r>
    </w:p>
    <w:p w14:paraId="4102394D" w14:textId="5EA7FD00" w:rsidR="00C96F66" w:rsidRPr="00B77C89" w:rsidRDefault="00C96F66" w:rsidP="00C96F66">
      <w:pPr>
        <w:pStyle w:val="afb"/>
      </w:pPr>
      <w:r w:rsidRPr="00231820">
        <w:rPr>
          <w:rFonts w:hint="eastAsia"/>
        </w:rPr>
        <w:lastRenderedPageBreak/>
        <w:t>地面应采用不发生火花的材料</w:t>
      </w:r>
      <w:r>
        <w:rPr>
          <w:rFonts w:hint="eastAsia"/>
        </w:rPr>
        <w:t>；</w:t>
      </w:r>
    </w:p>
    <w:p w14:paraId="355D8C33" w14:textId="77777777" w:rsidR="00675BE3" w:rsidRDefault="00C96F66" w:rsidP="00675BE3">
      <w:pPr>
        <w:pStyle w:val="afb"/>
      </w:pPr>
      <w:r w:rsidRPr="00B77C89">
        <w:rPr>
          <w:rFonts w:hint="eastAsia"/>
        </w:rPr>
        <w:t>使用防爆电气设备，电气开关</w:t>
      </w:r>
      <w:r>
        <w:rPr>
          <w:rFonts w:hint="eastAsia"/>
        </w:rPr>
        <w:t>应</w:t>
      </w:r>
      <w:r w:rsidRPr="00B77C89">
        <w:rPr>
          <w:rFonts w:hint="eastAsia"/>
        </w:rPr>
        <w:t>设置在</w:t>
      </w:r>
      <w:r>
        <w:rPr>
          <w:rFonts w:hint="eastAsia"/>
        </w:rPr>
        <w:t>瓶组间</w:t>
      </w:r>
      <w:r w:rsidRPr="00B77C89">
        <w:rPr>
          <w:rFonts w:hint="eastAsia"/>
        </w:rPr>
        <w:t>外</w:t>
      </w:r>
      <w:r w:rsidR="00675BE3">
        <w:rPr>
          <w:rFonts w:hint="eastAsia"/>
        </w:rPr>
        <w:t>；</w:t>
      </w:r>
    </w:p>
    <w:p w14:paraId="2CB2DE38" w14:textId="5C7E60C7" w:rsidR="00DA242F" w:rsidRDefault="00675BE3" w:rsidP="00675BE3">
      <w:pPr>
        <w:pStyle w:val="afb"/>
      </w:pPr>
      <w:r w:rsidRPr="00B77C89">
        <w:rPr>
          <w:rFonts w:hint="eastAsia"/>
        </w:rPr>
        <w:t>设置明显的安全警示标志</w:t>
      </w:r>
      <w:r>
        <w:rPr>
          <w:rFonts w:hint="eastAsia"/>
        </w:rPr>
        <w:t>。</w:t>
      </w:r>
    </w:p>
    <w:p w14:paraId="63512A97" w14:textId="36E25320" w:rsidR="00C96F66" w:rsidRDefault="00C96F66" w:rsidP="00DA242F">
      <w:pPr>
        <w:pStyle w:val="afffffffffc"/>
      </w:pPr>
      <w:r>
        <w:rPr>
          <w:rFonts w:hint="eastAsia"/>
        </w:rPr>
        <w:t>当瓶组间配置</w:t>
      </w:r>
      <w:r w:rsidR="006735CE">
        <w:rPr>
          <w:rFonts w:hint="eastAsia"/>
        </w:rPr>
        <w:t>钢瓶的总容积大于1</w:t>
      </w:r>
      <w:r w:rsidR="006735CE">
        <w:t xml:space="preserve"> </w:t>
      </w:r>
      <w:r w:rsidR="006735CE">
        <w:rPr>
          <w:rFonts w:hint="eastAsia"/>
        </w:rPr>
        <w:t>m³或采用强制气化钢瓶的总容积</w:t>
      </w:r>
      <w:r w:rsidR="00542B62" w:rsidRPr="00C30EE8">
        <w:rPr>
          <w:rFonts w:hint="eastAsia"/>
        </w:rPr>
        <w:t>不大于</w:t>
      </w:r>
      <w:r w:rsidR="006735CE" w:rsidRPr="00C30EE8">
        <w:rPr>
          <w:rFonts w:hint="eastAsia"/>
        </w:rPr>
        <w:t>1</w:t>
      </w:r>
      <w:r w:rsidR="00331B59" w:rsidRPr="00C30EE8">
        <w:t xml:space="preserve"> </w:t>
      </w:r>
      <w:r w:rsidR="006735CE" w:rsidRPr="00C30EE8">
        <w:rPr>
          <w:rFonts w:hint="eastAsia"/>
        </w:rPr>
        <w:t>m³时，应将瓶组间设置在独立建筑内，</w:t>
      </w:r>
      <w:r w:rsidR="003B11BA" w:rsidRPr="00C30EE8">
        <w:rPr>
          <w:rFonts w:hint="eastAsia"/>
        </w:rPr>
        <w:t>与其</w:t>
      </w:r>
      <w:proofErr w:type="gramStart"/>
      <w:r w:rsidR="003B11BA" w:rsidRPr="00C30EE8">
        <w:rPr>
          <w:rFonts w:hint="eastAsia"/>
        </w:rPr>
        <w:t>他建筑</w:t>
      </w:r>
      <w:proofErr w:type="gramEnd"/>
      <w:r w:rsidR="003B11BA" w:rsidRPr="00C30EE8">
        <w:rPr>
          <w:rFonts w:hint="eastAsia"/>
        </w:rPr>
        <w:t>的防火间距应符合国家标准GB 51142的规定，</w:t>
      </w:r>
      <w:r w:rsidR="006735CE" w:rsidRPr="00C30EE8">
        <w:rPr>
          <w:rFonts w:hint="eastAsia"/>
        </w:rPr>
        <w:t>当</w:t>
      </w:r>
      <w:r w:rsidR="006735CE">
        <w:rPr>
          <w:rFonts w:hint="eastAsia"/>
        </w:rPr>
        <w:t>瓶组间的钢瓶总容积大于4</w:t>
      </w:r>
      <w:r w:rsidR="006735CE">
        <w:t xml:space="preserve"> </w:t>
      </w:r>
      <w:r w:rsidR="006735CE">
        <w:rPr>
          <w:rFonts w:hint="eastAsia"/>
        </w:rPr>
        <w:t>m³时应采用储罐</w:t>
      </w:r>
      <w:r w:rsidR="003B11BA">
        <w:rPr>
          <w:rFonts w:hint="eastAsia"/>
        </w:rPr>
        <w:t>。</w:t>
      </w:r>
    </w:p>
    <w:p w14:paraId="4890E4BC" w14:textId="7AD295E6" w:rsidR="006735CE" w:rsidRDefault="006735CE" w:rsidP="00DA242F">
      <w:pPr>
        <w:pStyle w:val="afffffffffc"/>
      </w:pPr>
      <w:r>
        <w:rPr>
          <w:rFonts w:hint="eastAsia"/>
        </w:rPr>
        <w:t>当设置瓶组间时</w:t>
      </w:r>
      <w:r w:rsidR="003B11BA">
        <w:rPr>
          <w:rFonts w:hint="eastAsia"/>
        </w:rPr>
        <w:t>，</w:t>
      </w:r>
      <w:r>
        <w:rPr>
          <w:rFonts w:hint="eastAsia"/>
        </w:rPr>
        <w:t>室内燃气管道的设置应符合管道燃气的相关要求。</w:t>
      </w:r>
    </w:p>
    <w:p w14:paraId="244893C5" w14:textId="1C89CAEB" w:rsidR="00DA242F" w:rsidRDefault="00DA242F" w:rsidP="006269C3">
      <w:pPr>
        <w:pStyle w:val="afff8"/>
        <w:spacing w:before="156" w:after="156"/>
      </w:pPr>
      <w:bookmarkStart w:id="475" w:name="_Toc74137804"/>
      <w:bookmarkStart w:id="476" w:name="_Toc74214297"/>
      <w:bookmarkStart w:id="477" w:name="_Toc75765395"/>
      <w:bookmarkStart w:id="478" w:name="_Toc75766185"/>
      <w:bookmarkStart w:id="479" w:name="_Toc75768659"/>
      <w:bookmarkStart w:id="480" w:name="_Toc75768723"/>
      <w:bookmarkStart w:id="481" w:name="_Toc75870542"/>
      <w:bookmarkStart w:id="482" w:name="_Toc75872410"/>
      <w:bookmarkStart w:id="483" w:name="_Toc75872453"/>
      <w:bookmarkStart w:id="484" w:name="_Toc75881345"/>
      <w:bookmarkStart w:id="485" w:name="_Toc75943894"/>
      <w:bookmarkStart w:id="486" w:name="_Toc75944043"/>
      <w:bookmarkStart w:id="487" w:name="_Toc75952382"/>
      <w:bookmarkStart w:id="488" w:name="_Toc76016746"/>
      <w:bookmarkStart w:id="489" w:name="_Toc76026523"/>
      <w:bookmarkStart w:id="490" w:name="_Toc76625132"/>
      <w:bookmarkStart w:id="491" w:name="_Toc76629368"/>
      <w:bookmarkStart w:id="492" w:name="_Toc76710157"/>
      <w:bookmarkStart w:id="493" w:name="_Toc76711274"/>
      <w:bookmarkStart w:id="494" w:name="_Toc76822213"/>
      <w:bookmarkStart w:id="495" w:name="_Toc76976326"/>
      <w:bookmarkStart w:id="496" w:name="_Toc76998934"/>
      <w:bookmarkStart w:id="497" w:name="_Toc77064215"/>
      <w:bookmarkStart w:id="498" w:name="_Toc79046558"/>
      <w:bookmarkStart w:id="499" w:name="_Toc81231916"/>
      <w:bookmarkStart w:id="500" w:name="_Toc82084794"/>
      <w:bookmarkStart w:id="501" w:name="_Toc82154191"/>
      <w:bookmarkStart w:id="502" w:name="_Toc82162095"/>
      <w:bookmarkStart w:id="503" w:name="_Toc86922148"/>
      <w:bookmarkStart w:id="504" w:name="_Toc86927449"/>
      <w:bookmarkStart w:id="505" w:name="_Toc87019698"/>
      <w:bookmarkStart w:id="506" w:name="_Toc87974067"/>
      <w:bookmarkStart w:id="507" w:name="_Toc88060334"/>
      <w:bookmarkStart w:id="508" w:name="_Toc88116699"/>
      <w:bookmarkStart w:id="509" w:name="_Toc88121839"/>
      <w:bookmarkStart w:id="510" w:name="_Toc88139427"/>
      <w:bookmarkStart w:id="511" w:name="_Toc88144042"/>
      <w:bookmarkStart w:id="512" w:name="_Toc88472563"/>
      <w:r>
        <w:rPr>
          <w:rFonts w:hint="eastAsia"/>
        </w:rPr>
        <w:t>燃气燃烧器具</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F59B0E8" w14:textId="18985264" w:rsidR="00DA242F" w:rsidRDefault="00DA242F" w:rsidP="00DA242F">
      <w:pPr>
        <w:pStyle w:val="afffffffffc"/>
        <w:rPr>
          <w:lang w:val="zh-CN"/>
        </w:rPr>
      </w:pPr>
      <w:r>
        <w:rPr>
          <w:rFonts w:hint="eastAsia"/>
          <w:lang w:val="zh-CN"/>
        </w:rPr>
        <w:t>设置</w:t>
      </w:r>
      <w:r>
        <w:rPr>
          <w:rFonts w:hint="eastAsia"/>
        </w:rPr>
        <w:t>燃气燃烧器具</w:t>
      </w:r>
      <w:r>
        <w:rPr>
          <w:rFonts w:hint="eastAsia"/>
          <w:lang w:val="zh-CN"/>
        </w:rPr>
        <w:t>的房间或部位应符合</w:t>
      </w:r>
      <w:r w:rsidR="003C04E3">
        <w:rPr>
          <w:rFonts w:hint="eastAsia"/>
          <w:lang w:val="zh-CN"/>
        </w:rPr>
        <w:t>下列规定</w:t>
      </w:r>
      <w:r>
        <w:rPr>
          <w:rFonts w:hint="eastAsia"/>
          <w:lang w:val="zh-CN"/>
        </w:rPr>
        <w:t>：</w:t>
      </w:r>
    </w:p>
    <w:p w14:paraId="7EE45A91" w14:textId="77777777" w:rsidR="00DA242F" w:rsidRDefault="00DA242F" w:rsidP="00DA242F">
      <w:pPr>
        <w:pStyle w:val="afb"/>
        <w:rPr>
          <w:lang w:val="zh-CN"/>
        </w:rPr>
      </w:pPr>
      <w:r w:rsidRPr="003A52F5">
        <w:rPr>
          <w:rFonts w:hint="eastAsia"/>
          <w:lang w:val="zh-CN"/>
        </w:rPr>
        <w:t>不</w:t>
      </w:r>
      <w:r>
        <w:rPr>
          <w:rFonts w:hint="eastAsia"/>
          <w:lang w:val="zh-CN"/>
        </w:rPr>
        <w:t>应存放易燃易爆物品；</w:t>
      </w:r>
    </w:p>
    <w:p w14:paraId="197365EA" w14:textId="77777777" w:rsidR="00DA242F" w:rsidRPr="00CE7AC4" w:rsidRDefault="00DA242F" w:rsidP="00DA242F">
      <w:pPr>
        <w:pStyle w:val="afb"/>
        <w:rPr>
          <w:lang w:val="zh-CN"/>
        </w:rPr>
      </w:pPr>
      <w:r w:rsidRPr="003A52F5">
        <w:rPr>
          <w:rFonts w:hint="eastAsia"/>
          <w:lang w:val="zh-CN"/>
        </w:rPr>
        <w:t>不应设置在兼做卧室的警卫室、值班室、人防工程等</w:t>
      </w:r>
      <w:r>
        <w:rPr>
          <w:rFonts w:hint="eastAsia"/>
          <w:lang w:val="zh-CN"/>
        </w:rPr>
        <w:t>有人居住、经常有人停留的房间或部位。</w:t>
      </w:r>
    </w:p>
    <w:p w14:paraId="7B197196" w14:textId="77777777" w:rsidR="00DA242F" w:rsidRDefault="00DA242F" w:rsidP="00DA242F">
      <w:pPr>
        <w:pStyle w:val="afffffffffc"/>
        <w:rPr>
          <w:lang w:val="zh-CN"/>
        </w:rPr>
      </w:pPr>
      <w:r>
        <w:rPr>
          <w:rFonts w:hint="eastAsia"/>
          <w:lang w:val="zh-CN"/>
        </w:rPr>
        <w:t xml:space="preserve">燃气燃烧器具的布置应符合下列规范： </w:t>
      </w:r>
    </w:p>
    <w:p w14:paraId="1A276E72" w14:textId="77777777" w:rsidR="00DA242F" w:rsidRDefault="00DA242F" w:rsidP="00DA242F">
      <w:pPr>
        <w:pStyle w:val="afb"/>
        <w:rPr>
          <w:lang w:val="zh-CN"/>
        </w:rPr>
      </w:pPr>
      <w:r>
        <w:rPr>
          <w:rFonts w:hint="eastAsia"/>
          <w:lang w:val="zh-CN"/>
        </w:rPr>
        <w:t>燃气燃烧器具</w:t>
      </w:r>
      <w:r w:rsidRPr="0020738A">
        <w:rPr>
          <w:rFonts w:hint="eastAsia"/>
          <w:lang w:val="zh-CN"/>
        </w:rPr>
        <w:t>之间及</w:t>
      </w:r>
      <w:r>
        <w:rPr>
          <w:rFonts w:hint="eastAsia"/>
          <w:lang w:val="zh-CN"/>
        </w:rPr>
        <w:t>燃气燃烧器具与</w:t>
      </w:r>
      <w:r w:rsidRPr="0020738A">
        <w:rPr>
          <w:rFonts w:hint="eastAsia"/>
          <w:lang w:val="zh-CN"/>
        </w:rPr>
        <w:t>墙体之间的净距离</w:t>
      </w:r>
      <w:r>
        <w:rPr>
          <w:rFonts w:hint="eastAsia"/>
          <w:lang w:val="zh-CN"/>
        </w:rPr>
        <w:t>应</w:t>
      </w:r>
      <w:r w:rsidRPr="0020738A">
        <w:rPr>
          <w:rFonts w:hint="eastAsia"/>
          <w:lang w:val="zh-CN"/>
        </w:rPr>
        <w:t>满足操作</w:t>
      </w:r>
      <w:r>
        <w:rPr>
          <w:rFonts w:hint="eastAsia"/>
          <w:lang w:val="zh-CN"/>
        </w:rPr>
        <w:t>、</w:t>
      </w:r>
      <w:r w:rsidRPr="0020738A">
        <w:rPr>
          <w:rFonts w:hint="eastAsia"/>
          <w:lang w:val="zh-CN"/>
        </w:rPr>
        <w:t>检修</w:t>
      </w:r>
      <w:r>
        <w:rPr>
          <w:rFonts w:hint="eastAsia"/>
          <w:lang w:val="zh-CN"/>
        </w:rPr>
        <w:t>和产品使用说明的要求；</w:t>
      </w:r>
    </w:p>
    <w:p w14:paraId="75C4D511" w14:textId="718C4EA2" w:rsidR="00DA242F" w:rsidRPr="00C30EE8" w:rsidRDefault="00DA242F" w:rsidP="00DA242F">
      <w:pPr>
        <w:pStyle w:val="afb"/>
        <w:rPr>
          <w:lang w:val="zh-CN"/>
        </w:rPr>
      </w:pPr>
      <w:r>
        <w:rPr>
          <w:rFonts w:hint="eastAsia"/>
          <w:lang w:val="zh-CN"/>
        </w:rPr>
        <w:t>靠近燃气燃烧器具</w:t>
      </w:r>
      <w:r>
        <w:rPr>
          <w:lang w:val="zh-CN"/>
        </w:rPr>
        <w:t>或设备的墙面、地面、顶面、家具等应采用不燃材料，</w:t>
      </w:r>
      <w:r w:rsidR="002365B2">
        <w:rPr>
          <w:rFonts w:hint="eastAsia"/>
          <w:lang w:val="zh-CN"/>
        </w:rPr>
        <w:t>当</w:t>
      </w:r>
      <w:r>
        <w:rPr>
          <w:lang w:val="zh-CN"/>
        </w:rPr>
        <w:t>采用</w:t>
      </w:r>
      <w:r w:rsidRPr="002005B3">
        <w:rPr>
          <w:lang w:val="zh-CN"/>
        </w:rPr>
        <w:t>可燃或难燃</w:t>
      </w:r>
      <w:r>
        <w:rPr>
          <w:lang w:val="zh-CN"/>
        </w:rPr>
        <w:t>材料时应设置耐火隔热层，</w:t>
      </w:r>
      <w:r w:rsidRPr="00C30EE8">
        <w:rPr>
          <w:lang w:val="zh-CN"/>
        </w:rPr>
        <w:t>且厚度</w:t>
      </w:r>
      <w:r w:rsidR="006526AE" w:rsidRPr="00C30EE8">
        <w:rPr>
          <w:rFonts w:hint="eastAsia"/>
          <w:lang w:val="zh-CN"/>
        </w:rPr>
        <w:t>不应小于</w:t>
      </w:r>
      <w:r w:rsidR="00E16148" w:rsidRPr="00C30EE8">
        <w:rPr>
          <w:lang w:val="zh-CN"/>
        </w:rPr>
        <w:t xml:space="preserve">0.05 </w:t>
      </w:r>
      <w:r w:rsidRPr="00C30EE8">
        <w:rPr>
          <w:rFonts w:hint="eastAsia"/>
          <w:lang w:val="zh-CN"/>
        </w:rPr>
        <w:t>m</w:t>
      </w:r>
      <w:r w:rsidRPr="00C30EE8">
        <w:rPr>
          <w:lang w:val="zh-CN"/>
        </w:rPr>
        <w:t>。</w:t>
      </w:r>
    </w:p>
    <w:p w14:paraId="1B2EDC39" w14:textId="77777777" w:rsidR="00DA242F" w:rsidRPr="00C30EE8" w:rsidRDefault="00DA242F" w:rsidP="00DA242F">
      <w:pPr>
        <w:pStyle w:val="afff8"/>
        <w:spacing w:before="156" w:after="156"/>
      </w:pPr>
      <w:bookmarkStart w:id="513" w:name="_Toc74137805"/>
      <w:bookmarkStart w:id="514" w:name="_Toc74214298"/>
      <w:bookmarkStart w:id="515" w:name="_Toc75765396"/>
      <w:bookmarkStart w:id="516" w:name="_Toc75766186"/>
      <w:bookmarkStart w:id="517" w:name="_Toc75768660"/>
      <w:bookmarkStart w:id="518" w:name="_Toc75768724"/>
      <w:bookmarkStart w:id="519" w:name="_Toc75870543"/>
      <w:bookmarkStart w:id="520" w:name="_Toc75872411"/>
      <w:bookmarkStart w:id="521" w:name="_Toc75872454"/>
      <w:bookmarkStart w:id="522" w:name="_Toc75881346"/>
      <w:bookmarkStart w:id="523" w:name="_Toc75943895"/>
      <w:bookmarkStart w:id="524" w:name="_Toc75944044"/>
      <w:bookmarkStart w:id="525" w:name="_Toc75952383"/>
      <w:bookmarkStart w:id="526" w:name="_Toc76016747"/>
      <w:bookmarkStart w:id="527" w:name="_Toc76026524"/>
      <w:bookmarkStart w:id="528" w:name="_Toc76625133"/>
      <w:bookmarkStart w:id="529" w:name="_Toc76629369"/>
      <w:bookmarkStart w:id="530" w:name="_Toc76710158"/>
      <w:bookmarkStart w:id="531" w:name="_Toc76711275"/>
      <w:bookmarkStart w:id="532" w:name="_Toc76822214"/>
      <w:bookmarkStart w:id="533" w:name="_Toc76976327"/>
      <w:bookmarkStart w:id="534" w:name="_Toc76998935"/>
      <w:bookmarkStart w:id="535" w:name="_Toc77064216"/>
      <w:bookmarkStart w:id="536" w:name="_Toc79046559"/>
      <w:bookmarkStart w:id="537" w:name="_Toc81231917"/>
      <w:bookmarkStart w:id="538" w:name="_Toc82084795"/>
      <w:bookmarkStart w:id="539" w:name="_Toc82154192"/>
      <w:bookmarkStart w:id="540" w:name="_Toc82162096"/>
      <w:bookmarkStart w:id="541" w:name="_Toc86922149"/>
      <w:bookmarkStart w:id="542" w:name="_Toc86927450"/>
      <w:bookmarkStart w:id="543" w:name="_Toc87019699"/>
      <w:bookmarkStart w:id="544" w:name="_Toc87974068"/>
      <w:bookmarkStart w:id="545" w:name="_Toc88060335"/>
      <w:bookmarkStart w:id="546" w:name="_Toc88116700"/>
      <w:bookmarkStart w:id="547" w:name="_Toc88121840"/>
      <w:bookmarkStart w:id="548" w:name="_Toc88139428"/>
      <w:bookmarkStart w:id="549" w:name="_Toc88144043"/>
      <w:bookmarkStart w:id="550" w:name="_Toc88472564"/>
      <w:r w:rsidRPr="00C30EE8">
        <w:rPr>
          <w:rFonts w:hint="eastAsia"/>
        </w:rPr>
        <w:t>安全用气</w:t>
      </w:r>
      <w:bookmarkStart w:id="551" w:name="_Toc72360416"/>
      <w:bookmarkStart w:id="552" w:name="_Toc72360518"/>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382B716" w14:textId="0036C905" w:rsidR="00BB374C" w:rsidRPr="00C30EE8" w:rsidRDefault="00BA7CA5" w:rsidP="00133B5C">
      <w:pPr>
        <w:pStyle w:val="afffffffffc"/>
        <w:rPr>
          <w:lang w:val="zh-CN"/>
        </w:rPr>
      </w:pPr>
      <w:r w:rsidRPr="00C30EE8">
        <w:rPr>
          <w:rFonts w:hint="eastAsia"/>
          <w:lang w:val="zh-CN"/>
        </w:rPr>
        <w:t>应</w:t>
      </w:r>
      <w:r w:rsidR="00DA2D37" w:rsidRPr="00C30EE8">
        <w:rPr>
          <w:rFonts w:hint="eastAsia"/>
          <w:lang w:val="zh-CN"/>
        </w:rPr>
        <w:t>按</w:t>
      </w:r>
      <w:r w:rsidR="004C1E20" w:rsidRPr="00C30EE8">
        <w:rPr>
          <w:rFonts w:hint="eastAsia"/>
          <w:lang w:val="zh-CN"/>
        </w:rPr>
        <w:t>照</w:t>
      </w:r>
      <w:r w:rsidR="00DA2D37" w:rsidRPr="00C30EE8">
        <w:rPr>
          <w:rFonts w:hint="eastAsia"/>
          <w:lang w:val="zh-CN"/>
        </w:rPr>
        <w:t>附录E规定的</w:t>
      </w:r>
      <w:r w:rsidR="00063606" w:rsidRPr="00C30EE8">
        <w:rPr>
          <w:rFonts w:hint="eastAsia"/>
          <w:lang w:val="zh-CN"/>
        </w:rPr>
        <w:t>安全用气管理</w:t>
      </w:r>
      <w:r w:rsidR="004C1E20" w:rsidRPr="00C30EE8">
        <w:rPr>
          <w:rFonts w:hint="eastAsia"/>
          <w:lang w:val="zh-CN"/>
        </w:rPr>
        <w:t>要求</w:t>
      </w:r>
      <w:r w:rsidR="00063606" w:rsidRPr="00C30EE8">
        <w:rPr>
          <w:rFonts w:hint="eastAsia"/>
          <w:lang w:val="zh-CN"/>
        </w:rPr>
        <w:t>，</w:t>
      </w:r>
      <w:r w:rsidR="008A0B32" w:rsidRPr="00C30EE8">
        <w:rPr>
          <w:rFonts w:hint="eastAsia"/>
        </w:rPr>
        <w:t>建立完善燃气安全管理制度和操作规程</w:t>
      </w:r>
      <w:r w:rsidR="00BE74EE" w:rsidRPr="00C30EE8">
        <w:rPr>
          <w:rFonts w:hint="eastAsia"/>
        </w:rPr>
        <w:t>；</w:t>
      </w:r>
      <w:r w:rsidR="008A0B32" w:rsidRPr="00C30EE8">
        <w:rPr>
          <w:rFonts w:hint="eastAsia"/>
        </w:rPr>
        <w:t>确定燃气安全责任人和管理人</w:t>
      </w:r>
      <w:r w:rsidR="00BE74EE" w:rsidRPr="00C30EE8">
        <w:rPr>
          <w:rFonts w:hint="eastAsia"/>
        </w:rPr>
        <w:t>，确定</w:t>
      </w:r>
      <w:r w:rsidR="008A0B32" w:rsidRPr="00C30EE8">
        <w:rPr>
          <w:rFonts w:hint="eastAsia"/>
        </w:rPr>
        <w:t>燃气安全重点部位</w:t>
      </w:r>
      <w:r w:rsidR="00BE74EE" w:rsidRPr="00C30EE8">
        <w:rPr>
          <w:rFonts w:hint="eastAsia"/>
        </w:rPr>
        <w:t>；</w:t>
      </w:r>
      <w:r w:rsidR="00BB374C" w:rsidRPr="00C30EE8">
        <w:rPr>
          <w:rFonts w:hint="eastAsia"/>
        </w:rPr>
        <w:t>规范燃气事故应急处置预案</w:t>
      </w:r>
      <w:r w:rsidR="00BE74EE" w:rsidRPr="00C30EE8">
        <w:rPr>
          <w:rFonts w:hint="eastAsia"/>
        </w:rPr>
        <w:t>和</w:t>
      </w:r>
      <w:r w:rsidR="00BB374C" w:rsidRPr="00C30EE8">
        <w:rPr>
          <w:rFonts w:hint="eastAsia"/>
        </w:rPr>
        <w:t>建立安全档案</w:t>
      </w:r>
      <w:r w:rsidR="00717D71" w:rsidRPr="00C30EE8">
        <w:rPr>
          <w:rFonts w:hint="eastAsia"/>
        </w:rPr>
        <w:t>；</w:t>
      </w:r>
      <w:r w:rsidR="001B7451" w:rsidRPr="00C30EE8">
        <w:rPr>
          <w:rFonts w:hint="eastAsia"/>
        </w:rPr>
        <w:t>开展员工教育培训</w:t>
      </w:r>
      <w:r w:rsidR="00133B5C" w:rsidRPr="00C30EE8">
        <w:rPr>
          <w:rFonts w:hint="eastAsia"/>
        </w:rPr>
        <w:t>。</w:t>
      </w:r>
    </w:p>
    <w:p w14:paraId="1077BA2C" w14:textId="60C61C57" w:rsidR="00834CD1" w:rsidRPr="00C30EE8" w:rsidRDefault="00834CD1" w:rsidP="00C172E9">
      <w:pPr>
        <w:pStyle w:val="afffffffffc"/>
      </w:pPr>
      <w:r w:rsidRPr="00C30EE8">
        <w:rPr>
          <w:rFonts w:hint="eastAsia"/>
        </w:rPr>
        <w:t>应</w:t>
      </w:r>
      <w:r w:rsidR="00F06E72" w:rsidRPr="00C30EE8">
        <w:rPr>
          <w:rFonts w:hint="eastAsia"/>
        </w:rPr>
        <w:t>在明显的位置设置</w:t>
      </w:r>
      <w:r w:rsidR="007164F3" w:rsidRPr="00C30EE8">
        <w:rPr>
          <w:rFonts w:hint="eastAsia"/>
        </w:rPr>
        <w:t>燃气</w:t>
      </w:r>
      <w:r w:rsidR="00F06E72" w:rsidRPr="00C30EE8">
        <w:rPr>
          <w:rFonts w:hint="eastAsia"/>
        </w:rPr>
        <w:t>安全标识，并</w:t>
      </w:r>
      <w:r w:rsidRPr="00C30EE8">
        <w:rPr>
          <w:rFonts w:hint="eastAsia"/>
        </w:rPr>
        <w:t>张贴用气安全管理制度、应急处置预案</w:t>
      </w:r>
      <w:r w:rsidR="00F06E72" w:rsidRPr="00C30EE8">
        <w:rPr>
          <w:rFonts w:hint="eastAsia"/>
        </w:rPr>
        <w:t>、</w:t>
      </w:r>
      <w:r w:rsidRPr="00C30EE8">
        <w:rPr>
          <w:rFonts w:hint="eastAsia"/>
        </w:rPr>
        <w:t>安全使用信息公示牌（见附录</w:t>
      </w:r>
      <w:r w:rsidR="008B7B5F" w:rsidRPr="00C30EE8">
        <w:rPr>
          <w:rFonts w:hint="eastAsia"/>
        </w:rPr>
        <w:t>F</w:t>
      </w:r>
      <w:r w:rsidRPr="00C30EE8">
        <w:rPr>
          <w:rFonts w:hint="eastAsia"/>
        </w:rPr>
        <w:t>）等。</w:t>
      </w:r>
    </w:p>
    <w:p w14:paraId="7F738A75" w14:textId="01B2CCE2" w:rsidR="00A9340B" w:rsidRPr="00C30EE8" w:rsidRDefault="00613820" w:rsidP="00A9340B">
      <w:pPr>
        <w:pStyle w:val="afffffffffc"/>
      </w:pPr>
      <w:r w:rsidRPr="00C30EE8">
        <w:rPr>
          <w:rFonts w:hint="eastAsia"/>
        </w:rPr>
        <w:t>应开展</w:t>
      </w:r>
      <w:r w:rsidR="00A9340B" w:rsidRPr="00C30EE8">
        <w:rPr>
          <w:rFonts w:hint="eastAsia"/>
        </w:rPr>
        <w:t>安全</w:t>
      </w:r>
      <w:r w:rsidRPr="00C30EE8">
        <w:rPr>
          <w:rFonts w:hint="eastAsia"/>
        </w:rPr>
        <w:t>用气</w:t>
      </w:r>
      <w:r w:rsidR="00A9340B" w:rsidRPr="00C30EE8">
        <w:rPr>
          <w:rFonts w:hint="eastAsia"/>
        </w:rPr>
        <w:t>检查、巡查、</w:t>
      </w:r>
      <w:r w:rsidR="00686BD0" w:rsidRPr="00C30EE8">
        <w:rPr>
          <w:rFonts w:hint="eastAsia"/>
        </w:rPr>
        <w:t>设施维护等</w:t>
      </w:r>
      <w:r w:rsidR="00A9340B" w:rsidRPr="00C30EE8">
        <w:rPr>
          <w:rFonts w:hint="eastAsia"/>
        </w:rPr>
        <w:t>，并符合</w:t>
      </w:r>
      <w:r w:rsidR="003C04E3" w:rsidRPr="00C30EE8">
        <w:rPr>
          <w:rFonts w:hint="eastAsia"/>
        </w:rPr>
        <w:t>下列规定</w:t>
      </w:r>
      <w:r w:rsidR="00A9340B" w:rsidRPr="00C30EE8">
        <w:rPr>
          <w:rFonts w:hint="eastAsia"/>
        </w:rPr>
        <w:t>：</w:t>
      </w:r>
    </w:p>
    <w:p w14:paraId="5EC9B1A1" w14:textId="1678D873" w:rsidR="002A59E5" w:rsidRPr="00C20C2F" w:rsidRDefault="00DA2D37" w:rsidP="002A59E5">
      <w:pPr>
        <w:pStyle w:val="afb"/>
      </w:pPr>
      <w:r w:rsidRPr="00C30EE8">
        <w:rPr>
          <w:rFonts w:hint="eastAsia"/>
          <w:lang w:val="zh-CN"/>
        </w:rPr>
        <w:t>按</w:t>
      </w:r>
      <w:r w:rsidR="001516CE" w:rsidRPr="00C30EE8">
        <w:rPr>
          <w:rFonts w:hint="eastAsia"/>
          <w:lang w:val="zh-CN"/>
        </w:rPr>
        <w:t>照</w:t>
      </w:r>
      <w:r w:rsidRPr="00C30EE8">
        <w:rPr>
          <w:rFonts w:hint="eastAsia"/>
          <w:lang w:val="zh-CN"/>
        </w:rPr>
        <w:t>附录</w:t>
      </w:r>
      <w:r w:rsidR="008B7B5F" w:rsidRPr="00C30EE8">
        <w:rPr>
          <w:rFonts w:hint="eastAsia"/>
          <w:lang w:val="zh-CN"/>
        </w:rPr>
        <w:t>G</w:t>
      </w:r>
      <w:r w:rsidRPr="00C30EE8">
        <w:rPr>
          <w:rFonts w:hint="eastAsia"/>
          <w:lang w:val="zh-CN"/>
        </w:rPr>
        <w:t>《商业和单位用户管道燃气安全自查表》或附录</w:t>
      </w:r>
      <w:r w:rsidR="008B7B5F" w:rsidRPr="00C30EE8">
        <w:rPr>
          <w:rFonts w:hint="eastAsia"/>
          <w:lang w:val="zh-CN"/>
        </w:rPr>
        <w:t>H</w:t>
      </w:r>
      <w:r w:rsidRPr="00C30EE8">
        <w:rPr>
          <w:rFonts w:hint="eastAsia"/>
          <w:lang w:val="zh-CN"/>
        </w:rPr>
        <w:t>《商业和单位用户瓶装</w:t>
      </w:r>
      <w:r w:rsidR="005568C3">
        <w:rPr>
          <w:rFonts w:hint="eastAsia"/>
          <w:lang w:val="zh-CN"/>
        </w:rPr>
        <w:t>液化石油气</w:t>
      </w:r>
      <w:r w:rsidRPr="00C30EE8">
        <w:rPr>
          <w:rFonts w:hint="eastAsia"/>
          <w:lang w:val="zh-CN"/>
        </w:rPr>
        <w:t>安全自查表》</w:t>
      </w:r>
      <w:r w:rsidR="004C1E20" w:rsidRPr="00C30EE8">
        <w:rPr>
          <w:rFonts w:hint="eastAsia"/>
          <w:lang w:val="zh-CN"/>
        </w:rPr>
        <w:t>规定的内容，</w:t>
      </w:r>
      <w:r w:rsidRPr="00C30EE8">
        <w:rPr>
          <w:rFonts w:hint="eastAsia"/>
          <w:lang w:val="zh-CN"/>
        </w:rPr>
        <w:t>开展</w:t>
      </w:r>
      <w:r w:rsidR="00A9340B" w:rsidRPr="00C30EE8">
        <w:rPr>
          <w:rFonts w:hint="eastAsia"/>
          <w:lang w:val="zh-CN"/>
        </w:rPr>
        <w:t>安全用气检查</w:t>
      </w:r>
      <w:r w:rsidRPr="00C30EE8">
        <w:rPr>
          <w:rFonts w:hint="eastAsia"/>
          <w:lang w:val="zh-CN"/>
        </w:rPr>
        <w:t>，</w:t>
      </w:r>
      <w:r w:rsidR="002A59E5" w:rsidRPr="00C30EE8">
        <w:rPr>
          <w:rFonts w:hint="eastAsia"/>
          <w:lang w:val="zh-CN"/>
        </w:rPr>
        <w:t>每</w:t>
      </w:r>
      <w:r w:rsidR="000C707B" w:rsidRPr="00C30EE8">
        <w:rPr>
          <w:rFonts w:hint="eastAsia"/>
          <w:lang w:val="zh-CN"/>
        </w:rPr>
        <w:t>月</w:t>
      </w:r>
      <w:r w:rsidR="002A59E5" w:rsidRPr="00C30EE8">
        <w:rPr>
          <w:rFonts w:hint="eastAsia"/>
          <w:lang w:val="zh-CN"/>
        </w:rPr>
        <w:t>不少于</w:t>
      </w:r>
      <w:r w:rsidR="002A59E5" w:rsidRPr="00DD560C">
        <w:rPr>
          <w:rFonts w:hint="eastAsia"/>
          <w:lang w:val="zh-CN"/>
        </w:rPr>
        <w:t>1次</w:t>
      </w:r>
      <w:r>
        <w:rPr>
          <w:rFonts w:hint="eastAsia"/>
          <w:lang w:val="zh-CN"/>
        </w:rPr>
        <w:t>；</w:t>
      </w:r>
    </w:p>
    <w:p w14:paraId="20A4F375" w14:textId="0130B0DC" w:rsidR="002A59E5" w:rsidRPr="00C20C2F" w:rsidRDefault="004C1E20" w:rsidP="00A9340B">
      <w:pPr>
        <w:pStyle w:val="afb"/>
      </w:pPr>
      <w:r>
        <w:rPr>
          <w:rFonts w:hint="eastAsia"/>
        </w:rPr>
        <w:t>按</w:t>
      </w:r>
      <w:r w:rsidR="001516CE">
        <w:rPr>
          <w:rFonts w:hint="eastAsia"/>
        </w:rPr>
        <w:t>照</w:t>
      </w:r>
      <w:r>
        <w:rPr>
          <w:rFonts w:hint="eastAsia"/>
        </w:rPr>
        <w:t>本文件6</w:t>
      </w:r>
      <w:r>
        <w:t>.5.4</w:t>
      </w:r>
      <w:r>
        <w:rPr>
          <w:rFonts w:hint="eastAsia"/>
        </w:rPr>
        <w:t>条规定的内容开展</w:t>
      </w:r>
      <w:r w:rsidR="002A59E5" w:rsidRPr="00C20C2F">
        <w:rPr>
          <w:rFonts w:hint="eastAsia"/>
        </w:rPr>
        <w:t>安全用气巡查</w:t>
      </w:r>
      <w:r>
        <w:rPr>
          <w:rFonts w:hint="eastAsia"/>
        </w:rPr>
        <w:t>，</w:t>
      </w:r>
      <w:r w:rsidR="00613820">
        <w:rPr>
          <w:rFonts w:hint="eastAsia"/>
        </w:rPr>
        <w:t>每日不少于</w:t>
      </w:r>
      <w:r w:rsidR="00613820">
        <w:t>1</w:t>
      </w:r>
      <w:r w:rsidR="00613820">
        <w:rPr>
          <w:rFonts w:hint="eastAsia"/>
        </w:rPr>
        <w:t>次</w:t>
      </w:r>
      <w:r w:rsidR="00C20C2F">
        <w:rPr>
          <w:rFonts w:hint="eastAsia"/>
        </w:rPr>
        <w:t>；</w:t>
      </w:r>
    </w:p>
    <w:p w14:paraId="16A2A426" w14:textId="102EDE00" w:rsidR="00A9340B" w:rsidRPr="00C20C2F" w:rsidRDefault="00A9340B" w:rsidP="00A9340B">
      <w:pPr>
        <w:pStyle w:val="afb"/>
        <w:rPr>
          <w:lang w:val="zh-CN"/>
        </w:rPr>
      </w:pPr>
      <w:r w:rsidRPr="00C20C2F">
        <w:rPr>
          <w:rFonts w:hint="eastAsia"/>
        </w:rPr>
        <w:t>配合</w:t>
      </w:r>
      <w:r w:rsidR="00371DEA">
        <w:rPr>
          <w:rFonts w:hint="eastAsia"/>
        </w:rPr>
        <w:t>燃气经营企业</w:t>
      </w:r>
      <w:r w:rsidRPr="00C20C2F">
        <w:rPr>
          <w:rFonts w:hint="eastAsia"/>
        </w:rPr>
        <w:t>开展燃气设施安全检查，</w:t>
      </w:r>
      <w:r w:rsidRPr="00C20C2F">
        <w:rPr>
          <w:rFonts w:hint="eastAsia"/>
          <w:lang w:val="zh-CN"/>
        </w:rPr>
        <w:t>对检查中发现的安全隐患应及时落实整改；</w:t>
      </w:r>
    </w:p>
    <w:p w14:paraId="5E198D2B" w14:textId="468D5262" w:rsidR="00686BD0" w:rsidRPr="00C20C2F" w:rsidRDefault="0066673B" w:rsidP="00A9340B">
      <w:pPr>
        <w:pStyle w:val="afb"/>
        <w:rPr>
          <w:lang w:val="zh-CN"/>
        </w:rPr>
      </w:pPr>
      <w:r w:rsidRPr="00C20C2F">
        <w:rPr>
          <w:rFonts w:hint="eastAsia"/>
          <w:lang w:val="zh-CN"/>
        </w:rPr>
        <w:t>按</w:t>
      </w:r>
      <w:r w:rsidR="001516CE">
        <w:rPr>
          <w:rFonts w:hint="eastAsia"/>
          <w:lang w:val="zh-CN"/>
        </w:rPr>
        <w:t>照</w:t>
      </w:r>
      <w:r w:rsidR="00686BD0" w:rsidRPr="00C20C2F">
        <w:rPr>
          <w:rFonts w:hint="eastAsia"/>
          <w:lang w:val="zh-CN"/>
        </w:rPr>
        <w:t>国家标准</w:t>
      </w:r>
      <w:r w:rsidRPr="00C20C2F">
        <w:rPr>
          <w:rFonts w:hint="eastAsia"/>
          <w:lang w:val="zh-CN"/>
        </w:rPr>
        <w:t>的规定</w:t>
      </w:r>
      <w:r w:rsidR="00686BD0" w:rsidRPr="00C20C2F">
        <w:rPr>
          <w:rFonts w:hint="eastAsia"/>
          <w:lang w:val="zh-CN"/>
        </w:rPr>
        <w:t>对</w:t>
      </w:r>
      <w:r w:rsidRPr="00C20C2F">
        <w:rPr>
          <w:rFonts w:hint="eastAsia"/>
          <w:lang w:val="zh-CN"/>
        </w:rPr>
        <w:t>室内燃气管道、燃气燃烧器具</w:t>
      </w:r>
      <w:r w:rsidR="00686BD0" w:rsidRPr="00C20C2F">
        <w:rPr>
          <w:rFonts w:hint="eastAsia"/>
          <w:lang w:val="zh-CN"/>
        </w:rPr>
        <w:t>、</w:t>
      </w:r>
      <w:r w:rsidRPr="00C20C2F">
        <w:rPr>
          <w:rFonts w:hint="eastAsia"/>
          <w:lang w:val="zh-CN"/>
        </w:rPr>
        <w:t>用气设备、</w:t>
      </w:r>
      <w:r w:rsidR="00686BD0" w:rsidRPr="00C20C2F">
        <w:rPr>
          <w:rFonts w:hint="eastAsia"/>
          <w:lang w:val="zh-CN"/>
        </w:rPr>
        <w:t>燃气泄漏安全保护装置</w:t>
      </w:r>
      <w:r w:rsidR="005C78A2" w:rsidRPr="00C20C2F">
        <w:rPr>
          <w:rFonts w:hint="eastAsia"/>
          <w:lang w:val="zh-CN"/>
        </w:rPr>
        <w:t>等</w:t>
      </w:r>
      <w:r w:rsidR="005C78A2">
        <w:rPr>
          <w:rFonts w:hint="eastAsia"/>
          <w:lang w:val="zh-CN"/>
        </w:rPr>
        <w:t>燃气设施及配件</w:t>
      </w:r>
      <w:r w:rsidR="00686BD0" w:rsidRPr="00C20C2F">
        <w:rPr>
          <w:rFonts w:hint="eastAsia"/>
          <w:lang w:val="zh-CN"/>
        </w:rPr>
        <w:t>进行维护管理</w:t>
      </w:r>
      <w:r w:rsidR="00613820">
        <w:rPr>
          <w:rFonts w:hint="eastAsia"/>
          <w:lang w:val="zh-CN"/>
        </w:rPr>
        <w:t>。</w:t>
      </w:r>
    </w:p>
    <w:p w14:paraId="199A4AA5" w14:textId="53D2FAEB" w:rsidR="002A59E5" w:rsidRDefault="002A59E5" w:rsidP="002A59E5">
      <w:pPr>
        <w:pStyle w:val="afffffffffc"/>
      </w:pPr>
      <w:r>
        <w:rPr>
          <w:rFonts w:hint="eastAsia"/>
        </w:rPr>
        <w:t>安全用气巡查应包括以下内容：</w:t>
      </w:r>
    </w:p>
    <w:p w14:paraId="4F2E5F14" w14:textId="145BACE1" w:rsidR="002A59E5" w:rsidRDefault="005F26D0" w:rsidP="002A59E5">
      <w:pPr>
        <w:pStyle w:val="afb"/>
      </w:pPr>
      <w:r>
        <w:rPr>
          <w:rFonts w:hint="eastAsia"/>
        </w:rPr>
        <w:t>钢瓶</w:t>
      </w:r>
      <w:r w:rsidR="002A59E5">
        <w:rPr>
          <w:rFonts w:hint="eastAsia"/>
        </w:rPr>
        <w:t>、管道及燃气燃烧器具和用气设备是否漏气，减压阀、密封圈是否正常；</w:t>
      </w:r>
    </w:p>
    <w:p w14:paraId="41025E04" w14:textId="33964FF3" w:rsidR="002A59E5" w:rsidRDefault="002A59E5" w:rsidP="002A59E5">
      <w:pPr>
        <w:pStyle w:val="afb"/>
      </w:pPr>
      <w:r>
        <w:rPr>
          <w:rFonts w:hint="eastAsia"/>
        </w:rPr>
        <w:t>燃气表、阀门、</w:t>
      </w:r>
      <w:r w:rsidR="005F26D0">
        <w:rPr>
          <w:rFonts w:hint="eastAsia"/>
        </w:rPr>
        <w:t>钢瓶</w:t>
      </w:r>
      <w:r>
        <w:rPr>
          <w:rFonts w:hint="eastAsia"/>
        </w:rPr>
        <w:t>放置点等重要部位安全警示标志是否醒目，是否被遮挡；</w:t>
      </w:r>
    </w:p>
    <w:p w14:paraId="12DD9639" w14:textId="77777777" w:rsidR="002A59E5" w:rsidRDefault="002A59E5" w:rsidP="002A59E5">
      <w:pPr>
        <w:pStyle w:val="afb"/>
      </w:pPr>
      <w:r>
        <w:rPr>
          <w:rFonts w:hint="eastAsia"/>
        </w:rPr>
        <w:t>未使用燃气时总阀门是否处于关闭状态；</w:t>
      </w:r>
    </w:p>
    <w:p w14:paraId="59D8C938" w14:textId="77777777" w:rsidR="002A59E5" w:rsidRDefault="002A59E5" w:rsidP="002A59E5">
      <w:pPr>
        <w:pStyle w:val="afb"/>
      </w:pPr>
      <w:r>
        <w:rPr>
          <w:rFonts w:hint="eastAsia"/>
        </w:rPr>
        <w:t>营业结束时，是否确定专人负责关闭燃气阀门，是否做好记录。</w:t>
      </w:r>
    </w:p>
    <w:p w14:paraId="3982E4DD" w14:textId="58FC0822" w:rsidR="00DA242F" w:rsidRDefault="00DA242F" w:rsidP="00DA242F">
      <w:pPr>
        <w:pStyle w:val="afff7"/>
        <w:spacing w:before="312" w:after="312"/>
      </w:pPr>
      <w:bookmarkStart w:id="553" w:name="_Toc72702519"/>
      <w:bookmarkStart w:id="554" w:name="_Toc72704196"/>
      <w:bookmarkStart w:id="555" w:name="_Toc72704428"/>
      <w:bookmarkStart w:id="556" w:name="_Toc72788763"/>
      <w:bookmarkStart w:id="557" w:name="_Toc72823983"/>
      <w:bookmarkStart w:id="558" w:name="_Toc72835698"/>
      <w:bookmarkStart w:id="559" w:name="_Toc72836337"/>
      <w:bookmarkStart w:id="560" w:name="_Toc73441033"/>
      <w:bookmarkStart w:id="561" w:name="_Toc74042900"/>
      <w:bookmarkStart w:id="562" w:name="_Toc74137750"/>
      <w:bookmarkStart w:id="563" w:name="_Toc74137806"/>
      <w:bookmarkStart w:id="564" w:name="_Toc74214299"/>
      <w:bookmarkStart w:id="565" w:name="_Toc75765397"/>
      <w:bookmarkStart w:id="566" w:name="_Toc75766187"/>
      <w:bookmarkStart w:id="567" w:name="_Toc75768661"/>
      <w:bookmarkStart w:id="568" w:name="_Toc75768725"/>
      <w:bookmarkStart w:id="569" w:name="_Toc75870544"/>
      <w:bookmarkStart w:id="570" w:name="_Toc75872412"/>
      <w:bookmarkStart w:id="571" w:name="_Toc75872455"/>
      <w:bookmarkStart w:id="572" w:name="_Toc75881347"/>
      <w:bookmarkStart w:id="573" w:name="_Toc75943896"/>
      <w:bookmarkStart w:id="574" w:name="_Toc75944045"/>
      <w:bookmarkStart w:id="575" w:name="_Toc75952384"/>
      <w:bookmarkStart w:id="576" w:name="_Toc76016748"/>
      <w:bookmarkStart w:id="577" w:name="_Toc76026525"/>
      <w:bookmarkStart w:id="578" w:name="_Toc76625134"/>
      <w:bookmarkStart w:id="579" w:name="_Toc76629370"/>
      <w:bookmarkStart w:id="580" w:name="_Toc76710159"/>
      <w:bookmarkStart w:id="581" w:name="_Toc76711276"/>
      <w:bookmarkStart w:id="582" w:name="_Toc76822215"/>
      <w:bookmarkStart w:id="583" w:name="_Toc76976328"/>
      <w:bookmarkStart w:id="584" w:name="_Toc76998936"/>
      <w:bookmarkStart w:id="585" w:name="_Toc77064217"/>
      <w:bookmarkStart w:id="586" w:name="_Toc79046560"/>
      <w:bookmarkStart w:id="587" w:name="_Toc81231918"/>
      <w:bookmarkStart w:id="588" w:name="_Toc82084796"/>
      <w:bookmarkStart w:id="589" w:name="_Toc82154193"/>
      <w:bookmarkStart w:id="590" w:name="_Toc82162097"/>
      <w:bookmarkStart w:id="591" w:name="_Toc86922150"/>
      <w:bookmarkStart w:id="592" w:name="_Toc86927451"/>
      <w:bookmarkStart w:id="593" w:name="_Toc87019700"/>
      <w:bookmarkStart w:id="594" w:name="_Toc87974069"/>
      <w:bookmarkStart w:id="595" w:name="_Toc88060336"/>
      <w:bookmarkStart w:id="596" w:name="_Toc88116701"/>
      <w:bookmarkStart w:id="597" w:name="_Toc88121841"/>
      <w:bookmarkStart w:id="598" w:name="_Toc88139429"/>
      <w:bookmarkStart w:id="599" w:name="_Toc88144044"/>
      <w:bookmarkStart w:id="600" w:name="_Toc88472565"/>
      <w:r>
        <w:rPr>
          <w:rFonts w:hint="eastAsia"/>
        </w:rPr>
        <w:t>居民</w:t>
      </w:r>
      <w:bookmarkEnd w:id="551"/>
      <w:bookmarkEnd w:id="552"/>
      <w:r>
        <w:rPr>
          <w:rFonts w:hint="eastAsia"/>
        </w:rPr>
        <w:t>用户</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09B01E3" w14:textId="4483A0CB" w:rsidR="008B30EB" w:rsidRPr="002011FC" w:rsidRDefault="008B30EB" w:rsidP="008B30EB">
      <w:pPr>
        <w:pStyle w:val="afff8"/>
        <w:spacing w:before="156" w:after="156"/>
        <w:rPr>
          <w:lang w:val="zh-CN"/>
        </w:rPr>
      </w:pPr>
      <w:bookmarkStart w:id="601" w:name="_Toc86922151"/>
      <w:bookmarkStart w:id="602" w:name="_Toc86927452"/>
      <w:bookmarkStart w:id="603" w:name="_Toc87019701"/>
      <w:bookmarkStart w:id="604" w:name="_Toc87974070"/>
      <w:bookmarkStart w:id="605" w:name="_Toc88060337"/>
      <w:bookmarkStart w:id="606" w:name="_Toc88116702"/>
      <w:bookmarkStart w:id="607" w:name="_Toc88121842"/>
      <w:bookmarkStart w:id="608" w:name="_Toc88139430"/>
      <w:bookmarkStart w:id="609" w:name="_Toc88144045"/>
      <w:bookmarkStart w:id="610" w:name="_Toc88472566"/>
      <w:r>
        <w:rPr>
          <w:rFonts w:hint="eastAsia"/>
          <w:lang w:val="zh-CN"/>
        </w:rPr>
        <w:t>一般规定</w:t>
      </w:r>
      <w:bookmarkEnd w:id="601"/>
      <w:bookmarkEnd w:id="602"/>
      <w:bookmarkEnd w:id="603"/>
      <w:bookmarkEnd w:id="604"/>
      <w:bookmarkEnd w:id="605"/>
      <w:bookmarkEnd w:id="606"/>
      <w:bookmarkEnd w:id="607"/>
      <w:bookmarkEnd w:id="608"/>
      <w:bookmarkEnd w:id="609"/>
      <w:bookmarkEnd w:id="610"/>
    </w:p>
    <w:p w14:paraId="4F5BA07E" w14:textId="71FDF8ED" w:rsidR="008B30EB" w:rsidRPr="00DB40A5" w:rsidRDefault="008B30EB" w:rsidP="008B30EB">
      <w:pPr>
        <w:pStyle w:val="afffffffffc"/>
      </w:pPr>
      <w:r>
        <w:rPr>
          <w:rFonts w:hint="eastAsia"/>
        </w:rPr>
        <w:lastRenderedPageBreak/>
        <w:t>使用燃气的厨房</w:t>
      </w:r>
      <w:r>
        <w:rPr>
          <w:rFonts w:hint="eastAsia"/>
          <w:lang w:val="zh-CN"/>
        </w:rPr>
        <w:t>应</w:t>
      </w:r>
      <w:r w:rsidRPr="00FB18BB">
        <w:rPr>
          <w:rFonts w:hint="eastAsia"/>
          <w:lang w:val="zh-CN"/>
        </w:rPr>
        <w:t>采用隔墙和门与其他房间</w:t>
      </w:r>
      <w:r>
        <w:rPr>
          <w:rFonts w:hint="eastAsia"/>
          <w:lang w:val="zh-CN"/>
        </w:rPr>
        <w:t>或部位</w:t>
      </w:r>
      <w:r w:rsidRPr="00FB18BB">
        <w:rPr>
          <w:rFonts w:hint="eastAsia"/>
          <w:lang w:val="zh-CN"/>
        </w:rPr>
        <w:t>分隔，</w:t>
      </w:r>
      <w:r>
        <w:rPr>
          <w:rFonts w:hint="eastAsia"/>
          <w:lang w:val="zh-CN"/>
        </w:rPr>
        <w:t>且</w:t>
      </w:r>
      <w:r w:rsidRPr="00FB18BB">
        <w:rPr>
          <w:rFonts w:hint="eastAsia"/>
          <w:lang w:val="zh-CN"/>
        </w:rPr>
        <w:t>隔墙应采用</w:t>
      </w:r>
      <w:proofErr w:type="gramStart"/>
      <w:r w:rsidRPr="00FB18BB">
        <w:rPr>
          <w:rFonts w:hint="eastAsia"/>
          <w:lang w:val="zh-CN"/>
        </w:rPr>
        <w:t>不</w:t>
      </w:r>
      <w:proofErr w:type="gramEnd"/>
      <w:r w:rsidRPr="00FB18BB">
        <w:rPr>
          <w:rFonts w:hint="eastAsia"/>
          <w:lang w:val="zh-CN"/>
        </w:rPr>
        <w:t>燃烧体</w:t>
      </w:r>
      <w:r>
        <w:rPr>
          <w:rFonts w:hint="eastAsia"/>
          <w:lang w:val="zh-CN"/>
        </w:rPr>
        <w:t>，</w:t>
      </w:r>
      <w:r w:rsidRPr="00425FF5">
        <w:rPr>
          <w:rFonts w:hint="eastAsia"/>
          <w:lang w:val="zh-CN"/>
        </w:rPr>
        <w:t>厨房使用面积应符合国家标准GB 50096的规定</w:t>
      </w:r>
      <w:r>
        <w:rPr>
          <w:rFonts w:hint="eastAsia"/>
          <w:lang w:val="zh-CN"/>
        </w:rPr>
        <w:t>，且不小于3</w:t>
      </w:r>
      <w:r>
        <w:rPr>
          <w:lang w:val="zh-CN"/>
        </w:rPr>
        <w:t>.5</w:t>
      </w:r>
      <w:r>
        <w:rPr>
          <w:rFonts w:hint="eastAsia"/>
          <w:lang w:val="zh-CN"/>
        </w:rPr>
        <w:t>㎡</w:t>
      </w:r>
      <w:r w:rsidRPr="00425FF5">
        <w:rPr>
          <w:rFonts w:hint="eastAsia"/>
          <w:lang w:val="zh-CN"/>
        </w:rPr>
        <w:t>；</w:t>
      </w:r>
    </w:p>
    <w:p w14:paraId="57D0ECEC" w14:textId="56FD7F82" w:rsidR="008B30EB" w:rsidRPr="00B34365" w:rsidRDefault="008B30EB" w:rsidP="00FF0D62">
      <w:pPr>
        <w:pStyle w:val="afffffffffc"/>
      </w:pPr>
      <w:r>
        <w:rPr>
          <w:rFonts w:hint="eastAsia"/>
        </w:rPr>
        <w:t>使用燃气的厨房</w:t>
      </w:r>
      <w:r>
        <w:rPr>
          <w:rFonts w:hint="eastAsia"/>
          <w:lang w:val="zh-CN"/>
        </w:rPr>
        <w:t>应具备自然通风，厨房</w:t>
      </w:r>
      <w:r w:rsidR="00FF0D62">
        <w:rPr>
          <w:rFonts w:hint="eastAsia"/>
          <w:lang w:val="zh-CN"/>
        </w:rPr>
        <w:t>的</w:t>
      </w:r>
      <w:r w:rsidRPr="00425FF5">
        <w:rPr>
          <w:rFonts w:hint="eastAsia"/>
          <w:lang w:val="zh-CN"/>
        </w:rPr>
        <w:t>直接自然通风开口面积</w:t>
      </w:r>
      <w:r>
        <w:rPr>
          <w:rFonts w:hint="eastAsia"/>
          <w:lang w:val="zh-CN"/>
        </w:rPr>
        <w:t>不应小于该房间地面面积的</w:t>
      </w:r>
      <w:r w:rsidR="001A4B8A">
        <w:rPr>
          <w:lang w:val="zh-CN"/>
        </w:rPr>
        <w:t>10 %</w:t>
      </w:r>
      <w:r>
        <w:rPr>
          <w:rFonts w:hint="eastAsia"/>
          <w:lang w:val="zh-CN"/>
        </w:rPr>
        <w:t>，</w:t>
      </w:r>
      <w:r w:rsidR="005C78A2">
        <w:rPr>
          <w:rFonts w:hint="eastAsia"/>
          <w:lang w:val="zh-CN"/>
        </w:rPr>
        <w:t>且</w:t>
      </w:r>
      <w:r>
        <w:rPr>
          <w:rFonts w:hint="eastAsia"/>
          <w:lang w:val="zh-CN"/>
        </w:rPr>
        <w:t>不应小</w:t>
      </w:r>
      <w:r w:rsidRPr="00C30EE8">
        <w:rPr>
          <w:rFonts w:hint="eastAsia"/>
          <w:lang w:val="zh-CN"/>
        </w:rPr>
        <w:t>于0</w:t>
      </w:r>
      <w:r w:rsidRPr="00C30EE8">
        <w:rPr>
          <w:lang w:val="zh-CN"/>
        </w:rPr>
        <w:t xml:space="preserve">.6 </w:t>
      </w:r>
      <w:r w:rsidRPr="00C30EE8">
        <w:rPr>
          <w:rFonts w:hint="eastAsia"/>
          <w:lang w:val="zh-CN"/>
        </w:rPr>
        <w:t>㎡；当厨房设置阳台时，阳台的自然通风开口面积不应小于厨房和阳台地面面积总和的</w:t>
      </w:r>
      <w:r w:rsidR="001A4B8A" w:rsidRPr="00C30EE8">
        <w:rPr>
          <w:lang w:val="zh-CN"/>
        </w:rPr>
        <w:t>10 %</w:t>
      </w:r>
      <w:r w:rsidRPr="00C30EE8">
        <w:rPr>
          <w:rFonts w:hint="eastAsia"/>
          <w:lang w:val="zh-CN"/>
        </w:rPr>
        <w:t>，</w:t>
      </w:r>
      <w:r w:rsidR="005C78A2">
        <w:rPr>
          <w:rFonts w:hint="eastAsia"/>
          <w:lang w:val="zh-CN"/>
        </w:rPr>
        <w:t>且</w:t>
      </w:r>
      <w:r w:rsidRPr="00C30EE8">
        <w:rPr>
          <w:rFonts w:hint="eastAsia"/>
          <w:lang w:val="zh-CN"/>
        </w:rPr>
        <w:t>不应小于0</w:t>
      </w:r>
      <w:r w:rsidRPr="00C30EE8">
        <w:rPr>
          <w:lang w:val="zh-CN"/>
        </w:rPr>
        <w:t xml:space="preserve">.6 </w:t>
      </w:r>
      <w:r w:rsidRPr="00C30EE8">
        <w:rPr>
          <w:rFonts w:hint="eastAsia"/>
          <w:lang w:val="zh-CN"/>
        </w:rPr>
        <w:t>㎡。</w:t>
      </w:r>
    </w:p>
    <w:p w14:paraId="02F3B176" w14:textId="33706B03" w:rsidR="00FB4834" w:rsidRDefault="00B34365" w:rsidP="00FB4834">
      <w:pPr>
        <w:pStyle w:val="afffffffffc"/>
      </w:pPr>
      <w:r>
        <w:rPr>
          <w:rFonts w:hint="eastAsia"/>
          <w:lang w:val="zh-CN"/>
        </w:rPr>
        <w:t>应设置</w:t>
      </w:r>
      <w:r>
        <w:rPr>
          <w:rFonts w:hint="eastAsia"/>
        </w:rPr>
        <w:t>燃气泄漏报警器</w:t>
      </w:r>
      <w:r w:rsidR="00FB4834">
        <w:rPr>
          <w:rFonts w:hint="eastAsia"/>
        </w:rPr>
        <w:t>，使用燃气燃烧器具的部位</w:t>
      </w:r>
      <w:r w:rsidR="00FB4834" w:rsidRPr="003A4F60">
        <w:rPr>
          <w:rFonts w:hint="eastAsia"/>
        </w:rPr>
        <w:t>宜配置灭火器或灭火</w:t>
      </w:r>
      <w:proofErr w:type="gramStart"/>
      <w:r w:rsidR="00FB4834" w:rsidRPr="003A4F60">
        <w:rPr>
          <w:rFonts w:hint="eastAsia"/>
        </w:rPr>
        <w:t>毯</w:t>
      </w:r>
      <w:proofErr w:type="gramEnd"/>
      <w:r w:rsidR="00FB4834">
        <w:rPr>
          <w:rFonts w:hint="eastAsia"/>
        </w:rPr>
        <w:t>。</w:t>
      </w:r>
    </w:p>
    <w:p w14:paraId="19F98BA6" w14:textId="7BD237E0" w:rsidR="002C6A0D" w:rsidRDefault="002C6A0D" w:rsidP="002C6A0D">
      <w:pPr>
        <w:pStyle w:val="afffffffffc"/>
        <w:rPr>
          <w:lang w:val="zh-CN"/>
        </w:rPr>
      </w:pPr>
      <w:r>
        <w:rPr>
          <w:rFonts w:hint="eastAsia"/>
          <w:lang w:val="zh-CN"/>
        </w:rPr>
        <w:t>户内使用瓶装燃气时应采用液化石油气。</w:t>
      </w:r>
    </w:p>
    <w:p w14:paraId="6D92B348" w14:textId="77777777" w:rsidR="00DA242F" w:rsidRPr="006C04DE" w:rsidRDefault="00DA242F" w:rsidP="00DA242F">
      <w:pPr>
        <w:pStyle w:val="afff8"/>
        <w:spacing w:before="156" w:after="156"/>
      </w:pPr>
      <w:bookmarkStart w:id="611" w:name="_Toc74137807"/>
      <w:bookmarkStart w:id="612" w:name="_Toc74214300"/>
      <w:bookmarkStart w:id="613" w:name="_Toc75765398"/>
      <w:bookmarkStart w:id="614" w:name="_Toc75766188"/>
      <w:bookmarkStart w:id="615" w:name="_Toc75768662"/>
      <w:bookmarkStart w:id="616" w:name="_Toc75768726"/>
      <w:bookmarkStart w:id="617" w:name="_Toc75870545"/>
      <w:bookmarkStart w:id="618" w:name="_Toc75872413"/>
      <w:bookmarkStart w:id="619" w:name="_Toc75872456"/>
      <w:bookmarkStart w:id="620" w:name="_Toc75881348"/>
      <w:bookmarkStart w:id="621" w:name="_Toc75943897"/>
      <w:bookmarkStart w:id="622" w:name="_Toc75944046"/>
      <w:bookmarkStart w:id="623" w:name="_Toc75952385"/>
      <w:bookmarkStart w:id="624" w:name="_Toc76016749"/>
      <w:bookmarkStart w:id="625" w:name="_Toc76026526"/>
      <w:bookmarkStart w:id="626" w:name="_Toc76625135"/>
      <w:bookmarkStart w:id="627" w:name="_Toc76629371"/>
      <w:bookmarkStart w:id="628" w:name="_Toc76710160"/>
      <w:bookmarkStart w:id="629" w:name="_Toc76711277"/>
      <w:bookmarkStart w:id="630" w:name="_Toc76822216"/>
      <w:bookmarkStart w:id="631" w:name="_Toc76976329"/>
      <w:bookmarkStart w:id="632" w:name="_Toc76998937"/>
      <w:bookmarkStart w:id="633" w:name="_Toc77064218"/>
      <w:bookmarkStart w:id="634" w:name="_Toc79046561"/>
      <w:bookmarkStart w:id="635" w:name="_Toc81231919"/>
      <w:bookmarkStart w:id="636" w:name="_Toc82084797"/>
      <w:bookmarkStart w:id="637" w:name="_Toc82154194"/>
      <w:bookmarkStart w:id="638" w:name="_Toc82162098"/>
      <w:bookmarkStart w:id="639" w:name="_Toc86922152"/>
      <w:bookmarkStart w:id="640" w:name="_Toc86927453"/>
      <w:bookmarkStart w:id="641" w:name="_Toc87019702"/>
      <w:bookmarkStart w:id="642" w:name="_Toc87974071"/>
      <w:bookmarkStart w:id="643" w:name="_Toc88060338"/>
      <w:bookmarkStart w:id="644" w:name="_Toc88116703"/>
      <w:bookmarkStart w:id="645" w:name="_Toc88121843"/>
      <w:bookmarkStart w:id="646" w:name="_Toc88139431"/>
      <w:bookmarkStart w:id="647" w:name="_Toc88144046"/>
      <w:bookmarkStart w:id="648" w:name="_Toc88472567"/>
      <w:r w:rsidRPr="0028381A">
        <w:rPr>
          <w:rFonts w:hint="eastAsia"/>
        </w:rPr>
        <w:t>管道燃气</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2B6F2810" w14:textId="1ABDED5C" w:rsidR="00DA242F" w:rsidRDefault="00DA242F" w:rsidP="005532CF">
      <w:pPr>
        <w:pStyle w:val="afffffffffc"/>
      </w:pPr>
      <w:r w:rsidRPr="006C04DE">
        <w:rPr>
          <w:rFonts w:hint="eastAsia"/>
        </w:rPr>
        <w:t>用户管道、燃气表或阀门</w:t>
      </w:r>
      <w:r w:rsidR="00FD6B15" w:rsidRPr="009801E4">
        <w:rPr>
          <w:rFonts w:hint="eastAsia"/>
        </w:rPr>
        <w:t>宜</w:t>
      </w:r>
      <w:r w:rsidRPr="006C04DE">
        <w:rPr>
          <w:rFonts w:hint="eastAsia"/>
        </w:rPr>
        <w:t>明</w:t>
      </w:r>
      <w:r w:rsidRPr="00C56A0D">
        <w:rPr>
          <w:rFonts w:hint="eastAsia"/>
        </w:rPr>
        <w:t>设</w:t>
      </w:r>
      <w:r w:rsidR="005532CF">
        <w:rPr>
          <w:rFonts w:hint="eastAsia"/>
        </w:rPr>
        <w:t>。</w:t>
      </w:r>
    </w:p>
    <w:p w14:paraId="7653FA1C" w14:textId="5B7D092F" w:rsidR="00584E45" w:rsidRPr="00312138" w:rsidRDefault="00584E45" w:rsidP="00584E45">
      <w:pPr>
        <w:pStyle w:val="afffffffffc"/>
      </w:pPr>
      <w:r>
        <w:rPr>
          <w:rFonts w:hint="eastAsia"/>
        </w:rPr>
        <w:t>燃气表不应安装在居住空间、卫生间和经常潮湿的地方。</w:t>
      </w:r>
    </w:p>
    <w:p w14:paraId="6260C9E6" w14:textId="00C498B4" w:rsidR="00DA242F" w:rsidRDefault="00DA242F" w:rsidP="00DA242F">
      <w:pPr>
        <w:pStyle w:val="afffffffffc"/>
        <w:rPr>
          <w:lang w:val="zh-CN"/>
        </w:rPr>
      </w:pPr>
      <w:r w:rsidRPr="00181FF3">
        <w:rPr>
          <w:lang w:val="zh-CN"/>
        </w:rPr>
        <w:t>主立管与</w:t>
      </w:r>
      <w:r>
        <w:rPr>
          <w:lang w:val="zh-CN"/>
        </w:rPr>
        <w:t>燃气燃烧器具</w:t>
      </w:r>
      <w:r w:rsidRPr="00181FF3">
        <w:rPr>
          <w:lang w:val="zh-CN"/>
        </w:rPr>
        <w:t>水平净距不应小于</w:t>
      </w:r>
      <w:r w:rsidR="00E16148">
        <w:rPr>
          <w:lang w:val="zh-CN"/>
        </w:rPr>
        <w:t xml:space="preserve">0.3 </w:t>
      </w:r>
      <w:r w:rsidRPr="00181FF3">
        <w:rPr>
          <w:lang w:val="zh-CN"/>
        </w:rPr>
        <w:t>m；灶前管与</w:t>
      </w:r>
      <w:r>
        <w:rPr>
          <w:lang w:val="zh-CN"/>
        </w:rPr>
        <w:t>燃气燃烧器具</w:t>
      </w:r>
      <w:r w:rsidRPr="00181FF3">
        <w:rPr>
          <w:lang w:val="zh-CN"/>
        </w:rPr>
        <w:t>水平净距</w:t>
      </w:r>
      <w:r>
        <w:rPr>
          <w:lang w:val="zh-CN"/>
        </w:rPr>
        <w:t>不应</w:t>
      </w:r>
      <w:r w:rsidRPr="00181FF3">
        <w:rPr>
          <w:lang w:val="zh-CN"/>
        </w:rPr>
        <w:t>小于</w:t>
      </w:r>
      <w:r w:rsidR="00E16148">
        <w:rPr>
          <w:lang w:val="zh-CN"/>
        </w:rPr>
        <w:t xml:space="preserve">0.2 </w:t>
      </w:r>
      <w:r w:rsidRPr="00181FF3">
        <w:rPr>
          <w:lang w:val="zh-CN"/>
        </w:rPr>
        <w:t>m；当燃气管道在</w:t>
      </w:r>
      <w:r>
        <w:rPr>
          <w:lang w:val="zh-CN"/>
        </w:rPr>
        <w:t>燃气燃烧器具</w:t>
      </w:r>
      <w:r w:rsidRPr="00181FF3">
        <w:rPr>
          <w:lang w:val="zh-CN"/>
        </w:rPr>
        <w:t>上方通过时，应位于</w:t>
      </w:r>
      <w:r w:rsidR="00B17CC8" w:rsidRPr="009801E4">
        <w:rPr>
          <w:rFonts w:hint="eastAsia"/>
          <w:lang w:val="zh-CN"/>
        </w:rPr>
        <w:t>吸油烟机</w:t>
      </w:r>
      <w:r w:rsidRPr="009801E4">
        <w:rPr>
          <w:lang w:val="zh-CN"/>
        </w:rPr>
        <w:t>上方，</w:t>
      </w:r>
      <w:r w:rsidRPr="00181FF3">
        <w:rPr>
          <w:lang w:val="zh-CN"/>
        </w:rPr>
        <w:t>且与</w:t>
      </w:r>
      <w:r>
        <w:rPr>
          <w:lang w:val="zh-CN"/>
        </w:rPr>
        <w:t>燃气燃烧</w:t>
      </w:r>
      <w:r w:rsidR="000E505E">
        <w:rPr>
          <w:rFonts w:hint="eastAsia"/>
          <w:lang w:val="zh-CN"/>
        </w:rPr>
        <w:t>器</w:t>
      </w:r>
      <w:r w:rsidRPr="00181FF3">
        <w:rPr>
          <w:lang w:val="zh-CN"/>
        </w:rPr>
        <w:t>具的垂直净距</w:t>
      </w:r>
      <w:r w:rsidR="00C3510F">
        <w:rPr>
          <w:rFonts w:hint="eastAsia"/>
          <w:lang w:val="zh-CN"/>
        </w:rPr>
        <w:t>不应小</w:t>
      </w:r>
      <w:r w:rsidRPr="00181FF3">
        <w:rPr>
          <w:lang w:val="zh-CN"/>
        </w:rPr>
        <w:t>于</w:t>
      </w:r>
      <w:r w:rsidR="00E16148">
        <w:rPr>
          <w:lang w:val="zh-CN"/>
        </w:rPr>
        <w:t xml:space="preserve">1.0 </w:t>
      </w:r>
      <w:r w:rsidRPr="00181FF3">
        <w:rPr>
          <w:lang w:val="zh-CN"/>
        </w:rPr>
        <w:t>m</w:t>
      </w:r>
      <w:r>
        <w:rPr>
          <w:lang w:val="zh-CN"/>
        </w:rPr>
        <w:t>。</w:t>
      </w:r>
    </w:p>
    <w:p w14:paraId="362E5F76" w14:textId="2EC1B4B3" w:rsidR="00DA242F" w:rsidRPr="00E559B8" w:rsidRDefault="00C628EA" w:rsidP="00DA242F">
      <w:pPr>
        <w:pStyle w:val="afffffffffc"/>
      </w:pPr>
      <w:r w:rsidRPr="005E5E38">
        <w:rPr>
          <w:rFonts w:hint="eastAsia"/>
        </w:rPr>
        <w:t>新建</w:t>
      </w:r>
      <w:r>
        <w:rPr>
          <w:rFonts w:hint="eastAsia"/>
        </w:rPr>
        <w:t>建筑和新接入管道燃气的</w:t>
      </w:r>
      <w:r w:rsidRPr="005E5E38">
        <w:rPr>
          <w:rFonts w:hint="eastAsia"/>
        </w:rPr>
        <w:t>用户</w:t>
      </w:r>
      <w:r>
        <w:rPr>
          <w:rFonts w:hint="eastAsia"/>
        </w:rPr>
        <w:t>，室内燃气管道</w:t>
      </w:r>
      <w:r w:rsidR="00DA242F" w:rsidRPr="00E559B8">
        <w:rPr>
          <w:rFonts w:hint="eastAsia"/>
        </w:rPr>
        <w:t>应符合</w:t>
      </w:r>
      <w:r w:rsidR="003C04E3">
        <w:rPr>
          <w:rFonts w:hint="eastAsia"/>
        </w:rPr>
        <w:t>下列规定</w:t>
      </w:r>
      <w:r w:rsidR="00DA242F" w:rsidRPr="00E559B8">
        <w:rPr>
          <w:rFonts w:hint="eastAsia"/>
        </w:rPr>
        <w:t>：</w:t>
      </w:r>
    </w:p>
    <w:p w14:paraId="2C1102B7" w14:textId="50F39BFA" w:rsidR="00DA242F" w:rsidRPr="00E559B8" w:rsidRDefault="00DA242F" w:rsidP="00DA242F">
      <w:pPr>
        <w:pStyle w:val="afb"/>
      </w:pPr>
      <w:r w:rsidRPr="00E559B8">
        <w:rPr>
          <w:rFonts w:hint="eastAsia"/>
        </w:rPr>
        <w:t>燃气引入管应设在厨房、外走廊、与厨房相连的阳台内等便于检修的非</w:t>
      </w:r>
      <w:r w:rsidR="00371DEA">
        <w:rPr>
          <w:rFonts w:hint="eastAsia"/>
        </w:rPr>
        <w:t>居住空间</w:t>
      </w:r>
      <w:r w:rsidRPr="00E559B8">
        <w:rPr>
          <w:rFonts w:hint="eastAsia"/>
        </w:rPr>
        <w:t>内；</w:t>
      </w:r>
    </w:p>
    <w:p w14:paraId="23A1FFF2" w14:textId="2BA89E5F" w:rsidR="00DA242F" w:rsidRDefault="005532CF" w:rsidP="00DA242F">
      <w:pPr>
        <w:pStyle w:val="afb"/>
      </w:pPr>
      <w:r>
        <w:rPr>
          <w:rFonts w:hint="eastAsia"/>
        </w:rPr>
        <w:t>燃气立管宜在外墙设置，</w:t>
      </w:r>
      <w:r w:rsidR="002365B2">
        <w:rPr>
          <w:rFonts w:hint="eastAsia"/>
        </w:rPr>
        <w:t>也可</w:t>
      </w:r>
      <w:r>
        <w:rPr>
          <w:rFonts w:hint="eastAsia"/>
        </w:rPr>
        <w:t>靠近厨房</w:t>
      </w:r>
      <w:r w:rsidR="00DA242F">
        <w:rPr>
          <w:rFonts w:hint="eastAsia"/>
        </w:rPr>
        <w:t>窗、阳台等外墙开口部位</w:t>
      </w:r>
      <w:r w:rsidR="002365B2">
        <w:rPr>
          <w:rFonts w:hint="eastAsia"/>
        </w:rPr>
        <w:t>设置</w:t>
      </w:r>
      <w:r w:rsidR="008C28CC">
        <w:rPr>
          <w:rFonts w:hint="eastAsia"/>
        </w:rPr>
        <w:t>，</w:t>
      </w:r>
      <w:r w:rsidR="00DA242F">
        <w:rPr>
          <w:rFonts w:hint="eastAsia"/>
        </w:rPr>
        <w:t>与厨房门</w:t>
      </w:r>
      <w:r w:rsidR="00C11F0B">
        <w:rPr>
          <w:rFonts w:hint="eastAsia"/>
        </w:rPr>
        <w:t>最近边缘的水平</w:t>
      </w:r>
      <w:r w:rsidR="00DA242F">
        <w:rPr>
          <w:rFonts w:hint="eastAsia"/>
        </w:rPr>
        <w:t>距离不应小于1.5 m；</w:t>
      </w:r>
    </w:p>
    <w:p w14:paraId="01BED44E" w14:textId="4C0EE9FD" w:rsidR="00851A84" w:rsidRDefault="00DA242F" w:rsidP="00851A84">
      <w:pPr>
        <w:pStyle w:val="afb"/>
      </w:pPr>
      <w:proofErr w:type="gramStart"/>
      <w:r>
        <w:rPr>
          <w:rFonts w:hint="eastAsia"/>
        </w:rPr>
        <w:t>住宅内暗埋</w:t>
      </w:r>
      <w:proofErr w:type="gramEnd"/>
      <w:r>
        <w:rPr>
          <w:rFonts w:hint="eastAsia"/>
        </w:rPr>
        <w:t>的燃气支管不应有接头；</w:t>
      </w:r>
    </w:p>
    <w:p w14:paraId="1A1145CE" w14:textId="77777777" w:rsidR="00DA242F" w:rsidRDefault="00DA242F" w:rsidP="00DA242F">
      <w:pPr>
        <w:pStyle w:val="afb"/>
      </w:pPr>
      <w:proofErr w:type="gramStart"/>
      <w:r>
        <w:rPr>
          <w:rFonts w:hint="eastAsia"/>
        </w:rPr>
        <w:t>暗埋时应</w:t>
      </w:r>
      <w:proofErr w:type="gramEnd"/>
      <w:r>
        <w:rPr>
          <w:rFonts w:hint="eastAsia"/>
        </w:rPr>
        <w:t>采取涂层</w:t>
      </w:r>
      <w:proofErr w:type="gramStart"/>
      <w:r>
        <w:rPr>
          <w:rFonts w:hint="eastAsia"/>
        </w:rPr>
        <w:t>或覆塑等</w:t>
      </w:r>
      <w:proofErr w:type="gramEnd"/>
      <w:r>
        <w:rPr>
          <w:rFonts w:hint="eastAsia"/>
        </w:rPr>
        <w:t>防腐蚀措施，且柔性管道应采用钢盖板保护。</w:t>
      </w:r>
    </w:p>
    <w:p w14:paraId="23AFBC31" w14:textId="5E4DFB03" w:rsidR="00DA242F" w:rsidRDefault="00C628EA" w:rsidP="00DA242F">
      <w:pPr>
        <w:pStyle w:val="afffffffffc"/>
      </w:pPr>
      <w:r w:rsidRPr="005E5E38">
        <w:rPr>
          <w:rFonts w:hint="eastAsia"/>
        </w:rPr>
        <w:t>新建</w:t>
      </w:r>
      <w:r>
        <w:rPr>
          <w:rFonts w:hint="eastAsia"/>
        </w:rPr>
        <w:t>建筑和新接入管道燃气的</w:t>
      </w:r>
      <w:r w:rsidRPr="005E5E38">
        <w:rPr>
          <w:rFonts w:hint="eastAsia"/>
        </w:rPr>
        <w:t>用</w:t>
      </w:r>
      <w:r w:rsidR="00DA242F">
        <w:rPr>
          <w:rFonts w:hint="eastAsia"/>
        </w:rPr>
        <w:t>户</w:t>
      </w:r>
      <w:r>
        <w:rPr>
          <w:rFonts w:hint="eastAsia"/>
        </w:rPr>
        <w:t>，</w:t>
      </w:r>
      <w:r w:rsidR="00DA242F">
        <w:rPr>
          <w:rFonts w:hint="eastAsia"/>
        </w:rPr>
        <w:t>燃气表</w:t>
      </w:r>
      <w:r w:rsidR="003A3D1F">
        <w:rPr>
          <w:rFonts w:hint="eastAsia"/>
        </w:rPr>
        <w:t>、</w:t>
      </w:r>
      <w:r w:rsidR="00DA242F">
        <w:rPr>
          <w:rFonts w:hint="eastAsia"/>
        </w:rPr>
        <w:t>阀门的设置应符合</w:t>
      </w:r>
      <w:r w:rsidR="003C04E3">
        <w:rPr>
          <w:rFonts w:hint="eastAsia"/>
        </w:rPr>
        <w:t>下列规定</w:t>
      </w:r>
      <w:r w:rsidR="00DA242F">
        <w:rPr>
          <w:rFonts w:hint="eastAsia"/>
        </w:rPr>
        <w:t>：</w:t>
      </w:r>
    </w:p>
    <w:p w14:paraId="4898D9FE" w14:textId="32ED727E" w:rsidR="001B671B" w:rsidRDefault="00DA242F" w:rsidP="001B671B">
      <w:pPr>
        <w:pStyle w:val="afb"/>
      </w:pPr>
      <w:r>
        <w:rPr>
          <w:rFonts w:hint="eastAsia"/>
        </w:rPr>
        <w:t>可以</w:t>
      </w:r>
      <w:r w:rsidR="00F9526B">
        <w:rPr>
          <w:rFonts w:hint="eastAsia"/>
        </w:rPr>
        <w:t>安装</w:t>
      </w:r>
      <w:r>
        <w:rPr>
          <w:rFonts w:hint="eastAsia"/>
        </w:rPr>
        <w:t>在厨房、外走廊、与厨房相连的阳台</w:t>
      </w:r>
      <w:r w:rsidR="00F9526B">
        <w:rPr>
          <w:rFonts w:hint="eastAsia"/>
        </w:rPr>
        <w:t>、设备平台</w:t>
      </w:r>
      <w:r>
        <w:rPr>
          <w:rFonts w:hint="eastAsia"/>
        </w:rPr>
        <w:t>等</w:t>
      </w:r>
      <w:r w:rsidR="00F9526B">
        <w:rPr>
          <w:rFonts w:hint="eastAsia"/>
        </w:rPr>
        <w:t>处，当设置在室内相对独立的橱柜内或集中设置在室外的表箱内时，应具备良好的通风条件，且</w:t>
      </w:r>
      <w:r>
        <w:rPr>
          <w:rFonts w:hint="eastAsia"/>
        </w:rPr>
        <w:t>便于</w:t>
      </w:r>
      <w:r w:rsidR="00F9526B">
        <w:rPr>
          <w:rFonts w:hint="eastAsia"/>
        </w:rPr>
        <w:t>检查和维护；</w:t>
      </w:r>
    </w:p>
    <w:p w14:paraId="276BF2CC" w14:textId="14A18220" w:rsidR="00F9526B" w:rsidRDefault="00F9526B" w:rsidP="00DA242F">
      <w:pPr>
        <w:pStyle w:val="afb"/>
      </w:pPr>
      <w:proofErr w:type="gramStart"/>
      <w:r>
        <w:rPr>
          <w:rFonts w:hint="eastAsia"/>
        </w:rPr>
        <w:t>燃气表宜高位</w:t>
      </w:r>
      <w:proofErr w:type="gramEnd"/>
      <w:r>
        <w:rPr>
          <w:rFonts w:hint="eastAsia"/>
        </w:rPr>
        <w:t>安装，进出阀门应安装在便于手动操作和易于观察的位置；</w:t>
      </w:r>
    </w:p>
    <w:p w14:paraId="724F2A62" w14:textId="297982B9" w:rsidR="00DA242F" w:rsidRPr="00743CF8" w:rsidRDefault="00DA242F" w:rsidP="00DA242F">
      <w:pPr>
        <w:pStyle w:val="afb"/>
      </w:pPr>
      <w:r w:rsidRPr="00743CF8">
        <w:rPr>
          <w:rFonts w:hint="eastAsia"/>
        </w:rPr>
        <w:t>当燃气表安装在燃气灶具上方时，与燃气灶具的水平净距离不应小于</w:t>
      </w:r>
      <w:r w:rsidR="00E16148" w:rsidRPr="00743CF8">
        <w:t xml:space="preserve">0.3 </w:t>
      </w:r>
      <w:r w:rsidRPr="00743CF8">
        <w:rPr>
          <w:rFonts w:hint="eastAsia"/>
        </w:rPr>
        <w:t>m；</w:t>
      </w:r>
    </w:p>
    <w:p w14:paraId="6219EF7B" w14:textId="3DE67034" w:rsidR="00DA242F" w:rsidRDefault="001B7709" w:rsidP="00DA242F">
      <w:pPr>
        <w:pStyle w:val="afb"/>
      </w:pPr>
      <w:r w:rsidRPr="001B7709">
        <w:rPr>
          <w:rFonts w:hint="eastAsia"/>
        </w:rPr>
        <w:t>应采用</w:t>
      </w:r>
      <w:r w:rsidR="006A006A" w:rsidRPr="001B7709">
        <w:rPr>
          <w:rFonts w:hint="eastAsia"/>
        </w:rPr>
        <w:t>燃气智能表</w:t>
      </w:r>
      <w:r w:rsidR="006A006A">
        <w:rPr>
          <w:rFonts w:hint="eastAsia"/>
        </w:rPr>
        <w:t>，并</w:t>
      </w:r>
      <w:r w:rsidRPr="001B7709">
        <w:rPr>
          <w:rFonts w:hint="eastAsia"/>
        </w:rPr>
        <w:t>具有远程传输、</w:t>
      </w:r>
      <w:r w:rsidR="006A006A">
        <w:rPr>
          <w:rFonts w:hint="eastAsia"/>
        </w:rPr>
        <w:t>燃气</w:t>
      </w:r>
      <w:r w:rsidRPr="001B7709">
        <w:rPr>
          <w:rFonts w:hint="eastAsia"/>
        </w:rPr>
        <w:t>泄漏报警和紧急切断</w:t>
      </w:r>
      <w:r w:rsidR="006A006A" w:rsidRPr="001B7709">
        <w:rPr>
          <w:rFonts w:hint="eastAsia"/>
        </w:rPr>
        <w:t>的</w:t>
      </w:r>
      <w:r w:rsidRPr="001B7709">
        <w:rPr>
          <w:rFonts w:hint="eastAsia"/>
        </w:rPr>
        <w:t>功能</w:t>
      </w:r>
      <w:r w:rsidR="00DA242F" w:rsidRPr="00743CF8">
        <w:rPr>
          <w:rFonts w:hint="eastAsia"/>
        </w:rPr>
        <w:t>。</w:t>
      </w:r>
    </w:p>
    <w:p w14:paraId="169327A0" w14:textId="4AEA1E61" w:rsidR="002824DB" w:rsidRPr="009801E4" w:rsidRDefault="002824DB" w:rsidP="002824DB">
      <w:pPr>
        <w:pStyle w:val="afb"/>
        <w:rPr>
          <w:lang w:val="zh-CN"/>
        </w:rPr>
      </w:pPr>
      <w:r w:rsidRPr="009801E4">
        <w:rPr>
          <w:rFonts w:hint="eastAsia"/>
          <w:lang w:val="zh-CN"/>
        </w:rPr>
        <w:t>燃气引入管应安装至少具备手动切断功能的紧急切断阀。</w:t>
      </w:r>
    </w:p>
    <w:p w14:paraId="18052185" w14:textId="6D249F30" w:rsidR="00DA242F" w:rsidRPr="00A56FE4" w:rsidRDefault="00DA242F" w:rsidP="00DA242F">
      <w:pPr>
        <w:pStyle w:val="afff8"/>
        <w:spacing w:before="156" w:after="156"/>
      </w:pPr>
      <w:bookmarkStart w:id="649" w:name="_Toc72360417"/>
      <w:bookmarkStart w:id="650" w:name="_Toc72360519"/>
      <w:bookmarkStart w:id="651" w:name="_Toc72360644"/>
      <w:bookmarkStart w:id="652" w:name="_Toc72400884"/>
      <w:bookmarkStart w:id="653" w:name="_Toc72431500"/>
      <w:bookmarkStart w:id="654" w:name="_Toc74137808"/>
      <w:bookmarkStart w:id="655" w:name="_Toc74214301"/>
      <w:bookmarkStart w:id="656" w:name="_Toc75765399"/>
      <w:bookmarkStart w:id="657" w:name="_Toc75766189"/>
      <w:bookmarkStart w:id="658" w:name="_Toc75768663"/>
      <w:bookmarkStart w:id="659" w:name="_Toc75768727"/>
      <w:bookmarkStart w:id="660" w:name="_Toc75870546"/>
      <w:bookmarkStart w:id="661" w:name="_Toc75872414"/>
      <w:bookmarkStart w:id="662" w:name="_Toc75872457"/>
      <w:bookmarkStart w:id="663" w:name="_Toc75881349"/>
      <w:bookmarkStart w:id="664" w:name="_Toc75943898"/>
      <w:bookmarkStart w:id="665" w:name="_Toc75944047"/>
      <w:bookmarkStart w:id="666" w:name="_Toc75952386"/>
      <w:bookmarkStart w:id="667" w:name="_Toc76016750"/>
      <w:bookmarkStart w:id="668" w:name="_Toc76026527"/>
      <w:bookmarkStart w:id="669" w:name="_Toc76625136"/>
      <w:bookmarkStart w:id="670" w:name="_Toc76629372"/>
      <w:bookmarkStart w:id="671" w:name="_Toc76710161"/>
      <w:bookmarkStart w:id="672" w:name="_Toc76711278"/>
      <w:bookmarkStart w:id="673" w:name="_Toc76822217"/>
      <w:bookmarkStart w:id="674" w:name="_Toc76976330"/>
      <w:bookmarkStart w:id="675" w:name="_Toc76998938"/>
      <w:bookmarkStart w:id="676" w:name="_Toc77064219"/>
      <w:bookmarkStart w:id="677" w:name="_Toc79046562"/>
      <w:bookmarkStart w:id="678" w:name="_Toc81231920"/>
      <w:bookmarkStart w:id="679" w:name="_Toc82084798"/>
      <w:bookmarkStart w:id="680" w:name="_Toc82154195"/>
      <w:bookmarkStart w:id="681" w:name="_Toc82162099"/>
      <w:bookmarkStart w:id="682" w:name="_Toc86922153"/>
      <w:bookmarkStart w:id="683" w:name="_Toc86927454"/>
      <w:bookmarkStart w:id="684" w:name="_Toc87019703"/>
      <w:bookmarkStart w:id="685" w:name="_Toc87974072"/>
      <w:bookmarkStart w:id="686" w:name="_Toc88060339"/>
      <w:bookmarkStart w:id="687" w:name="_Toc88116704"/>
      <w:bookmarkStart w:id="688" w:name="_Toc88121844"/>
      <w:bookmarkStart w:id="689" w:name="_Toc88139432"/>
      <w:bookmarkStart w:id="690" w:name="_Toc88144047"/>
      <w:bookmarkStart w:id="691" w:name="_Toc88472568"/>
      <w:r w:rsidRPr="00A56FE4">
        <w:rPr>
          <w:rFonts w:hint="eastAsia"/>
        </w:rPr>
        <w:t>瓶装</w:t>
      </w:r>
      <w:r w:rsidR="002C6A0D">
        <w:rPr>
          <w:rFonts w:hint="eastAsia"/>
        </w:rPr>
        <w:t>液化石油气</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4242E57" w14:textId="44473C6B" w:rsidR="00DA242F" w:rsidRPr="00E90800" w:rsidRDefault="002C6A0D" w:rsidP="00050D99">
      <w:pPr>
        <w:pStyle w:val="afffffffffc"/>
        <w:rPr>
          <w:lang w:val="zh-CN"/>
        </w:rPr>
      </w:pPr>
      <w:r>
        <w:rPr>
          <w:rFonts w:hint="eastAsia"/>
          <w:lang w:val="zh-CN"/>
        </w:rPr>
        <w:t>户内</w:t>
      </w:r>
      <w:r w:rsidR="00050D99" w:rsidRPr="00050D99">
        <w:rPr>
          <w:rFonts w:hint="eastAsia"/>
          <w:lang w:val="zh-CN"/>
        </w:rPr>
        <w:t>不应存放超过</w:t>
      </w:r>
      <w:r w:rsidR="00050D99">
        <w:rPr>
          <w:rFonts w:hint="eastAsia"/>
          <w:lang w:val="zh-CN"/>
        </w:rPr>
        <w:t>2</w:t>
      </w:r>
      <w:r w:rsidR="00E177E1">
        <w:rPr>
          <w:rFonts w:hint="eastAsia"/>
          <w:lang w:val="zh-CN"/>
        </w:rPr>
        <w:t>个</w:t>
      </w:r>
      <w:r w:rsidR="00050D99" w:rsidRPr="00050D99">
        <w:rPr>
          <w:rFonts w:hint="eastAsia"/>
          <w:lang w:val="zh-CN"/>
        </w:rPr>
        <w:t>15</w:t>
      </w:r>
      <w:r w:rsidR="00050D99">
        <w:rPr>
          <w:lang w:val="zh-CN"/>
        </w:rPr>
        <w:t xml:space="preserve"> </w:t>
      </w:r>
      <w:r w:rsidR="00050D99" w:rsidRPr="00050D99">
        <w:rPr>
          <w:rFonts w:hint="eastAsia"/>
          <w:lang w:val="zh-CN"/>
        </w:rPr>
        <w:t>Kg</w:t>
      </w:r>
      <w:r w:rsidR="00050D99">
        <w:rPr>
          <w:rFonts w:hint="eastAsia"/>
          <w:lang w:val="zh-CN"/>
        </w:rPr>
        <w:t>瓶装</w:t>
      </w:r>
      <w:r w:rsidR="009832D0">
        <w:rPr>
          <w:rFonts w:hint="eastAsia"/>
          <w:lang w:val="zh-CN"/>
        </w:rPr>
        <w:t>液化石油气</w:t>
      </w:r>
      <w:r w:rsidR="00DA242F">
        <w:rPr>
          <w:rFonts w:hint="eastAsia"/>
          <w:lang w:val="zh-CN"/>
        </w:rPr>
        <w:t>。</w:t>
      </w:r>
    </w:p>
    <w:p w14:paraId="3555C093" w14:textId="62390077" w:rsidR="00DA242F" w:rsidRPr="009416C9" w:rsidRDefault="00DA242F" w:rsidP="009416C9">
      <w:pPr>
        <w:pStyle w:val="afffffffffc"/>
        <w:rPr>
          <w:lang w:val="zh-CN"/>
        </w:rPr>
      </w:pPr>
      <w:r w:rsidRPr="009416C9">
        <w:rPr>
          <w:rFonts w:hint="eastAsia"/>
          <w:lang w:val="zh-CN"/>
        </w:rPr>
        <w:t>使用瓶装</w:t>
      </w:r>
      <w:r w:rsidR="002C6A0D">
        <w:rPr>
          <w:rFonts w:hint="eastAsia"/>
          <w:lang w:val="zh-CN"/>
        </w:rPr>
        <w:t>液化石油气</w:t>
      </w:r>
      <w:r w:rsidRPr="009416C9">
        <w:rPr>
          <w:rFonts w:hint="eastAsia"/>
          <w:lang w:val="zh-CN"/>
        </w:rPr>
        <w:t>的房间应靠外墙布置，且自然通风良好。</w:t>
      </w:r>
    </w:p>
    <w:p w14:paraId="4117F386" w14:textId="6EE87D4D" w:rsidR="00DA242F" w:rsidRPr="007F3E37" w:rsidRDefault="00DA242F" w:rsidP="007F3E37">
      <w:pPr>
        <w:pStyle w:val="afffffffffc"/>
        <w:rPr>
          <w:lang w:val="zh-CN"/>
        </w:rPr>
      </w:pPr>
      <w:r w:rsidRPr="007F3E37">
        <w:rPr>
          <w:rFonts w:hint="eastAsia"/>
          <w:lang w:val="zh-CN"/>
        </w:rPr>
        <w:t>使用或存放瓶装</w:t>
      </w:r>
      <w:r w:rsidR="002C6A0D">
        <w:rPr>
          <w:rFonts w:hint="eastAsia"/>
          <w:lang w:val="zh-CN"/>
        </w:rPr>
        <w:t>液化石油气</w:t>
      </w:r>
      <w:r w:rsidRPr="007F3E37">
        <w:rPr>
          <w:rFonts w:hint="eastAsia"/>
          <w:lang w:val="zh-CN"/>
        </w:rPr>
        <w:t>的部位与</w:t>
      </w:r>
      <w:r w:rsidR="007F3E37">
        <w:rPr>
          <w:rFonts w:hint="eastAsia"/>
          <w:lang w:val="zh-CN"/>
        </w:rPr>
        <w:t>疏散门</w:t>
      </w:r>
      <w:r w:rsidRPr="007F3E37">
        <w:rPr>
          <w:rFonts w:hint="eastAsia"/>
          <w:lang w:val="zh-CN"/>
        </w:rPr>
        <w:t>之间最近边缘的水平距离不应小于2.0 m。</w:t>
      </w:r>
    </w:p>
    <w:p w14:paraId="0364D7CA" w14:textId="408C78EE" w:rsidR="00C96DD6" w:rsidRPr="00C96DD6" w:rsidRDefault="00DA242F" w:rsidP="00C96DD6">
      <w:pPr>
        <w:pStyle w:val="afff8"/>
        <w:spacing w:before="156" w:after="156"/>
      </w:pPr>
      <w:bookmarkStart w:id="692" w:name="_Toc72360420"/>
      <w:bookmarkStart w:id="693" w:name="_Toc72360522"/>
      <w:bookmarkStart w:id="694" w:name="_Toc72360645"/>
      <w:bookmarkStart w:id="695" w:name="_Toc72400885"/>
      <w:bookmarkStart w:id="696" w:name="_Toc72431501"/>
      <w:bookmarkStart w:id="697" w:name="_Toc74137809"/>
      <w:bookmarkStart w:id="698" w:name="_Toc74214302"/>
      <w:bookmarkStart w:id="699" w:name="_Toc75765400"/>
      <w:bookmarkStart w:id="700" w:name="_Toc75766190"/>
      <w:bookmarkStart w:id="701" w:name="_Toc75768664"/>
      <w:bookmarkStart w:id="702" w:name="_Toc75768728"/>
      <w:bookmarkStart w:id="703" w:name="_Toc75870547"/>
      <w:bookmarkStart w:id="704" w:name="_Toc75872415"/>
      <w:bookmarkStart w:id="705" w:name="_Toc75872458"/>
      <w:bookmarkStart w:id="706" w:name="_Toc75881350"/>
      <w:bookmarkStart w:id="707" w:name="_Toc75943899"/>
      <w:bookmarkStart w:id="708" w:name="_Toc75944048"/>
      <w:bookmarkStart w:id="709" w:name="_Toc75952387"/>
      <w:bookmarkStart w:id="710" w:name="_Toc76016751"/>
      <w:bookmarkStart w:id="711" w:name="_Toc76026528"/>
      <w:bookmarkStart w:id="712" w:name="_Toc76625137"/>
      <w:bookmarkStart w:id="713" w:name="_Toc76629373"/>
      <w:bookmarkStart w:id="714" w:name="_Toc76710162"/>
      <w:bookmarkStart w:id="715" w:name="_Toc76711279"/>
      <w:bookmarkStart w:id="716" w:name="_Toc76822218"/>
      <w:bookmarkStart w:id="717" w:name="_Toc76976331"/>
      <w:bookmarkStart w:id="718" w:name="_Toc76998939"/>
      <w:bookmarkStart w:id="719" w:name="_Toc77064220"/>
      <w:bookmarkStart w:id="720" w:name="_Toc79046563"/>
      <w:bookmarkStart w:id="721" w:name="_Toc81231921"/>
      <w:bookmarkStart w:id="722" w:name="_Toc82084799"/>
      <w:bookmarkStart w:id="723" w:name="_Toc82154196"/>
      <w:bookmarkStart w:id="724" w:name="_Toc82162100"/>
      <w:bookmarkStart w:id="725" w:name="_Toc86922154"/>
      <w:bookmarkStart w:id="726" w:name="_Toc86927455"/>
      <w:bookmarkStart w:id="727" w:name="_Toc87019704"/>
      <w:bookmarkStart w:id="728" w:name="_Toc87974073"/>
      <w:bookmarkStart w:id="729" w:name="_Toc88060340"/>
      <w:bookmarkStart w:id="730" w:name="_Toc88116705"/>
      <w:bookmarkStart w:id="731" w:name="_Toc88121845"/>
      <w:bookmarkStart w:id="732" w:name="_Toc88139433"/>
      <w:bookmarkStart w:id="733" w:name="_Toc88144048"/>
      <w:bookmarkStart w:id="734" w:name="_Toc88472569"/>
      <w:r>
        <w:rPr>
          <w:rFonts w:hint="eastAsia"/>
        </w:rPr>
        <w:t>燃气燃烧器具</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324C71E" w14:textId="4BD8DF7E" w:rsidR="00DA242F" w:rsidRDefault="00DA242F" w:rsidP="00DA242F">
      <w:pPr>
        <w:pStyle w:val="afffffffffc"/>
        <w:rPr>
          <w:lang w:val="zh-CN"/>
        </w:rPr>
      </w:pPr>
      <w:r>
        <w:rPr>
          <w:rFonts w:hint="eastAsia"/>
          <w:lang w:val="zh-CN"/>
        </w:rPr>
        <w:t>燃气燃烧器具的布置应符合</w:t>
      </w:r>
      <w:r w:rsidR="003C04E3">
        <w:rPr>
          <w:rFonts w:hint="eastAsia"/>
          <w:lang w:val="zh-CN"/>
        </w:rPr>
        <w:t>下列规定</w:t>
      </w:r>
      <w:r>
        <w:rPr>
          <w:rFonts w:hint="eastAsia"/>
          <w:lang w:val="zh-CN"/>
        </w:rPr>
        <w:t>：</w:t>
      </w:r>
    </w:p>
    <w:p w14:paraId="44F79DD1" w14:textId="77777777" w:rsidR="00DA242F" w:rsidRDefault="00DA242F" w:rsidP="00DA242F">
      <w:pPr>
        <w:pStyle w:val="afb"/>
        <w:rPr>
          <w:lang w:val="zh-CN"/>
        </w:rPr>
      </w:pPr>
      <w:r>
        <w:rPr>
          <w:rFonts w:hint="eastAsia"/>
          <w:lang w:val="zh-CN"/>
        </w:rPr>
        <w:t>与</w:t>
      </w:r>
      <w:r w:rsidRPr="0020738A">
        <w:rPr>
          <w:rFonts w:hint="eastAsia"/>
          <w:lang w:val="zh-CN"/>
        </w:rPr>
        <w:t>墙体之间的净距离</w:t>
      </w:r>
      <w:r>
        <w:rPr>
          <w:rFonts w:hint="eastAsia"/>
          <w:lang w:val="zh-CN"/>
        </w:rPr>
        <w:t>应</w:t>
      </w:r>
      <w:r w:rsidRPr="0020738A">
        <w:rPr>
          <w:rFonts w:hint="eastAsia"/>
          <w:lang w:val="zh-CN"/>
        </w:rPr>
        <w:t>满足操作</w:t>
      </w:r>
      <w:r>
        <w:rPr>
          <w:rFonts w:hint="eastAsia"/>
          <w:lang w:val="zh-CN"/>
        </w:rPr>
        <w:t>、</w:t>
      </w:r>
      <w:r w:rsidRPr="0020738A">
        <w:rPr>
          <w:rFonts w:hint="eastAsia"/>
          <w:lang w:val="zh-CN"/>
        </w:rPr>
        <w:t>检修</w:t>
      </w:r>
      <w:r>
        <w:rPr>
          <w:rFonts w:hint="eastAsia"/>
          <w:lang w:val="zh-CN"/>
        </w:rPr>
        <w:t>和产品使用说明的要求；</w:t>
      </w:r>
    </w:p>
    <w:p w14:paraId="6A6E458C" w14:textId="31138D5A" w:rsidR="00DA242F" w:rsidRDefault="00DA242F" w:rsidP="00DA242F">
      <w:pPr>
        <w:pStyle w:val="afb"/>
        <w:rPr>
          <w:lang w:val="zh-CN"/>
        </w:rPr>
      </w:pPr>
      <w:r>
        <w:rPr>
          <w:rFonts w:hint="eastAsia"/>
          <w:lang w:val="zh-CN"/>
        </w:rPr>
        <w:t>靠近</w:t>
      </w:r>
      <w:r>
        <w:rPr>
          <w:lang w:val="zh-CN"/>
        </w:rPr>
        <w:t>的墙面、</w:t>
      </w:r>
      <w:r w:rsidRPr="00F04579">
        <w:rPr>
          <w:lang w:val="zh-CN"/>
        </w:rPr>
        <w:t>地面、顶面、家具等应采用不燃材料，</w:t>
      </w:r>
      <w:r w:rsidR="002365B2">
        <w:rPr>
          <w:rFonts w:hint="eastAsia"/>
          <w:lang w:val="zh-CN"/>
        </w:rPr>
        <w:t>当</w:t>
      </w:r>
      <w:r w:rsidRPr="00F04579">
        <w:rPr>
          <w:lang w:val="zh-CN"/>
        </w:rPr>
        <w:t>采用可燃或难燃材料时应设置耐火隔热层，且厚度</w:t>
      </w:r>
      <w:r w:rsidR="000548BA">
        <w:rPr>
          <w:rFonts w:hint="eastAsia"/>
          <w:lang w:val="zh-CN"/>
        </w:rPr>
        <w:t>不应小于</w:t>
      </w:r>
      <w:r w:rsidR="00E16148">
        <w:rPr>
          <w:lang w:val="zh-CN"/>
        </w:rPr>
        <w:t xml:space="preserve">0.01 </w:t>
      </w:r>
      <w:r w:rsidRPr="00F04579">
        <w:rPr>
          <w:lang w:val="zh-CN"/>
        </w:rPr>
        <w:t>m。</w:t>
      </w:r>
    </w:p>
    <w:p w14:paraId="73295645" w14:textId="60DC76C8" w:rsidR="00DA242F" w:rsidRDefault="00DA242F" w:rsidP="00DA242F">
      <w:pPr>
        <w:pStyle w:val="afffffffffc"/>
        <w:rPr>
          <w:lang w:val="zh-CN"/>
        </w:rPr>
      </w:pPr>
      <w:r w:rsidRPr="00502BCE">
        <w:rPr>
          <w:lang w:val="zh-CN"/>
        </w:rPr>
        <w:t>家用燃气燃烧器具</w:t>
      </w:r>
      <w:r w:rsidR="00DE3E59">
        <w:rPr>
          <w:rFonts w:hint="eastAsia"/>
          <w:lang w:val="zh-CN"/>
        </w:rPr>
        <w:t>的</w:t>
      </w:r>
      <w:r w:rsidRPr="00502BCE">
        <w:rPr>
          <w:lang w:val="zh-CN"/>
        </w:rPr>
        <w:t>安装应</w:t>
      </w:r>
      <w:r w:rsidR="00DE3E59">
        <w:rPr>
          <w:rFonts w:hint="eastAsia"/>
          <w:lang w:val="zh-CN"/>
        </w:rPr>
        <w:t>符合</w:t>
      </w:r>
      <w:r w:rsidR="00453B12">
        <w:rPr>
          <w:rFonts w:hint="eastAsia"/>
          <w:lang w:val="zh-CN"/>
        </w:rPr>
        <w:t>行业标准</w:t>
      </w:r>
      <w:r w:rsidRPr="00502BCE">
        <w:rPr>
          <w:lang w:val="zh-CN"/>
        </w:rPr>
        <w:t>CJJ</w:t>
      </w:r>
      <w:r>
        <w:rPr>
          <w:rFonts w:hint="eastAsia"/>
          <w:lang w:val="zh-CN"/>
        </w:rPr>
        <w:t xml:space="preserve"> </w:t>
      </w:r>
      <w:r w:rsidRPr="00502BCE">
        <w:rPr>
          <w:lang w:val="zh-CN"/>
        </w:rPr>
        <w:t>12</w:t>
      </w:r>
      <w:r w:rsidR="00E64CB8">
        <w:rPr>
          <w:rFonts w:hint="eastAsia"/>
          <w:lang w:val="zh-CN"/>
        </w:rPr>
        <w:t>的相关</w:t>
      </w:r>
      <w:r w:rsidRPr="00502BCE">
        <w:rPr>
          <w:lang w:val="zh-CN"/>
        </w:rPr>
        <w:t>规定。</w:t>
      </w:r>
    </w:p>
    <w:p w14:paraId="13DF90DA" w14:textId="77777777" w:rsidR="00DA242F" w:rsidRDefault="00DA242F" w:rsidP="00DA242F">
      <w:pPr>
        <w:pStyle w:val="afff8"/>
        <w:spacing w:before="156" w:after="156"/>
      </w:pPr>
      <w:bookmarkStart w:id="735" w:name="_Toc74137810"/>
      <w:bookmarkStart w:id="736" w:name="_Toc74214303"/>
      <w:bookmarkStart w:id="737" w:name="_Toc75765401"/>
      <w:bookmarkStart w:id="738" w:name="_Toc75766191"/>
      <w:bookmarkStart w:id="739" w:name="_Toc75768665"/>
      <w:bookmarkStart w:id="740" w:name="_Toc75768729"/>
      <w:bookmarkStart w:id="741" w:name="_Toc75870548"/>
      <w:bookmarkStart w:id="742" w:name="_Toc75872416"/>
      <w:bookmarkStart w:id="743" w:name="_Toc75872459"/>
      <w:bookmarkStart w:id="744" w:name="_Toc75881351"/>
      <w:bookmarkStart w:id="745" w:name="_Toc75943900"/>
      <w:bookmarkStart w:id="746" w:name="_Toc75944049"/>
      <w:bookmarkStart w:id="747" w:name="_Toc75952388"/>
      <w:bookmarkStart w:id="748" w:name="_Toc76016752"/>
      <w:bookmarkStart w:id="749" w:name="_Toc76026529"/>
      <w:bookmarkStart w:id="750" w:name="_Toc76625138"/>
      <w:bookmarkStart w:id="751" w:name="_Toc76629374"/>
      <w:bookmarkStart w:id="752" w:name="_Toc76710163"/>
      <w:bookmarkStart w:id="753" w:name="_Toc76711280"/>
      <w:bookmarkStart w:id="754" w:name="_Toc76822219"/>
      <w:bookmarkStart w:id="755" w:name="_Toc76976332"/>
      <w:bookmarkStart w:id="756" w:name="_Toc76998940"/>
      <w:bookmarkStart w:id="757" w:name="_Toc77064221"/>
      <w:bookmarkStart w:id="758" w:name="_Toc79046564"/>
      <w:bookmarkStart w:id="759" w:name="_Toc81231922"/>
      <w:bookmarkStart w:id="760" w:name="_Toc82084800"/>
      <w:bookmarkStart w:id="761" w:name="_Toc82154197"/>
      <w:bookmarkStart w:id="762" w:name="_Toc82162101"/>
      <w:bookmarkStart w:id="763" w:name="_Toc86922155"/>
      <w:bookmarkStart w:id="764" w:name="_Toc86927456"/>
      <w:bookmarkStart w:id="765" w:name="_Toc87019705"/>
      <w:bookmarkStart w:id="766" w:name="_Toc87974074"/>
      <w:bookmarkStart w:id="767" w:name="_Toc88060341"/>
      <w:bookmarkStart w:id="768" w:name="_Toc88116706"/>
      <w:bookmarkStart w:id="769" w:name="_Toc88121846"/>
      <w:bookmarkStart w:id="770" w:name="_Toc88139434"/>
      <w:bookmarkStart w:id="771" w:name="_Toc88144049"/>
      <w:bookmarkStart w:id="772" w:name="_Toc88472570"/>
      <w:r>
        <w:rPr>
          <w:rFonts w:hint="eastAsia"/>
        </w:rPr>
        <w:t>安全用气</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7A86A59" w14:textId="7F2BF0AC" w:rsidR="004820C7" w:rsidRDefault="00DA242F" w:rsidP="004C1E20">
      <w:pPr>
        <w:pStyle w:val="afffffffffc"/>
      </w:pPr>
      <w:r w:rsidRPr="000F19C2">
        <w:lastRenderedPageBreak/>
        <w:t>居民用户</w:t>
      </w:r>
      <w:r>
        <w:t>应</w:t>
      </w:r>
      <w:r w:rsidRPr="000F19C2">
        <w:t>遵守燃气安全用气规则，履行安全用气义务</w:t>
      </w:r>
      <w:r w:rsidR="004C1E20">
        <w:rPr>
          <w:rFonts w:hint="eastAsia"/>
        </w:rPr>
        <w:t>，并且</w:t>
      </w:r>
      <w:r w:rsidR="004820C7" w:rsidRPr="004820C7">
        <w:rPr>
          <w:rFonts w:hint="eastAsia"/>
        </w:rPr>
        <w:t>不应</w:t>
      </w:r>
      <w:r w:rsidR="00485EAE">
        <w:rPr>
          <w:rFonts w:hint="eastAsia"/>
        </w:rPr>
        <w:t>存在</w:t>
      </w:r>
      <w:r w:rsidR="004820C7">
        <w:rPr>
          <w:rFonts w:hint="eastAsia"/>
        </w:rPr>
        <w:t>下列行为：</w:t>
      </w:r>
    </w:p>
    <w:p w14:paraId="0C76575F" w14:textId="1DAFB145" w:rsidR="004820C7" w:rsidRDefault="004820C7" w:rsidP="004820C7">
      <w:pPr>
        <w:pStyle w:val="afb"/>
      </w:pPr>
      <w:r w:rsidRPr="004820C7">
        <w:rPr>
          <w:rFonts w:hint="eastAsia"/>
        </w:rPr>
        <w:t>拆除、改造已设置的燃气泄漏安全保护装置及其他户内燃气设施</w:t>
      </w:r>
      <w:r w:rsidR="001069C3">
        <w:rPr>
          <w:rFonts w:hint="eastAsia"/>
        </w:rPr>
        <w:t>；</w:t>
      </w:r>
    </w:p>
    <w:p w14:paraId="7CB70F9E" w14:textId="77777777" w:rsidR="004820C7" w:rsidRDefault="00DA242F" w:rsidP="004820C7">
      <w:pPr>
        <w:pStyle w:val="afb"/>
      </w:pPr>
      <w:r w:rsidRPr="000F19C2">
        <w:rPr>
          <w:rFonts w:hint="eastAsia"/>
        </w:rPr>
        <w:t>改变</w:t>
      </w:r>
      <w:r w:rsidR="007F3E37" w:rsidRPr="000F19C2">
        <w:rPr>
          <w:rFonts w:hint="eastAsia"/>
        </w:rPr>
        <w:t>使用</w:t>
      </w:r>
      <w:r w:rsidRPr="000F19C2">
        <w:rPr>
          <w:rFonts w:hint="eastAsia"/>
        </w:rPr>
        <w:t>燃气房间的通风环境</w:t>
      </w:r>
      <w:r w:rsidR="004820C7">
        <w:rPr>
          <w:rFonts w:hint="eastAsia"/>
        </w:rPr>
        <w:t>；</w:t>
      </w:r>
    </w:p>
    <w:p w14:paraId="532B4D5E" w14:textId="59D65D0C" w:rsidR="004820C7" w:rsidRDefault="00DA242F" w:rsidP="004820C7">
      <w:pPr>
        <w:pStyle w:val="afb"/>
      </w:pPr>
      <w:r w:rsidRPr="000F19C2">
        <w:rPr>
          <w:rFonts w:hint="eastAsia"/>
        </w:rPr>
        <w:t>将</w:t>
      </w:r>
      <w:r w:rsidR="007F3E37" w:rsidRPr="000F19C2">
        <w:rPr>
          <w:rFonts w:hint="eastAsia"/>
        </w:rPr>
        <w:t>使用</w:t>
      </w:r>
      <w:r w:rsidRPr="000F19C2">
        <w:rPr>
          <w:rFonts w:hint="eastAsia"/>
        </w:rPr>
        <w:t>燃气房间改为卧室、起居室、浴室等</w:t>
      </w:r>
      <w:r w:rsidR="004820C7">
        <w:rPr>
          <w:rFonts w:hint="eastAsia"/>
        </w:rPr>
        <w:t>；</w:t>
      </w:r>
    </w:p>
    <w:p w14:paraId="677191FC" w14:textId="7F068B44" w:rsidR="00DA242F" w:rsidRPr="000F19C2" w:rsidRDefault="004820C7" w:rsidP="004820C7">
      <w:pPr>
        <w:pStyle w:val="afb"/>
      </w:pPr>
      <w:r w:rsidRPr="004820C7">
        <w:rPr>
          <w:rFonts w:hint="eastAsia"/>
        </w:rPr>
        <w:t>将其他不符合燃气使用条件的空间改为使用燃气的房间</w:t>
      </w:r>
      <w:r>
        <w:rPr>
          <w:rFonts w:hint="eastAsia"/>
        </w:rPr>
        <w:t>。</w:t>
      </w:r>
    </w:p>
    <w:p w14:paraId="0AFA6344" w14:textId="7DF88136" w:rsidR="00DA242F" w:rsidRDefault="00DA242F" w:rsidP="00DA242F">
      <w:pPr>
        <w:pStyle w:val="afffffffffc"/>
      </w:pPr>
      <w:r w:rsidRPr="00580AA1">
        <w:rPr>
          <w:rFonts w:hint="eastAsia"/>
        </w:rPr>
        <w:t>应积极配合</w:t>
      </w:r>
      <w:r w:rsidR="00371DEA">
        <w:rPr>
          <w:rFonts w:hint="eastAsia"/>
        </w:rPr>
        <w:t>燃气经营企业</w:t>
      </w:r>
      <w:r w:rsidRPr="00580AA1">
        <w:rPr>
          <w:rFonts w:hint="eastAsia"/>
        </w:rPr>
        <w:t>以及其他有关部门开展的燃气安全检查和隐患排查工作，及时采取措施消除隐患。</w:t>
      </w:r>
    </w:p>
    <w:p w14:paraId="42BEDEB3" w14:textId="18F48522" w:rsidR="00DA242F" w:rsidRPr="009801E4" w:rsidRDefault="00DA242F" w:rsidP="00DA242F">
      <w:pPr>
        <w:pStyle w:val="afffffffffc"/>
      </w:pPr>
      <w:r>
        <w:rPr>
          <w:rFonts w:hint="eastAsia"/>
        </w:rPr>
        <w:t>应按照</w:t>
      </w:r>
      <w:r w:rsidR="004C1E20" w:rsidRPr="000F19C2">
        <w:rPr>
          <w:rFonts w:hint="eastAsia"/>
        </w:rPr>
        <w:t>附录</w:t>
      </w:r>
      <w:r w:rsidR="008B7B5F">
        <w:rPr>
          <w:rFonts w:hint="eastAsia"/>
        </w:rPr>
        <w:t>I</w:t>
      </w:r>
      <w:r>
        <w:rPr>
          <w:rFonts w:hint="eastAsia"/>
        </w:rPr>
        <w:t>《</w:t>
      </w:r>
      <w:r w:rsidRPr="000F19C2">
        <w:rPr>
          <w:rFonts w:hint="eastAsia"/>
        </w:rPr>
        <w:t>居民用户管道燃气安全自查表</w:t>
      </w:r>
      <w:r>
        <w:rPr>
          <w:rFonts w:hint="eastAsia"/>
        </w:rPr>
        <w:t>》</w:t>
      </w:r>
      <w:r w:rsidR="007F3E37">
        <w:rPr>
          <w:rFonts w:hint="eastAsia"/>
        </w:rPr>
        <w:t>或</w:t>
      </w:r>
      <w:r w:rsidR="004C1E20" w:rsidRPr="000F19C2">
        <w:rPr>
          <w:rFonts w:hint="eastAsia"/>
        </w:rPr>
        <w:t>附录</w:t>
      </w:r>
      <w:r w:rsidR="008B7B5F">
        <w:rPr>
          <w:rFonts w:hint="eastAsia"/>
        </w:rPr>
        <w:t>J</w:t>
      </w:r>
      <w:r>
        <w:rPr>
          <w:rFonts w:hint="eastAsia"/>
        </w:rPr>
        <w:t>《</w:t>
      </w:r>
      <w:r w:rsidRPr="000F19C2">
        <w:rPr>
          <w:rFonts w:hint="eastAsia"/>
        </w:rPr>
        <w:t>居民用户</w:t>
      </w:r>
      <w:r>
        <w:rPr>
          <w:rFonts w:hint="eastAsia"/>
        </w:rPr>
        <w:t>瓶装</w:t>
      </w:r>
      <w:r w:rsidR="005568C3">
        <w:rPr>
          <w:rFonts w:hint="eastAsia"/>
        </w:rPr>
        <w:t>液化石油气</w:t>
      </w:r>
      <w:r w:rsidRPr="000F19C2">
        <w:rPr>
          <w:rFonts w:hint="eastAsia"/>
        </w:rPr>
        <w:t>安全自查表</w:t>
      </w:r>
      <w:r>
        <w:rPr>
          <w:rFonts w:hint="eastAsia"/>
        </w:rPr>
        <w:t>》</w:t>
      </w:r>
      <w:r w:rsidR="004C1E20">
        <w:rPr>
          <w:rFonts w:hint="eastAsia"/>
        </w:rPr>
        <w:t>规定的内容，</w:t>
      </w:r>
      <w:r w:rsidR="005A48E2" w:rsidRPr="009801E4">
        <w:rPr>
          <w:rFonts w:hint="eastAsia"/>
        </w:rPr>
        <w:t>每半年</w:t>
      </w:r>
      <w:r w:rsidRPr="009801E4">
        <w:rPr>
          <w:rFonts w:hint="eastAsia"/>
        </w:rPr>
        <w:t>对燃气使用安全进行自查，发现问题应及时处置。</w:t>
      </w:r>
    </w:p>
    <w:p w14:paraId="2F725F4E" w14:textId="66BA5052" w:rsidR="00DA242F" w:rsidRPr="009801E4" w:rsidRDefault="00DA242F" w:rsidP="00DA242F">
      <w:pPr>
        <w:pStyle w:val="afffffffffc"/>
      </w:pPr>
      <w:r w:rsidRPr="009801E4">
        <w:rPr>
          <w:rFonts w:hint="eastAsia"/>
        </w:rPr>
        <w:t>使用燃气灶具时现场应有人照看，防止沸汤（水）溢出</w:t>
      </w:r>
      <w:r w:rsidR="00E535FD" w:rsidRPr="009801E4">
        <w:rPr>
          <w:rFonts w:hint="eastAsia"/>
        </w:rPr>
        <w:t>、强风等意外情况</w:t>
      </w:r>
      <w:r w:rsidRPr="009801E4">
        <w:rPr>
          <w:rFonts w:hint="eastAsia"/>
        </w:rPr>
        <w:t>扑灭炉火造成燃气泄漏。</w:t>
      </w:r>
    </w:p>
    <w:p w14:paraId="51BF0ADA" w14:textId="33336BEF" w:rsidR="00DA242F" w:rsidRPr="000F19C2" w:rsidRDefault="00DA242F" w:rsidP="00DA242F">
      <w:pPr>
        <w:pStyle w:val="afffffffffc"/>
      </w:pPr>
      <w:r w:rsidRPr="009801E4">
        <w:rPr>
          <w:rFonts w:hint="eastAsia"/>
        </w:rPr>
        <w:t>应经常</w:t>
      </w:r>
      <w:r w:rsidR="0005485D" w:rsidRPr="009801E4">
        <w:rPr>
          <w:rFonts w:hint="eastAsia"/>
        </w:rPr>
        <w:t>检查</w:t>
      </w:r>
      <w:r w:rsidRPr="000F19C2">
        <w:rPr>
          <w:rFonts w:hint="eastAsia"/>
        </w:rPr>
        <w:t>软管</w:t>
      </w:r>
      <w:r w:rsidR="00E535FD">
        <w:rPr>
          <w:rFonts w:hint="eastAsia"/>
        </w:rPr>
        <w:t>及其</w:t>
      </w:r>
      <w:r w:rsidRPr="000F19C2">
        <w:rPr>
          <w:rFonts w:hint="eastAsia"/>
        </w:rPr>
        <w:t>连接处，发现燃气泄漏应及时报修</w:t>
      </w:r>
      <w:r w:rsidR="00433073">
        <w:rPr>
          <w:rFonts w:hint="eastAsia"/>
        </w:rPr>
        <w:t>，</w:t>
      </w:r>
      <w:r w:rsidRPr="000F19C2">
        <w:rPr>
          <w:rFonts w:hint="eastAsia"/>
        </w:rPr>
        <w:t>消除隐患。</w:t>
      </w:r>
    </w:p>
    <w:p w14:paraId="29102D08" w14:textId="308C3BFA" w:rsidR="00DA242F" w:rsidRPr="000F19C2" w:rsidRDefault="00DA242F" w:rsidP="00DA242F">
      <w:pPr>
        <w:pStyle w:val="afffffffffc"/>
      </w:pPr>
      <w:r w:rsidRPr="000F19C2">
        <w:rPr>
          <w:rFonts w:hint="eastAsia"/>
        </w:rPr>
        <w:t>燃气灶具、热水器等</w:t>
      </w:r>
      <w:r w:rsidR="0005485D">
        <w:rPr>
          <w:rFonts w:hint="eastAsia"/>
        </w:rPr>
        <w:t>燃气</w:t>
      </w:r>
      <w:r w:rsidRPr="000F19C2">
        <w:rPr>
          <w:rFonts w:hint="eastAsia"/>
        </w:rPr>
        <w:t>燃烧器具使用完毕应及时关闭</w:t>
      </w:r>
      <w:r w:rsidR="0005485D">
        <w:rPr>
          <w:rFonts w:hint="eastAsia"/>
        </w:rPr>
        <w:t>气源</w:t>
      </w:r>
      <w:r w:rsidRPr="000F19C2">
        <w:rPr>
          <w:rFonts w:hint="eastAsia"/>
        </w:rPr>
        <w:t>，长期外出</w:t>
      </w:r>
      <w:r w:rsidR="000B1C31">
        <w:rPr>
          <w:rFonts w:hint="eastAsia"/>
        </w:rPr>
        <w:t>的</w:t>
      </w:r>
      <w:r w:rsidRPr="000F19C2">
        <w:rPr>
          <w:rFonts w:hint="eastAsia"/>
        </w:rPr>
        <w:t>居民用户应关闭燃气表前端阀门，并保证</w:t>
      </w:r>
      <w:r>
        <w:rPr>
          <w:rFonts w:hint="eastAsia"/>
        </w:rPr>
        <w:t>燃气泄漏</w:t>
      </w:r>
      <w:r w:rsidR="0005485D">
        <w:rPr>
          <w:rFonts w:hint="eastAsia"/>
        </w:rPr>
        <w:t>安全保护</w:t>
      </w:r>
      <w:r w:rsidRPr="000F19C2">
        <w:rPr>
          <w:rFonts w:hint="eastAsia"/>
        </w:rPr>
        <w:t>装置正常工作。</w:t>
      </w:r>
    </w:p>
    <w:p w14:paraId="6C9C4B98" w14:textId="2CAE3985" w:rsidR="00DA242F" w:rsidRDefault="00DA242F" w:rsidP="00DA242F">
      <w:pPr>
        <w:pStyle w:val="afffffffffc"/>
      </w:pPr>
      <w:r w:rsidRPr="000F19C2">
        <w:rPr>
          <w:rFonts w:hint="eastAsia"/>
        </w:rPr>
        <w:t>使用燃气房间</w:t>
      </w:r>
      <w:r>
        <w:rPr>
          <w:rFonts w:hint="eastAsia"/>
        </w:rPr>
        <w:t>、燃气表安装部位</w:t>
      </w:r>
      <w:r w:rsidRPr="000F19C2">
        <w:rPr>
          <w:rFonts w:hint="eastAsia"/>
        </w:rPr>
        <w:t>应保持通风良好。</w:t>
      </w:r>
    </w:p>
    <w:p w14:paraId="62411712" w14:textId="77777777" w:rsidR="00DA242F" w:rsidRPr="00433073" w:rsidRDefault="00DA242F" w:rsidP="00DA242F">
      <w:pPr>
        <w:pStyle w:val="afffff6"/>
        <w:ind w:firstLine="420"/>
      </w:pPr>
    </w:p>
    <w:p w14:paraId="0477A163" w14:textId="4F766517" w:rsidR="0066343E" w:rsidRDefault="0066343E" w:rsidP="0066343E">
      <w:pPr>
        <w:pStyle w:val="afffff6"/>
        <w:ind w:firstLine="420"/>
      </w:pPr>
    </w:p>
    <w:p w14:paraId="4E1B9CD0" w14:textId="77777777" w:rsidR="0063140B" w:rsidRDefault="0063140B" w:rsidP="0066343E">
      <w:pPr>
        <w:pStyle w:val="afffff6"/>
        <w:ind w:firstLine="420"/>
        <w:sectPr w:rsidR="0063140B" w:rsidSect="0063140B">
          <w:pgSz w:w="11906" w:h="16838" w:code="9"/>
          <w:pgMar w:top="2410" w:right="1134" w:bottom="1134" w:left="1134" w:header="1418" w:footer="1134" w:gutter="284"/>
          <w:pgNumType w:start="1"/>
          <w:cols w:space="425"/>
          <w:formProt w:val="0"/>
          <w:docGrid w:type="lines" w:linePitch="312"/>
        </w:sectPr>
      </w:pPr>
    </w:p>
    <w:p w14:paraId="0C10FEEC" w14:textId="211ED70D" w:rsidR="0063140B" w:rsidRDefault="0063140B" w:rsidP="0063140B">
      <w:pPr>
        <w:pStyle w:val="aff1"/>
        <w:rPr>
          <w:vanish w:val="0"/>
        </w:rPr>
      </w:pPr>
      <w:bookmarkStart w:id="773" w:name="BookMark5"/>
      <w:bookmarkEnd w:id="49"/>
    </w:p>
    <w:p w14:paraId="372CD9A0" w14:textId="3FFCBB11" w:rsidR="0063140B" w:rsidRDefault="0063140B" w:rsidP="0063140B">
      <w:pPr>
        <w:pStyle w:val="aff7"/>
        <w:rPr>
          <w:vanish w:val="0"/>
        </w:rPr>
      </w:pPr>
    </w:p>
    <w:p w14:paraId="5DA16127" w14:textId="100CF846" w:rsidR="0063140B" w:rsidRDefault="0063140B" w:rsidP="0063140B">
      <w:pPr>
        <w:pStyle w:val="affe"/>
        <w:spacing w:before="78" w:after="156"/>
      </w:pPr>
      <w:r>
        <w:br/>
      </w:r>
      <w:bookmarkStart w:id="774" w:name="_Toc82154198"/>
      <w:bookmarkStart w:id="775" w:name="_Toc82162102"/>
      <w:bookmarkStart w:id="776" w:name="_Toc86922156"/>
      <w:bookmarkStart w:id="777" w:name="_Toc86927457"/>
      <w:bookmarkStart w:id="778" w:name="_Toc87019706"/>
      <w:bookmarkStart w:id="779" w:name="_Toc87974075"/>
      <w:bookmarkStart w:id="780" w:name="_Toc88060342"/>
      <w:bookmarkStart w:id="781" w:name="_Toc88116707"/>
      <w:bookmarkStart w:id="782" w:name="_Toc88121847"/>
      <w:bookmarkStart w:id="783" w:name="_Toc88139435"/>
      <w:bookmarkStart w:id="784" w:name="_Toc88144050"/>
      <w:bookmarkStart w:id="785" w:name="_Toc88472571"/>
      <w:r>
        <w:rPr>
          <w:rFonts w:hint="eastAsia"/>
        </w:rPr>
        <w:t>（规范性）</w:t>
      </w:r>
      <w:r>
        <w:br/>
      </w:r>
      <w:r>
        <w:rPr>
          <w:rFonts w:hint="eastAsia"/>
        </w:rPr>
        <w:t>管道燃气安全检查记录</w:t>
      </w:r>
      <w:bookmarkEnd w:id="774"/>
      <w:bookmarkEnd w:id="775"/>
      <w:bookmarkEnd w:id="776"/>
      <w:bookmarkEnd w:id="777"/>
      <w:bookmarkEnd w:id="778"/>
      <w:bookmarkEnd w:id="779"/>
      <w:bookmarkEnd w:id="780"/>
      <w:bookmarkEnd w:id="781"/>
      <w:bookmarkEnd w:id="782"/>
      <w:bookmarkEnd w:id="783"/>
      <w:bookmarkEnd w:id="784"/>
      <w:bookmarkEnd w:id="785"/>
    </w:p>
    <w:p w14:paraId="32176320" w14:textId="35628687" w:rsidR="002278F0" w:rsidRDefault="002278F0" w:rsidP="00C172E9">
      <w:pPr>
        <w:pStyle w:val="afffffffffff4"/>
      </w:pPr>
      <w:r>
        <w:rPr>
          <w:rFonts w:hint="eastAsia"/>
        </w:rPr>
        <w:t>商业和单位用户管道燃气安全检查表（见表A</w:t>
      </w:r>
      <w:r>
        <w:t>.</w:t>
      </w:r>
      <w:r w:rsidR="00985D4F">
        <w:t>1</w:t>
      </w:r>
      <w:r>
        <w:rPr>
          <w:rFonts w:hint="eastAsia"/>
        </w:rPr>
        <w:t>）</w:t>
      </w:r>
    </w:p>
    <w:p w14:paraId="0EC3C777" w14:textId="1A54D619" w:rsidR="002278F0" w:rsidRDefault="002278F0" w:rsidP="002278F0">
      <w:pPr>
        <w:pStyle w:val="aff8"/>
        <w:spacing w:before="156" w:after="156"/>
      </w:pPr>
      <w:r>
        <w:rPr>
          <w:rFonts w:hint="eastAsia"/>
        </w:rPr>
        <w:t>商业和单位用户管道燃气安全检查表</w:t>
      </w:r>
    </w:p>
    <w:tbl>
      <w:tblPr>
        <w:tblStyle w:val="affffffffff7"/>
        <w:tblW w:w="9209" w:type="dxa"/>
        <w:jc w:val="center"/>
        <w:tblLook w:val="04A0" w:firstRow="1" w:lastRow="0" w:firstColumn="1" w:lastColumn="0" w:noHBand="0" w:noVBand="1"/>
      </w:tblPr>
      <w:tblGrid>
        <w:gridCol w:w="990"/>
        <w:gridCol w:w="567"/>
        <w:gridCol w:w="1699"/>
        <w:gridCol w:w="1134"/>
        <w:gridCol w:w="427"/>
        <w:gridCol w:w="1274"/>
        <w:gridCol w:w="427"/>
        <w:gridCol w:w="848"/>
        <w:gridCol w:w="1843"/>
      </w:tblGrid>
      <w:tr w:rsidR="005A6CE9" w:rsidRPr="00300F1B" w14:paraId="1FA080AB" w14:textId="77777777" w:rsidTr="00A226AE">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3F63CBA1" w14:textId="77777777" w:rsidR="005A6CE9" w:rsidRPr="00041440" w:rsidRDefault="005A6CE9" w:rsidP="00A226AE">
            <w:pPr>
              <w:spacing w:line="240" w:lineRule="auto"/>
              <w:jc w:val="center"/>
              <w:rPr>
                <w:sz w:val="18"/>
                <w:szCs w:val="18"/>
              </w:rPr>
            </w:pPr>
            <w:r w:rsidRPr="00041440">
              <w:rPr>
                <w:rFonts w:hint="eastAsia"/>
                <w:sz w:val="18"/>
                <w:szCs w:val="18"/>
              </w:rPr>
              <w:t>用户名称</w:t>
            </w:r>
          </w:p>
        </w:tc>
        <w:tc>
          <w:tcPr>
            <w:tcW w:w="3400" w:type="dxa"/>
            <w:gridSpan w:val="3"/>
            <w:tcBorders>
              <w:top w:val="single" w:sz="2" w:space="0" w:color="auto"/>
              <w:left w:val="single" w:sz="2" w:space="0" w:color="auto"/>
              <w:bottom w:val="single" w:sz="2" w:space="0" w:color="auto"/>
              <w:right w:val="single" w:sz="2" w:space="0" w:color="auto"/>
            </w:tcBorders>
            <w:vAlign w:val="center"/>
          </w:tcPr>
          <w:p w14:paraId="5BC69E39" w14:textId="21BCF60E" w:rsidR="005A6CE9" w:rsidRPr="00041440" w:rsidRDefault="005A6CE9" w:rsidP="00A226AE">
            <w:pPr>
              <w:spacing w:line="240" w:lineRule="auto"/>
              <w:jc w:val="center"/>
              <w:rPr>
                <w:sz w:val="18"/>
                <w:szCs w:val="18"/>
              </w:rPr>
            </w:pP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6DB0C4D9" w14:textId="11A12F3A" w:rsidR="005A6CE9" w:rsidRPr="00041440" w:rsidRDefault="005A6CE9" w:rsidP="00A226AE">
            <w:pPr>
              <w:spacing w:line="240" w:lineRule="auto"/>
              <w:jc w:val="center"/>
              <w:rPr>
                <w:sz w:val="18"/>
                <w:szCs w:val="18"/>
              </w:rPr>
            </w:pPr>
            <w:r w:rsidRPr="00041440">
              <w:rPr>
                <w:rFonts w:hint="eastAsia"/>
                <w:sz w:val="18"/>
                <w:szCs w:val="18"/>
              </w:rPr>
              <w:t>用户</w:t>
            </w:r>
            <w:r w:rsidR="00EB1B0F" w:rsidRPr="00041440">
              <w:rPr>
                <w:rFonts w:hint="eastAsia"/>
                <w:sz w:val="18"/>
                <w:szCs w:val="18"/>
              </w:rPr>
              <w:t>所在建筑名称</w:t>
            </w:r>
          </w:p>
        </w:tc>
        <w:tc>
          <w:tcPr>
            <w:tcW w:w="3118" w:type="dxa"/>
            <w:gridSpan w:val="3"/>
            <w:tcBorders>
              <w:top w:val="single" w:sz="2" w:space="0" w:color="auto"/>
              <w:left w:val="single" w:sz="2" w:space="0" w:color="auto"/>
              <w:bottom w:val="single" w:sz="2" w:space="0" w:color="auto"/>
              <w:right w:val="single" w:sz="2" w:space="0" w:color="auto"/>
            </w:tcBorders>
            <w:vAlign w:val="center"/>
          </w:tcPr>
          <w:p w14:paraId="18B98142" w14:textId="7FDBDD85" w:rsidR="005A6CE9" w:rsidRPr="00041440" w:rsidRDefault="005A6CE9" w:rsidP="00A226AE">
            <w:pPr>
              <w:spacing w:line="240" w:lineRule="auto"/>
              <w:rPr>
                <w:sz w:val="18"/>
                <w:szCs w:val="18"/>
              </w:rPr>
            </w:pPr>
          </w:p>
        </w:tc>
      </w:tr>
      <w:tr w:rsidR="00507574" w:rsidRPr="00300F1B" w14:paraId="1250F198" w14:textId="77777777" w:rsidTr="00A226AE">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6B74E2BB" w14:textId="77777777" w:rsidR="00507574" w:rsidRPr="00041440" w:rsidRDefault="00507574" w:rsidP="00A226AE">
            <w:pPr>
              <w:spacing w:line="240" w:lineRule="auto"/>
              <w:jc w:val="center"/>
              <w:rPr>
                <w:sz w:val="18"/>
                <w:szCs w:val="18"/>
              </w:rPr>
            </w:pPr>
            <w:r w:rsidRPr="00041440">
              <w:rPr>
                <w:rFonts w:hint="eastAsia"/>
                <w:sz w:val="18"/>
                <w:szCs w:val="18"/>
              </w:rPr>
              <w:t>用户地址</w:t>
            </w:r>
          </w:p>
        </w:tc>
        <w:tc>
          <w:tcPr>
            <w:tcW w:w="2266" w:type="dxa"/>
            <w:gridSpan w:val="2"/>
            <w:tcBorders>
              <w:top w:val="single" w:sz="2" w:space="0" w:color="auto"/>
              <w:left w:val="single" w:sz="2" w:space="0" w:color="auto"/>
              <w:bottom w:val="single" w:sz="2" w:space="0" w:color="auto"/>
              <w:right w:val="single" w:sz="2" w:space="0" w:color="auto"/>
            </w:tcBorders>
            <w:vAlign w:val="center"/>
          </w:tcPr>
          <w:p w14:paraId="7E2B0C20" w14:textId="77777777" w:rsidR="00507574" w:rsidRPr="00041440" w:rsidRDefault="00507574" w:rsidP="00A226AE">
            <w:pPr>
              <w:spacing w:line="240" w:lineRule="auto"/>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547D32EA" w14:textId="77777777" w:rsidR="00507574" w:rsidRPr="00041440" w:rsidRDefault="00507574" w:rsidP="00A226AE">
            <w:pPr>
              <w:spacing w:line="240" w:lineRule="auto"/>
              <w:jc w:val="center"/>
              <w:rPr>
                <w:sz w:val="18"/>
                <w:szCs w:val="18"/>
              </w:rPr>
            </w:pPr>
            <w:r w:rsidRPr="00041440">
              <w:rPr>
                <w:rFonts w:hint="eastAsia"/>
                <w:sz w:val="18"/>
                <w:szCs w:val="18"/>
              </w:rPr>
              <w:t>用户联系人</w:t>
            </w: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62172E9F" w14:textId="77777777" w:rsidR="00507574" w:rsidRPr="00041440" w:rsidRDefault="00507574" w:rsidP="00A226AE">
            <w:pPr>
              <w:spacing w:line="240" w:lineRule="auto"/>
              <w:jc w:val="center"/>
              <w:rPr>
                <w:sz w:val="18"/>
                <w:szCs w:val="18"/>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14:paraId="2E646E04" w14:textId="77777777" w:rsidR="00507574" w:rsidRPr="00041440" w:rsidRDefault="00507574" w:rsidP="00A226AE">
            <w:pPr>
              <w:spacing w:line="240" w:lineRule="auto"/>
              <w:jc w:val="center"/>
              <w:rPr>
                <w:sz w:val="18"/>
                <w:szCs w:val="18"/>
              </w:rPr>
            </w:pPr>
            <w:r w:rsidRPr="00041440">
              <w:rPr>
                <w:rFonts w:hint="eastAsia"/>
                <w:sz w:val="18"/>
                <w:szCs w:val="18"/>
              </w:rPr>
              <w:t>用户电话</w:t>
            </w:r>
          </w:p>
        </w:tc>
        <w:tc>
          <w:tcPr>
            <w:tcW w:w="1843" w:type="dxa"/>
            <w:tcBorders>
              <w:top w:val="single" w:sz="2" w:space="0" w:color="auto"/>
              <w:left w:val="single" w:sz="2" w:space="0" w:color="auto"/>
              <w:bottom w:val="single" w:sz="2" w:space="0" w:color="auto"/>
              <w:right w:val="single" w:sz="2" w:space="0" w:color="auto"/>
            </w:tcBorders>
            <w:vAlign w:val="center"/>
          </w:tcPr>
          <w:p w14:paraId="5DDD6AA4" w14:textId="77777777" w:rsidR="00507574" w:rsidRPr="00041440" w:rsidRDefault="00507574" w:rsidP="00A226AE">
            <w:pPr>
              <w:spacing w:line="240" w:lineRule="auto"/>
              <w:jc w:val="center"/>
              <w:rPr>
                <w:sz w:val="18"/>
                <w:szCs w:val="18"/>
              </w:rPr>
            </w:pPr>
          </w:p>
        </w:tc>
      </w:tr>
      <w:tr w:rsidR="00EB1B0F" w:rsidRPr="00300F1B" w14:paraId="3A792C30" w14:textId="77777777" w:rsidTr="00A226AE">
        <w:trPr>
          <w:jc w:val="center"/>
        </w:trPr>
        <w:tc>
          <w:tcPr>
            <w:tcW w:w="990" w:type="dxa"/>
            <w:tcBorders>
              <w:top w:val="single" w:sz="2" w:space="0" w:color="auto"/>
            </w:tcBorders>
          </w:tcPr>
          <w:p w14:paraId="2B18D444" w14:textId="097029C7" w:rsidR="00EB1B0F" w:rsidRPr="00041440" w:rsidRDefault="00EB1B0F" w:rsidP="00A226AE">
            <w:pPr>
              <w:spacing w:line="240" w:lineRule="auto"/>
              <w:jc w:val="center"/>
              <w:rPr>
                <w:sz w:val="18"/>
                <w:szCs w:val="18"/>
              </w:rPr>
            </w:pPr>
            <w:r w:rsidRPr="00041440">
              <w:rPr>
                <w:rFonts w:hint="eastAsia"/>
                <w:sz w:val="18"/>
                <w:szCs w:val="18"/>
              </w:rPr>
              <w:t>供气协议</w:t>
            </w:r>
          </w:p>
        </w:tc>
        <w:tc>
          <w:tcPr>
            <w:tcW w:w="2266" w:type="dxa"/>
            <w:gridSpan w:val="2"/>
            <w:tcBorders>
              <w:top w:val="single" w:sz="2" w:space="0" w:color="auto"/>
            </w:tcBorders>
          </w:tcPr>
          <w:p w14:paraId="729401A7" w14:textId="67C8557E" w:rsidR="00EB1B0F" w:rsidRPr="00041440" w:rsidRDefault="00EB1B0F" w:rsidP="00A226AE">
            <w:pPr>
              <w:spacing w:line="240" w:lineRule="auto"/>
              <w:jc w:val="center"/>
              <w:rPr>
                <w:sz w:val="18"/>
                <w:szCs w:val="18"/>
              </w:rPr>
            </w:pPr>
            <w:r w:rsidRPr="00041440">
              <w:rPr>
                <w:rFonts w:hint="eastAsia"/>
                <w:sz w:val="18"/>
                <w:szCs w:val="18"/>
              </w:rPr>
              <w:t>□有</w:t>
            </w:r>
            <w:r w:rsidRPr="00041440">
              <w:rPr>
                <w:rFonts w:hint="eastAsia"/>
                <w:sz w:val="18"/>
                <w:szCs w:val="18"/>
              </w:rPr>
              <w:t xml:space="preserve">  </w:t>
            </w:r>
            <w:r w:rsidRPr="00041440">
              <w:rPr>
                <w:sz w:val="18"/>
                <w:szCs w:val="18"/>
              </w:rPr>
              <w:t xml:space="preserve">   </w:t>
            </w:r>
            <w:r w:rsidRPr="00041440">
              <w:rPr>
                <w:rFonts w:hint="eastAsia"/>
                <w:sz w:val="18"/>
                <w:szCs w:val="18"/>
              </w:rPr>
              <w:t xml:space="preserve">  </w:t>
            </w:r>
            <w:r w:rsidRPr="00041440">
              <w:rPr>
                <w:rFonts w:hint="eastAsia"/>
                <w:sz w:val="18"/>
                <w:szCs w:val="18"/>
              </w:rPr>
              <w:t>□无</w:t>
            </w:r>
          </w:p>
        </w:tc>
        <w:tc>
          <w:tcPr>
            <w:tcW w:w="1134" w:type="dxa"/>
            <w:tcBorders>
              <w:top w:val="single" w:sz="2" w:space="0" w:color="auto"/>
            </w:tcBorders>
            <w:vAlign w:val="center"/>
          </w:tcPr>
          <w:p w14:paraId="3310526A" w14:textId="2047848D" w:rsidR="00EB1B0F" w:rsidRPr="00041440" w:rsidRDefault="00EB1B0F" w:rsidP="00A226AE">
            <w:pPr>
              <w:spacing w:line="240" w:lineRule="auto"/>
              <w:jc w:val="center"/>
              <w:rPr>
                <w:sz w:val="18"/>
                <w:szCs w:val="18"/>
              </w:rPr>
            </w:pPr>
            <w:r w:rsidRPr="00041440">
              <w:rPr>
                <w:rFonts w:hint="eastAsia"/>
                <w:sz w:val="18"/>
                <w:szCs w:val="18"/>
              </w:rPr>
              <w:t>安全检查人</w:t>
            </w:r>
          </w:p>
        </w:tc>
        <w:tc>
          <w:tcPr>
            <w:tcW w:w="1701" w:type="dxa"/>
            <w:gridSpan w:val="2"/>
            <w:tcBorders>
              <w:top w:val="single" w:sz="2" w:space="0" w:color="auto"/>
            </w:tcBorders>
            <w:vAlign w:val="center"/>
          </w:tcPr>
          <w:p w14:paraId="143671F8" w14:textId="77777777" w:rsidR="00EB1B0F" w:rsidRPr="00041440" w:rsidRDefault="00EB1B0F" w:rsidP="00A226AE">
            <w:pPr>
              <w:spacing w:line="240" w:lineRule="auto"/>
              <w:jc w:val="center"/>
              <w:rPr>
                <w:sz w:val="18"/>
                <w:szCs w:val="18"/>
              </w:rPr>
            </w:pPr>
          </w:p>
        </w:tc>
        <w:tc>
          <w:tcPr>
            <w:tcW w:w="1275" w:type="dxa"/>
            <w:gridSpan w:val="2"/>
            <w:tcBorders>
              <w:top w:val="single" w:sz="2" w:space="0" w:color="auto"/>
            </w:tcBorders>
            <w:vAlign w:val="center"/>
          </w:tcPr>
          <w:p w14:paraId="07BEF92F" w14:textId="4DADF71C" w:rsidR="00EB1B0F" w:rsidRPr="00041440" w:rsidRDefault="00EB1B0F" w:rsidP="00A226AE">
            <w:pPr>
              <w:spacing w:line="240" w:lineRule="auto"/>
              <w:jc w:val="center"/>
              <w:rPr>
                <w:sz w:val="18"/>
                <w:szCs w:val="18"/>
              </w:rPr>
            </w:pPr>
            <w:r w:rsidRPr="00041440">
              <w:rPr>
                <w:rFonts w:hint="eastAsia"/>
                <w:sz w:val="18"/>
                <w:szCs w:val="18"/>
              </w:rPr>
              <w:t>检查时间</w:t>
            </w:r>
          </w:p>
        </w:tc>
        <w:tc>
          <w:tcPr>
            <w:tcW w:w="1843" w:type="dxa"/>
            <w:tcBorders>
              <w:top w:val="single" w:sz="2" w:space="0" w:color="auto"/>
            </w:tcBorders>
            <w:vAlign w:val="center"/>
          </w:tcPr>
          <w:p w14:paraId="446A3B7E" w14:textId="25EDDDA4" w:rsidR="00EB1B0F" w:rsidRPr="00041440" w:rsidRDefault="00EB1B0F" w:rsidP="00A226AE">
            <w:pPr>
              <w:spacing w:line="240" w:lineRule="auto"/>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Pr="00041440">
              <w:rPr>
                <w:rFonts w:hint="eastAsia"/>
                <w:sz w:val="18"/>
                <w:szCs w:val="18"/>
              </w:rPr>
              <w:t>月</w:t>
            </w:r>
            <w:r w:rsidRPr="00041440">
              <w:rPr>
                <w:rFonts w:hint="eastAsia"/>
                <w:sz w:val="18"/>
                <w:szCs w:val="18"/>
              </w:rPr>
              <w:t xml:space="preserve"> </w:t>
            </w:r>
            <w:r w:rsidRPr="00041440">
              <w:rPr>
                <w:sz w:val="18"/>
                <w:szCs w:val="18"/>
              </w:rPr>
              <w:t xml:space="preserve">  </w:t>
            </w:r>
            <w:r w:rsidRPr="00041440">
              <w:rPr>
                <w:rFonts w:hint="eastAsia"/>
                <w:sz w:val="18"/>
                <w:szCs w:val="18"/>
              </w:rPr>
              <w:t>日</w:t>
            </w:r>
          </w:p>
        </w:tc>
      </w:tr>
      <w:tr w:rsidR="00507574" w:rsidRPr="00300F1B" w14:paraId="440B5591" w14:textId="77777777" w:rsidTr="00A226AE">
        <w:trPr>
          <w:jc w:val="center"/>
        </w:trPr>
        <w:tc>
          <w:tcPr>
            <w:tcW w:w="990" w:type="dxa"/>
            <w:vAlign w:val="center"/>
          </w:tcPr>
          <w:p w14:paraId="43D35D7A" w14:textId="77777777" w:rsidR="00507574" w:rsidRPr="00041440" w:rsidRDefault="00507574" w:rsidP="00A226AE">
            <w:pPr>
              <w:spacing w:line="240" w:lineRule="auto"/>
              <w:jc w:val="center"/>
              <w:rPr>
                <w:sz w:val="18"/>
                <w:szCs w:val="18"/>
              </w:rPr>
            </w:pPr>
            <w:r w:rsidRPr="00041440">
              <w:rPr>
                <w:rFonts w:hint="eastAsia"/>
                <w:sz w:val="18"/>
                <w:szCs w:val="18"/>
              </w:rPr>
              <w:t>燃气设备</w:t>
            </w:r>
          </w:p>
        </w:tc>
        <w:tc>
          <w:tcPr>
            <w:tcW w:w="8219" w:type="dxa"/>
            <w:gridSpan w:val="8"/>
            <w:vAlign w:val="center"/>
          </w:tcPr>
          <w:p w14:paraId="1EB5EB29" w14:textId="20708D61" w:rsidR="00507574" w:rsidRPr="00041440" w:rsidRDefault="00507574" w:rsidP="00A226AE">
            <w:pPr>
              <w:spacing w:line="240" w:lineRule="auto"/>
              <w:jc w:val="left"/>
              <w:rPr>
                <w:sz w:val="18"/>
                <w:szCs w:val="18"/>
              </w:rPr>
            </w:pPr>
            <w:r w:rsidRPr="00041440">
              <w:rPr>
                <w:rFonts w:asciiTheme="minorEastAsia" w:hAnsiTheme="minorEastAsia" w:hint="eastAsia"/>
                <w:sz w:val="18"/>
                <w:szCs w:val="18"/>
              </w:rPr>
              <w:t>□</w:t>
            </w:r>
            <w:r w:rsidR="0078392B" w:rsidRPr="00041440">
              <w:rPr>
                <w:rFonts w:asciiTheme="minorEastAsia" w:hAnsiTheme="minorEastAsia" w:hint="eastAsia"/>
                <w:sz w:val="18"/>
                <w:szCs w:val="18"/>
              </w:rPr>
              <w:t>燃气</w:t>
            </w:r>
            <w:r w:rsidRPr="00041440">
              <w:rPr>
                <w:rFonts w:asciiTheme="minorEastAsia" w:hAnsiTheme="minorEastAsia" w:hint="eastAsia"/>
                <w:sz w:val="18"/>
                <w:szCs w:val="18"/>
              </w:rPr>
              <w:t>灶具（中餐炒菜灶、大锅灶</w:t>
            </w:r>
            <w:r w:rsidR="00EB1B0F" w:rsidRPr="00041440">
              <w:rPr>
                <w:rFonts w:asciiTheme="minorEastAsia" w:hAnsiTheme="minorEastAsia" w:hint="eastAsia"/>
                <w:sz w:val="18"/>
                <w:szCs w:val="18"/>
              </w:rPr>
              <w:t>）</w:t>
            </w:r>
            <w:r w:rsidR="00EB1B0F" w:rsidRPr="00041440">
              <w:rPr>
                <w:rFonts w:asciiTheme="minorEastAsia" w:hAnsiTheme="minorEastAsia" w:hint="eastAsia"/>
                <w:sz w:val="18"/>
                <w:szCs w:val="18"/>
              </w:rPr>
              <w:t xml:space="preserve">  </w:t>
            </w:r>
            <w:r w:rsidR="0078392B" w:rsidRPr="00041440">
              <w:rPr>
                <w:rFonts w:asciiTheme="minorEastAsia" w:hAnsiTheme="minorEastAsia"/>
                <w:sz w:val="18"/>
                <w:szCs w:val="18"/>
              </w:rPr>
              <w:t>□</w:t>
            </w:r>
            <w:r w:rsidRPr="00041440">
              <w:rPr>
                <w:rFonts w:asciiTheme="minorEastAsia" w:hAnsiTheme="minorEastAsia" w:hint="eastAsia"/>
                <w:sz w:val="18"/>
                <w:szCs w:val="18"/>
              </w:rPr>
              <w:t>蒸箱</w:t>
            </w:r>
            <w:r w:rsidR="00EB1B0F"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热水器</w:t>
            </w:r>
            <w:r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采暖炉</w:t>
            </w:r>
            <w:r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壁挂炉</w:t>
            </w:r>
            <w:r w:rsidR="00EB1B0F"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锅炉</w:t>
            </w:r>
            <w:r w:rsidR="00EB1B0F" w:rsidRPr="00041440">
              <w:rPr>
                <w:rFonts w:asciiTheme="minorEastAsia" w:hAnsiTheme="minorEastAsia" w:hint="eastAsia"/>
                <w:sz w:val="18"/>
                <w:szCs w:val="18"/>
              </w:rPr>
              <w:t xml:space="preserve"> </w:t>
            </w:r>
            <w:r w:rsidR="00EB1B0F"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其他</w:t>
            </w:r>
          </w:p>
        </w:tc>
      </w:tr>
      <w:tr w:rsidR="0078392B" w:rsidRPr="00300F1B" w14:paraId="09C79653" w14:textId="77777777" w:rsidTr="00A226AE">
        <w:trPr>
          <w:jc w:val="center"/>
        </w:trPr>
        <w:tc>
          <w:tcPr>
            <w:tcW w:w="990" w:type="dxa"/>
            <w:vAlign w:val="center"/>
          </w:tcPr>
          <w:p w14:paraId="736C93DB" w14:textId="301E9284" w:rsidR="0078392B" w:rsidRPr="00041440" w:rsidRDefault="000853B3" w:rsidP="00A226AE">
            <w:pPr>
              <w:spacing w:line="240" w:lineRule="auto"/>
              <w:jc w:val="center"/>
              <w:rPr>
                <w:sz w:val="18"/>
                <w:szCs w:val="18"/>
              </w:rPr>
            </w:pPr>
            <w:r w:rsidRPr="000853B3">
              <w:rPr>
                <w:rFonts w:ascii="黑体" w:eastAsia="黑体" w:hAnsi="黑体" w:hint="eastAsia"/>
                <w:b/>
                <w:kern w:val="0"/>
                <w:sz w:val="18"/>
                <w:szCs w:val="18"/>
              </w:rPr>
              <w:t>检查项目</w:t>
            </w:r>
          </w:p>
        </w:tc>
        <w:tc>
          <w:tcPr>
            <w:tcW w:w="3827" w:type="dxa"/>
            <w:gridSpan w:val="4"/>
            <w:vAlign w:val="center"/>
          </w:tcPr>
          <w:p w14:paraId="2141C353" w14:textId="70EB6E53" w:rsidR="0078392B" w:rsidRPr="00041440" w:rsidRDefault="0078392B" w:rsidP="00A226AE">
            <w:pPr>
              <w:spacing w:line="240" w:lineRule="auto"/>
              <w:jc w:val="center"/>
              <w:rPr>
                <w:sz w:val="18"/>
                <w:szCs w:val="18"/>
              </w:rPr>
            </w:pPr>
            <w:r w:rsidRPr="00041440">
              <w:rPr>
                <w:rFonts w:ascii="黑体" w:eastAsia="黑体" w:hAnsi="黑体"/>
                <w:b/>
                <w:kern w:val="0"/>
                <w:sz w:val="18"/>
                <w:szCs w:val="18"/>
              </w:rPr>
              <w:t>检查</w:t>
            </w:r>
            <w:r w:rsidR="000853B3">
              <w:rPr>
                <w:rFonts w:ascii="黑体" w:eastAsia="黑体" w:hAnsi="黑体" w:hint="eastAsia"/>
                <w:b/>
                <w:kern w:val="0"/>
                <w:sz w:val="18"/>
                <w:szCs w:val="18"/>
              </w:rPr>
              <w:t>内容</w:t>
            </w:r>
          </w:p>
        </w:tc>
        <w:tc>
          <w:tcPr>
            <w:tcW w:w="1701" w:type="dxa"/>
            <w:gridSpan w:val="2"/>
            <w:vAlign w:val="center"/>
          </w:tcPr>
          <w:p w14:paraId="72EF0591" w14:textId="6844E369" w:rsidR="0078392B" w:rsidRPr="00041440" w:rsidRDefault="0078392B" w:rsidP="00A226AE">
            <w:pPr>
              <w:spacing w:line="240" w:lineRule="auto"/>
              <w:jc w:val="center"/>
              <w:rPr>
                <w:sz w:val="18"/>
                <w:szCs w:val="18"/>
              </w:rPr>
            </w:pPr>
            <w:r w:rsidRPr="00041440">
              <w:rPr>
                <w:rFonts w:ascii="黑体" w:eastAsia="黑体" w:hAnsi="黑体"/>
                <w:b/>
                <w:kern w:val="0"/>
                <w:sz w:val="18"/>
                <w:szCs w:val="18"/>
              </w:rPr>
              <w:t>检查情况</w:t>
            </w:r>
          </w:p>
        </w:tc>
        <w:tc>
          <w:tcPr>
            <w:tcW w:w="2691" w:type="dxa"/>
            <w:gridSpan w:val="2"/>
            <w:vAlign w:val="center"/>
          </w:tcPr>
          <w:p w14:paraId="56B57147" w14:textId="49044994" w:rsidR="0078392B" w:rsidRPr="00041440" w:rsidRDefault="0078392B" w:rsidP="00A226AE">
            <w:pPr>
              <w:spacing w:line="240" w:lineRule="auto"/>
              <w:jc w:val="center"/>
              <w:rPr>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EB428B" w:rsidRPr="00300F1B" w14:paraId="255966FE" w14:textId="77777777" w:rsidTr="00A226AE">
        <w:trPr>
          <w:jc w:val="center"/>
        </w:trPr>
        <w:tc>
          <w:tcPr>
            <w:tcW w:w="990" w:type="dxa"/>
            <w:vMerge w:val="restart"/>
            <w:vAlign w:val="center"/>
          </w:tcPr>
          <w:p w14:paraId="2520050E" w14:textId="430ED058" w:rsidR="00EB428B" w:rsidRPr="00041440" w:rsidRDefault="00EB428B" w:rsidP="00A226AE">
            <w:pPr>
              <w:spacing w:line="240" w:lineRule="auto"/>
              <w:jc w:val="center"/>
              <w:rPr>
                <w:rFonts w:ascii="黑体" w:eastAsia="黑体" w:hAnsi="黑体"/>
                <w:b/>
                <w:kern w:val="0"/>
                <w:sz w:val="18"/>
                <w:szCs w:val="18"/>
              </w:rPr>
            </w:pPr>
            <w:r w:rsidRPr="00041440">
              <w:rPr>
                <w:rFonts w:ascii="Times New Roman" w:hAnsi="Times New Roman" w:hint="eastAsia"/>
                <w:kern w:val="0"/>
                <w:sz w:val="18"/>
                <w:szCs w:val="18"/>
              </w:rPr>
              <w:t>安全管理</w:t>
            </w:r>
          </w:p>
        </w:tc>
        <w:tc>
          <w:tcPr>
            <w:tcW w:w="3827" w:type="dxa"/>
            <w:gridSpan w:val="4"/>
          </w:tcPr>
          <w:p w14:paraId="586EB803" w14:textId="721AE38A" w:rsidR="00EB428B" w:rsidRPr="00041440" w:rsidRDefault="00EB428B" w:rsidP="00A226AE">
            <w:pPr>
              <w:spacing w:line="240" w:lineRule="auto"/>
              <w:jc w:val="left"/>
              <w:rPr>
                <w:rFonts w:ascii="黑体" w:eastAsia="黑体" w:hAnsi="黑体"/>
                <w:b/>
                <w:kern w:val="0"/>
                <w:sz w:val="18"/>
                <w:szCs w:val="18"/>
              </w:rPr>
            </w:pPr>
            <w:r w:rsidRPr="00041440">
              <w:rPr>
                <w:rFonts w:ascii="Times New Roman" w:hAnsi="Times New Roman" w:hint="eastAsia"/>
                <w:kern w:val="0"/>
                <w:sz w:val="18"/>
                <w:szCs w:val="18"/>
              </w:rPr>
              <w:t>有燃气安全使用信息公示牌</w:t>
            </w:r>
          </w:p>
        </w:tc>
        <w:tc>
          <w:tcPr>
            <w:tcW w:w="1701" w:type="dxa"/>
            <w:gridSpan w:val="2"/>
          </w:tcPr>
          <w:p w14:paraId="2A962155" w14:textId="0C98118F" w:rsidR="00EB428B" w:rsidRPr="00041440" w:rsidRDefault="00EB428B" w:rsidP="00A226AE">
            <w:pPr>
              <w:spacing w:line="240" w:lineRule="auto"/>
              <w:jc w:val="left"/>
              <w:rPr>
                <w:rFonts w:ascii="黑体" w:eastAsia="黑体" w:hAnsi="黑体"/>
                <w:b/>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Pr>
          <w:p w14:paraId="5C899657" w14:textId="40E64822" w:rsidR="00EB428B" w:rsidRPr="00041440" w:rsidRDefault="00EB428B" w:rsidP="00A226AE">
            <w:pPr>
              <w:spacing w:line="240" w:lineRule="auto"/>
              <w:jc w:val="left"/>
              <w:rPr>
                <w:rFonts w:ascii="黑体" w:eastAsia="黑体" w:hAnsi="黑体"/>
                <w:b/>
                <w:kern w:val="0"/>
                <w:sz w:val="18"/>
                <w:szCs w:val="18"/>
              </w:rPr>
            </w:pPr>
            <w:r w:rsidRPr="00041440">
              <w:rPr>
                <w:rFonts w:ascii="Times New Roman" w:hAnsi="Times New Roman" w:hint="eastAsia"/>
                <w:kern w:val="0"/>
                <w:sz w:val="18"/>
                <w:szCs w:val="18"/>
              </w:rPr>
              <w:t>在醒目处设置公示牌</w:t>
            </w:r>
          </w:p>
        </w:tc>
      </w:tr>
      <w:tr w:rsidR="00EB428B" w:rsidRPr="00300F1B" w14:paraId="67E46912" w14:textId="77777777" w:rsidTr="00A226AE">
        <w:trPr>
          <w:jc w:val="center"/>
        </w:trPr>
        <w:tc>
          <w:tcPr>
            <w:tcW w:w="990" w:type="dxa"/>
            <w:vMerge/>
            <w:vAlign w:val="center"/>
          </w:tcPr>
          <w:p w14:paraId="2CC4A129" w14:textId="2E6064FB"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0E6770F2" w14:textId="5C671A7B"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有安全管理制度或操作规程，且在明显位置张贴</w:t>
            </w:r>
          </w:p>
        </w:tc>
        <w:tc>
          <w:tcPr>
            <w:tcW w:w="1701" w:type="dxa"/>
            <w:gridSpan w:val="2"/>
            <w:vAlign w:val="center"/>
          </w:tcPr>
          <w:p w14:paraId="3164BF98" w14:textId="1292930E"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116EF3B" w14:textId="1C204732"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EB428B" w:rsidRPr="00300F1B" w14:paraId="6F517DA4" w14:textId="77777777" w:rsidTr="00A226AE">
        <w:trPr>
          <w:jc w:val="center"/>
        </w:trPr>
        <w:tc>
          <w:tcPr>
            <w:tcW w:w="990" w:type="dxa"/>
            <w:vMerge/>
            <w:vAlign w:val="center"/>
          </w:tcPr>
          <w:p w14:paraId="50340861"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77324348" w14:textId="77598C3F"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人员经过专业培训，熟悉安全用气操作</w:t>
            </w:r>
          </w:p>
        </w:tc>
        <w:tc>
          <w:tcPr>
            <w:tcW w:w="1701" w:type="dxa"/>
            <w:gridSpan w:val="2"/>
            <w:vAlign w:val="center"/>
          </w:tcPr>
          <w:p w14:paraId="5E4C1D63" w14:textId="55AEB84A"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29103F19" w14:textId="2AE0D28A"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EB428B" w:rsidRPr="00300F1B" w14:paraId="7450BFF0" w14:textId="77777777" w:rsidTr="00A226AE">
        <w:trPr>
          <w:jc w:val="center"/>
        </w:trPr>
        <w:tc>
          <w:tcPr>
            <w:tcW w:w="990" w:type="dxa"/>
            <w:vMerge/>
            <w:vAlign w:val="center"/>
          </w:tcPr>
          <w:p w14:paraId="2B2A1966"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091D39B2" w14:textId="7B70251F"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有应急处置</w:t>
            </w:r>
            <w:r>
              <w:rPr>
                <w:rFonts w:ascii="Times New Roman" w:hAnsi="Times New Roman" w:hint="eastAsia"/>
                <w:kern w:val="0"/>
                <w:sz w:val="18"/>
                <w:szCs w:val="18"/>
              </w:rPr>
              <w:t>预案</w:t>
            </w:r>
            <w:r w:rsidRPr="00041440">
              <w:rPr>
                <w:rFonts w:ascii="Times New Roman" w:hAnsi="Times New Roman" w:hint="eastAsia"/>
                <w:kern w:val="0"/>
                <w:sz w:val="18"/>
                <w:szCs w:val="18"/>
              </w:rPr>
              <w:t>，且每半年开展应急处置演练</w:t>
            </w:r>
          </w:p>
        </w:tc>
        <w:tc>
          <w:tcPr>
            <w:tcW w:w="1701" w:type="dxa"/>
            <w:gridSpan w:val="2"/>
            <w:vAlign w:val="center"/>
          </w:tcPr>
          <w:p w14:paraId="413B1AC2" w14:textId="4191EACE"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137E6E0E" w14:textId="15E9B9C7"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EB428B" w:rsidRPr="00300F1B" w14:paraId="0255440C" w14:textId="77777777" w:rsidTr="00A226AE">
        <w:trPr>
          <w:jc w:val="center"/>
        </w:trPr>
        <w:tc>
          <w:tcPr>
            <w:tcW w:w="990" w:type="dxa"/>
            <w:vMerge/>
            <w:vAlign w:val="center"/>
          </w:tcPr>
          <w:p w14:paraId="1C19C915"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2443DBDC" w14:textId="7AB635AD"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与</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签订供用气合同</w:t>
            </w:r>
          </w:p>
        </w:tc>
        <w:tc>
          <w:tcPr>
            <w:tcW w:w="1701" w:type="dxa"/>
            <w:gridSpan w:val="2"/>
            <w:vAlign w:val="center"/>
          </w:tcPr>
          <w:p w14:paraId="5A56475C" w14:textId="15EFE105"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AFC765B" w14:textId="2E98468C"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立即补签合同</w:t>
            </w:r>
          </w:p>
        </w:tc>
      </w:tr>
      <w:tr w:rsidR="00EB428B" w:rsidRPr="00300F1B" w14:paraId="529C9FA6" w14:textId="77777777" w:rsidTr="00A226AE">
        <w:trPr>
          <w:jc w:val="center"/>
        </w:trPr>
        <w:tc>
          <w:tcPr>
            <w:tcW w:w="990" w:type="dxa"/>
            <w:vMerge/>
            <w:vAlign w:val="center"/>
          </w:tcPr>
          <w:p w14:paraId="0568DEB3"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23341FC4" w14:textId="28329ED0" w:rsidR="00EB428B" w:rsidRPr="00041440" w:rsidRDefault="00EB428B"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燃气经营企业</w:t>
            </w:r>
            <w:r w:rsidRPr="00041440">
              <w:rPr>
                <w:rFonts w:ascii="Times New Roman" w:hAnsi="Times New Roman" w:hint="eastAsia"/>
                <w:kern w:val="0"/>
                <w:sz w:val="18"/>
                <w:szCs w:val="18"/>
              </w:rPr>
              <w:t>入户安全检查每年不少于</w:t>
            </w:r>
            <w:r w:rsidRPr="00041440">
              <w:rPr>
                <w:rFonts w:ascii="Times New Roman" w:hAnsi="Times New Roman" w:hint="eastAsia"/>
                <w:kern w:val="0"/>
                <w:sz w:val="18"/>
                <w:szCs w:val="18"/>
              </w:rPr>
              <w:t>1</w:t>
            </w:r>
            <w:r w:rsidRPr="00041440">
              <w:rPr>
                <w:rFonts w:ascii="Times New Roman" w:hAnsi="Times New Roman" w:hint="eastAsia"/>
                <w:kern w:val="0"/>
                <w:sz w:val="18"/>
                <w:szCs w:val="18"/>
              </w:rPr>
              <w:t>次</w:t>
            </w:r>
          </w:p>
        </w:tc>
        <w:tc>
          <w:tcPr>
            <w:tcW w:w="1701" w:type="dxa"/>
            <w:gridSpan w:val="2"/>
            <w:vAlign w:val="center"/>
          </w:tcPr>
          <w:p w14:paraId="21B37886" w14:textId="2F02AFAA"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D2369BE" w14:textId="6193CDF3"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通知</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立即安排上门</w:t>
            </w:r>
            <w:r w:rsidR="006B1815">
              <w:rPr>
                <w:rFonts w:ascii="Times New Roman" w:hAnsi="Times New Roman" w:hint="eastAsia"/>
                <w:kern w:val="0"/>
                <w:sz w:val="18"/>
                <w:szCs w:val="18"/>
              </w:rPr>
              <w:t>检查</w:t>
            </w:r>
          </w:p>
        </w:tc>
      </w:tr>
      <w:tr w:rsidR="00EB428B" w:rsidRPr="00300F1B" w14:paraId="7EA13527" w14:textId="77777777" w:rsidTr="00A226AE">
        <w:trPr>
          <w:jc w:val="center"/>
        </w:trPr>
        <w:tc>
          <w:tcPr>
            <w:tcW w:w="990" w:type="dxa"/>
            <w:vMerge/>
            <w:vAlign w:val="center"/>
          </w:tcPr>
          <w:p w14:paraId="163C0218" w14:textId="77777777" w:rsidR="00EB428B" w:rsidRPr="00041440" w:rsidRDefault="00EB428B" w:rsidP="00A226AE">
            <w:pPr>
              <w:spacing w:line="240" w:lineRule="auto"/>
              <w:jc w:val="center"/>
              <w:rPr>
                <w:rFonts w:ascii="Times New Roman" w:hAnsi="Times New Roman"/>
                <w:b/>
                <w:kern w:val="0"/>
                <w:sz w:val="18"/>
                <w:szCs w:val="18"/>
              </w:rPr>
            </w:pPr>
          </w:p>
        </w:tc>
        <w:tc>
          <w:tcPr>
            <w:tcW w:w="3827" w:type="dxa"/>
            <w:gridSpan w:val="4"/>
            <w:vAlign w:val="center"/>
          </w:tcPr>
          <w:p w14:paraId="172915EF" w14:textId="5CE158E1"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安装、维修、保养由具备资质的单位进行</w:t>
            </w:r>
          </w:p>
        </w:tc>
        <w:tc>
          <w:tcPr>
            <w:tcW w:w="1701" w:type="dxa"/>
            <w:gridSpan w:val="2"/>
            <w:vAlign w:val="center"/>
          </w:tcPr>
          <w:p w14:paraId="1E3B22AE" w14:textId="37264D50"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5DAE312B" w14:textId="5370CA0E" w:rsidR="00EB428B" w:rsidRPr="00041440" w:rsidRDefault="00EB428B"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507574" w:rsidRPr="00300F1B" w14:paraId="53F5561A" w14:textId="77777777" w:rsidTr="00A226AE">
        <w:trPr>
          <w:jc w:val="center"/>
        </w:trPr>
        <w:tc>
          <w:tcPr>
            <w:tcW w:w="990" w:type="dxa"/>
            <w:vMerge w:val="restart"/>
            <w:vAlign w:val="center"/>
          </w:tcPr>
          <w:p w14:paraId="11501733" w14:textId="7C588A02" w:rsidR="00507574" w:rsidRPr="00041440" w:rsidRDefault="00507574"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安全装置</w:t>
            </w:r>
          </w:p>
        </w:tc>
        <w:tc>
          <w:tcPr>
            <w:tcW w:w="3827" w:type="dxa"/>
            <w:gridSpan w:val="4"/>
            <w:vAlign w:val="center"/>
          </w:tcPr>
          <w:p w14:paraId="4896C01E" w14:textId="3C10D3C0"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安装有燃气泄漏报警器，间距小于</w:t>
            </w:r>
            <w:r w:rsidRPr="00041440">
              <w:rPr>
                <w:rFonts w:ascii="Times New Roman" w:hAnsi="Times New Roman" w:hint="eastAsia"/>
                <w:kern w:val="0"/>
                <w:sz w:val="18"/>
                <w:szCs w:val="18"/>
              </w:rPr>
              <w:t>1</w:t>
            </w:r>
            <w:r w:rsidR="00F35B69">
              <w:rPr>
                <w:rFonts w:ascii="Times New Roman" w:hAnsi="Times New Roman"/>
                <w:kern w:val="0"/>
                <w:sz w:val="18"/>
                <w:szCs w:val="18"/>
              </w:rPr>
              <w:t xml:space="preserve">0.0 </w:t>
            </w:r>
            <w:r w:rsidR="00F35B69">
              <w:rPr>
                <w:rFonts w:ascii="Times New Roman" w:hAnsi="Times New Roman" w:hint="eastAsia"/>
                <w:kern w:val="0"/>
                <w:sz w:val="18"/>
                <w:szCs w:val="18"/>
              </w:rPr>
              <w:t>m</w:t>
            </w:r>
            <w:r w:rsidRPr="00041440">
              <w:rPr>
                <w:rFonts w:ascii="Times New Roman" w:hAnsi="Times New Roman" w:hint="eastAsia"/>
                <w:kern w:val="0"/>
                <w:sz w:val="18"/>
                <w:szCs w:val="18"/>
              </w:rPr>
              <w:t>，距顶棚小于</w:t>
            </w:r>
            <w:r w:rsidR="00F35B69">
              <w:rPr>
                <w:rFonts w:ascii="Times New Roman" w:hAnsi="Times New Roman" w:hint="eastAsia"/>
                <w:kern w:val="0"/>
                <w:sz w:val="18"/>
                <w:szCs w:val="18"/>
              </w:rPr>
              <w:t>0</w:t>
            </w:r>
            <w:r w:rsidR="00F35B69">
              <w:rPr>
                <w:rFonts w:ascii="Times New Roman" w:hAnsi="Times New Roman"/>
                <w:kern w:val="0"/>
                <w:sz w:val="18"/>
                <w:szCs w:val="18"/>
              </w:rPr>
              <w:t xml:space="preserve">.3 </w:t>
            </w:r>
            <w:r w:rsidRPr="00041440">
              <w:rPr>
                <w:rFonts w:ascii="Times New Roman" w:hAnsi="Times New Roman" w:hint="eastAsia"/>
                <w:kern w:val="0"/>
                <w:sz w:val="18"/>
                <w:szCs w:val="18"/>
              </w:rPr>
              <w:t>m</w:t>
            </w:r>
          </w:p>
        </w:tc>
        <w:tc>
          <w:tcPr>
            <w:tcW w:w="1701" w:type="dxa"/>
            <w:gridSpan w:val="2"/>
            <w:vAlign w:val="center"/>
          </w:tcPr>
          <w:p w14:paraId="5A550867" w14:textId="386E4F94"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Merge w:val="restart"/>
            <w:vAlign w:val="center"/>
          </w:tcPr>
          <w:p w14:paraId="0B303887" w14:textId="566EAC87"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立即停止用气，切断气源，维修或改造</w:t>
            </w:r>
          </w:p>
        </w:tc>
      </w:tr>
      <w:tr w:rsidR="00507574" w:rsidRPr="00300F1B" w14:paraId="4503269A" w14:textId="77777777" w:rsidTr="00A226AE">
        <w:trPr>
          <w:jc w:val="center"/>
        </w:trPr>
        <w:tc>
          <w:tcPr>
            <w:tcW w:w="990" w:type="dxa"/>
            <w:vMerge/>
            <w:vAlign w:val="center"/>
          </w:tcPr>
          <w:p w14:paraId="2959D4AC"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764091AA" w14:textId="7AEFB5CE"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商用报警器检定有效期</w:t>
            </w:r>
            <w:r w:rsidRPr="00041440">
              <w:rPr>
                <w:rFonts w:ascii="Times New Roman" w:hAnsi="Times New Roman" w:hint="eastAsia"/>
                <w:kern w:val="0"/>
                <w:sz w:val="18"/>
                <w:szCs w:val="18"/>
              </w:rPr>
              <w:t>1</w:t>
            </w:r>
            <w:r w:rsidRPr="00041440">
              <w:rPr>
                <w:rFonts w:ascii="Times New Roman" w:hAnsi="Times New Roman" w:hint="eastAsia"/>
                <w:kern w:val="0"/>
                <w:sz w:val="18"/>
                <w:szCs w:val="18"/>
              </w:rPr>
              <w:t>年，家用报警器使用期限小于</w:t>
            </w:r>
            <w:r w:rsidRPr="00041440">
              <w:rPr>
                <w:rFonts w:ascii="Times New Roman" w:hAnsi="Times New Roman" w:hint="eastAsia"/>
                <w:kern w:val="0"/>
                <w:sz w:val="18"/>
                <w:szCs w:val="18"/>
              </w:rPr>
              <w:t>5</w:t>
            </w:r>
            <w:r w:rsidRPr="00041440">
              <w:rPr>
                <w:rFonts w:ascii="Times New Roman" w:hAnsi="Times New Roman" w:hint="eastAsia"/>
                <w:kern w:val="0"/>
                <w:sz w:val="18"/>
                <w:szCs w:val="18"/>
              </w:rPr>
              <w:t>年</w:t>
            </w:r>
          </w:p>
        </w:tc>
        <w:tc>
          <w:tcPr>
            <w:tcW w:w="1701" w:type="dxa"/>
            <w:gridSpan w:val="2"/>
            <w:vAlign w:val="center"/>
          </w:tcPr>
          <w:p w14:paraId="26211607" w14:textId="591EA642"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Merge/>
            <w:vAlign w:val="center"/>
          </w:tcPr>
          <w:p w14:paraId="5E56DA57" w14:textId="77777777" w:rsidR="00507574" w:rsidRPr="00041440" w:rsidRDefault="00507574" w:rsidP="00A226AE">
            <w:pPr>
              <w:spacing w:line="240" w:lineRule="auto"/>
              <w:jc w:val="left"/>
              <w:rPr>
                <w:rFonts w:ascii="Times New Roman" w:hAnsi="Times New Roman"/>
                <w:kern w:val="0"/>
                <w:sz w:val="18"/>
                <w:szCs w:val="18"/>
              </w:rPr>
            </w:pPr>
          </w:p>
        </w:tc>
      </w:tr>
      <w:tr w:rsidR="00507574" w:rsidRPr="00300F1B" w14:paraId="49487146" w14:textId="77777777" w:rsidTr="00A226AE">
        <w:trPr>
          <w:jc w:val="center"/>
        </w:trPr>
        <w:tc>
          <w:tcPr>
            <w:tcW w:w="990" w:type="dxa"/>
            <w:vMerge/>
            <w:vAlign w:val="center"/>
          </w:tcPr>
          <w:p w14:paraId="7F9E16CC"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6EDD7DCE" w14:textId="59F29A7F" w:rsidR="00507574" w:rsidRPr="00041440" w:rsidRDefault="005E5D94"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设置</w:t>
            </w:r>
            <w:r w:rsidR="00507574" w:rsidRPr="00041440">
              <w:rPr>
                <w:rFonts w:ascii="Times New Roman" w:hAnsi="Times New Roman" w:hint="eastAsia"/>
                <w:kern w:val="0"/>
                <w:sz w:val="18"/>
                <w:szCs w:val="18"/>
              </w:rPr>
              <w:t>燃气泄漏安全保护装置</w:t>
            </w:r>
          </w:p>
        </w:tc>
        <w:tc>
          <w:tcPr>
            <w:tcW w:w="1701" w:type="dxa"/>
            <w:gridSpan w:val="2"/>
            <w:vAlign w:val="center"/>
          </w:tcPr>
          <w:p w14:paraId="423035C2" w14:textId="4557AB64"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Merge/>
            <w:vAlign w:val="center"/>
          </w:tcPr>
          <w:p w14:paraId="4E8B18EF" w14:textId="77777777" w:rsidR="00507574" w:rsidRPr="00041440" w:rsidRDefault="00507574" w:rsidP="00A226AE">
            <w:pPr>
              <w:spacing w:line="240" w:lineRule="auto"/>
              <w:jc w:val="left"/>
              <w:rPr>
                <w:rFonts w:ascii="Times New Roman" w:hAnsi="Times New Roman"/>
                <w:kern w:val="0"/>
                <w:sz w:val="18"/>
                <w:szCs w:val="18"/>
              </w:rPr>
            </w:pPr>
          </w:p>
        </w:tc>
      </w:tr>
      <w:tr w:rsidR="00507574" w:rsidRPr="00300F1B" w14:paraId="3211889E" w14:textId="77777777" w:rsidTr="00A226AE">
        <w:trPr>
          <w:jc w:val="center"/>
        </w:trPr>
        <w:tc>
          <w:tcPr>
            <w:tcW w:w="990" w:type="dxa"/>
            <w:vMerge w:val="restart"/>
            <w:vAlign w:val="center"/>
          </w:tcPr>
          <w:p w14:paraId="6BB3590C" w14:textId="77777777" w:rsidR="00507574" w:rsidRPr="00041440" w:rsidRDefault="00507574"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户</w:t>
            </w:r>
          </w:p>
          <w:p w14:paraId="5A6C17F8" w14:textId="77777777" w:rsidR="00507574" w:rsidRPr="00041440" w:rsidRDefault="00507574"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内</w:t>
            </w:r>
          </w:p>
          <w:p w14:paraId="7FE0739C" w14:textId="77777777" w:rsidR="00507574" w:rsidRPr="00041440" w:rsidRDefault="00507574"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管</w:t>
            </w:r>
          </w:p>
          <w:p w14:paraId="6DA6826C" w14:textId="60C024CD" w:rsidR="00507574" w:rsidRPr="00041440" w:rsidRDefault="00507574"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道</w:t>
            </w:r>
          </w:p>
        </w:tc>
        <w:tc>
          <w:tcPr>
            <w:tcW w:w="3827" w:type="dxa"/>
            <w:gridSpan w:val="4"/>
            <w:vAlign w:val="center"/>
          </w:tcPr>
          <w:p w14:paraId="27E64F97" w14:textId="49349AEA"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燃气管道及附件未被</w:t>
            </w:r>
            <w:r w:rsidR="0082506B">
              <w:rPr>
                <w:rFonts w:ascii="Times New Roman" w:hAnsi="Times New Roman" w:hint="eastAsia"/>
                <w:kern w:val="0"/>
                <w:sz w:val="18"/>
                <w:szCs w:val="18"/>
              </w:rPr>
              <w:t>私</w:t>
            </w:r>
            <w:r w:rsidRPr="00041440">
              <w:rPr>
                <w:rFonts w:ascii="Times New Roman" w:hAnsi="Times New Roman" w:hint="eastAsia"/>
                <w:kern w:val="0"/>
                <w:sz w:val="18"/>
                <w:szCs w:val="18"/>
              </w:rPr>
              <w:t>自改动，燃气管道末端采用盲板或封头严密封堵，管道连接紧密，</w:t>
            </w:r>
            <w:r w:rsidR="00662E79">
              <w:rPr>
                <w:rFonts w:ascii="Times New Roman" w:hAnsi="Times New Roman" w:hint="eastAsia"/>
                <w:kern w:val="0"/>
                <w:sz w:val="18"/>
                <w:szCs w:val="18"/>
              </w:rPr>
              <w:t>无泄漏</w:t>
            </w:r>
          </w:p>
        </w:tc>
        <w:tc>
          <w:tcPr>
            <w:tcW w:w="1701" w:type="dxa"/>
            <w:gridSpan w:val="2"/>
            <w:vAlign w:val="center"/>
          </w:tcPr>
          <w:p w14:paraId="49880C20" w14:textId="2C65A773"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3461147" w14:textId="52D5C064"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立即停止用气，切断气源，改回原状</w:t>
            </w:r>
          </w:p>
        </w:tc>
      </w:tr>
      <w:tr w:rsidR="00507574" w:rsidRPr="00300F1B" w14:paraId="0008518A" w14:textId="77777777" w:rsidTr="00A226AE">
        <w:trPr>
          <w:jc w:val="center"/>
        </w:trPr>
        <w:tc>
          <w:tcPr>
            <w:tcW w:w="990" w:type="dxa"/>
            <w:vMerge/>
            <w:vAlign w:val="center"/>
          </w:tcPr>
          <w:p w14:paraId="368A57E4"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745A9F84" w14:textId="6D429F75"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暗设管道覆盖层上设有活动盖板（或检修门），可打开检查</w:t>
            </w:r>
          </w:p>
        </w:tc>
        <w:tc>
          <w:tcPr>
            <w:tcW w:w="1701" w:type="dxa"/>
            <w:gridSpan w:val="2"/>
            <w:vAlign w:val="center"/>
          </w:tcPr>
          <w:p w14:paraId="53A6750D" w14:textId="2FEC3142"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3E5555B" w14:textId="132A7E3B"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52EA0C29" w14:textId="77777777" w:rsidTr="00A226AE">
        <w:trPr>
          <w:jc w:val="center"/>
        </w:trPr>
        <w:tc>
          <w:tcPr>
            <w:tcW w:w="990" w:type="dxa"/>
            <w:vMerge/>
            <w:vAlign w:val="center"/>
          </w:tcPr>
          <w:p w14:paraId="0C7D3B8D"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3B624007" w14:textId="5407BCE3"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钢质管道外表无明显锈蚀</w:t>
            </w:r>
          </w:p>
        </w:tc>
        <w:tc>
          <w:tcPr>
            <w:tcW w:w="1701" w:type="dxa"/>
            <w:gridSpan w:val="2"/>
            <w:vAlign w:val="center"/>
          </w:tcPr>
          <w:p w14:paraId="433F2209" w14:textId="13715A58"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80996C6" w14:textId="7EA3979D"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1C278DCA" w14:textId="77777777" w:rsidTr="00A226AE">
        <w:trPr>
          <w:jc w:val="center"/>
        </w:trPr>
        <w:tc>
          <w:tcPr>
            <w:tcW w:w="990" w:type="dxa"/>
            <w:vMerge/>
            <w:vAlign w:val="center"/>
          </w:tcPr>
          <w:p w14:paraId="4863159B"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1C40C9FB" w14:textId="7E15CBE7"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管道未暗设，设备构件上明设的燃气管道用支架、管卡或吊卡固定牢靠，无松动、摇晃等</w:t>
            </w:r>
            <w:r w:rsidR="00AE2EE4">
              <w:rPr>
                <w:rFonts w:ascii="Times New Roman" w:hAnsi="Times New Roman" w:hint="eastAsia"/>
                <w:kern w:val="0"/>
                <w:sz w:val="18"/>
                <w:szCs w:val="18"/>
              </w:rPr>
              <w:t>问题</w:t>
            </w:r>
          </w:p>
        </w:tc>
        <w:tc>
          <w:tcPr>
            <w:tcW w:w="1701" w:type="dxa"/>
            <w:gridSpan w:val="2"/>
            <w:vAlign w:val="center"/>
          </w:tcPr>
          <w:p w14:paraId="7C916085" w14:textId="41A20C49"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030D350" w14:textId="00BE2C95"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2F4E960A" w14:textId="77777777" w:rsidTr="00A226AE">
        <w:trPr>
          <w:jc w:val="center"/>
        </w:trPr>
        <w:tc>
          <w:tcPr>
            <w:tcW w:w="990" w:type="dxa"/>
            <w:vMerge/>
            <w:vAlign w:val="center"/>
          </w:tcPr>
          <w:p w14:paraId="097D2805"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21750ACE" w14:textId="1AC0FE5D"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管道未作为电器设备的接地线使用</w:t>
            </w:r>
          </w:p>
        </w:tc>
        <w:tc>
          <w:tcPr>
            <w:tcW w:w="1701" w:type="dxa"/>
            <w:gridSpan w:val="2"/>
            <w:vAlign w:val="center"/>
          </w:tcPr>
          <w:p w14:paraId="222C4326" w14:textId="78EAEC08"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1718D921" w14:textId="676DE7BA"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507574" w:rsidRPr="00300F1B" w14:paraId="4ADC42A4" w14:textId="77777777" w:rsidTr="00A226AE">
        <w:trPr>
          <w:jc w:val="center"/>
        </w:trPr>
        <w:tc>
          <w:tcPr>
            <w:tcW w:w="990" w:type="dxa"/>
            <w:vMerge/>
            <w:vAlign w:val="center"/>
          </w:tcPr>
          <w:p w14:paraId="244FDDA6" w14:textId="77777777" w:rsidR="00507574" w:rsidRPr="00041440" w:rsidRDefault="00507574" w:rsidP="00A226AE">
            <w:pPr>
              <w:spacing w:line="240" w:lineRule="auto"/>
              <w:jc w:val="center"/>
              <w:rPr>
                <w:rFonts w:ascii="Times New Roman" w:hAnsi="Times New Roman"/>
                <w:b/>
                <w:kern w:val="0"/>
                <w:sz w:val="18"/>
                <w:szCs w:val="18"/>
              </w:rPr>
            </w:pPr>
          </w:p>
        </w:tc>
        <w:tc>
          <w:tcPr>
            <w:tcW w:w="3827" w:type="dxa"/>
            <w:gridSpan w:val="4"/>
            <w:vAlign w:val="center"/>
          </w:tcPr>
          <w:p w14:paraId="26F6EB3E" w14:textId="7E5FB3B1"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管道未用于承重、作为支撑以及悬挂重物等其他用途</w:t>
            </w:r>
          </w:p>
        </w:tc>
        <w:tc>
          <w:tcPr>
            <w:tcW w:w="1701" w:type="dxa"/>
            <w:gridSpan w:val="2"/>
            <w:vAlign w:val="center"/>
          </w:tcPr>
          <w:p w14:paraId="69AB7D5E" w14:textId="387D876F"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2F562CD" w14:textId="42C18A29" w:rsidR="00507574" w:rsidRPr="00041440" w:rsidRDefault="00507574"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5D2A4EBB" w14:textId="77777777" w:rsidTr="00A226AE">
        <w:trPr>
          <w:jc w:val="center"/>
        </w:trPr>
        <w:tc>
          <w:tcPr>
            <w:tcW w:w="990" w:type="dxa"/>
            <w:vMerge w:val="restart"/>
            <w:vAlign w:val="center"/>
          </w:tcPr>
          <w:p w14:paraId="4650B380"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阀</w:t>
            </w:r>
          </w:p>
          <w:p w14:paraId="50161ED9" w14:textId="77777777"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门</w:t>
            </w:r>
          </w:p>
          <w:p w14:paraId="4DC6C9FF"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6CD2B781"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058403B1" w14:textId="16E7B82F" w:rsidR="00DA64A8" w:rsidRPr="00CF5EB7"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表</w:t>
            </w:r>
          </w:p>
        </w:tc>
        <w:tc>
          <w:tcPr>
            <w:tcW w:w="3827" w:type="dxa"/>
            <w:gridSpan w:val="4"/>
            <w:vAlign w:val="center"/>
          </w:tcPr>
          <w:p w14:paraId="348E41B8" w14:textId="2BA44139"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阀门手柄完好，能正常关闭</w:t>
            </w:r>
            <w:r w:rsidRPr="00041440">
              <w:rPr>
                <w:rFonts w:ascii="Times New Roman" w:hAnsi="Times New Roman"/>
                <w:kern w:val="0"/>
                <w:sz w:val="18"/>
                <w:szCs w:val="18"/>
              </w:rPr>
              <w:t xml:space="preserve"> </w:t>
            </w:r>
          </w:p>
        </w:tc>
        <w:tc>
          <w:tcPr>
            <w:tcW w:w="1701" w:type="dxa"/>
            <w:gridSpan w:val="2"/>
            <w:vAlign w:val="center"/>
          </w:tcPr>
          <w:p w14:paraId="507BEDF5" w14:textId="05E83A7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D64C019" w14:textId="39183788"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766D00FB" w14:textId="77777777" w:rsidTr="00A226AE">
        <w:trPr>
          <w:jc w:val="center"/>
        </w:trPr>
        <w:tc>
          <w:tcPr>
            <w:tcW w:w="990" w:type="dxa"/>
            <w:vMerge/>
            <w:vAlign w:val="center"/>
          </w:tcPr>
          <w:p w14:paraId="32C57F36"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5DAE1714" w14:textId="711734B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燃气总阀操作方便</w:t>
            </w:r>
          </w:p>
        </w:tc>
        <w:tc>
          <w:tcPr>
            <w:tcW w:w="1701" w:type="dxa"/>
            <w:gridSpan w:val="2"/>
            <w:vAlign w:val="center"/>
          </w:tcPr>
          <w:p w14:paraId="7AB839A5" w14:textId="224F632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88877EA" w14:textId="5A9B61A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4595EEBA" w14:textId="77777777" w:rsidTr="00A226AE">
        <w:trPr>
          <w:jc w:val="center"/>
        </w:trPr>
        <w:tc>
          <w:tcPr>
            <w:tcW w:w="990" w:type="dxa"/>
            <w:vMerge/>
            <w:vAlign w:val="center"/>
          </w:tcPr>
          <w:p w14:paraId="422C8218"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4087A54A" w14:textId="309474FC" w:rsidR="00DA64A8" w:rsidRPr="00041440" w:rsidRDefault="00DA64A8"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阀门、燃气表</w:t>
            </w:r>
            <w:r w:rsidRPr="00041440">
              <w:rPr>
                <w:rFonts w:ascii="Times New Roman" w:hAnsi="Times New Roman" w:hint="eastAsia"/>
                <w:kern w:val="0"/>
                <w:sz w:val="18"/>
                <w:szCs w:val="18"/>
              </w:rPr>
              <w:t>无泄漏</w:t>
            </w:r>
          </w:p>
        </w:tc>
        <w:tc>
          <w:tcPr>
            <w:tcW w:w="1701" w:type="dxa"/>
            <w:gridSpan w:val="2"/>
            <w:vAlign w:val="center"/>
          </w:tcPr>
          <w:p w14:paraId="2EDCE82B" w14:textId="7276F188"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BC37CC1" w14:textId="581CD79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w:t>
            </w:r>
          </w:p>
        </w:tc>
      </w:tr>
      <w:tr w:rsidR="00DA64A8" w:rsidRPr="00300F1B" w14:paraId="7D53A57B" w14:textId="77777777" w:rsidTr="00A226AE">
        <w:trPr>
          <w:jc w:val="center"/>
        </w:trPr>
        <w:tc>
          <w:tcPr>
            <w:tcW w:w="990" w:type="dxa"/>
            <w:vMerge/>
            <w:vAlign w:val="center"/>
          </w:tcPr>
          <w:p w14:paraId="02B3832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3BBA0B63" w14:textId="6588300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燃气表及管道周围无堆放或搭挂杂物、接触电线</w:t>
            </w:r>
          </w:p>
        </w:tc>
        <w:tc>
          <w:tcPr>
            <w:tcW w:w="1701" w:type="dxa"/>
            <w:gridSpan w:val="2"/>
            <w:vAlign w:val="center"/>
          </w:tcPr>
          <w:p w14:paraId="6B53A79C" w14:textId="34A814E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35209EE" w14:textId="2F37966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立即清理</w:t>
            </w:r>
          </w:p>
        </w:tc>
      </w:tr>
      <w:tr w:rsidR="00DA64A8" w:rsidRPr="00300F1B" w14:paraId="3BB7F90F" w14:textId="77777777" w:rsidTr="00A226AE">
        <w:trPr>
          <w:jc w:val="center"/>
        </w:trPr>
        <w:tc>
          <w:tcPr>
            <w:tcW w:w="990" w:type="dxa"/>
            <w:vMerge/>
            <w:vAlign w:val="center"/>
          </w:tcPr>
          <w:p w14:paraId="6AFF85D9"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67BED2CF" w14:textId="03B302E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按规定设置紧急切断阀、动作正常，明显标识安装使</w:t>
            </w:r>
            <w:r w:rsidR="00E55AD9">
              <w:rPr>
                <w:rFonts w:ascii="Times New Roman" w:hAnsi="Times New Roman" w:hint="eastAsia"/>
                <w:kern w:val="0"/>
                <w:sz w:val="18"/>
                <w:szCs w:val="18"/>
              </w:rPr>
              <w:t>用</w:t>
            </w:r>
            <w:r w:rsidRPr="00041440">
              <w:rPr>
                <w:rFonts w:ascii="Times New Roman" w:hAnsi="Times New Roman" w:hint="eastAsia"/>
                <w:kern w:val="0"/>
                <w:sz w:val="18"/>
                <w:szCs w:val="18"/>
              </w:rPr>
              <w:t>时间</w:t>
            </w:r>
          </w:p>
        </w:tc>
        <w:tc>
          <w:tcPr>
            <w:tcW w:w="1701" w:type="dxa"/>
            <w:gridSpan w:val="2"/>
            <w:vAlign w:val="center"/>
          </w:tcPr>
          <w:p w14:paraId="1EAA4E81" w14:textId="021ECE5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69275A5" w14:textId="0E860C2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43558E00" w14:textId="77777777" w:rsidTr="00A226AE">
        <w:trPr>
          <w:jc w:val="center"/>
        </w:trPr>
        <w:tc>
          <w:tcPr>
            <w:tcW w:w="990" w:type="dxa"/>
            <w:vMerge/>
            <w:vAlign w:val="center"/>
          </w:tcPr>
          <w:p w14:paraId="06134EC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2DC0CBA1" w14:textId="542FEF34" w:rsidR="00DA64A8" w:rsidRPr="00041440" w:rsidRDefault="00DA64A8"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燃气表外观完好、工作正常</w:t>
            </w:r>
            <w:r w:rsidR="00F17BDA">
              <w:rPr>
                <w:rFonts w:ascii="Times New Roman" w:hAnsi="Times New Roman" w:hint="eastAsia"/>
                <w:kern w:val="0"/>
                <w:sz w:val="18"/>
                <w:szCs w:val="18"/>
              </w:rPr>
              <w:t>，明显标识安装使用时间</w:t>
            </w:r>
          </w:p>
        </w:tc>
        <w:tc>
          <w:tcPr>
            <w:tcW w:w="1701" w:type="dxa"/>
            <w:gridSpan w:val="2"/>
            <w:vAlign w:val="center"/>
          </w:tcPr>
          <w:p w14:paraId="5850BBF3" w14:textId="3D7E4D62"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2C4738AA" w14:textId="6408D5DC"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134DB193" w14:textId="77777777" w:rsidTr="00A226AE">
        <w:trPr>
          <w:jc w:val="center"/>
        </w:trPr>
        <w:tc>
          <w:tcPr>
            <w:tcW w:w="990" w:type="dxa"/>
            <w:vMerge/>
            <w:vAlign w:val="center"/>
          </w:tcPr>
          <w:p w14:paraId="643279A7"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7F71F6EC" w14:textId="15BD11BA" w:rsidR="00DA64A8" w:rsidRDefault="00F17BDA"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阀门、</w:t>
            </w:r>
            <w:proofErr w:type="gramStart"/>
            <w:r>
              <w:rPr>
                <w:rFonts w:ascii="Times New Roman" w:hAnsi="Times New Roman" w:hint="eastAsia"/>
                <w:kern w:val="0"/>
                <w:sz w:val="18"/>
                <w:szCs w:val="18"/>
              </w:rPr>
              <w:t>燃气表</w:t>
            </w:r>
            <w:r w:rsidR="00DA64A8">
              <w:rPr>
                <w:rFonts w:ascii="Times New Roman" w:hAnsi="Times New Roman" w:hint="eastAsia"/>
                <w:kern w:val="0"/>
                <w:sz w:val="18"/>
                <w:szCs w:val="18"/>
              </w:rPr>
              <w:t>未超过</w:t>
            </w:r>
            <w:proofErr w:type="gramEnd"/>
            <w:r w:rsidR="00B6006B">
              <w:rPr>
                <w:rFonts w:ascii="Times New Roman" w:hAnsi="Times New Roman" w:hint="eastAsia"/>
                <w:kern w:val="0"/>
                <w:sz w:val="18"/>
                <w:szCs w:val="18"/>
              </w:rPr>
              <w:t>产品</w:t>
            </w:r>
            <w:r w:rsidR="00DA64A8">
              <w:rPr>
                <w:rFonts w:ascii="Times New Roman" w:hAnsi="Times New Roman" w:hint="eastAsia"/>
                <w:kern w:val="0"/>
                <w:sz w:val="18"/>
                <w:szCs w:val="18"/>
              </w:rPr>
              <w:t>设计使用年限</w:t>
            </w:r>
          </w:p>
        </w:tc>
        <w:tc>
          <w:tcPr>
            <w:tcW w:w="1701" w:type="dxa"/>
            <w:gridSpan w:val="2"/>
            <w:vAlign w:val="center"/>
          </w:tcPr>
          <w:p w14:paraId="521AB438" w14:textId="7784E434" w:rsidR="00DA64A8" w:rsidRPr="00041440" w:rsidRDefault="00F17BD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580A52E" w14:textId="1168B544" w:rsidR="00DA64A8" w:rsidRPr="00041440" w:rsidRDefault="00F17BD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立即停止用气，切断气源，建议更换</w:t>
            </w:r>
          </w:p>
        </w:tc>
      </w:tr>
      <w:tr w:rsidR="00B6006B" w:rsidRPr="00300F1B" w14:paraId="1550E75E" w14:textId="77777777" w:rsidTr="00A226AE">
        <w:trPr>
          <w:jc w:val="center"/>
        </w:trPr>
        <w:tc>
          <w:tcPr>
            <w:tcW w:w="990" w:type="dxa"/>
            <w:vMerge w:val="restart"/>
            <w:vAlign w:val="center"/>
          </w:tcPr>
          <w:p w14:paraId="4804D54C" w14:textId="0AD5ED17" w:rsidR="00B6006B" w:rsidRPr="00041440" w:rsidRDefault="00B6006B"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连</w:t>
            </w:r>
          </w:p>
          <w:p w14:paraId="105CF237" w14:textId="77777777" w:rsidR="00B6006B" w:rsidRPr="00041440" w:rsidRDefault="00B6006B"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接</w:t>
            </w:r>
          </w:p>
          <w:p w14:paraId="11855636" w14:textId="77777777" w:rsidR="00B6006B" w:rsidRPr="00041440" w:rsidRDefault="00B6006B"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软</w:t>
            </w:r>
          </w:p>
          <w:p w14:paraId="194E08E3" w14:textId="4213ED59" w:rsidR="00B6006B" w:rsidRPr="00041440" w:rsidRDefault="00B6006B"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lastRenderedPageBreak/>
              <w:t>管</w:t>
            </w:r>
          </w:p>
        </w:tc>
        <w:tc>
          <w:tcPr>
            <w:tcW w:w="3827" w:type="dxa"/>
            <w:gridSpan w:val="4"/>
            <w:vAlign w:val="center"/>
          </w:tcPr>
          <w:p w14:paraId="61B7A170" w14:textId="4FBA7235" w:rsidR="00B6006B" w:rsidRPr="00041440" w:rsidRDefault="00B6006B" w:rsidP="00A226AE">
            <w:pPr>
              <w:spacing w:line="240" w:lineRule="auto"/>
              <w:jc w:val="left"/>
              <w:rPr>
                <w:rFonts w:ascii="Times New Roman" w:hAnsi="Times New Roman"/>
                <w:kern w:val="0"/>
                <w:sz w:val="18"/>
                <w:szCs w:val="18"/>
              </w:rPr>
            </w:pPr>
            <w:r w:rsidRPr="00041440">
              <w:rPr>
                <w:rFonts w:hint="eastAsia"/>
                <w:sz w:val="18"/>
                <w:szCs w:val="18"/>
              </w:rPr>
              <w:lastRenderedPageBreak/>
              <w:t>采用不锈钢波纹软管或金属包覆软管</w:t>
            </w:r>
            <w:r w:rsidRPr="00041440">
              <w:rPr>
                <w:rFonts w:ascii="Times New Roman" w:hAnsi="Times New Roman" w:hint="eastAsia"/>
                <w:kern w:val="0"/>
                <w:sz w:val="18"/>
                <w:szCs w:val="18"/>
              </w:rPr>
              <w:t>，连接紧固，软管未脱落，</w:t>
            </w:r>
            <w:r w:rsidR="00662E79">
              <w:rPr>
                <w:rFonts w:ascii="Times New Roman" w:hAnsi="Times New Roman" w:hint="eastAsia"/>
                <w:kern w:val="0"/>
                <w:sz w:val="18"/>
                <w:szCs w:val="18"/>
              </w:rPr>
              <w:t>无泄漏</w:t>
            </w:r>
          </w:p>
        </w:tc>
        <w:tc>
          <w:tcPr>
            <w:tcW w:w="1701" w:type="dxa"/>
            <w:gridSpan w:val="2"/>
            <w:vAlign w:val="center"/>
          </w:tcPr>
          <w:p w14:paraId="5CB92FA2" w14:textId="24F85534"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76553E9" w14:textId="65E96AD4"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立即更换</w:t>
            </w:r>
          </w:p>
        </w:tc>
      </w:tr>
      <w:tr w:rsidR="00B6006B" w:rsidRPr="00300F1B" w14:paraId="47DB78D5" w14:textId="77777777" w:rsidTr="00A226AE">
        <w:trPr>
          <w:jc w:val="center"/>
        </w:trPr>
        <w:tc>
          <w:tcPr>
            <w:tcW w:w="990" w:type="dxa"/>
            <w:vMerge/>
            <w:vAlign w:val="center"/>
          </w:tcPr>
          <w:p w14:paraId="30184D88" w14:textId="77777777" w:rsidR="00B6006B" w:rsidRPr="00041440" w:rsidRDefault="00B6006B" w:rsidP="00A226AE">
            <w:pPr>
              <w:spacing w:line="240" w:lineRule="auto"/>
              <w:jc w:val="center"/>
              <w:rPr>
                <w:rFonts w:ascii="Times New Roman" w:hAnsi="Times New Roman"/>
                <w:kern w:val="0"/>
                <w:sz w:val="18"/>
                <w:szCs w:val="18"/>
              </w:rPr>
            </w:pPr>
          </w:p>
        </w:tc>
        <w:tc>
          <w:tcPr>
            <w:tcW w:w="3827" w:type="dxa"/>
            <w:gridSpan w:val="4"/>
            <w:vAlign w:val="center"/>
          </w:tcPr>
          <w:p w14:paraId="2F63343F" w14:textId="5D1EA237"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软管无锈蚀、破损</w:t>
            </w:r>
            <w:r>
              <w:rPr>
                <w:rFonts w:ascii="Times New Roman" w:hAnsi="Times New Roman" w:hint="eastAsia"/>
                <w:kern w:val="0"/>
                <w:sz w:val="18"/>
                <w:szCs w:val="18"/>
              </w:rPr>
              <w:t>、老化</w:t>
            </w:r>
            <w:r w:rsidRPr="00041440">
              <w:rPr>
                <w:rFonts w:ascii="Times New Roman" w:hAnsi="Times New Roman" w:hint="eastAsia"/>
                <w:kern w:val="0"/>
                <w:sz w:val="18"/>
                <w:szCs w:val="18"/>
              </w:rPr>
              <w:t>等</w:t>
            </w:r>
            <w:r w:rsidR="00AE2EE4">
              <w:rPr>
                <w:rFonts w:ascii="Times New Roman" w:hAnsi="Times New Roman" w:hint="eastAsia"/>
                <w:kern w:val="0"/>
                <w:sz w:val="18"/>
                <w:szCs w:val="18"/>
              </w:rPr>
              <w:t>问题</w:t>
            </w:r>
          </w:p>
        </w:tc>
        <w:tc>
          <w:tcPr>
            <w:tcW w:w="1701" w:type="dxa"/>
            <w:gridSpan w:val="2"/>
            <w:vAlign w:val="center"/>
          </w:tcPr>
          <w:p w14:paraId="0BD82690" w14:textId="4D129AFC"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E4C1556" w14:textId="08AC0966" w:rsidR="00B6006B" w:rsidRPr="00041440" w:rsidRDefault="000F3CD6"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B6006B" w:rsidRPr="00300F1B" w14:paraId="7083FEA0" w14:textId="77777777" w:rsidTr="00A226AE">
        <w:trPr>
          <w:jc w:val="center"/>
        </w:trPr>
        <w:tc>
          <w:tcPr>
            <w:tcW w:w="990" w:type="dxa"/>
            <w:vMerge/>
            <w:vAlign w:val="center"/>
          </w:tcPr>
          <w:p w14:paraId="29EC9A5D"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74EAB60A" w14:textId="316440C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2"/>
            <w:vAlign w:val="center"/>
          </w:tcPr>
          <w:p w14:paraId="6B56946E" w14:textId="44FC1433"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3892CAE" w14:textId="159FC571"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B6006B" w:rsidRPr="00300F1B" w14:paraId="7EABBB9A" w14:textId="77777777" w:rsidTr="00A226AE">
        <w:trPr>
          <w:jc w:val="center"/>
        </w:trPr>
        <w:tc>
          <w:tcPr>
            <w:tcW w:w="990" w:type="dxa"/>
            <w:vMerge/>
            <w:vAlign w:val="center"/>
          </w:tcPr>
          <w:p w14:paraId="15FDA65F"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3EE44A93" w14:textId="2D663C85"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软管中间无接口，无三通分流</w:t>
            </w:r>
          </w:p>
        </w:tc>
        <w:tc>
          <w:tcPr>
            <w:tcW w:w="1701" w:type="dxa"/>
            <w:gridSpan w:val="2"/>
            <w:vAlign w:val="center"/>
          </w:tcPr>
          <w:p w14:paraId="570DCEDB" w14:textId="462C843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7C57F26" w14:textId="34D84FC0"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B6006B" w:rsidRPr="00300F1B" w14:paraId="16713384" w14:textId="77777777" w:rsidTr="00A226AE">
        <w:trPr>
          <w:jc w:val="center"/>
        </w:trPr>
        <w:tc>
          <w:tcPr>
            <w:tcW w:w="990" w:type="dxa"/>
            <w:vMerge/>
            <w:vAlign w:val="center"/>
          </w:tcPr>
          <w:p w14:paraId="69CF32F3"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4CE29215" w14:textId="42ED4C2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软管无穿越墙、楼板、顶棚、门窗、埋地等</w:t>
            </w:r>
            <w:r w:rsidR="00AE2EE4">
              <w:rPr>
                <w:rFonts w:ascii="Times New Roman" w:hAnsi="Times New Roman" w:hint="eastAsia"/>
                <w:kern w:val="0"/>
                <w:sz w:val="18"/>
                <w:szCs w:val="18"/>
              </w:rPr>
              <w:t>问题</w:t>
            </w:r>
          </w:p>
        </w:tc>
        <w:tc>
          <w:tcPr>
            <w:tcW w:w="1701" w:type="dxa"/>
            <w:gridSpan w:val="2"/>
            <w:vAlign w:val="center"/>
          </w:tcPr>
          <w:p w14:paraId="2B0B087F" w14:textId="4744A531"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6151B3F2" w14:textId="2F8229C2"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B6006B" w:rsidRPr="00300F1B" w14:paraId="7DA530AB" w14:textId="77777777" w:rsidTr="00A226AE">
        <w:trPr>
          <w:jc w:val="center"/>
        </w:trPr>
        <w:tc>
          <w:tcPr>
            <w:tcW w:w="990" w:type="dxa"/>
            <w:vMerge/>
            <w:vAlign w:val="center"/>
          </w:tcPr>
          <w:p w14:paraId="17BFAF3B" w14:textId="77777777" w:rsidR="00B6006B" w:rsidRPr="00041440" w:rsidRDefault="00B6006B" w:rsidP="00A226AE">
            <w:pPr>
              <w:spacing w:line="240" w:lineRule="auto"/>
              <w:jc w:val="center"/>
              <w:rPr>
                <w:rFonts w:ascii="Times New Roman" w:hAnsi="Times New Roman"/>
                <w:b/>
                <w:kern w:val="0"/>
                <w:sz w:val="18"/>
                <w:szCs w:val="18"/>
              </w:rPr>
            </w:pPr>
          </w:p>
        </w:tc>
        <w:tc>
          <w:tcPr>
            <w:tcW w:w="3827" w:type="dxa"/>
            <w:gridSpan w:val="4"/>
            <w:vAlign w:val="center"/>
          </w:tcPr>
          <w:p w14:paraId="2FB2269A" w14:textId="2F88D2F7"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2"/>
            <w:vAlign w:val="center"/>
          </w:tcPr>
          <w:p w14:paraId="607FB650" w14:textId="2F121F41"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1E820922" w14:textId="6545CC10" w:rsidR="00B6006B" w:rsidRPr="00041440" w:rsidRDefault="00B6006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82009B" w:rsidRPr="00300F1B" w14:paraId="115706EA" w14:textId="77777777" w:rsidTr="00A226AE">
        <w:trPr>
          <w:jc w:val="center"/>
        </w:trPr>
        <w:tc>
          <w:tcPr>
            <w:tcW w:w="990" w:type="dxa"/>
            <w:vMerge/>
            <w:vAlign w:val="center"/>
          </w:tcPr>
          <w:p w14:paraId="6F9F2261" w14:textId="77777777" w:rsidR="0082009B" w:rsidRPr="00041440" w:rsidRDefault="0082009B" w:rsidP="00A226AE">
            <w:pPr>
              <w:spacing w:line="240" w:lineRule="auto"/>
              <w:jc w:val="center"/>
              <w:rPr>
                <w:rFonts w:ascii="Times New Roman" w:hAnsi="Times New Roman"/>
                <w:b/>
                <w:kern w:val="0"/>
                <w:sz w:val="18"/>
                <w:szCs w:val="18"/>
              </w:rPr>
            </w:pPr>
          </w:p>
        </w:tc>
        <w:tc>
          <w:tcPr>
            <w:tcW w:w="3827" w:type="dxa"/>
            <w:gridSpan w:val="4"/>
            <w:vAlign w:val="center"/>
          </w:tcPr>
          <w:p w14:paraId="46F6D115" w14:textId="57E7DF23" w:rsidR="0082009B" w:rsidRPr="00041440" w:rsidRDefault="0082009B"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明显标识安装使用时间，且未超过产品设计使用年限</w:t>
            </w:r>
          </w:p>
        </w:tc>
        <w:tc>
          <w:tcPr>
            <w:tcW w:w="1701" w:type="dxa"/>
            <w:gridSpan w:val="2"/>
            <w:vAlign w:val="center"/>
          </w:tcPr>
          <w:p w14:paraId="05BFF790" w14:textId="491B5D01" w:rsidR="0082009B" w:rsidRPr="00041440" w:rsidRDefault="0082009B"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088F620" w14:textId="6F843F32" w:rsidR="0082009B" w:rsidRPr="00041440" w:rsidRDefault="00585345"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按要求整改，立即</w:t>
            </w:r>
            <w:r w:rsidR="0082009B" w:rsidRPr="00041440">
              <w:rPr>
                <w:rFonts w:ascii="Times New Roman" w:hAnsi="Times New Roman" w:hint="eastAsia"/>
                <w:kern w:val="0"/>
                <w:sz w:val="18"/>
                <w:szCs w:val="18"/>
              </w:rPr>
              <w:t>更换</w:t>
            </w:r>
          </w:p>
        </w:tc>
      </w:tr>
      <w:tr w:rsidR="00DA64A8" w:rsidRPr="00300F1B" w14:paraId="315147FC" w14:textId="77777777" w:rsidTr="00A226AE">
        <w:trPr>
          <w:jc w:val="center"/>
        </w:trPr>
        <w:tc>
          <w:tcPr>
            <w:tcW w:w="990" w:type="dxa"/>
            <w:vMerge w:val="restart"/>
            <w:vAlign w:val="center"/>
          </w:tcPr>
          <w:p w14:paraId="40919B93"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2D0A3A82"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烧</w:t>
            </w:r>
          </w:p>
          <w:p w14:paraId="7C735A79"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器</w:t>
            </w:r>
          </w:p>
          <w:p w14:paraId="7BE470A0" w14:textId="7062DE92"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具</w:t>
            </w:r>
          </w:p>
        </w:tc>
        <w:tc>
          <w:tcPr>
            <w:tcW w:w="3827" w:type="dxa"/>
            <w:gridSpan w:val="4"/>
            <w:vAlign w:val="center"/>
          </w:tcPr>
          <w:p w14:paraId="05C19A5F" w14:textId="7BBA952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燃气燃烧器具铭牌上标定的燃气类别与供应燃气一致</w:t>
            </w:r>
          </w:p>
        </w:tc>
        <w:tc>
          <w:tcPr>
            <w:tcW w:w="1701" w:type="dxa"/>
            <w:gridSpan w:val="2"/>
            <w:vAlign w:val="center"/>
          </w:tcPr>
          <w:p w14:paraId="6F4BE5E2" w14:textId="1707D3E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DBEF1DB" w14:textId="225A1247"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DA64A8" w:rsidRPr="00300F1B" w14:paraId="5523BC3F" w14:textId="77777777" w:rsidTr="00A226AE">
        <w:trPr>
          <w:jc w:val="center"/>
        </w:trPr>
        <w:tc>
          <w:tcPr>
            <w:tcW w:w="990" w:type="dxa"/>
            <w:vMerge/>
            <w:vAlign w:val="center"/>
          </w:tcPr>
          <w:p w14:paraId="3C8A273B" w14:textId="77777777" w:rsidR="00DA64A8" w:rsidRPr="00041440" w:rsidRDefault="00DA64A8" w:rsidP="00A226AE">
            <w:pPr>
              <w:spacing w:line="240" w:lineRule="auto"/>
              <w:jc w:val="center"/>
              <w:rPr>
                <w:rFonts w:ascii="Times New Roman" w:hAnsi="Times New Roman"/>
                <w:kern w:val="0"/>
                <w:sz w:val="18"/>
                <w:szCs w:val="18"/>
              </w:rPr>
            </w:pPr>
          </w:p>
        </w:tc>
        <w:tc>
          <w:tcPr>
            <w:tcW w:w="3827" w:type="dxa"/>
            <w:gridSpan w:val="4"/>
            <w:vAlign w:val="center"/>
          </w:tcPr>
          <w:p w14:paraId="1B0FE950" w14:textId="7D75D39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明显标识安装使用时间和产品设计使用年限</w:t>
            </w:r>
          </w:p>
        </w:tc>
        <w:tc>
          <w:tcPr>
            <w:tcW w:w="1701" w:type="dxa"/>
            <w:gridSpan w:val="2"/>
            <w:vAlign w:val="center"/>
          </w:tcPr>
          <w:p w14:paraId="4C766499" w14:textId="3B118CA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74FE26CF" w14:textId="2B4D7EE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1A070C79" w14:textId="77777777" w:rsidTr="00A226AE">
        <w:trPr>
          <w:jc w:val="center"/>
        </w:trPr>
        <w:tc>
          <w:tcPr>
            <w:tcW w:w="990" w:type="dxa"/>
            <w:vMerge/>
            <w:vAlign w:val="center"/>
          </w:tcPr>
          <w:p w14:paraId="1EC9F2D7"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4475E624" w14:textId="747BE5D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使用螺纹接口的金属软管和专用阀门连接</w:t>
            </w:r>
          </w:p>
        </w:tc>
        <w:tc>
          <w:tcPr>
            <w:tcW w:w="1701" w:type="dxa"/>
            <w:gridSpan w:val="2"/>
            <w:vAlign w:val="center"/>
          </w:tcPr>
          <w:p w14:paraId="7A0ACA37" w14:textId="502D3DD9"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0AFCA9B4" w14:textId="72AA987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立即停止用气，切断气源，建议更换</w:t>
            </w:r>
          </w:p>
        </w:tc>
      </w:tr>
      <w:tr w:rsidR="00DA64A8" w:rsidRPr="00300F1B" w14:paraId="02E35FEE" w14:textId="77777777" w:rsidTr="00A226AE">
        <w:trPr>
          <w:jc w:val="center"/>
        </w:trPr>
        <w:tc>
          <w:tcPr>
            <w:tcW w:w="990" w:type="dxa"/>
            <w:vMerge/>
            <w:vAlign w:val="center"/>
          </w:tcPr>
          <w:p w14:paraId="2522AEE5"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3E9C5AD0" w14:textId="15A78631"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燃烧正常，无黑烟、红火，无泄漏，烟道安装紧密、完好、畅通、规范、通出室外</w:t>
            </w:r>
          </w:p>
        </w:tc>
        <w:tc>
          <w:tcPr>
            <w:tcW w:w="1701" w:type="dxa"/>
            <w:gridSpan w:val="2"/>
            <w:vAlign w:val="center"/>
          </w:tcPr>
          <w:p w14:paraId="0F54AC51" w14:textId="56D3B69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E634F3B" w14:textId="13102F2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A64A8" w:rsidRPr="00300F1B" w14:paraId="6A272A1D" w14:textId="77777777" w:rsidTr="00A226AE">
        <w:trPr>
          <w:jc w:val="center"/>
        </w:trPr>
        <w:tc>
          <w:tcPr>
            <w:tcW w:w="990" w:type="dxa"/>
            <w:vMerge/>
            <w:vAlign w:val="center"/>
          </w:tcPr>
          <w:p w14:paraId="063A79B5"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0C5BC742" w14:textId="57E8A46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w:t>
            </w:r>
            <w:r w:rsidR="00662E79">
              <w:rPr>
                <w:rFonts w:ascii="Times New Roman" w:hAnsi="Times New Roman" w:hint="eastAsia"/>
                <w:kern w:val="0"/>
                <w:sz w:val="18"/>
                <w:szCs w:val="18"/>
              </w:rPr>
              <w:t>无泄漏</w:t>
            </w:r>
          </w:p>
        </w:tc>
        <w:tc>
          <w:tcPr>
            <w:tcW w:w="1701" w:type="dxa"/>
            <w:gridSpan w:val="2"/>
            <w:vAlign w:val="center"/>
          </w:tcPr>
          <w:p w14:paraId="37F7F2CA" w14:textId="03D90AB1"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3E29F19F" w14:textId="387BD961"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DA64A8" w:rsidRPr="00300F1B" w14:paraId="0AE63F10" w14:textId="77777777" w:rsidTr="00A226AE">
        <w:trPr>
          <w:jc w:val="center"/>
        </w:trPr>
        <w:tc>
          <w:tcPr>
            <w:tcW w:w="990" w:type="dxa"/>
            <w:vMerge/>
            <w:vAlign w:val="center"/>
          </w:tcPr>
          <w:p w14:paraId="7F9A7B2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6472762E" w14:textId="4FAC84D3"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具备熄火保护装置，且动作正常</w:t>
            </w:r>
          </w:p>
        </w:tc>
        <w:tc>
          <w:tcPr>
            <w:tcW w:w="1701" w:type="dxa"/>
            <w:gridSpan w:val="2"/>
            <w:vAlign w:val="center"/>
          </w:tcPr>
          <w:p w14:paraId="162CB0C9" w14:textId="51F34852"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4B86BBFA" w14:textId="7D2A5212"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DA64A8" w:rsidRPr="00300F1B" w14:paraId="60EDC398" w14:textId="77777777" w:rsidTr="00A226AE">
        <w:trPr>
          <w:jc w:val="center"/>
        </w:trPr>
        <w:tc>
          <w:tcPr>
            <w:tcW w:w="990" w:type="dxa"/>
            <w:vMerge/>
            <w:vAlign w:val="center"/>
          </w:tcPr>
          <w:p w14:paraId="55A2C667"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vAlign w:val="center"/>
          </w:tcPr>
          <w:p w14:paraId="60A24A5D" w14:textId="21E4FBA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燃气燃烧器具选择符合气源特性和安装条件规定</w:t>
            </w:r>
          </w:p>
        </w:tc>
        <w:tc>
          <w:tcPr>
            <w:tcW w:w="1701" w:type="dxa"/>
            <w:gridSpan w:val="2"/>
            <w:vAlign w:val="center"/>
          </w:tcPr>
          <w:p w14:paraId="4D0BAFAB" w14:textId="0484491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vAlign w:val="center"/>
          </w:tcPr>
          <w:p w14:paraId="545F23D0" w14:textId="61F39C0A"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DA64A8" w:rsidRPr="00300F1B" w14:paraId="2C91A2D1" w14:textId="77777777" w:rsidTr="00A226AE">
        <w:trPr>
          <w:jc w:val="center"/>
        </w:trPr>
        <w:tc>
          <w:tcPr>
            <w:tcW w:w="990" w:type="dxa"/>
            <w:vMerge/>
            <w:tcBorders>
              <w:bottom w:val="single" w:sz="4" w:space="0" w:color="auto"/>
            </w:tcBorders>
            <w:vAlign w:val="center"/>
          </w:tcPr>
          <w:p w14:paraId="432CDB3E"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tcBorders>
              <w:bottom w:val="single" w:sz="4" w:space="0" w:color="auto"/>
            </w:tcBorders>
            <w:vAlign w:val="center"/>
          </w:tcPr>
          <w:p w14:paraId="2AE3B8AF" w14:textId="0C230D04"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未使用时间超过产品的设计使用年限</w:t>
            </w:r>
          </w:p>
        </w:tc>
        <w:tc>
          <w:tcPr>
            <w:tcW w:w="1701" w:type="dxa"/>
            <w:gridSpan w:val="2"/>
            <w:tcBorders>
              <w:bottom w:val="single" w:sz="4" w:space="0" w:color="auto"/>
            </w:tcBorders>
            <w:vAlign w:val="center"/>
          </w:tcPr>
          <w:p w14:paraId="7D30DF45" w14:textId="5988421D"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bottom w:val="single" w:sz="4" w:space="0" w:color="auto"/>
            </w:tcBorders>
            <w:vAlign w:val="center"/>
          </w:tcPr>
          <w:p w14:paraId="56F26821" w14:textId="07AF42C5"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立即停止用气，切断气源，建议更换</w:t>
            </w:r>
          </w:p>
        </w:tc>
      </w:tr>
      <w:tr w:rsidR="00DA64A8" w:rsidRPr="00300F1B" w14:paraId="767C6E9E" w14:textId="77777777" w:rsidTr="00A226AE">
        <w:trPr>
          <w:jc w:val="center"/>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1C0188BE"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用</w:t>
            </w:r>
          </w:p>
          <w:p w14:paraId="01E7A4B0"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2EA5A83D" w14:textId="77777777"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环</w:t>
            </w:r>
          </w:p>
          <w:p w14:paraId="3829CDA6" w14:textId="2433FDC3"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境</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36C32595" w14:textId="024F371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用气场所为专用，未做居住、洗浴等其他功能使用</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859B85" w14:textId="3401CA9F"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5BAC27B7" w14:textId="43C6F800"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A64A8" w:rsidRPr="00300F1B" w14:paraId="7216979E" w14:textId="77777777" w:rsidTr="00A226AE">
        <w:trPr>
          <w:jc w:val="center"/>
        </w:trPr>
        <w:tc>
          <w:tcPr>
            <w:tcW w:w="990" w:type="dxa"/>
            <w:vMerge/>
            <w:tcBorders>
              <w:top w:val="single" w:sz="4" w:space="0" w:color="auto"/>
              <w:left w:val="single" w:sz="4" w:space="0" w:color="auto"/>
              <w:bottom w:val="single" w:sz="4" w:space="0" w:color="auto"/>
              <w:right w:val="single" w:sz="4" w:space="0" w:color="auto"/>
            </w:tcBorders>
            <w:vAlign w:val="center"/>
          </w:tcPr>
          <w:p w14:paraId="24A9939D"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1890C3AE" w14:textId="4324F85C"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未使用油、酒精、液化石油气、煤、柴等其他燃料</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AFB54B" w14:textId="7C58AB86"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63CAB1DF" w14:textId="70B9262B"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A64A8" w:rsidRPr="00300F1B" w14:paraId="6FBAE878" w14:textId="77777777" w:rsidTr="00A226AE">
        <w:trPr>
          <w:jc w:val="center"/>
        </w:trPr>
        <w:tc>
          <w:tcPr>
            <w:tcW w:w="990" w:type="dxa"/>
            <w:vMerge/>
            <w:tcBorders>
              <w:top w:val="single" w:sz="4" w:space="0" w:color="auto"/>
              <w:left w:val="single" w:sz="4" w:space="0" w:color="auto"/>
              <w:bottom w:val="single" w:sz="4" w:space="0" w:color="auto"/>
              <w:right w:val="single" w:sz="4" w:space="0" w:color="auto"/>
            </w:tcBorders>
            <w:vAlign w:val="center"/>
          </w:tcPr>
          <w:p w14:paraId="62B35DE0" w14:textId="77777777" w:rsidR="00DA64A8" w:rsidRPr="00041440" w:rsidRDefault="00DA64A8" w:rsidP="00A226AE">
            <w:pPr>
              <w:spacing w:line="240" w:lineRule="auto"/>
              <w:jc w:val="center"/>
              <w:rPr>
                <w:rFonts w:ascii="Times New Roman" w:hAnsi="Times New Roman"/>
                <w:b/>
                <w:kern w:val="0"/>
                <w:sz w:val="18"/>
                <w:szCs w:val="18"/>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16253424" w14:textId="5686FB5E"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用气房间或部位应采取防火分隔措施，且自然通风良好，自然通风不良场所设置机械通风装置，机械通风设施处于正常工作状态</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4E13C8" w14:textId="5DD47167"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4A59BD2B" w14:textId="3A0F59C8"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49CE5E2D" w14:textId="77777777" w:rsidTr="00A226AE">
        <w:trPr>
          <w:jc w:val="center"/>
        </w:trPr>
        <w:tc>
          <w:tcPr>
            <w:tcW w:w="990" w:type="dxa"/>
            <w:tcBorders>
              <w:top w:val="single" w:sz="4" w:space="0" w:color="auto"/>
              <w:left w:val="single" w:sz="4" w:space="0" w:color="auto"/>
              <w:bottom w:val="single" w:sz="4" w:space="0" w:color="auto"/>
              <w:right w:val="single" w:sz="4" w:space="0" w:color="auto"/>
            </w:tcBorders>
            <w:vAlign w:val="center"/>
          </w:tcPr>
          <w:p w14:paraId="76B94546" w14:textId="15DF5B13"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kern w:val="0"/>
                <w:sz w:val="18"/>
                <w:szCs w:val="18"/>
              </w:rPr>
              <w:t>其他</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3CA376CE" w14:textId="7808E9E3"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设有厨房设备灭火装置的用户，具备发生火灾时联动关闭燃气功能</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1197B9" w14:textId="0901AED7"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4BF67AB5" w14:textId="209D2DDF" w:rsidR="00DA64A8" w:rsidRPr="00041440" w:rsidRDefault="00DA64A8"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A64A8" w:rsidRPr="00300F1B" w14:paraId="3F05ACBA" w14:textId="77777777" w:rsidTr="00A226AE">
        <w:trPr>
          <w:trHeight w:val="1124"/>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464CE3B6" w14:textId="135D72EB" w:rsidR="00DA64A8" w:rsidRPr="00041440" w:rsidRDefault="00DA64A8" w:rsidP="00A226AE">
            <w:pPr>
              <w:spacing w:line="240" w:lineRule="auto"/>
              <w:jc w:val="center"/>
              <w:rPr>
                <w:rFonts w:ascii="Times New Roman" w:hAnsi="Times New Roman"/>
                <w:b/>
                <w:kern w:val="0"/>
                <w:sz w:val="18"/>
                <w:szCs w:val="18"/>
              </w:rPr>
            </w:pPr>
            <w:r w:rsidRPr="00041440">
              <w:rPr>
                <w:rFonts w:ascii="Times New Roman" w:hAnsi="Times New Roman" w:hint="eastAsia"/>
                <w:b/>
                <w:kern w:val="0"/>
                <w:sz w:val="18"/>
                <w:szCs w:val="18"/>
              </w:rPr>
              <w:t>其他安全隐患</w:t>
            </w:r>
          </w:p>
        </w:tc>
        <w:tc>
          <w:tcPr>
            <w:tcW w:w="7652" w:type="dxa"/>
            <w:gridSpan w:val="7"/>
            <w:tcBorders>
              <w:top w:val="single" w:sz="4" w:space="0" w:color="auto"/>
              <w:left w:val="single" w:sz="4" w:space="0" w:color="auto"/>
              <w:bottom w:val="single" w:sz="4" w:space="0" w:color="auto"/>
              <w:right w:val="single" w:sz="4" w:space="0" w:color="auto"/>
            </w:tcBorders>
            <w:vAlign w:val="center"/>
          </w:tcPr>
          <w:p w14:paraId="4B243DD3" w14:textId="77777777" w:rsidR="00DA64A8" w:rsidRPr="00041440" w:rsidRDefault="00DA64A8" w:rsidP="00A226AE">
            <w:pPr>
              <w:spacing w:line="240" w:lineRule="auto"/>
              <w:jc w:val="center"/>
              <w:rPr>
                <w:rFonts w:ascii="Times New Roman" w:hAnsi="Times New Roman"/>
                <w:kern w:val="0"/>
                <w:sz w:val="18"/>
                <w:szCs w:val="18"/>
              </w:rPr>
            </w:pPr>
          </w:p>
          <w:p w14:paraId="105243F4" w14:textId="13C6C29A" w:rsidR="00DA64A8" w:rsidRPr="00041440" w:rsidRDefault="00DA64A8" w:rsidP="00A226AE">
            <w:pPr>
              <w:spacing w:line="240" w:lineRule="auto"/>
              <w:jc w:val="center"/>
              <w:rPr>
                <w:rFonts w:ascii="Times New Roman" w:hAnsi="Times New Roman"/>
                <w:kern w:val="0"/>
                <w:sz w:val="18"/>
                <w:szCs w:val="18"/>
              </w:rPr>
            </w:pPr>
          </w:p>
        </w:tc>
      </w:tr>
      <w:tr w:rsidR="00DA64A8" w:rsidRPr="00300F1B" w14:paraId="6CBF5969" w14:textId="77777777" w:rsidTr="00A226AE">
        <w:trPr>
          <w:trHeight w:val="861"/>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0B43BE60" w14:textId="25DDD951" w:rsidR="00DA64A8" w:rsidRPr="00041440" w:rsidRDefault="00DA64A8"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检查人员签</w:t>
            </w:r>
            <w:r w:rsidR="00FF7A32">
              <w:rPr>
                <w:rFonts w:ascii="Times New Roman" w:hAnsi="Times New Roman" w:hint="eastAsia"/>
                <w:kern w:val="0"/>
                <w:sz w:val="18"/>
                <w:szCs w:val="18"/>
              </w:rPr>
              <w:t>名</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40EB2E1C" w14:textId="77777777" w:rsidR="00DA64A8" w:rsidRPr="00041440" w:rsidRDefault="00DA64A8" w:rsidP="00A226AE">
            <w:pPr>
              <w:spacing w:line="240" w:lineRule="auto"/>
              <w:jc w:val="left"/>
              <w:rPr>
                <w:rFonts w:ascii="Times New Roman" w:hAnsi="Times New Roman"/>
                <w:kern w:val="0"/>
                <w:sz w:val="18"/>
                <w:szCs w:val="18"/>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954BBB8" w14:textId="70A09939" w:rsidR="00DA64A8" w:rsidRPr="00041440" w:rsidRDefault="00DA64A8" w:rsidP="00A226AE">
            <w:pPr>
              <w:spacing w:line="240" w:lineRule="auto"/>
              <w:rPr>
                <w:rFonts w:ascii="Times New Roman" w:hAnsi="Times New Roman"/>
                <w:kern w:val="0"/>
                <w:sz w:val="18"/>
                <w:szCs w:val="18"/>
              </w:rPr>
            </w:pPr>
            <w:r w:rsidRPr="00041440">
              <w:rPr>
                <w:rFonts w:ascii="Times New Roman" w:hAnsi="Times New Roman" w:hint="eastAsia"/>
                <w:kern w:val="0"/>
                <w:sz w:val="18"/>
                <w:szCs w:val="18"/>
              </w:rPr>
              <w:t>被检查用户签</w:t>
            </w:r>
            <w:r w:rsidR="00FF7A32">
              <w:rPr>
                <w:rFonts w:ascii="Times New Roman" w:hAnsi="Times New Roman" w:hint="eastAsia"/>
                <w:kern w:val="0"/>
                <w:sz w:val="18"/>
                <w:szCs w:val="18"/>
              </w:rPr>
              <w:t>名</w:t>
            </w:r>
          </w:p>
        </w:tc>
        <w:tc>
          <w:tcPr>
            <w:tcW w:w="2691" w:type="dxa"/>
            <w:gridSpan w:val="2"/>
            <w:tcBorders>
              <w:top w:val="single" w:sz="4" w:space="0" w:color="auto"/>
              <w:left w:val="single" w:sz="4" w:space="0" w:color="auto"/>
              <w:bottom w:val="single" w:sz="4" w:space="0" w:color="auto"/>
              <w:right w:val="single" w:sz="4" w:space="0" w:color="auto"/>
            </w:tcBorders>
            <w:vAlign w:val="center"/>
          </w:tcPr>
          <w:p w14:paraId="62B249A0" w14:textId="77777777" w:rsidR="00DA64A8" w:rsidRPr="00041440" w:rsidRDefault="00DA64A8" w:rsidP="00A226AE">
            <w:pPr>
              <w:spacing w:line="240" w:lineRule="auto"/>
              <w:jc w:val="center"/>
              <w:rPr>
                <w:rFonts w:ascii="Times New Roman" w:hAnsi="Times New Roman"/>
                <w:kern w:val="0"/>
                <w:sz w:val="18"/>
                <w:szCs w:val="18"/>
              </w:rPr>
            </w:pPr>
          </w:p>
        </w:tc>
      </w:tr>
    </w:tbl>
    <w:p w14:paraId="2E011F12" w14:textId="2AE76A84" w:rsidR="00C172E9" w:rsidRDefault="00C172E9" w:rsidP="000675C7">
      <w:pPr>
        <w:pStyle w:val="afffffffffff4"/>
      </w:pPr>
      <w:r>
        <w:rPr>
          <w:rFonts w:hint="eastAsia"/>
        </w:rPr>
        <w:t>居民用户管道燃气</w:t>
      </w:r>
      <w:r w:rsidR="00180734">
        <w:rPr>
          <w:rFonts w:hint="eastAsia"/>
        </w:rPr>
        <w:t>安全检查</w:t>
      </w:r>
      <w:r>
        <w:rPr>
          <w:rFonts w:hint="eastAsia"/>
        </w:rPr>
        <w:t>表</w:t>
      </w:r>
      <w:r w:rsidR="00180734">
        <w:rPr>
          <w:rFonts w:hint="eastAsia"/>
        </w:rPr>
        <w:t>（见表</w:t>
      </w:r>
      <w:r>
        <w:rPr>
          <w:rFonts w:hint="eastAsia"/>
        </w:rPr>
        <w:t>A.</w:t>
      </w:r>
      <w:r w:rsidR="0078392B">
        <w:t>2</w:t>
      </w:r>
      <w:r w:rsidR="00180734">
        <w:rPr>
          <w:rFonts w:hint="eastAsia"/>
        </w:rPr>
        <w:t>）</w:t>
      </w:r>
      <w:r>
        <w:rPr>
          <w:rFonts w:hint="eastAsia"/>
        </w:rPr>
        <w:t>。</w:t>
      </w:r>
    </w:p>
    <w:p w14:paraId="7C11B680" w14:textId="5B0192F1" w:rsidR="00C172E9" w:rsidRDefault="00C172E9" w:rsidP="00C172E9">
      <w:pPr>
        <w:pStyle w:val="aff8"/>
        <w:spacing w:before="156" w:after="156"/>
      </w:pPr>
      <w:r>
        <w:rPr>
          <w:rFonts w:hint="eastAsia"/>
        </w:rPr>
        <w:t>居民用户管道燃气</w:t>
      </w:r>
      <w:r w:rsidR="002278F0">
        <w:rPr>
          <w:rFonts w:hint="eastAsia"/>
        </w:rPr>
        <w:t>安全检查表</w:t>
      </w:r>
    </w:p>
    <w:tbl>
      <w:tblPr>
        <w:tblStyle w:val="affffffffff7"/>
        <w:tblW w:w="9069" w:type="dxa"/>
        <w:tblLook w:val="04A0" w:firstRow="1" w:lastRow="0" w:firstColumn="1" w:lastColumn="0" w:noHBand="0" w:noVBand="1"/>
      </w:tblPr>
      <w:tblGrid>
        <w:gridCol w:w="988"/>
        <w:gridCol w:w="710"/>
        <w:gridCol w:w="144"/>
        <w:gridCol w:w="2973"/>
        <w:gridCol w:w="283"/>
        <w:gridCol w:w="1134"/>
        <w:gridCol w:w="142"/>
        <w:gridCol w:w="425"/>
        <w:gridCol w:w="2270"/>
      </w:tblGrid>
      <w:tr w:rsidR="00C172E9" w:rsidRPr="00041440" w14:paraId="5E8ACCEB" w14:textId="77777777" w:rsidTr="00E55AD9">
        <w:tc>
          <w:tcPr>
            <w:tcW w:w="1842" w:type="dxa"/>
            <w:gridSpan w:val="3"/>
            <w:tcBorders>
              <w:top w:val="single" w:sz="2" w:space="0" w:color="auto"/>
              <w:left w:val="single" w:sz="2" w:space="0" w:color="auto"/>
              <w:bottom w:val="single" w:sz="2" w:space="0" w:color="auto"/>
              <w:right w:val="single" w:sz="2" w:space="0" w:color="auto"/>
            </w:tcBorders>
            <w:vAlign w:val="center"/>
          </w:tcPr>
          <w:p w14:paraId="4E9338D9" w14:textId="77777777" w:rsidR="00C172E9" w:rsidRPr="00041440" w:rsidRDefault="00C172E9" w:rsidP="00A226AE">
            <w:pPr>
              <w:spacing w:line="240" w:lineRule="auto"/>
              <w:jc w:val="center"/>
              <w:rPr>
                <w:sz w:val="18"/>
                <w:szCs w:val="18"/>
              </w:rPr>
            </w:pPr>
            <w:r w:rsidRPr="00041440">
              <w:rPr>
                <w:rFonts w:hint="eastAsia"/>
                <w:sz w:val="18"/>
                <w:szCs w:val="18"/>
              </w:rPr>
              <w:t>居民用户地址</w:t>
            </w:r>
          </w:p>
        </w:tc>
        <w:tc>
          <w:tcPr>
            <w:tcW w:w="7227" w:type="dxa"/>
            <w:gridSpan w:val="6"/>
            <w:tcBorders>
              <w:top w:val="single" w:sz="2" w:space="0" w:color="auto"/>
              <w:left w:val="single" w:sz="2" w:space="0" w:color="auto"/>
              <w:bottom w:val="single" w:sz="2" w:space="0" w:color="auto"/>
              <w:right w:val="single" w:sz="2" w:space="0" w:color="auto"/>
            </w:tcBorders>
            <w:vAlign w:val="center"/>
          </w:tcPr>
          <w:p w14:paraId="00F8A97D" w14:textId="09B76976" w:rsidR="00C172E9" w:rsidRPr="00041440" w:rsidRDefault="00C172E9" w:rsidP="00A226AE">
            <w:pPr>
              <w:spacing w:line="240" w:lineRule="auto"/>
              <w:jc w:val="center"/>
              <w:rPr>
                <w:sz w:val="18"/>
                <w:szCs w:val="18"/>
              </w:rPr>
            </w:pPr>
            <w:r w:rsidRPr="00041440">
              <w:rPr>
                <w:rFonts w:hint="eastAsia"/>
                <w:sz w:val="18"/>
                <w:szCs w:val="18"/>
              </w:rPr>
              <w:t>区</w:t>
            </w:r>
            <w:r w:rsidRPr="00041440">
              <w:rPr>
                <w:rFonts w:hint="eastAsia"/>
                <w:sz w:val="18"/>
                <w:szCs w:val="18"/>
              </w:rPr>
              <w:t xml:space="preserve"> </w:t>
            </w:r>
            <w:r w:rsidRPr="00041440">
              <w:rPr>
                <w:sz w:val="18"/>
                <w:szCs w:val="18"/>
              </w:rPr>
              <w:t xml:space="preserve">           </w:t>
            </w:r>
            <w:r w:rsidRPr="00041440">
              <w:rPr>
                <w:rFonts w:hint="eastAsia"/>
                <w:sz w:val="18"/>
                <w:szCs w:val="18"/>
              </w:rPr>
              <w:t>街道（小区）</w:t>
            </w:r>
            <w:r w:rsidRPr="00041440">
              <w:rPr>
                <w:rFonts w:hint="eastAsia"/>
                <w:sz w:val="18"/>
                <w:szCs w:val="18"/>
              </w:rPr>
              <w:t xml:space="preserve"> </w:t>
            </w:r>
            <w:r w:rsidRPr="00041440">
              <w:rPr>
                <w:sz w:val="18"/>
                <w:szCs w:val="18"/>
              </w:rPr>
              <w:t xml:space="preserve">  </w:t>
            </w:r>
            <w:r w:rsidR="006121A6" w:rsidRPr="00041440">
              <w:rPr>
                <w:sz w:val="18"/>
                <w:szCs w:val="18"/>
              </w:rPr>
              <w:t xml:space="preserve"> </w:t>
            </w:r>
            <w:r w:rsidRPr="00041440">
              <w:rPr>
                <w:sz w:val="18"/>
                <w:szCs w:val="18"/>
              </w:rPr>
              <w:t xml:space="preserve">  </w:t>
            </w:r>
            <w:r w:rsidR="006121A6" w:rsidRPr="00041440">
              <w:rPr>
                <w:sz w:val="18"/>
                <w:szCs w:val="18"/>
              </w:rPr>
              <w:t xml:space="preserve"> </w:t>
            </w:r>
            <w:r w:rsidRPr="00041440">
              <w:rPr>
                <w:sz w:val="18"/>
                <w:szCs w:val="18"/>
              </w:rPr>
              <w:t xml:space="preserve">   </w:t>
            </w:r>
            <w:r w:rsidRPr="00041440">
              <w:rPr>
                <w:rFonts w:hint="eastAsia"/>
                <w:sz w:val="18"/>
                <w:szCs w:val="18"/>
              </w:rPr>
              <w:t>楼</w:t>
            </w:r>
            <w:r w:rsidRPr="00041440">
              <w:rPr>
                <w:rFonts w:hint="eastAsia"/>
                <w:sz w:val="18"/>
                <w:szCs w:val="18"/>
              </w:rPr>
              <w:t xml:space="preserve"> </w:t>
            </w:r>
            <w:r w:rsidRPr="00041440">
              <w:rPr>
                <w:sz w:val="18"/>
                <w:szCs w:val="18"/>
              </w:rPr>
              <w:t xml:space="preserve"> </w:t>
            </w:r>
            <w:r w:rsidR="006121A6" w:rsidRPr="00041440">
              <w:rPr>
                <w:sz w:val="18"/>
                <w:szCs w:val="18"/>
              </w:rPr>
              <w:t xml:space="preserve">   </w:t>
            </w:r>
            <w:r w:rsidRPr="00041440">
              <w:rPr>
                <w:sz w:val="18"/>
                <w:szCs w:val="18"/>
              </w:rPr>
              <w:t xml:space="preserve">   </w:t>
            </w:r>
            <w:r w:rsidRPr="00041440">
              <w:rPr>
                <w:rFonts w:hint="eastAsia"/>
                <w:sz w:val="18"/>
                <w:szCs w:val="18"/>
              </w:rPr>
              <w:t>号</w:t>
            </w:r>
          </w:p>
        </w:tc>
      </w:tr>
      <w:tr w:rsidR="00C172E9" w:rsidRPr="00041440" w14:paraId="2A3C72E2" w14:textId="77777777" w:rsidTr="00E55AD9">
        <w:tc>
          <w:tcPr>
            <w:tcW w:w="1842" w:type="dxa"/>
            <w:gridSpan w:val="3"/>
            <w:tcBorders>
              <w:top w:val="single" w:sz="2" w:space="0" w:color="auto"/>
              <w:left w:val="single" w:sz="2" w:space="0" w:color="auto"/>
              <w:bottom w:val="single" w:sz="2" w:space="0" w:color="auto"/>
              <w:right w:val="single" w:sz="2" w:space="0" w:color="auto"/>
            </w:tcBorders>
            <w:vAlign w:val="center"/>
          </w:tcPr>
          <w:p w14:paraId="0DE4292B" w14:textId="719E6F2C" w:rsidR="00C172E9" w:rsidRPr="00041440" w:rsidRDefault="00180734" w:rsidP="00A226AE">
            <w:pPr>
              <w:spacing w:line="240" w:lineRule="auto"/>
              <w:jc w:val="center"/>
              <w:rPr>
                <w:sz w:val="18"/>
                <w:szCs w:val="18"/>
              </w:rPr>
            </w:pPr>
            <w:r w:rsidRPr="00041440">
              <w:rPr>
                <w:rFonts w:hint="eastAsia"/>
                <w:sz w:val="18"/>
                <w:szCs w:val="18"/>
              </w:rPr>
              <w:t>用户姓名</w:t>
            </w:r>
          </w:p>
        </w:tc>
        <w:tc>
          <w:tcPr>
            <w:tcW w:w="3256" w:type="dxa"/>
            <w:gridSpan w:val="2"/>
            <w:tcBorders>
              <w:top w:val="single" w:sz="2" w:space="0" w:color="auto"/>
              <w:left w:val="single" w:sz="2" w:space="0" w:color="auto"/>
              <w:bottom w:val="single" w:sz="2" w:space="0" w:color="auto"/>
              <w:right w:val="single" w:sz="2" w:space="0" w:color="auto"/>
            </w:tcBorders>
            <w:vAlign w:val="center"/>
          </w:tcPr>
          <w:p w14:paraId="050C14BE" w14:textId="77777777" w:rsidR="00C172E9" w:rsidRPr="00041440" w:rsidRDefault="00C172E9" w:rsidP="00A226AE">
            <w:pPr>
              <w:spacing w:line="240" w:lineRule="auto"/>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3B846064" w14:textId="7925CF63" w:rsidR="00C172E9" w:rsidRPr="00041440" w:rsidRDefault="00180734" w:rsidP="00A226AE">
            <w:pPr>
              <w:spacing w:line="240" w:lineRule="auto"/>
              <w:jc w:val="center"/>
              <w:rPr>
                <w:sz w:val="18"/>
                <w:szCs w:val="18"/>
              </w:rPr>
            </w:pPr>
            <w:r w:rsidRPr="00041440">
              <w:rPr>
                <w:rFonts w:hint="eastAsia"/>
                <w:sz w:val="18"/>
                <w:szCs w:val="18"/>
              </w:rPr>
              <w:t>联系电话</w:t>
            </w:r>
          </w:p>
        </w:tc>
        <w:tc>
          <w:tcPr>
            <w:tcW w:w="2837" w:type="dxa"/>
            <w:gridSpan w:val="3"/>
            <w:tcBorders>
              <w:top w:val="single" w:sz="2" w:space="0" w:color="auto"/>
              <w:left w:val="single" w:sz="2" w:space="0" w:color="auto"/>
              <w:bottom w:val="single" w:sz="2" w:space="0" w:color="auto"/>
              <w:right w:val="single" w:sz="2" w:space="0" w:color="auto"/>
            </w:tcBorders>
            <w:vAlign w:val="center"/>
          </w:tcPr>
          <w:p w14:paraId="6072ABFA" w14:textId="77777777" w:rsidR="00C172E9" w:rsidRPr="00041440" w:rsidRDefault="00C172E9" w:rsidP="00A226AE">
            <w:pPr>
              <w:spacing w:line="240" w:lineRule="auto"/>
              <w:jc w:val="center"/>
              <w:rPr>
                <w:sz w:val="18"/>
                <w:szCs w:val="18"/>
              </w:rPr>
            </w:pPr>
          </w:p>
        </w:tc>
      </w:tr>
      <w:tr w:rsidR="005A6CE9" w:rsidRPr="00041440" w14:paraId="30561D3E" w14:textId="77777777" w:rsidTr="00E55AD9">
        <w:tc>
          <w:tcPr>
            <w:tcW w:w="1842" w:type="dxa"/>
            <w:gridSpan w:val="3"/>
            <w:tcBorders>
              <w:top w:val="single" w:sz="2" w:space="0" w:color="auto"/>
            </w:tcBorders>
            <w:vAlign w:val="center"/>
          </w:tcPr>
          <w:p w14:paraId="11BFC2EC" w14:textId="6848E999" w:rsidR="005A6CE9" w:rsidRPr="00041440" w:rsidRDefault="005A6CE9" w:rsidP="00A226AE">
            <w:pPr>
              <w:spacing w:line="240" w:lineRule="auto"/>
              <w:jc w:val="center"/>
              <w:rPr>
                <w:sz w:val="18"/>
                <w:szCs w:val="18"/>
              </w:rPr>
            </w:pPr>
            <w:r w:rsidRPr="00041440">
              <w:rPr>
                <w:rFonts w:hint="eastAsia"/>
                <w:sz w:val="18"/>
                <w:szCs w:val="18"/>
              </w:rPr>
              <w:t>安全检查人</w:t>
            </w:r>
          </w:p>
        </w:tc>
        <w:tc>
          <w:tcPr>
            <w:tcW w:w="3256" w:type="dxa"/>
            <w:gridSpan w:val="2"/>
            <w:tcBorders>
              <w:top w:val="single" w:sz="2" w:space="0" w:color="auto"/>
            </w:tcBorders>
            <w:vAlign w:val="center"/>
          </w:tcPr>
          <w:p w14:paraId="04A5A07E" w14:textId="77777777" w:rsidR="005A6CE9" w:rsidRPr="00041440" w:rsidRDefault="005A6CE9" w:rsidP="00A226AE">
            <w:pPr>
              <w:spacing w:line="240" w:lineRule="auto"/>
              <w:jc w:val="center"/>
              <w:rPr>
                <w:sz w:val="18"/>
                <w:szCs w:val="18"/>
              </w:rPr>
            </w:pPr>
          </w:p>
        </w:tc>
        <w:tc>
          <w:tcPr>
            <w:tcW w:w="1134" w:type="dxa"/>
            <w:tcBorders>
              <w:top w:val="single" w:sz="2" w:space="0" w:color="auto"/>
            </w:tcBorders>
            <w:vAlign w:val="center"/>
          </w:tcPr>
          <w:p w14:paraId="610AC38F" w14:textId="4F14AE35" w:rsidR="005A6CE9" w:rsidRPr="00041440" w:rsidRDefault="005A6CE9" w:rsidP="00A226AE">
            <w:pPr>
              <w:spacing w:line="240" w:lineRule="auto"/>
              <w:jc w:val="center"/>
              <w:rPr>
                <w:sz w:val="18"/>
                <w:szCs w:val="18"/>
              </w:rPr>
            </w:pPr>
            <w:r w:rsidRPr="00041440">
              <w:rPr>
                <w:rFonts w:hint="eastAsia"/>
                <w:sz w:val="18"/>
                <w:szCs w:val="18"/>
              </w:rPr>
              <w:t>检查时间</w:t>
            </w:r>
          </w:p>
        </w:tc>
        <w:tc>
          <w:tcPr>
            <w:tcW w:w="2837" w:type="dxa"/>
            <w:gridSpan w:val="3"/>
            <w:tcBorders>
              <w:top w:val="single" w:sz="2" w:space="0" w:color="auto"/>
            </w:tcBorders>
            <w:vAlign w:val="center"/>
          </w:tcPr>
          <w:p w14:paraId="74FD3138" w14:textId="51388C8B" w:rsidR="005A6CE9" w:rsidRPr="00041440" w:rsidRDefault="005A6CE9" w:rsidP="00A226AE">
            <w:pPr>
              <w:spacing w:line="240" w:lineRule="auto"/>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00C14B82" w:rsidRPr="00041440">
              <w:rPr>
                <w:sz w:val="18"/>
                <w:szCs w:val="18"/>
              </w:rPr>
              <w:t xml:space="preserve">     </w:t>
            </w:r>
            <w:r w:rsidRPr="00041440">
              <w:rPr>
                <w:rFonts w:hint="eastAsia"/>
                <w:sz w:val="18"/>
                <w:szCs w:val="18"/>
              </w:rPr>
              <w:t>月</w:t>
            </w:r>
            <w:r w:rsidR="00C14B82" w:rsidRPr="00041440">
              <w:rPr>
                <w:rFonts w:hint="eastAsia"/>
                <w:sz w:val="18"/>
                <w:szCs w:val="18"/>
              </w:rPr>
              <w:t xml:space="preserve"> </w:t>
            </w:r>
            <w:r w:rsidR="00C14B82" w:rsidRPr="00041440">
              <w:rPr>
                <w:sz w:val="18"/>
                <w:szCs w:val="18"/>
              </w:rPr>
              <w:t xml:space="preserve"> </w:t>
            </w:r>
            <w:r w:rsidRPr="00041440">
              <w:rPr>
                <w:rFonts w:hint="eastAsia"/>
                <w:sz w:val="18"/>
                <w:szCs w:val="18"/>
              </w:rPr>
              <w:t xml:space="preserve"> </w:t>
            </w:r>
            <w:r w:rsidRPr="00041440">
              <w:rPr>
                <w:sz w:val="18"/>
                <w:szCs w:val="18"/>
              </w:rPr>
              <w:t xml:space="preserve"> </w:t>
            </w:r>
            <w:r w:rsidR="00C14B82" w:rsidRPr="00041440">
              <w:rPr>
                <w:sz w:val="18"/>
                <w:szCs w:val="18"/>
              </w:rPr>
              <w:t xml:space="preserve">   </w:t>
            </w:r>
            <w:r w:rsidRPr="00041440">
              <w:rPr>
                <w:sz w:val="18"/>
                <w:szCs w:val="18"/>
              </w:rPr>
              <w:t xml:space="preserve">  </w:t>
            </w:r>
            <w:r w:rsidRPr="00041440">
              <w:rPr>
                <w:rFonts w:hint="eastAsia"/>
                <w:sz w:val="18"/>
                <w:szCs w:val="18"/>
              </w:rPr>
              <w:t>日</w:t>
            </w:r>
          </w:p>
        </w:tc>
      </w:tr>
      <w:tr w:rsidR="0078392B" w:rsidRPr="00041440" w14:paraId="42018A4E" w14:textId="77777777" w:rsidTr="00E55AD9">
        <w:tc>
          <w:tcPr>
            <w:tcW w:w="1842" w:type="dxa"/>
            <w:gridSpan w:val="3"/>
            <w:vAlign w:val="center"/>
          </w:tcPr>
          <w:p w14:paraId="2AE8B2B2" w14:textId="66617B11" w:rsidR="0078392B" w:rsidRPr="00041440" w:rsidRDefault="0078392B" w:rsidP="00A226AE">
            <w:pPr>
              <w:spacing w:line="240" w:lineRule="auto"/>
              <w:jc w:val="center"/>
              <w:rPr>
                <w:sz w:val="18"/>
                <w:szCs w:val="18"/>
              </w:rPr>
            </w:pPr>
            <w:r w:rsidRPr="00041440">
              <w:rPr>
                <w:rFonts w:hint="eastAsia"/>
                <w:sz w:val="18"/>
                <w:szCs w:val="18"/>
              </w:rPr>
              <w:t>燃气设备</w:t>
            </w:r>
          </w:p>
        </w:tc>
        <w:tc>
          <w:tcPr>
            <w:tcW w:w="7227" w:type="dxa"/>
            <w:gridSpan w:val="6"/>
            <w:vAlign w:val="center"/>
          </w:tcPr>
          <w:p w14:paraId="79E0D969" w14:textId="1653F371" w:rsidR="0078392B" w:rsidRPr="00041440" w:rsidRDefault="0078392B" w:rsidP="00A226AE">
            <w:pPr>
              <w:spacing w:line="240" w:lineRule="auto"/>
              <w:jc w:val="left"/>
              <w:rPr>
                <w:sz w:val="18"/>
                <w:szCs w:val="18"/>
              </w:rPr>
            </w:pPr>
            <w:r w:rsidRPr="00041440">
              <w:rPr>
                <w:rFonts w:asciiTheme="minorEastAsia" w:hAnsiTheme="minorEastAsia" w:hint="eastAsia"/>
                <w:sz w:val="18"/>
                <w:szCs w:val="18"/>
              </w:rPr>
              <w:t>□燃气灶具</w:t>
            </w:r>
            <w:r w:rsidRPr="00041440">
              <w:rPr>
                <w:rFonts w:asciiTheme="minorEastAsia" w:hAnsiTheme="minorEastAsia" w:hint="eastAsia"/>
                <w:sz w:val="18"/>
                <w:szCs w:val="18"/>
              </w:rPr>
              <w:t xml:space="preserve"> </w:t>
            </w:r>
            <w:r w:rsidRPr="00041440">
              <w:rPr>
                <w:rFonts w:asciiTheme="minorEastAsia" w:hAnsiTheme="minorEastAsia"/>
                <w:sz w:val="18"/>
                <w:szCs w:val="18"/>
              </w:rPr>
              <w:t xml:space="preserve"> </w:t>
            </w:r>
            <w:r w:rsidRPr="00041440">
              <w:rPr>
                <w:rFonts w:eastAsiaTheme="minorHAnsi"/>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家用壁挂炉</w:t>
            </w:r>
            <w:r w:rsidRPr="00041440">
              <w:rPr>
                <w:rFonts w:asciiTheme="minorEastAsia" w:hAnsiTheme="minorEastAsia" w:hint="eastAsia"/>
                <w:sz w:val="18"/>
                <w:szCs w:val="18"/>
              </w:rPr>
              <w:t xml:space="preserve"> </w:t>
            </w:r>
            <w:r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00912930" w:rsidRPr="00041440">
              <w:rPr>
                <w:rFonts w:asciiTheme="minorEastAsia" w:hAnsiTheme="minorEastAsia"/>
                <w:sz w:val="18"/>
                <w:szCs w:val="18"/>
              </w:rPr>
              <w:t>□</w:t>
            </w:r>
            <w:r w:rsidR="00912930" w:rsidRPr="00041440">
              <w:rPr>
                <w:rFonts w:asciiTheme="minorEastAsia" w:hAnsiTheme="minorEastAsia" w:hint="eastAsia"/>
                <w:sz w:val="18"/>
                <w:szCs w:val="18"/>
              </w:rPr>
              <w:t>热水器</w:t>
            </w:r>
            <w:r w:rsidR="00912930" w:rsidRPr="00041440">
              <w:rPr>
                <w:rFonts w:asciiTheme="minorEastAsia" w:hAnsiTheme="minorEastAsia" w:hint="eastAsia"/>
                <w:sz w:val="18"/>
                <w:szCs w:val="18"/>
              </w:rPr>
              <w:t xml:space="preserve"> </w:t>
            </w:r>
            <w:r w:rsidR="00912930"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其他</w:t>
            </w:r>
          </w:p>
        </w:tc>
      </w:tr>
      <w:tr w:rsidR="000853B3" w:rsidRPr="00041440" w14:paraId="505AAD70" w14:textId="77777777" w:rsidTr="00807E18">
        <w:trPr>
          <w:trHeight w:val="354"/>
        </w:trPr>
        <w:tc>
          <w:tcPr>
            <w:tcW w:w="988" w:type="dxa"/>
            <w:vAlign w:val="center"/>
          </w:tcPr>
          <w:p w14:paraId="6C101281" w14:textId="0BFC0D91" w:rsidR="000853B3" w:rsidRPr="00041440" w:rsidRDefault="000853B3" w:rsidP="00A226AE">
            <w:pPr>
              <w:spacing w:line="240" w:lineRule="auto"/>
              <w:jc w:val="center"/>
              <w:rPr>
                <w:rFonts w:ascii="黑体" w:eastAsia="黑体" w:hAnsi="黑体"/>
                <w:sz w:val="18"/>
                <w:szCs w:val="18"/>
              </w:rPr>
            </w:pPr>
            <w:r w:rsidRPr="000853B3">
              <w:rPr>
                <w:rFonts w:ascii="黑体" w:eastAsia="黑体" w:hAnsi="黑体" w:hint="eastAsia"/>
                <w:b/>
                <w:kern w:val="0"/>
                <w:sz w:val="18"/>
                <w:szCs w:val="18"/>
              </w:rPr>
              <w:t>检查项目</w:t>
            </w:r>
          </w:p>
        </w:tc>
        <w:tc>
          <w:tcPr>
            <w:tcW w:w="4110" w:type="dxa"/>
            <w:gridSpan w:val="4"/>
            <w:vAlign w:val="center"/>
          </w:tcPr>
          <w:p w14:paraId="3FA2C6DD" w14:textId="47D1AD86" w:rsidR="000853B3" w:rsidRPr="00041440" w:rsidRDefault="000853B3" w:rsidP="00A226AE">
            <w:pPr>
              <w:spacing w:line="240" w:lineRule="auto"/>
              <w:jc w:val="center"/>
              <w:rPr>
                <w:rFonts w:ascii="黑体" w:eastAsia="黑体" w:hAnsi="黑体"/>
                <w:sz w:val="18"/>
                <w:szCs w:val="18"/>
              </w:rPr>
            </w:pPr>
            <w:r w:rsidRPr="00041440">
              <w:rPr>
                <w:rFonts w:ascii="黑体" w:eastAsia="黑体" w:hAnsi="黑体"/>
                <w:b/>
                <w:kern w:val="0"/>
                <w:sz w:val="18"/>
                <w:szCs w:val="18"/>
              </w:rPr>
              <w:t>检查</w:t>
            </w:r>
            <w:r>
              <w:rPr>
                <w:rFonts w:ascii="黑体" w:eastAsia="黑体" w:hAnsi="黑体" w:hint="eastAsia"/>
                <w:b/>
                <w:kern w:val="0"/>
                <w:sz w:val="18"/>
                <w:szCs w:val="18"/>
              </w:rPr>
              <w:t>内容</w:t>
            </w:r>
          </w:p>
        </w:tc>
        <w:tc>
          <w:tcPr>
            <w:tcW w:w="1701" w:type="dxa"/>
            <w:gridSpan w:val="3"/>
            <w:vAlign w:val="center"/>
          </w:tcPr>
          <w:p w14:paraId="62B3EA9E" w14:textId="1EADB501" w:rsidR="000853B3" w:rsidRPr="00041440" w:rsidRDefault="000853B3" w:rsidP="00A226AE">
            <w:pPr>
              <w:spacing w:line="240" w:lineRule="auto"/>
              <w:jc w:val="center"/>
              <w:rPr>
                <w:rFonts w:ascii="黑体" w:eastAsia="黑体" w:hAnsi="黑体"/>
                <w:sz w:val="18"/>
                <w:szCs w:val="18"/>
              </w:rPr>
            </w:pPr>
            <w:r w:rsidRPr="00041440">
              <w:rPr>
                <w:rFonts w:ascii="黑体" w:eastAsia="黑体" w:hAnsi="黑体"/>
                <w:b/>
                <w:kern w:val="0"/>
                <w:sz w:val="18"/>
                <w:szCs w:val="18"/>
              </w:rPr>
              <w:t>检查情况</w:t>
            </w:r>
          </w:p>
        </w:tc>
        <w:tc>
          <w:tcPr>
            <w:tcW w:w="2270" w:type="dxa"/>
            <w:vAlign w:val="center"/>
          </w:tcPr>
          <w:p w14:paraId="2B3CA38A" w14:textId="3B3F4BAB" w:rsidR="000853B3" w:rsidRPr="00041440" w:rsidRDefault="000853B3" w:rsidP="00A226AE">
            <w:pPr>
              <w:spacing w:line="240" w:lineRule="auto"/>
              <w:jc w:val="center"/>
              <w:rPr>
                <w:rFonts w:ascii="黑体" w:eastAsia="黑体" w:hAnsi="黑体"/>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2278F0" w:rsidRPr="00041440" w14:paraId="6FD7C8E6" w14:textId="77777777" w:rsidTr="00E55AD9">
        <w:tc>
          <w:tcPr>
            <w:tcW w:w="988" w:type="dxa"/>
            <w:vMerge w:val="restart"/>
            <w:vAlign w:val="center"/>
          </w:tcPr>
          <w:p w14:paraId="4CA30078"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kern w:val="0"/>
                <w:sz w:val="18"/>
                <w:szCs w:val="18"/>
              </w:rPr>
              <w:t>泄漏</w:t>
            </w:r>
          </w:p>
          <w:p w14:paraId="29AEA24D" w14:textId="2455EC96" w:rsidR="002278F0" w:rsidRPr="00041440" w:rsidRDefault="002278F0" w:rsidP="00A226AE">
            <w:pPr>
              <w:spacing w:line="240" w:lineRule="auto"/>
              <w:jc w:val="center"/>
              <w:rPr>
                <w:sz w:val="18"/>
                <w:szCs w:val="18"/>
              </w:rPr>
            </w:pPr>
            <w:r w:rsidRPr="00041440">
              <w:rPr>
                <w:rFonts w:ascii="Times New Roman" w:hAnsi="Times New Roman"/>
                <w:kern w:val="0"/>
                <w:sz w:val="18"/>
                <w:szCs w:val="18"/>
              </w:rPr>
              <w:t>检查</w:t>
            </w:r>
          </w:p>
        </w:tc>
        <w:tc>
          <w:tcPr>
            <w:tcW w:w="4110" w:type="dxa"/>
            <w:gridSpan w:val="4"/>
            <w:vAlign w:val="center"/>
          </w:tcPr>
          <w:p w14:paraId="2B952935" w14:textId="3F38CBE4" w:rsidR="002278F0" w:rsidRPr="00041440" w:rsidRDefault="002278F0" w:rsidP="00A226AE">
            <w:pPr>
              <w:spacing w:line="240" w:lineRule="auto"/>
              <w:jc w:val="left"/>
              <w:rPr>
                <w:sz w:val="18"/>
                <w:szCs w:val="18"/>
              </w:rPr>
            </w:pPr>
            <w:r w:rsidRPr="00041440">
              <w:rPr>
                <w:rFonts w:ascii="Times New Roman" w:hAnsi="Times New Roman" w:hint="eastAsia"/>
                <w:kern w:val="0"/>
                <w:sz w:val="18"/>
                <w:szCs w:val="18"/>
              </w:rPr>
              <w:t>管道连接紧密，无泄漏</w:t>
            </w:r>
          </w:p>
        </w:tc>
        <w:tc>
          <w:tcPr>
            <w:tcW w:w="1701" w:type="dxa"/>
            <w:gridSpan w:val="3"/>
            <w:vAlign w:val="center"/>
          </w:tcPr>
          <w:p w14:paraId="145AA9CD" w14:textId="3ACB4EDA" w:rsidR="002278F0" w:rsidRPr="00041440" w:rsidRDefault="002278F0" w:rsidP="00A226AE">
            <w:pPr>
              <w:spacing w:line="240" w:lineRule="auto"/>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w:t>
            </w:r>
          </w:p>
        </w:tc>
        <w:tc>
          <w:tcPr>
            <w:tcW w:w="2270" w:type="dxa"/>
            <w:vMerge w:val="restart"/>
            <w:vAlign w:val="center"/>
          </w:tcPr>
          <w:p w14:paraId="7530E540" w14:textId="6CE97971" w:rsidR="002278F0" w:rsidRPr="00041440" w:rsidRDefault="002278F0" w:rsidP="00A226AE">
            <w:pPr>
              <w:spacing w:line="240" w:lineRule="auto"/>
              <w:jc w:val="left"/>
              <w:rPr>
                <w:sz w:val="18"/>
                <w:szCs w:val="18"/>
              </w:rPr>
            </w:pPr>
            <w:r w:rsidRPr="00041440">
              <w:rPr>
                <w:rFonts w:hint="eastAsia"/>
                <w:sz w:val="18"/>
                <w:szCs w:val="18"/>
              </w:rPr>
              <w:t>立即停止用气，切断气源，维修或更换</w:t>
            </w:r>
          </w:p>
        </w:tc>
      </w:tr>
      <w:tr w:rsidR="002278F0" w:rsidRPr="00041440" w14:paraId="7B7A6ACC" w14:textId="77777777" w:rsidTr="00E55AD9">
        <w:tc>
          <w:tcPr>
            <w:tcW w:w="988" w:type="dxa"/>
            <w:vMerge/>
            <w:vAlign w:val="center"/>
          </w:tcPr>
          <w:p w14:paraId="63C562DF" w14:textId="77777777" w:rsidR="002278F0" w:rsidRPr="00041440" w:rsidRDefault="002278F0" w:rsidP="00A226AE">
            <w:pPr>
              <w:spacing w:line="240" w:lineRule="auto"/>
              <w:jc w:val="left"/>
              <w:rPr>
                <w:sz w:val="18"/>
                <w:szCs w:val="18"/>
              </w:rPr>
            </w:pPr>
          </w:p>
        </w:tc>
        <w:tc>
          <w:tcPr>
            <w:tcW w:w="4110" w:type="dxa"/>
            <w:gridSpan w:val="4"/>
            <w:vAlign w:val="center"/>
          </w:tcPr>
          <w:p w14:paraId="266EF854" w14:textId="53EAB066"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使用专用卡箍，连接紧固，软管未脱落，无泄漏</w:t>
            </w:r>
          </w:p>
        </w:tc>
        <w:tc>
          <w:tcPr>
            <w:tcW w:w="1701" w:type="dxa"/>
            <w:gridSpan w:val="3"/>
            <w:vAlign w:val="center"/>
          </w:tcPr>
          <w:p w14:paraId="0A3976E6" w14:textId="633B635D"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Merge/>
            <w:vAlign w:val="center"/>
          </w:tcPr>
          <w:p w14:paraId="59931ADD" w14:textId="77777777" w:rsidR="002278F0" w:rsidRPr="00041440" w:rsidRDefault="002278F0" w:rsidP="00A226AE">
            <w:pPr>
              <w:spacing w:line="240" w:lineRule="auto"/>
              <w:jc w:val="left"/>
              <w:rPr>
                <w:rFonts w:ascii="Times New Roman" w:hAnsi="Times New Roman"/>
                <w:kern w:val="0"/>
                <w:sz w:val="18"/>
                <w:szCs w:val="18"/>
              </w:rPr>
            </w:pPr>
          </w:p>
        </w:tc>
      </w:tr>
      <w:tr w:rsidR="002278F0" w:rsidRPr="00041440" w14:paraId="17C41673" w14:textId="77777777" w:rsidTr="00E55AD9">
        <w:tc>
          <w:tcPr>
            <w:tcW w:w="988" w:type="dxa"/>
            <w:vMerge/>
            <w:vAlign w:val="center"/>
          </w:tcPr>
          <w:p w14:paraId="1F554C86" w14:textId="77777777" w:rsidR="002278F0" w:rsidRPr="00041440" w:rsidRDefault="002278F0" w:rsidP="00A226AE">
            <w:pPr>
              <w:spacing w:line="240" w:lineRule="auto"/>
              <w:jc w:val="left"/>
              <w:rPr>
                <w:sz w:val="18"/>
                <w:szCs w:val="18"/>
              </w:rPr>
            </w:pPr>
          </w:p>
        </w:tc>
        <w:tc>
          <w:tcPr>
            <w:tcW w:w="4110" w:type="dxa"/>
            <w:gridSpan w:val="4"/>
            <w:vAlign w:val="center"/>
          </w:tcPr>
          <w:p w14:paraId="2665607C" w14:textId="2207B794"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燃气燃烧器具在关闭状态下，出气孔无泄漏</w:t>
            </w:r>
          </w:p>
        </w:tc>
        <w:tc>
          <w:tcPr>
            <w:tcW w:w="1701" w:type="dxa"/>
            <w:gridSpan w:val="3"/>
            <w:vAlign w:val="center"/>
          </w:tcPr>
          <w:p w14:paraId="1A334A8B" w14:textId="105B9E89"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Times New Roman" w:hAnsi="Times New Roman" w:hint="eastAsia"/>
                <w:kern w:val="0"/>
                <w:sz w:val="18"/>
                <w:szCs w:val="18"/>
              </w:rPr>
              <w:t>□</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Merge/>
            <w:vAlign w:val="center"/>
          </w:tcPr>
          <w:p w14:paraId="3CBF73A3" w14:textId="77777777" w:rsidR="002278F0" w:rsidRPr="00041440" w:rsidRDefault="002278F0" w:rsidP="00A226AE">
            <w:pPr>
              <w:spacing w:line="240" w:lineRule="auto"/>
              <w:jc w:val="left"/>
              <w:rPr>
                <w:rFonts w:ascii="Times New Roman" w:hAnsi="Times New Roman"/>
                <w:kern w:val="0"/>
                <w:sz w:val="18"/>
                <w:szCs w:val="18"/>
              </w:rPr>
            </w:pPr>
          </w:p>
        </w:tc>
      </w:tr>
      <w:tr w:rsidR="002278F0" w:rsidRPr="00041440" w14:paraId="78C425B7" w14:textId="77777777" w:rsidTr="00E55AD9">
        <w:tc>
          <w:tcPr>
            <w:tcW w:w="988" w:type="dxa"/>
            <w:vMerge w:val="restart"/>
            <w:vAlign w:val="center"/>
          </w:tcPr>
          <w:p w14:paraId="0F620D0A"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户</w:t>
            </w:r>
          </w:p>
          <w:p w14:paraId="3F9AE43E"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lastRenderedPageBreak/>
              <w:t>内</w:t>
            </w:r>
          </w:p>
          <w:p w14:paraId="64B88418"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管</w:t>
            </w:r>
          </w:p>
          <w:p w14:paraId="5AB34283" w14:textId="42E19FB4"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道</w:t>
            </w:r>
          </w:p>
        </w:tc>
        <w:tc>
          <w:tcPr>
            <w:tcW w:w="4110" w:type="dxa"/>
            <w:gridSpan w:val="4"/>
            <w:vAlign w:val="center"/>
          </w:tcPr>
          <w:p w14:paraId="2A0B6F23" w14:textId="643750B0"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lastRenderedPageBreak/>
              <w:t>燃气管道及附件未被</w:t>
            </w:r>
            <w:r w:rsidR="0082506B">
              <w:rPr>
                <w:rFonts w:ascii="Times New Roman" w:hAnsi="Times New Roman" w:hint="eastAsia"/>
                <w:kern w:val="0"/>
                <w:sz w:val="18"/>
                <w:szCs w:val="18"/>
              </w:rPr>
              <w:t>私自</w:t>
            </w:r>
            <w:r w:rsidRPr="00041440">
              <w:rPr>
                <w:rFonts w:ascii="Times New Roman" w:hAnsi="Times New Roman" w:hint="eastAsia"/>
                <w:kern w:val="0"/>
                <w:sz w:val="18"/>
                <w:szCs w:val="18"/>
              </w:rPr>
              <w:t>改动，燃气管道末端采</w:t>
            </w:r>
            <w:r w:rsidRPr="00041440">
              <w:rPr>
                <w:rFonts w:ascii="Times New Roman" w:hAnsi="Times New Roman" w:hint="eastAsia"/>
                <w:kern w:val="0"/>
                <w:sz w:val="18"/>
                <w:szCs w:val="18"/>
              </w:rPr>
              <w:lastRenderedPageBreak/>
              <w:t>用盲板或封头严密封堵</w:t>
            </w:r>
          </w:p>
        </w:tc>
        <w:tc>
          <w:tcPr>
            <w:tcW w:w="1701" w:type="dxa"/>
            <w:gridSpan w:val="3"/>
            <w:vAlign w:val="center"/>
          </w:tcPr>
          <w:p w14:paraId="13B35980" w14:textId="21CBD68C"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lastRenderedPageBreak/>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627D376C" w14:textId="23F272DB" w:rsidR="002278F0" w:rsidRPr="00041440" w:rsidRDefault="002278F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w:t>
            </w:r>
            <w:r w:rsidRPr="00041440">
              <w:rPr>
                <w:rFonts w:ascii="Times New Roman" w:hAnsi="Times New Roman" w:hint="eastAsia"/>
                <w:kern w:val="0"/>
                <w:sz w:val="18"/>
                <w:szCs w:val="18"/>
              </w:rPr>
              <w:lastRenderedPageBreak/>
              <w:t>源，改回原状</w:t>
            </w:r>
          </w:p>
        </w:tc>
      </w:tr>
      <w:tr w:rsidR="002278F0" w:rsidRPr="00041440" w14:paraId="62959A65" w14:textId="77777777" w:rsidTr="00E55AD9">
        <w:tc>
          <w:tcPr>
            <w:tcW w:w="988" w:type="dxa"/>
            <w:vMerge/>
            <w:vAlign w:val="center"/>
          </w:tcPr>
          <w:p w14:paraId="22484204" w14:textId="77777777" w:rsidR="002278F0" w:rsidRPr="00041440" w:rsidRDefault="002278F0" w:rsidP="00A226AE">
            <w:pPr>
              <w:spacing w:line="240" w:lineRule="auto"/>
              <w:jc w:val="left"/>
              <w:rPr>
                <w:sz w:val="18"/>
                <w:szCs w:val="18"/>
              </w:rPr>
            </w:pPr>
          </w:p>
        </w:tc>
        <w:tc>
          <w:tcPr>
            <w:tcW w:w="4110" w:type="dxa"/>
            <w:gridSpan w:val="4"/>
            <w:vAlign w:val="center"/>
          </w:tcPr>
          <w:p w14:paraId="49194581" w14:textId="2FEAC467" w:rsidR="002278F0" w:rsidRPr="00041440" w:rsidRDefault="002278F0" w:rsidP="00A226AE">
            <w:pPr>
              <w:spacing w:line="240" w:lineRule="auto"/>
              <w:jc w:val="left"/>
              <w:rPr>
                <w:sz w:val="18"/>
                <w:szCs w:val="18"/>
              </w:rPr>
            </w:pPr>
            <w:r w:rsidRPr="00041440">
              <w:rPr>
                <w:rFonts w:hint="eastAsia"/>
                <w:sz w:val="18"/>
                <w:szCs w:val="18"/>
              </w:rPr>
              <w:t>管道无暗埋</w:t>
            </w:r>
          </w:p>
        </w:tc>
        <w:tc>
          <w:tcPr>
            <w:tcW w:w="1701" w:type="dxa"/>
            <w:gridSpan w:val="3"/>
            <w:vAlign w:val="center"/>
          </w:tcPr>
          <w:p w14:paraId="698C4C96" w14:textId="093E8C04"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466317D1" w14:textId="3F8E257C"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2F770535" w14:textId="77777777" w:rsidTr="00E55AD9">
        <w:tc>
          <w:tcPr>
            <w:tcW w:w="988" w:type="dxa"/>
            <w:vMerge/>
            <w:vAlign w:val="center"/>
          </w:tcPr>
          <w:p w14:paraId="205F6E0E" w14:textId="77777777" w:rsidR="002278F0" w:rsidRPr="00041440" w:rsidRDefault="002278F0" w:rsidP="00A226AE">
            <w:pPr>
              <w:spacing w:line="240" w:lineRule="auto"/>
              <w:jc w:val="left"/>
              <w:rPr>
                <w:sz w:val="18"/>
                <w:szCs w:val="18"/>
              </w:rPr>
            </w:pPr>
          </w:p>
        </w:tc>
        <w:tc>
          <w:tcPr>
            <w:tcW w:w="4110" w:type="dxa"/>
            <w:gridSpan w:val="4"/>
            <w:vAlign w:val="center"/>
          </w:tcPr>
          <w:p w14:paraId="080DCD35" w14:textId="19BEF48D" w:rsidR="002278F0" w:rsidRPr="00041440" w:rsidRDefault="002278F0" w:rsidP="00A226AE">
            <w:pPr>
              <w:spacing w:line="240" w:lineRule="auto"/>
              <w:jc w:val="left"/>
              <w:rPr>
                <w:sz w:val="18"/>
                <w:szCs w:val="18"/>
              </w:rPr>
            </w:pPr>
            <w:r w:rsidRPr="00041440">
              <w:rPr>
                <w:rFonts w:hint="eastAsia"/>
                <w:sz w:val="18"/>
                <w:szCs w:val="18"/>
              </w:rPr>
              <w:t>钢质管道外表无明显锈蚀</w:t>
            </w:r>
          </w:p>
        </w:tc>
        <w:tc>
          <w:tcPr>
            <w:tcW w:w="1701" w:type="dxa"/>
            <w:gridSpan w:val="3"/>
            <w:vAlign w:val="center"/>
          </w:tcPr>
          <w:p w14:paraId="14860D9F" w14:textId="69B4C807"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75C55C68" w14:textId="576A9BB8"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7356D954" w14:textId="77777777" w:rsidTr="00E55AD9">
        <w:tc>
          <w:tcPr>
            <w:tcW w:w="988" w:type="dxa"/>
            <w:vMerge/>
            <w:vAlign w:val="center"/>
          </w:tcPr>
          <w:p w14:paraId="78A84F0F" w14:textId="77777777" w:rsidR="002278F0" w:rsidRPr="00041440" w:rsidRDefault="002278F0" w:rsidP="00A226AE">
            <w:pPr>
              <w:spacing w:line="240" w:lineRule="auto"/>
              <w:jc w:val="left"/>
              <w:rPr>
                <w:sz w:val="18"/>
                <w:szCs w:val="18"/>
              </w:rPr>
            </w:pPr>
          </w:p>
        </w:tc>
        <w:tc>
          <w:tcPr>
            <w:tcW w:w="4110" w:type="dxa"/>
            <w:gridSpan w:val="4"/>
            <w:vAlign w:val="center"/>
          </w:tcPr>
          <w:p w14:paraId="6BEDDA86" w14:textId="75B0525B" w:rsidR="002278F0" w:rsidRPr="00041440" w:rsidRDefault="002278F0" w:rsidP="00A226AE">
            <w:pPr>
              <w:spacing w:line="240" w:lineRule="auto"/>
              <w:jc w:val="left"/>
              <w:rPr>
                <w:sz w:val="18"/>
                <w:szCs w:val="18"/>
              </w:rPr>
            </w:pPr>
            <w:r w:rsidRPr="00041440">
              <w:rPr>
                <w:rFonts w:hint="eastAsia"/>
                <w:sz w:val="18"/>
                <w:szCs w:val="18"/>
              </w:rPr>
              <w:t>管道未穿过客厅、卧室、浴室，沿墙、柱、楼板</w:t>
            </w:r>
          </w:p>
        </w:tc>
        <w:tc>
          <w:tcPr>
            <w:tcW w:w="1701" w:type="dxa"/>
            <w:gridSpan w:val="3"/>
            <w:vAlign w:val="center"/>
          </w:tcPr>
          <w:p w14:paraId="1EE52C0F" w14:textId="26B1BA8A"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58D80C25" w14:textId="0B4E02D3"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28BA0CA3" w14:textId="77777777" w:rsidTr="00E55AD9">
        <w:tc>
          <w:tcPr>
            <w:tcW w:w="988" w:type="dxa"/>
            <w:vMerge/>
            <w:vAlign w:val="center"/>
          </w:tcPr>
          <w:p w14:paraId="4E7EAF83" w14:textId="77777777" w:rsidR="002278F0" w:rsidRPr="00041440" w:rsidRDefault="002278F0" w:rsidP="00A226AE">
            <w:pPr>
              <w:spacing w:line="240" w:lineRule="auto"/>
              <w:jc w:val="left"/>
              <w:rPr>
                <w:sz w:val="18"/>
                <w:szCs w:val="18"/>
              </w:rPr>
            </w:pPr>
          </w:p>
        </w:tc>
        <w:tc>
          <w:tcPr>
            <w:tcW w:w="4110" w:type="dxa"/>
            <w:gridSpan w:val="4"/>
            <w:vAlign w:val="center"/>
          </w:tcPr>
          <w:p w14:paraId="6D2017B8" w14:textId="021CF62B" w:rsidR="002278F0" w:rsidRPr="00041440" w:rsidRDefault="002278F0" w:rsidP="00A226AE">
            <w:pPr>
              <w:spacing w:line="240" w:lineRule="auto"/>
              <w:jc w:val="left"/>
              <w:rPr>
                <w:sz w:val="18"/>
                <w:szCs w:val="18"/>
              </w:rPr>
            </w:pPr>
            <w:r w:rsidRPr="00041440">
              <w:rPr>
                <w:rFonts w:hint="eastAsia"/>
                <w:sz w:val="18"/>
                <w:szCs w:val="18"/>
              </w:rPr>
              <w:t>管道未作为电器设备的接地线使用</w:t>
            </w:r>
          </w:p>
        </w:tc>
        <w:tc>
          <w:tcPr>
            <w:tcW w:w="1701" w:type="dxa"/>
            <w:gridSpan w:val="3"/>
            <w:vAlign w:val="center"/>
          </w:tcPr>
          <w:p w14:paraId="033AD39A" w14:textId="5B06BCF7"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02D461D6" w14:textId="2C8C3170"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0D1C8E43" w14:textId="77777777" w:rsidTr="00E55AD9">
        <w:tc>
          <w:tcPr>
            <w:tcW w:w="988" w:type="dxa"/>
            <w:vMerge/>
            <w:vAlign w:val="center"/>
          </w:tcPr>
          <w:p w14:paraId="2B7A0566" w14:textId="77777777" w:rsidR="002278F0" w:rsidRPr="00041440" w:rsidRDefault="002278F0" w:rsidP="00A226AE">
            <w:pPr>
              <w:spacing w:line="240" w:lineRule="auto"/>
              <w:jc w:val="left"/>
              <w:rPr>
                <w:sz w:val="18"/>
                <w:szCs w:val="18"/>
              </w:rPr>
            </w:pPr>
          </w:p>
        </w:tc>
        <w:tc>
          <w:tcPr>
            <w:tcW w:w="4110" w:type="dxa"/>
            <w:gridSpan w:val="4"/>
            <w:vAlign w:val="center"/>
          </w:tcPr>
          <w:p w14:paraId="032DEE0E" w14:textId="63616906" w:rsidR="002278F0" w:rsidRPr="00041440" w:rsidRDefault="002278F0" w:rsidP="00A226AE">
            <w:pPr>
              <w:spacing w:line="240" w:lineRule="auto"/>
              <w:jc w:val="left"/>
              <w:rPr>
                <w:sz w:val="18"/>
                <w:szCs w:val="18"/>
              </w:rPr>
            </w:pPr>
            <w:r w:rsidRPr="00041440">
              <w:rPr>
                <w:rFonts w:hint="eastAsia"/>
                <w:sz w:val="18"/>
                <w:szCs w:val="18"/>
              </w:rPr>
              <w:t>管道未用于承重、作为支撑以及悬挂重物等其他用途</w:t>
            </w:r>
          </w:p>
        </w:tc>
        <w:tc>
          <w:tcPr>
            <w:tcW w:w="1701" w:type="dxa"/>
            <w:gridSpan w:val="3"/>
            <w:vAlign w:val="center"/>
          </w:tcPr>
          <w:p w14:paraId="141233F4" w14:textId="46B452A3"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95FD935" w14:textId="0ED31A59"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42FE4EA7" w14:textId="77777777" w:rsidTr="00E55AD9">
        <w:tc>
          <w:tcPr>
            <w:tcW w:w="988" w:type="dxa"/>
            <w:vMerge w:val="restart"/>
            <w:vAlign w:val="center"/>
          </w:tcPr>
          <w:p w14:paraId="1F431405" w14:textId="77777777"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阀</w:t>
            </w:r>
          </w:p>
          <w:p w14:paraId="2D106C41" w14:textId="784236F4" w:rsidR="002278F0" w:rsidRPr="00041440" w:rsidRDefault="002278F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门</w:t>
            </w:r>
          </w:p>
        </w:tc>
        <w:tc>
          <w:tcPr>
            <w:tcW w:w="4110" w:type="dxa"/>
            <w:gridSpan w:val="4"/>
            <w:vAlign w:val="center"/>
          </w:tcPr>
          <w:p w14:paraId="6A15C849" w14:textId="53A687B8" w:rsidR="002278F0" w:rsidRPr="00041440" w:rsidRDefault="002278F0" w:rsidP="00A226AE">
            <w:pPr>
              <w:spacing w:line="240" w:lineRule="auto"/>
              <w:jc w:val="left"/>
              <w:rPr>
                <w:sz w:val="18"/>
                <w:szCs w:val="18"/>
              </w:rPr>
            </w:pPr>
            <w:r w:rsidRPr="00041440">
              <w:rPr>
                <w:rFonts w:hint="eastAsia"/>
                <w:sz w:val="18"/>
                <w:szCs w:val="18"/>
              </w:rPr>
              <w:t>阀门手柄完好，能正常关闭</w:t>
            </w:r>
          </w:p>
        </w:tc>
        <w:tc>
          <w:tcPr>
            <w:tcW w:w="1701" w:type="dxa"/>
            <w:gridSpan w:val="3"/>
            <w:vAlign w:val="center"/>
          </w:tcPr>
          <w:p w14:paraId="60B18E15" w14:textId="36B1914F"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6A4953F" w14:textId="55205A04"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2278F0" w:rsidRPr="00041440" w14:paraId="25C61F3F" w14:textId="77777777" w:rsidTr="00E55AD9">
        <w:tc>
          <w:tcPr>
            <w:tcW w:w="988" w:type="dxa"/>
            <w:vMerge/>
            <w:vAlign w:val="center"/>
          </w:tcPr>
          <w:p w14:paraId="40B80842" w14:textId="77777777" w:rsidR="002278F0" w:rsidRPr="00041440" w:rsidRDefault="002278F0" w:rsidP="00A226AE">
            <w:pPr>
              <w:spacing w:line="240" w:lineRule="auto"/>
              <w:jc w:val="left"/>
              <w:rPr>
                <w:sz w:val="18"/>
                <w:szCs w:val="18"/>
              </w:rPr>
            </w:pPr>
          </w:p>
        </w:tc>
        <w:tc>
          <w:tcPr>
            <w:tcW w:w="4110" w:type="dxa"/>
            <w:gridSpan w:val="4"/>
            <w:vAlign w:val="center"/>
          </w:tcPr>
          <w:p w14:paraId="6F219986" w14:textId="552A2EE2" w:rsidR="002278F0" w:rsidRPr="00041440" w:rsidRDefault="002278F0" w:rsidP="00A226AE">
            <w:pPr>
              <w:spacing w:line="240" w:lineRule="auto"/>
              <w:jc w:val="left"/>
              <w:rPr>
                <w:sz w:val="18"/>
                <w:szCs w:val="18"/>
              </w:rPr>
            </w:pPr>
            <w:r w:rsidRPr="00041440">
              <w:rPr>
                <w:rFonts w:hint="eastAsia"/>
                <w:sz w:val="18"/>
                <w:szCs w:val="18"/>
              </w:rPr>
              <w:t>燃气总阀操作方便</w:t>
            </w:r>
          </w:p>
        </w:tc>
        <w:tc>
          <w:tcPr>
            <w:tcW w:w="1701" w:type="dxa"/>
            <w:gridSpan w:val="3"/>
            <w:vAlign w:val="center"/>
          </w:tcPr>
          <w:p w14:paraId="770BA9CE" w14:textId="4E556F5D" w:rsidR="002278F0" w:rsidRPr="00041440" w:rsidRDefault="002278F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57E350E" w14:textId="3E9E25C4" w:rsidR="002278F0" w:rsidRPr="00041440" w:rsidRDefault="002278F0" w:rsidP="00A226AE">
            <w:pPr>
              <w:spacing w:line="240" w:lineRule="auto"/>
              <w:jc w:val="left"/>
              <w:rPr>
                <w:sz w:val="18"/>
                <w:szCs w:val="18"/>
              </w:rPr>
            </w:pPr>
            <w:r w:rsidRPr="00041440">
              <w:rPr>
                <w:rFonts w:hint="eastAsia"/>
                <w:sz w:val="18"/>
                <w:szCs w:val="18"/>
              </w:rPr>
              <w:t>按要求整改</w:t>
            </w:r>
          </w:p>
        </w:tc>
      </w:tr>
      <w:tr w:rsidR="00FB70C0" w:rsidRPr="00041440" w14:paraId="6E9172AF" w14:textId="77777777" w:rsidTr="00E55AD9">
        <w:tc>
          <w:tcPr>
            <w:tcW w:w="988" w:type="dxa"/>
            <w:vMerge w:val="restart"/>
            <w:vAlign w:val="center"/>
          </w:tcPr>
          <w:p w14:paraId="6A43A9BF"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50060314"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36B5F374" w14:textId="35D1E334"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表</w:t>
            </w:r>
          </w:p>
        </w:tc>
        <w:tc>
          <w:tcPr>
            <w:tcW w:w="4110" w:type="dxa"/>
            <w:gridSpan w:val="4"/>
            <w:vAlign w:val="center"/>
          </w:tcPr>
          <w:p w14:paraId="7D497D22" w14:textId="541BA805" w:rsidR="00FB70C0" w:rsidRPr="00041440" w:rsidRDefault="00FB70C0" w:rsidP="00A226AE">
            <w:pPr>
              <w:spacing w:line="240" w:lineRule="auto"/>
              <w:jc w:val="left"/>
              <w:rPr>
                <w:sz w:val="18"/>
                <w:szCs w:val="18"/>
              </w:rPr>
            </w:pPr>
            <w:r w:rsidRPr="00041440">
              <w:rPr>
                <w:rFonts w:hint="eastAsia"/>
                <w:sz w:val="18"/>
                <w:szCs w:val="18"/>
              </w:rPr>
              <w:t>是否是智能物联网燃气表</w:t>
            </w:r>
          </w:p>
        </w:tc>
        <w:tc>
          <w:tcPr>
            <w:tcW w:w="1701" w:type="dxa"/>
            <w:gridSpan w:val="3"/>
            <w:vAlign w:val="center"/>
          </w:tcPr>
          <w:p w14:paraId="075272F2" w14:textId="44099D29"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01106F7B" w14:textId="3FDF0377" w:rsidR="00FB70C0" w:rsidRPr="00041440" w:rsidRDefault="00FB70C0" w:rsidP="00A226AE">
            <w:pPr>
              <w:spacing w:line="240" w:lineRule="auto"/>
              <w:jc w:val="left"/>
              <w:rPr>
                <w:sz w:val="18"/>
                <w:szCs w:val="18"/>
              </w:rPr>
            </w:pPr>
            <w:r w:rsidRPr="00041440">
              <w:rPr>
                <w:rFonts w:hint="eastAsia"/>
                <w:sz w:val="18"/>
                <w:szCs w:val="18"/>
              </w:rPr>
              <w:t>更换智能物联网燃气表</w:t>
            </w:r>
          </w:p>
        </w:tc>
      </w:tr>
      <w:tr w:rsidR="00FB70C0" w:rsidRPr="00041440" w14:paraId="5502DDDB" w14:textId="77777777" w:rsidTr="00E55AD9">
        <w:tc>
          <w:tcPr>
            <w:tcW w:w="988" w:type="dxa"/>
            <w:vMerge/>
            <w:vAlign w:val="center"/>
          </w:tcPr>
          <w:p w14:paraId="4E3A6799" w14:textId="77777777" w:rsidR="00FB70C0" w:rsidRPr="00041440" w:rsidRDefault="00FB70C0" w:rsidP="00A226AE">
            <w:pPr>
              <w:spacing w:line="240" w:lineRule="auto"/>
              <w:jc w:val="left"/>
              <w:rPr>
                <w:sz w:val="18"/>
                <w:szCs w:val="18"/>
              </w:rPr>
            </w:pPr>
          </w:p>
        </w:tc>
        <w:tc>
          <w:tcPr>
            <w:tcW w:w="4110" w:type="dxa"/>
            <w:gridSpan w:val="4"/>
            <w:vAlign w:val="center"/>
          </w:tcPr>
          <w:p w14:paraId="31A5301A" w14:textId="6994B057" w:rsidR="00FB70C0" w:rsidRPr="00041440" w:rsidRDefault="00FB70C0" w:rsidP="00A226AE">
            <w:pPr>
              <w:spacing w:line="240" w:lineRule="auto"/>
              <w:jc w:val="left"/>
              <w:rPr>
                <w:sz w:val="18"/>
                <w:szCs w:val="18"/>
              </w:rPr>
            </w:pPr>
            <w:r w:rsidRPr="00041440">
              <w:rPr>
                <w:rFonts w:hint="eastAsia"/>
                <w:sz w:val="18"/>
                <w:szCs w:val="18"/>
              </w:rPr>
              <w:t>无私拆、移动、封闭、加装旁通、</w:t>
            </w:r>
            <w:proofErr w:type="gramStart"/>
            <w:r w:rsidRPr="00041440">
              <w:rPr>
                <w:rFonts w:hint="eastAsia"/>
                <w:sz w:val="18"/>
                <w:szCs w:val="18"/>
              </w:rPr>
              <w:t>破坏表具等</w:t>
            </w:r>
            <w:proofErr w:type="gramEnd"/>
            <w:r w:rsidRPr="00041440">
              <w:rPr>
                <w:rFonts w:hint="eastAsia"/>
                <w:sz w:val="18"/>
                <w:szCs w:val="18"/>
              </w:rPr>
              <w:t>行为</w:t>
            </w:r>
          </w:p>
        </w:tc>
        <w:tc>
          <w:tcPr>
            <w:tcW w:w="1701" w:type="dxa"/>
            <w:gridSpan w:val="3"/>
            <w:vAlign w:val="center"/>
          </w:tcPr>
          <w:p w14:paraId="293325EC" w14:textId="083DD7B8"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2A42855C" w14:textId="478966B7" w:rsidR="00FB70C0" w:rsidRPr="00041440" w:rsidRDefault="00FB70C0" w:rsidP="00A226AE">
            <w:pPr>
              <w:spacing w:line="240" w:lineRule="auto"/>
              <w:jc w:val="left"/>
              <w:rPr>
                <w:sz w:val="18"/>
                <w:szCs w:val="18"/>
              </w:rPr>
            </w:pPr>
            <w:r w:rsidRPr="00041440">
              <w:rPr>
                <w:rFonts w:hint="eastAsia"/>
                <w:sz w:val="18"/>
                <w:szCs w:val="18"/>
              </w:rPr>
              <w:t>立即停止用气，切断气源，改回原状</w:t>
            </w:r>
          </w:p>
        </w:tc>
      </w:tr>
      <w:tr w:rsidR="00FB70C0" w:rsidRPr="00041440" w14:paraId="1599B204" w14:textId="77777777" w:rsidTr="00E55AD9">
        <w:tc>
          <w:tcPr>
            <w:tcW w:w="988" w:type="dxa"/>
            <w:vMerge/>
            <w:vAlign w:val="center"/>
          </w:tcPr>
          <w:p w14:paraId="4D72F703" w14:textId="77777777" w:rsidR="00FB70C0" w:rsidRPr="00041440" w:rsidRDefault="00FB70C0" w:rsidP="00A226AE">
            <w:pPr>
              <w:spacing w:line="240" w:lineRule="auto"/>
              <w:jc w:val="left"/>
              <w:rPr>
                <w:sz w:val="18"/>
                <w:szCs w:val="18"/>
              </w:rPr>
            </w:pPr>
          </w:p>
        </w:tc>
        <w:tc>
          <w:tcPr>
            <w:tcW w:w="4110" w:type="dxa"/>
            <w:gridSpan w:val="4"/>
            <w:vAlign w:val="center"/>
          </w:tcPr>
          <w:p w14:paraId="4E7B018F" w14:textId="7D364F25" w:rsidR="00FB70C0" w:rsidRPr="00041440" w:rsidRDefault="00FB70C0" w:rsidP="00A226AE">
            <w:pPr>
              <w:spacing w:line="240" w:lineRule="auto"/>
              <w:jc w:val="left"/>
              <w:rPr>
                <w:sz w:val="18"/>
                <w:szCs w:val="18"/>
              </w:rPr>
            </w:pPr>
            <w:r w:rsidRPr="00041440">
              <w:rPr>
                <w:rFonts w:hint="eastAsia"/>
                <w:sz w:val="18"/>
                <w:szCs w:val="18"/>
              </w:rPr>
              <w:t>燃气表及管道周围无堆放或搭挂杂物、接触电线</w:t>
            </w:r>
          </w:p>
        </w:tc>
        <w:tc>
          <w:tcPr>
            <w:tcW w:w="1701" w:type="dxa"/>
            <w:gridSpan w:val="3"/>
            <w:vAlign w:val="center"/>
          </w:tcPr>
          <w:p w14:paraId="5FF7B220" w14:textId="27874863"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3C795409" w14:textId="0BF0C0E1" w:rsidR="00FB70C0" w:rsidRPr="00041440" w:rsidRDefault="00FB70C0" w:rsidP="00A226AE">
            <w:pPr>
              <w:spacing w:line="240" w:lineRule="auto"/>
              <w:jc w:val="left"/>
              <w:rPr>
                <w:sz w:val="18"/>
                <w:szCs w:val="18"/>
              </w:rPr>
            </w:pPr>
            <w:r w:rsidRPr="00041440">
              <w:rPr>
                <w:rFonts w:hint="eastAsia"/>
                <w:sz w:val="18"/>
                <w:szCs w:val="18"/>
              </w:rPr>
              <w:t>立即清理</w:t>
            </w:r>
          </w:p>
        </w:tc>
      </w:tr>
      <w:tr w:rsidR="00FB70C0" w:rsidRPr="00041440" w14:paraId="78DDED51" w14:textId="77777777" w:rsidTr="00E55AD9">
        <w:tc>
          <w:tcPr>
            <w:tcW w:w="988" w:type="dxa"/>
            <w:vMerge/>
            <w:vAlign w:val="center"/>
          </w:tcPr>
          <w:p w14:paraId="7FC4E68F" w14:textId="77777777" w:rsidR="00FB70C0" w:rsidRPr="00041440" w:rsidRDefault="00FB70C0" w:rsidP="00A226AE">
            <w:pPr>
              <w:spacing w:line="240" w:lineRule="auto"/>
              <w:jc w:val="left"/>
              <w:rPr>
                <w:sz w:val="18"/>
                <w:szCs w:val="18"/>
              </w:rPr>
            </w:pPr>
          </w:p>
        </w:tc>
        <w:tc>
          <w:tcPr>
            <w:tcW w:w="4110" w:type="dxa"/>
            <w:gridSpan w:val="4"/>
            <w:vAlign w:val="center"/>
          </w:tcPr>
          <w:p w14:paraId="3FCDFB07" w14:textId="24AA2DAD" w:rsidR="00FB70C0" w:rsidRPr="00041440" w:rsidRDefault="00FB70C0" w:rsidP="00A226AE">
            <w:pPr>
              <w:spacing w:line="240" w:lineRule="auto"/>
              <w:jc w:val="left"/>
              <w:rPr>
                <w:sz w:val="18"/>
                <w:szCs w:val="18"/>
              </w:rPr>
            </w:pPr>
            <w:r>
              <w:rPr>
                <w:rFonts w:ascii="Times New Roman" w:hAnsi="Times New Roman" w:hint="eastAsia"/>
                <w:kern w:val="0"/>
                <w:sz w:val="18"/>
                <w:szCs w:val="18"/>
              </w:rPr>
              <w:t>未超过产品设计使用年限</w:t>
            </w:r>
          </w:p>
        </w:tc>
        <w:tc>
          <w:tcPr>
            <w:tcW w:w="1701" w:type="dxa"/>
            <w:gridSpan w:val="3"/>
            <w:vAlign w:val="center"/>
          </w:tcPr>
          <w:p w14:paraId="5C2417C7" w14:textId="7C906706" w:rsidR="00FB70C0" w:rsidRPr="00041440" w:rsidRDefault="00FB70C0" w:rsidP="00A226AE">
            <w:pPr>
              <w:spacing w:line="240" w:lineRule="auto"/>
              <w:jc w:val="left"/>
              <w:rPr>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6FB11E22" w14:textId="4ACD4D5F" w:rsidR="00FB70C0" w:rsidRPr="00041440" w:rsidRDefault="00FB70C0" w:rsidP="00A226AE">
            <w:pPr>
              <w:spacing w:line="240" w:lineRule="auto"/>
              <w:jc w:val="left"/>
              <w:rPr>
                <w:sz w:val="18"/>
                <w:szCs w:val="18"/>
              </w:rPr>
            </w:pPr>
            <w:r w:rsidRPr="00041440">
              <w:rPr>
                <w:rFonts w:ascii="Times New Roman" w:hAnsi="Times New Roman" w:hint="eastAsia"/>
                <w:kern w:val="0"/>
                <w:sz w:val="18"/>
                <w:szCs w:val="18"/>
              </w:rPr>
              <w:t>立即停止用气，切断气源，建议更换</w:t>
            </w:r>
          </w:p>
        </w:tc>
      </w:tr>
      <w:tr w:rsidR="00FB70C0" w:rsidRPr="00041440" w14:paraId="0B69F60B" w14:textId="77777777" w:rsidTr="00E55AD9">
        <w:tc>
          <w:tcPr>
            <w:tcW w:w="988" w:type="dxa"/>
            <w:vMerge w:val="restart"/>
            <w:vAlign w:val="center"/>
          </w:tcPr>
          <w:p w14:paraId="2152A144"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连</w:t>
            </w:r>
          </w:p>
          <w:p w14:paraId="7A01606D"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接</w:t>
            </w:r>
          </w:p>
          <w:p w14:paraId="77E7FA17" w14:textId="77777777"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软</w:t>
            </w:r>
          </w:p>
          <w:p w14:paraId="5F455DE2" w14:textId="409D919D" w:rsidR="00FB70C0" w:rsidRPr="00041440" w:rsidRDefault="00FB70C0"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管</w:t>
            </w:r>
          </w:p>
        </w:tc>
        <w:tc>
          <w:tcPr>
            <w:tcW w:w="4110" w:type="dxa"/>
            <w:gridSpan w:val="4"/>
            <w:vAlign w:val="center"/>
          </w:tcPr>
          <w:p w14:paraId="032F8F42" w14:textId="75A44101" w:rsidR="00FB70C0" w:rsidRPr="00041440" w:rsidRDefault="00FB70C0" w:rsidP="00A226AE">
            <w:pPr>
              <w:spacing w:line="240" w:lineRule="auto"/>
              <w:jc w:val="left"/>
              <w:rPr>
                <w:sz w:val="18"/>
                <w:szCs w:val="18"/>
              </w:rPr>
            </w:pPr>
            <w:r w:rsidRPr="00041440">
              <w:rPr>
                <w:rFonts w:hint="eastAsia"/>
                <w:sz w:val="18"/>
                <w:szCs w:val="18"/>
              </w:rPr>
              <w:t>采用不锈钢波纹软管或金属包覆软管</w:t>
            </w:r>
          </w:p>
        </w:tc>
        <w:tc>
          <w:tcPr>
            <w:tcW w:w="1701" w:type="dxa"/>
            <w:gridSpan w:val="3"/>
            <w:vAlign w:val="center"/>
          </w:tcPr>
          <w:p w14:paraId="52977685" w14:textId="3DC88113"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17AAB838" w14:textId="500C8494" w:rsidR="00FB70C0" w:rsidRPr="00041440" w:rsidRDefault="00FB70C0" w:rsidP="00A226AE">
            <w:pPr>
              <w:spacing w:line="240" w:lineRule="auto"/>
              <w:jc w:val="left"/>
              <w:rPr>
                <w:sz w:val="18"/>
                <w:szCs w:val="18"/>
              </w:rPr>
            </w:pPr>
            <w:r w:rsidRPr="00041440">
              <w:rPr>
                <w:rFonts w:hint="eastAsia"/>
                <w:sz w:val="18"/>
                <w:szCs w:val="18"/>
              </w:rPr>
              <w:t>立即更换</w:t>
            </w:r>
          </w:p>
        </w:tc>
      </w:tr>
      <w:tr w:rsidR="00FB70C0" w:rsidRPr="00041440" w14:paraId="7DB17027" w14:textId="77777777" w:rsidTr="00E55AD9">
        <w:tc>
          <w:tcPr>
            <w:tcW w:w="988" w:type="dxa"/>
            <w:vMerge/>
            <w:vAlign w:val="center"/>
          </w:tcPr>
          <w:p w14:paraId="08144190" w14:textId="77777777" w:rsidR="00FB70C0" w:rsidRPr="00041440" w:rsidRDefault="00FB70C0" w:rsidP="00A226AE">
            <w:pPr>
              <w:spacing w:line="240" w:lineRule="auto"/>
              <w:jc w:val="left"/>
              <w:rPr>
                <w:sz w:val="18"/>
                <w:szCs w:val="18"/>
              </w:rPr>
            </w:pPr>
          </w:p>
        </w:tc>
        <w:tc>
          <w:tcPr>
            <w:tcW w:w="4110" w:type="dxa"/>
            <w:gridSpan w:val="4"/>
            <w:vAlign w:val="center"/>
          </w:tcPr>
          <w:p w14:paraId="0C23F547" w14:textId="14347A2E" w:rsidR="00FB70C0" w:rsidRPr="00041440" w:rsidRDefault="00FB70C0" w:rsidP="00A226AE">
            <w:pPr>
              <w:spacing w:line="240" w:lineRule="auto"/>
              <w:jc w:val="left"/>
              <w:rPr>
                <w:sz w:val="18"/>
                <w:szCs w:val="18"/>
              </w:rPr>
            </w:pPr>
            <w:r w:rsidRPr="00041440">
              <w:rPr>
                <w:rFonts w:hint="eastAsia"/>
                <w:sz w:val="18"/>
                <w:szCs w:val="18"/>
              </w:rPr>
              <w:t>软管无老化</w:t>
            </w:r>
            <w:r>
              <w:rPr>
                <w:rFonts w:hint="eastAsia"/>
                <w:sz w:val="18"/>
                <w:szCs w:val="18"/>
              </w:rPr>
              <w:t>、</w:t>
            </w:r>
            <w:r w:rsidRPr="00041440">
              <w:rPr>
                <w:rFonts w:hint="eastAsia"/>
                <w:sz w:val="18"/>
                <w:szCs w:val="18"/>
              </w:rPr>
              <w:t>龟裂、破损</w:t>
            </w:r>
            <w:r>
              <w:rPr>
                <w:rFonts w:hint="eastAsia"/>
                <w:sz w:val="18"/>
                <w:szCs w:val="18"/>
              </w:rPr>
              <w:t>、</w:t>
            </w:r>
            <w:r w:rsidRPr="00041440">
              <w:rPr>
                <w:rFonts w:hint="eastAsia"/>
                <w:sz w:val="18"/>
                <w:szCs w:val="18"/>
              </w:rPr>
              <w:t>锈蚀</w:t>
            </w:r>
            <w:r w:rsidR="00AE2EE4">
              <w:rPr>
                <w:rFonts w:hint="eastAsia"/>
                <w:sz w:val="18"/>
                <w:szCs w:val="18"/>
              </w:rPr>
              <w:t>等问题</w:t>
            </w:r>
          </w:p>
        </w:tc>
        <w:tc>
          <w:tcPr>
            <w:tcW w:w="1701" w:type="dxa"/>
            <w:gridSpan w:val="3"/>
            <w:vAlign w:val="center"/>
          </w:tcPr>
          <w:p w14:paraId="5A854E9A" w14:textId="3B970D58" w:rsidR="00FB70C0" w:rsidRPr="00041440" w:rsidRDefault="00FB70C0" w:rsidP="00A226AE">
            <w:pPr>
              <w:spacing w:line="240" w:lineRule="auto"/>
              <w:jc w:val="left"/>
              <w:rPr>
                <w:sz w:val="18"/>
                <w:szCs w:val="18"/>
              </w:rPr>
            </w:pPr>
            <w:r w:rsidRPr="00041440">
              <w:rPr>
                <w:rFonts w:hint="eastAsia"/>
                <w:sz w:val="18"/>
                <w:szCs w:val="18"/>
              </w:rPr>
              <w:t>符合□</w:t>
            </w:r>
            <w:r w:rsidRPr="00041440">
              <w:rPr>
                <w:rFonts w:hint="eastAsia"/>
                <w:sz w:val="18"/>
                <w:szCs w:val="18"/>
              </w:rPr>
              <w:t xml:space="preserve"> </w:t>
            </w:r>
            <w:r w:rsidRPr="00041440">
              <w:rPr>
                <w:rFonts w:hint="eastAsia"/>
                <w:sz w:val="18"/>
                <w:szCs w:val="18"/>
              </w:rPr>
              <w:t>不符合</w:t>
            </w:r>
            <w:r w:rsidRPr="00041440">
              <w:rPr>
                <w:rFonts w:hint="eastAsia"/>
                <w:sz w:val="18"/>
                <w:szCs w:val="18"/>
              </w:rPr>
              <w:t xml:space="preserve"> </w:t>
            </w:r>
            <w:r w:rsidRPr="00041440">
              <w:rPr>
                <w:rFonts w:hint="eastAsia"/>
                <w:sz w:val="18"/>
                <w:szCs w:val="18"/>
              </w:rPr>
              <w:t>□</w:t>
            </w:r>
          </w:p>
        </w:tc>
        <w:tc>
          <w:tcPr>
            <w:tcW w:w="2270" w:type="dxa"/>
            <w:vAlign w:val="center"/>
          </w:tcPr>
          <w:p w14:paraId="4725516C" w14:textId="12D38E78" w:rsidR="00FB70C0" w:rsidRPr="00041440" w:rsidRDefault="000F3CD6" w:rsidP="00A226AE">
            <w:pPr>
              <w:spacing w:line="240" w:lineRule="auto"/>
              <w:jc w:val="left"/>
              <w:rPr>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FB70C0" w:rsidRPr="00041440" w14:paraId="489B0D1A" w14:textId="77777777" w:rsidTr="00E55AD9">
        <w:tc>
          <w:tcPr>
            <w:tcW w:w="988" w:type="dxa"/>
            <w:vMerge/>
            <w:vAlign w:val="center"/>
          </w:tcPr>
          <w:p w14:paraId="15521C0A" w14:textId="77777777" w:rsidR="00FB70C0" w:rsidRPr="00041440" w:rsidRDefault="00FB70C0" w:rsidP="00A226AE">
            <w:pPr>
              <w:spacing w:line="240" w:lineRule="auto"/>
              <w:jc w:val="left"/>
              <w:rPr>
                <w:sz w:val="18"/>
                <w:szCs w:val="18"/>
              </w:rPr>
            </w:pPr>
          </w:p>
        </w:tc>
        <w:tc>
          <w:tcPr>
            <w:tcW w:w="4110" w:type="dxa"/>
            <w:gridSpan w:val="4"/>
            <w:vAlign w:val="center"/>
          </w:tcPr>
          <w:p w14:paraId="0A0A78F6" w14:textId="16CA48C4"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3"/>
            <w:vAlign w:val="center"/>
          </w:tcPr>
          <w:p w14:paraId="4ECF3A3A" w14:textId="002B9ED9"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7EF99A22" w14:textId="24799ACA"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4C7284A1" w14:textId="77777777" w:rsidTr="00E55AD9">
        <w:tc>
          <w:tcPr>
            <w:tcW w:w="988" w:type="dxa"/>
            <w:vMerge/>
            <w:vAlign w:val="center"/>
          </w:tcPr>
          <w:p w14:paraId="1A89713F" w14:textId="77777777" w:rsidR="00FB70C0" w:rsidRPr="00041440" w:rsidRDefault="00FB70C0" w:rsidP="00A226AE">
            <w:pPr>
              <w:spacing w:line="240" w:lineRule="auto"/>
              <w:jc w:val="left"/>
              <w:rPr>
                <w:sz w:val="18"/>
                <w:szCs w:val="18"/>
              </w:rPr>
            </w:pPr>
          </w:p>
        </w:tc>
        <w:tc>
          <w:tcPr>
            <w:tcW w:w="4110" w:type="dxa"/>
            <w:gridSpan w:val="4"/>
            <w:vAlign w:val="center"/>
          </w:tcPr>
          <w:p w14:paraId="25CA4CCA" w14:textId="2CF836DC"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软管中间无接口，无三通分流</w:t>
            </w:r>
          </w:p>
        </w:tc>
        <w:tc>
          <w:tcPr>
            <w:tcW w:w="1701" w:type="dxa"/>
            <w:gridSpan w:val="3"/>
            <w:vAlign w:val="center"/>
          </w:tcPr>
          <w:p w14:paraId="5CF09F1F" w14:textId="495D6678"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16155BE1" w14:textId="1F30ED8D"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3AA6DE62" w14:textId="77777777" w:rsidTr="00E55AD9">
        <w:tc>
          <w:tcPr>
            <w:tcW w:w="988" w:type="dxa"/>
            <w:vMerge/>
            <w:vAlign w:val="center"/>
          </w:tcPr>
          <w:p w14:paraId="3BD97BB1" w14:textId="77777777" w:rsidR="00FB70C0" w:rsidRPr="00041440" w:rsidRDefault="00FB70C0" w:rsidP="00A226AE">
            <w:pPr>
              <w:spacing w:line="240" w:lineRule="auto"/>
              <w:jc w:val="left"/>
              <w:rPr>
                <w:sz w:val="18"/>
                <w:szCs w:val="18"/>
              </w:rPr>
            </w:pPr>
          </w:p>
        </w:tc>
        <w:tc>
          <w:tcPr>
            <w:tcW w:w="4110" w:type="dxa"/>
            <w:gridSpan w:val="4"/>
            <w:vAlign w:val="center"/>
          </w:tcPr>
          <w:p w14:paraId="216B0BD8" w14:textId="24D7E1DD"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软管无穿越墙、橱柜、暗埋</w:t>
            </w:r>
            <w:r w:rsidR="00AE2EE4">
              <w:rPr>
                <w:rFonts w:ascii="Times New Roman" w:hAnsi="Times New Roman" w:hint="eastAsia"/>
                <w:kern w:val="0"/>
                <w:sz w:val="18"/>
                <w:szCs w:val="18"/>
              </w:rPr>
              <w:t>等问题</w:t>
            </w:r>
          </w:p>
        </w:tc>
        <w:tc>
          <w:tcPr>
            <w:tcW w:w="1701" w:type="dxa"/>
            <w:gridSpan w:val="3"/>
            <w:vAlign w:val="center"/>
          </w:tcPr>
          <w:p w14:paraId="22B22F71" w14:textId="6D12E943"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28D2D0F4" w14:textId="098BB025"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22A6B00F" w14:textId="77777777" w:rsidTr="00E55AD9">
        <w:tc>
          <w:tcPr>
            <w:tcW w:w="988" w:type="dxa"/>
            <w:vMerge/>
            <w:vAlign w:val="center"/>
          </w:tcPr>
          <w:p w14:paraId="7FC653D3" w14:textId="77777777" w:rsidR="00FB70C0" w:rsidRPr="00041440" w:rsidRDefault="00FB70C0" w:rsidP="00A226AE">
            <w:pPr>
              <w:spacing w:line="240" w:lineRule="auto"/>
              <w:jc w:val="left"/>
              <w:rPr>
                <w:sz w:val="18"/>
                <w:szCs w:val="18"/>
              </w:rPr>
            </w:pPr>
          </w:p>
        </w:tc>
        <w:tc>
          <w:tcPr>
            <w:tcW w:w="4110" w:type="dxa"/>
            <w:gridSpan w:val="4"/>
            <w:vAlign w:val="center"/>
          </w:tcPr>
          <w:p w14:paraId="768AB61E" w14:textId="4EF13835"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3"/>
            <w:vAlign w:val="center"/>
          </w:tcPr>
          <w:p w14:paraId="42798F77" w14:textId="17062F02"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4C8197BB" w14:textId="63462CD3"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FB70C0" w:rsidRPr="00041440" w14:paraId="3585146D" w14:textId="77777777" w:rsidTr="00E55AD9">
        <w:tc>
          <w:tcPr>
            <w:tcW w:w="988" w:type="dxa"/>
            <w:vMerge/>
            <w:vAlign w:val="center"/>
          </w:tcPr>
          <w:p w14:paraId="1569CC90" w14:textId="77777777" w:rsidR="00FB70C0" w:rsidRPr="00041440" w:rsidRDefault="00FB70C0" w:rsidP="00A226AE">
            <w:pPr>
              <w:spacing w:line="240" w:lineRule="auto"/>
              <w:jc w:val="left"/>
              <w:rPr>
                <w:sz w:val="18"/>
                <w:szCs w:val="18"/>
              </w:rPr>
            </w:pPr>
          </w:p>
        </w:tc>
        <w:tc>
          <w:tcPr>
            <w:tcW w:w="4110" w:type="dxa"/>
            <w:gridSpan w:val="4"/>
            <w:vAlign w:val="center"/>
          </w:tcPr>
          <w:p w14:paraId="16D965F7" w14:textId="21AEE7B3" w:rsidR="00FB70C0" w:rsidRPr="00041440" w:rsidRDefault="00FB70C0"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明显标识安装使用时间，且未超过产品设计使用年限</w:t>
            </w:r>
          </w:p>
        </w:tc>
        <w:tc>
          <w:tcPr>
            <w:tcW w:w="1701" w:type="dxa"/>
            <w:gridSpan w:val="3"/>
            <w:vAlign w:val="center"/>
          </w:tcPr>
          <w:p w14:paraId="2D296A4E" w14:textId="4DFB91A6" w:rsidR="00FB70C0" w:rsidRPr="00041440" w:rsidRDefault="00FB70C0"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28E0074E" w14:textId="37CEC40C" w:rsidR="00FB70C0" w:rsidRPr="00041440" w:rsidRDefault="00585345"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按要求整改，立即</w:t>
            </w:r>
            <w:r w:rsidRPr="00041440">
              <w:rPr>
                <w:rFonts w:ascii="Times New Roman" w:hAnsi="Times New Roman" w:hint="eastAsia"/>
                <w:kern w:val="0"/>
                <w:sz w:val="18"/>
                <w:szCs w:val="18"/>
              </w:rPr>
              <w:t>更换</w:t>
            </w:r>
          </w:p>
        </w:tc>
      </w:tr>
      <w:tr w:rsidR="00DE2C3A" w:rsidRPr="00041440" w14:paraId="74BC60EA" w14:textId="77777777" w:rsidTr="00E55AD9">
        <w:trPr>
          <w:trHeight w:val="238"/>
        </w:trPr>
        <w:tc>
          <w:tcPr>
            <w:tcW w:w="988" w:type="dxa"/>
            <w:vMerge w:val="restart"/>
            <w:vAlign w:val="center"/>
          </w:tcPr>
          <w:p w14:paraId="6C0EEF78"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燃</w:t>
            </w:r>
          </w:p>
          <w:p w14:paraId="1405BD91"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烧</w:t>
            </w:r>
          </w:p>
          <w:p w14:paraId="7AC94CB0"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器</w:t>
            </w:r>
          </w:p>
          <w:p w14:paraId="261580BA" w14:textId="12E51E55"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具</w:t>
            </w:r>
          </w:p>
        </w:tc>
        <w:tc>
          <w:tcPr>
            <w:tcW w:w="4110" w:type="dxa"/>
            <w:gridSpan w:val="4"/>
            <w:vAlign w:val="center"/>
          </w:tcPr>
          <w:p w14:paraId="21F8154C" w14:textId="4EEAEA74"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有熄火保护装置，且动作正常，</w:t>
            </w:r>
            <w:r w:rsidRPr="00041440">
              <w:rPr>
                <w:rFonts w:ascii="Times New Roman" w:hAnsi="Times New Roman"/>
                <w:kern w:val="0"/>
                <w:sz w:val="18"/>
                <w:szCs w:val="18"/>
              </w:rPr>
              <w:t xml:space="preserve"> </w:t>
            </w:r>
          </w:p>
        </w:tc>
        <w:tc>
          <w:tcPr>
            <w:tcW w:w="1701" w:type="dxa"/>
            <w:gridSpan w:val="3"/>
            <w:vAlign w:val="center"/>
          </w:tcPr>
          <w:p w14:paraId="4555C127" w14:textId="25314001"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05DFC605" w14:textId="6D71345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DE2C3A" w:rsidRPr="00041440" w14:paraId="633B214E" w14:textId="77777777" w:rsidTr="00E55AD9">
        <w:tc>
          <w:tcPr>
            <w:tcW w:w="988" w:type="dxa"/>
            <w:vMerge/>
            <w:vAlign w:val="center"/>
          </w:tcPr>
          <w:p w14:paraId="3FB5BD50" w14:textId="77777777" w:rsidR="00DE2C3A" w:rsidRPr="00041440" w:rsidRDefault="00DE2C3A" w:rsidP="00A226AE">
            <w:pPr>
              <w:spacing w:line="240" w:lineRule="auto"/>
              <w:jc w:val="left"/>
              <w:rPr>
                <w:sz w:val="18"/>
                <w:szCs w:val="18"/>
              </w:rPr>
            </w:pPr>
          </w:p>
        </w:tc>
        <w:tc>
          <w:tcPr>
            <w:tcW w:w="4110" w:type="dxa"/>
            <w:gridSpan w:val="4"/>
            <w:vAlign w:val="center"/>
          </w:tcPr>
          <w:p w14:paraId="3A2C8526" w14:textId="3B7CFEFA"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安装维修由具备燃气燃烧器具安装维修资质的单位进行</w:t>
            </w:r>
          </w:p>
        </w:tc>
        <w:tc>
          <w:tcPr>
            <w:tcW w:w="1701" w:type="dxa"/>
            <w:gridSpan w:val="3"/>
            <w:vAlign w:val="center"/>
          </w:tcPr>
          <w:p w14:paraId="58FCC989" w14:textId="73D9B8D9"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74CC7897" w14:textId="3441F4E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立即停止用气，切断气源，整改</w:t>
            </w:r>
          </w:p>
        </w:tc>
      </w:tr>
      <w:tr w:rsidR="00DE2C3A" w:rsidRPr="00041440" w14:paraId="5D6A308F" w14:textId="77777777" w:rsidTr="00E55AD9">
        <w:tc>
          <w:tcPr>
            <w:tcW w:w="988" w:type="dxa"/>
            <w:vMerge/>
            <w:vAlign w:val="center"/>
          </w:tcPr>
          <w:p w14:paraId="3E9BA98E" w14:textId="77777777" w:rsidR="00DE2C3A" w:rsidRPr="00041440" w:rsidRDefault="00DE2C3A" w:rsidP="00A226AE">
            <w:pPr>
              <w:spacing w:line="240" w:lineRule="auto"/>
              <w:jc w:val="left"/>
              <w:rPr>
                <w:sz w:val="18"/>
                <w:szCs w:val="18"/>
              </w:rPr>
            </w:pPr>
          </w:p>
        </w:tc>
        <w:tc>
          <w:tcPr>
            <w:tcW w:w="4110" w:type="dxa"/>
            <w:gridSpan w:val="4"/>
            <w:vAlign w:val="center"/>
          </w:tcPr>
          <w:p w14:paraId="74C4854C" w14:textId="652E4812"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未使用国家明令淘汰的直排式燃气热水器、家用燃气锅炉，烟道安装紧密、完好、畅通、规范、通出室外，且未穿过客厅、卧室、浴室</w:t>
            </w:r>
          </w:p>
        </w:tc>
        <w:tc>
          <w:tcPr>
            <w:tcW w:w="1701" w:type="dxa"/>
            <w:gridSpan w:val="3"/>
            <w:vAlign w:val="center"/>
          </w:tcPr>
          <w:p w14:paraId="323AB736" w14:textId="17A809A1"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11935D2D" w14:textId="4BAB9D09"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E2C3A" w:rsidRPr="00041440" w14:paraId="35E0E92F" w14:textId="77777777" w:rsidTr="00E55AD9">
        <w:tc>
          <w:tcPr>
            <w:tcW w:w="988" w:type="dxa"/>
            <w:vMerge/>
            <w:vAlign w:val="center"/>
          </w:tcPr>
          <w:p w14:paraId="4168ED0E" w14:textId="77777777" w:rsidR="00DE2C3A" w:rsidRPr="00041440" w:rsidRDefault="00DE2C3A" w:rsidP="00A226AE">
            <w:pPr>
              <w:spacing w:line="240" w:lineRule="auto"/>
              <w:jc w:val="left"/>
              <w:rPr>
                <w:sz w:val="18"/>
                <w:szCs w:val="18"/>
              </w:rPr>
            </w:pPr>
          </w:p>
        </w:tc>
        <w:tc>
          <w:tcPr>
            <w:tcW w:w="4110" w:type="dxa"/>
            <w:gridSpan w:val="4"/>
            <w:vAlign w:val="center"/>
          </w:tcPr>
          <w:p w14:paraId="715AFDE9" w14:textId="495EDC42"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燃烧器具与主立管的水平净距不小于</w:t>
            </w:r>
            <w:r>
              <w:rPr>
                <w:rFonts w:ascii="Times New Roman" w:hAnsi="Times New Roman"/>
                <w:kern w:val="0"/>
                <w:sz w:val="18"/>
                <w:szCs w:val="18"/>
              </w:rPr>
              <w:t xml:space="preserve">0.3 </w:t>
            </w:r>
            <w:r>
              <w:rPr>
                <w:rFonts w:ascii="Times New Roman" w:hAnsi="Times New Roman" w:hint="eastAsia"/>
                <w:kern w:val="0"/>
                <w:sz w:val="18"/>
                <w:szCs w:val="18"/>
              </w:rPr>
              <w:t>m</w:t>
            </w:r>
            <w:r w:rsidRPr="00041440">
              <w:rPr>
                <w:rFonts w:ascii="Times New Roman" w:hAnsi="Times New Roman" w:hint="eastAsia"/>
                <w:kern w:val="0"/>
                <w:sz w:val="18"/>
                <w:szCs w:val="18"/>
              </w:rPr>
              <w:t>，与灶前管的水平净距不小于</w:t>
            </w:r>
            <w:r>
              <w:rPr>
                <w:rFonts w:ascii="Times New Roman" w:hAnsi="Times New Roman"/>
                <w:kern w:val="0"/>
                <w:sz w:val="18"/>
                <w:szCs w:val="18"/>
              </w:rPr>
              <w:t xml:space="preserve">0.2 </w:t>
            </w:r>
            <w:r>
              <w:rPr>
                <w:rFonts w:ascii="Times New Roman" w:hAnsi="Times New Roman" w:hint="eastAsia"/>
                <w:kern w:val="0"/>
                <w:sz w:val="18"/>
                <w:szCs w:val="18"/>
              </w:rPr>
              <w:t>m</w:t>
            </w:r>
          </w:p>
        </w:tc>
        <w:tc>
          <w:tcPr>
            <w:tcW w:w="1701" w:type="dxa"/>
            <w:gridSpan w:val="3"/>
            <w:vAlign w:val="center"/>
          </w:tcPr>
          <w:p w14:paraId="4ACBCCF4" w14:textId="1C1E34AF"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0782897B" w14:textId="6E0B13E8"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DE2C3A" w:rsidRPr="00041440" w14:paraId="100849B5" w14:textId="77777777" w:rsidTr="00E55AD9">
        <w:tc>
          <w:tcPr>
            <w:tcW w:w="988" w:type="dxa"/>
            <w:vMerge/>
            <w:vAlign w:val="center"/>
          </w:tcPr>
          <w:p w14:paraId="65CE40C8" w14:textId="77777777" w:rsidR="00DE2C3A" w:rsidRPr="00041440" w:rsidRDefault="00DE2C3A" w:rsidP="00A226AE">
            <w:pPr>
              <w:spacing w:line="240" w:lineRule="auto"/>
              <w:jc w:val="left"/>
              <w:rPr>
                <w:sz w:val="18"/>
                <w:szCs w:val="18"/>
              </w:rPr>
            </w:pPr>
          </w:p>
        </w:tc>
        <w:tc>
          <w:tcPr>
            <w:tcW w:w="4110" w:type="dxa"/>
            <w:gridSpan w:val="4"/>
            <w:vAlign w:val="center"/>
          </w:tcPr>
          <w:p w14:paraId="3498339D" w14:textId="5064E729" w:rsidR="00DE2C3A" w:rsidRPr="00041440" w:rsidRDefault="00DE2C3A" w:rsidP="00A226AE">
            <w:pPr>
              <w:spacing w:line="240" w:lineRule="auto"/>
              <w:jc w:val="left"/>
              <w:rPr>
                <w:rFonts w:ascii="Times New Roman" w:hAnsi="Times New Roman"/>
                <w:kern w:val="0"/>
                <w:sz w:val="18"/>
                <w:szCs w:val="18"/>
              </w:rPr>
            </w:pPr>
            <w:r>
              <w:rPr>
                <w:rFonts w:ascii="Times New Roman" w:hAnsi="Times New Roman" w:hint="eastAsia"/>
                <w:kern w:val="0"/>
                <w:sz w:val="18"/>
                <w:szCs w:val="18"/>
              </w:rPr>
              <w:t>明显</w:t>
            </w:r>
            <w:r w:rsidRPr="00041440">
              <w:rPr>
                <w:rFonts w:ascii="Times New Roman" w:hAnsi="Times New Roman" w:hint="eastAsia"/>
                <w:kern w:val="0"/>
                <w:sz w:val="18"/>
                <w:szCs w:val="18"/>
              </w:rPr>
              <w:t>标识安装使用时间，且</w:t>
            </w:r>
            <w:r>
              <w:rPr>
                <w:rFonts w:ascii="Times New Roman" w:hAnsi="Times New Roman" w:hint="eastAsia"/>
                <w:kern w:val="0"/>
                <w:sz w:val="18"/>
                <w:szCs w:val="18"/>
              </w:rPr>
              <w:t>未</w:t>
            </w:r>
            <w:r w:rsidRPr="00041440">
              <w:rPr>
                <w:rFonts w:ascii="Times New Roman" w:hAnsi="Times New Roman" w:hint="eastAsia"/>
                <w:kern w:val="0"/>
                <w:sz w:val="18"/>
                <w:szCs w:val="18"/>
              </w:rPr>
              <w:t>超过</w:t>
            </w:r>
            <w:r>
              <w:rPr>
                <w:rFonts w:ascii="Times New Roman" w:hAnsi="Times New Roman" w:hint="eastAsia"/>
                <w:kern w:val="0"/>
                <w:sz w:val="18"/>
                <w:szCs w:val="18"/>
              </w:rPr>
              <w:t>产品</w:t>
            </w:r>
            <w:r w:rsidRPr="00041440">
              <w:rPr>
                <w:rFonts w:ascii="Times New Roman" w:hAnsi="Times New Roman" w:hint="eastAsia"/>
                <w:kern w:val="0"/>
                <w:sz w:val="18"/>
                <w:szCs w:val="18"/>
              </w:rPr>
              <w:t>设计使用年限</w:t>
            </w:r>
          </w:p>
        </w:tc>
        <w:tc>
          <w:tcPr>
            <w:tcW w:w="1701" w:type="dxa"/>
            <w:gridSpan w:val="3"/>
            <w:vAlign w:val="center"/>
          </w:tcPr>
          <w:p w14:paraId="4E00EAA5" w14:textId="38DE0A9A"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1436A944" w14:textId="1E67AE7E"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w:t>
            </w:r>
            <w:r>
              <w:rPr>
                <w:rFonts w:ascii="Times New Roman" w:hAnsi="Times New Roman" w:hint="eastAsia"/>
                <w:kern w:val="0"/>
                <w:sz w:val="18"/>
                <w:szCs w:val="18"/>
              </w:rPr>
              <w:t>建议</w:t>
            </w:r>
            <w:r w:rsidRPr="00041440">
              <w:rPr>
                <w:rFonts w:ascii="Times New Roman" w:hAnsi="Times New Roman" w:hint="eastAsia"/>
                <w:kern w:val="0"/>
                <w:sz w:val="18"/>
                <w:szCs w:val="18"/>
              </w:rPr>
              <w:t>更换</w:t>
            </w:r>
          </w:p>
        </w:tc>
      </w:tr>
      <w:tr w:rsidR="00DE2C3A" w:rsidRPr="00041440" w14:paraId="5AAE55A1" w14:textId="77777777" w:rsidTr="00E55AD9">
        <w:tc>
          <w:tcPr>
            <w:tcW w:w="988" w:type="dxa"/>
            <w:vMerge w:val="restart"/>
            <w:vAlign w:val="center"/>
          </w:tcPr>
          <w:p w14:paraId="3DB400D7"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用</w:t>
            </w:r>
          </w:p>
          <w:p w14:paraId="3D910894"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气</w:t>
            </w:r>
          </w:p>
          <w:p w14:paraId="10EE87C0" w14:textId="77777777"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环</w:t>
            </w:r>
          </w:p>
          <w:p w14:paraId="3DA14CCB" w14:textId="4E3CE373" w:rsidR="00DE2C3A" w:rsidRPr="00041440" w:rsidRDefault="00DE2C3A" w:rsidP="00A226AE">
            <w:pPr>
              <w:spacing w:line="240" w:lineRule="auto"/>
              <w:jc w:val="center"/>
              <w:rPr>
                <w:rFonts w:ascii="Times New Roman" w:hAnsi="Times New Roman"/>
                <w:kern w:val="0"/>
                <w:sz w:val="18"/>
                <w:szCs w:val="18"/>
              </w:rPr>
            </w:pPr>
            <w:r w:rsidRPr="00041440">
              <w:rPr>
                <w:rFonts w:ascii="Times New Roman" w:hAnsi="Times New Roman" w:hint="eastAsia"/>
                <w:kern w:val="0"/>
                <w:sz w:val="18"/>
                <w:szCs w:val="18"/>
              </w:rPr>
              <w:t>境</w:t>
            </w:r>
            <w:r w:rsidRPr="00041440">
              <w:rPr>
                <w:rFonts w:ascii="Times New Roman" w:hAnsi="Times New Roman" w:hint="eastAsia"/>
                <w:kern w:val="0"/>
                <w:sz w:val="18"/>
                <w:szCs w:val="18"/>
              </w:rPr>
              <w:t xml:space="preserve"> </w:t>
            </w:r>
          </w:p>
        </w:tc>
        <w:tc>
          <w:tcPr>
            <w:tcW w:w="4110" w:type="dxa"/>
            <w:gridSpan w:val="4"/>
            <w:vAlign w:val="center"/>
          </w:tcPr>
          <w:p w14:paraId="700BCACE" w14:textId="23E9EC3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用气场未做居住、洗浴等其他功能使用</w:t>
            </w:r>
          </w:p>
        </w:tc>
        <w:tc>
          <w:tcPr>
            <w:tcW w:w="1701" w:type="dxa"/>
            <w:gridSpan w:val="3"/>
            <w:vAlign w:val="center"/>
          </w:tcPr>
          <w:p w14:paraId="0F70307B" w14:textId="22C1AED3"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5E00AB09" w14:textId="2C34B9BE"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E2C3A" w:rsidRPr="00041440" w14:paraId="3BD0CF48" w14:textId="77777777" w:rsidTr="00E55AD9">
        <w:tc>
          <w:tcPr>
            <w:tcW w:w="988" w:type="dxa"/>
            <w:vMerge/>
            <w:vAlign w:val="center"/>
          </w:tcPr>
          <w:p w14:paraId="4D9DC871" w14:textId="77777777" w:rsidR="00DE2C3A" w:rsidRPr="00041440" w:rsidRDefault="00DE2C3A" w:rsidP="00A226AE">
            <w:pPr>
              <w:spacing w:line="240" w:lineRule="auto"/>
              <w:jc w:val="left"/>
              <w:rPr>
                <w:sz w:val="18"/>
                <w:szCs w:val="18"/>
              </w:rPr>
            </w:pPr>
          </w:p>
        </w:tc>
        <w:tc>
          <w:tcPr>
            <w:tcW w:w="4110" w:type="dxa"/>
            <w:gridSpan w:val="4"/>
            <w:vAlign w:val="center"/>
          </w:tcPr>
          <w:p w14:paraId="391F7C6E" w14:textId="41999A83"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未使用油、酒精、液化石油气、煤、柴等其他燃料</w:t>
            </w:r>
          </w:p>
        </w:tc>
        <w:tc>
          <w:tcPr>
            <w:tcW w:w="1701" w:type="dxa"/>
            <w:gridSpan w:val="3"/>
            <w:vAlign w:val="center"/>
          </w:tcPr>
          <w:p w14:paraId="07F55896" w14:textId="17A2D930"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6A54370D" w14:textId="1444E3D7"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DE2C3A" w:rsidRPr="00041440" w14:paraId="50045A1B" w14:textId="77777777" w:rsidTr="00FE6049">
        <w:trPr>
          <w:trHeight w:val="496"/>
        </w:trPr>
        <w:tc>
          <w:tcPr>
            <w:tcW w:w="988" w:type="dxa"/>
            <w:vMerge/>
            <w:vAlign w:val="center"/>
          </w:tcPr>
          <w:p w14:paraId="2455BEED" w14:textId="77777777" w:rsidR="00DE2C3A" w:rsidRPr="00041440" w:rsidRDefault="00DE2C3A" w:rsidP="00A226AE">
            <w:pPr>
              <w:spacing w:line="240" w:lineRule="auto"/>
              <w:jc w:val="left"/>
              <w:rPr>
                <w:sz w:val="18"/>
                <w:szCs w:val="18"/>
              </w:rPr>
            </w:pPr>
          </w:p>
        </w:tc>
        <w:tc>
          <w:tcPr>
            <w:tcW w:w="4110" w:type="dxa"/>
            <w:gridSpan w:val="4"/>
            <w:vAlign w:val="center"/>
          </w:tcPr>
          <w:p w14:paraId="088A3E8D" w14:textId="31E565E1"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安装和使用燃气泄漏报警装置</w:t>
            </w:r>
          </w:p>
        </w:tc>
        <w:tc>
          <w:tcPr>
            <w:tcW w:w="1701" w:type="dxa"/>
            <w:gridSpan w:val="3"/>
            <w:vAlign w:val="center"/>
          </w:tcPr>
          <w:p w14:paraId="3A8E6065" w14:textId="48823A1C"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270" w:type="dxa"/>
            <w:vAlign w:val="center"/>
          </w:tcPr>
          <w:p w14:paraId="0314CCE0" w14:textId="46FC280D" w:rsidR="00DE2C3A" w:rsidRPr="00041440" w:rsidRDefault="00DE2C3A" w:rsidP="00A226AE">
            <w:pPr>
              <w:spacing w:line="240" w:lineRule="auto"/>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E55AD9" w:rsidRPr="001353BF" w14:paraId="3D22AC34" w14:textId="1C79C552" w:rsidTr="00232466">
        <w:trPr>
          <w:trHeight w:val="926"/>
        </w:trPr>
        <w:tc>
          <w:tcPr>
            <w:tcW w:w="1698" w:type="dxa"/>
            <w:gridSpan w:val="2"/>
            <w:vAlign w:val="center"/>
          </w:tcPr>
          <w:p w14:paraId="0AD3D1FD" w14:textId="1F2E8DFD" w:rsidR="00D75A70" w:rsidRPr="00041440" w:rsidRDefault="00E55AD9" w:rsidP="00A226AE">
            <w:pPr>
              <w:spacing w:line="240" w:lineRule="auto"/>
              <w:jc w:val="center"/>
              <w:rPr>
                <w:rFonts w:ascii="Times New Roman" w:hAnsi="Times New Roman"/>
                <w:b/>
                <w:kern w:val="0"/>
                <w:sz w:val="18"/>
                <w:szCs w:val="18"/>
              </w:rPr>
            </w:pPr>
            <w:r w:rsidRPr="00041440">
              <w:rPr>
                <w:rFonts w:ascii="Times New Roman" w:hAnsi="Times New Roman" w:hint="eastAsia"/>
                <w:b/>
                <w:kern w:val="0"/>
                <w:sz w:val="18"/>
                <w:szCs w:val="18"/>
              </w:rPr>
              <w:t>其他安全隐患</w:t>
            </w:r>
          </w:p>
        </w:tc>
        <w:tc>
          <w:tcPr>
            <w:tcW w:w="7371" w:type="dxa"/>
            <w:gridSpan w:val="7"/>
            <w:vAlign w:val="center"/>
          </w:tcPr>
          <w:p w14:paraId="53068B81" w14:textId="4A93925A" w:rsidR="00D75A70" w:rsidRPr="00041440" w:rsidRDefault="00D75A70" w:rsidP="00A226AE">
            <w:pPr>
              <w:spacing w:line="240" w:lineRule="auto"/>
              <w:rPr>
                <w:rFonts w:ascii="Times New Roman" w:hAnsi="Times New Roman"/>
                <w:kern w:val="0"/>
                <w:sz w:val="18"/>
                <w:szCs w:val="18"/>
              </w:rPr>
            </w:pPr>
          </w:p>
        </w:tc>
      </w:tr>
      <w:tr w:rsidR="00E55AD9" w:rsidRPr="001353BF" w14:paraId="78AB0459" w14:textId="77777777" w:rsidTr="00232466">
        <w:trPr>
          <w:trHeight w:val="697"/>
        </w:trPr>
        <w:tc>
          <w:tcPr>
            <w:tcW w:w="1698" w:type="dxa"/>
            <w:gridSpan w:val="2"/>
            <w:vAlign w:val="center"/>
          </w:tcPr>
          <w:p w14:paraId="763526A5" w14:textId="6A68AE93" w:rsidR="00E55AD9" w:rsidRPr="001353BF" w:rsidRDefault="00E55AD9" w:rsidP="00A226AE">
            <w:pPr>
              <w:spacing w:line="240" w:lineRule="auto"/>
              <w:jc w:val="center"/>
              <w:rPr>
                <w:rFonts w:ascii="Times New Roman" w:hAnsi="Times New Roman"/>
                <w:kern w:val="0"/>
                <w:sz w:val="15"/>
                <w:szCs w:val="15"/>
              </w:rPr>
            </w:pPr>
            <w:r w:rsidRPr="00041440">
              <w:rPr>
                <w:rFonts w:ascii="Times New Roman" w:hAnsi="Times New Roman" w:hint="eastAsia"/>
                <w:kern w:val="0"/>
                <w:sz w:val="18"/>
                <w:szCs w:val="18"/>
              </w:rPr>
              <w:t>检查人员签</w:t>
            </w:r>
            <w:r w:rsidR="00FF7A32">
              <w:rPr>
                <w:rFonts w:ascii="Times New Roman" w:hAnsi="Times New Roman" w:hint="eastAsia"/>
                <w:kern w:val="0"/>
                <w:sz w:val="18"/>
                <w:szCs w:val="18"/>
              </w:rPr>
              <w:t>名</w:t>
            </w:r>
          </w:p>
        </w:tc>
        <w:tc>
          <w:tcPr>
            <w:tcW w:w="3117" w:type="dxa"/>
            <w:gridSpan w:val="2"/>
            <w:vAlign w:val="center"/>
          </w:tcPr>
          <w:p w14:paraId="70188D63" w14:textId="77777777" w:rsidR="00E55AD9" w:rsidRPr="001353BF" w:rsidRDefault="00E55AD9" w:rsidP="00A226AE">
            <w:pPr>
              <w:spacing w:line="240" w:lineRule="auto"/>
              <w:jc w:val="left"/>
              <w:rPr>
                <w:rFonts w:ascii="Times New Roman" w:hAnsi="Times New Roman"/>
                <w:kern w:val="0"/>
                <w:sz w:val="15"/>
                <w:szCs w:val="15"/>
              </w:rPr>
            </w:pPr>
          </w:p>
        </w:tc>
        <w:tc>
          <w:tcPr>
            <w:tcW w:w="1559" w:type="dxa"/>
            <w:gridSpan w:val="3"/>
            <w:vAlign w:val="center"/>
          </w:tcPr>
          <w:p w14:paraId="78F4FC22" w14:textId="5115F91D" w:rsidR="00E55AD9" w:rsidRPr="001353BF" w:rsidRDefault="00E55AD9" w:rsidP="00A226AE">
            <w:pPr>
              <w:spacing w:line="240" w:lineRule="auto"/>
              <w:rPr>
                <w:rFonts w:ascii="Times New Roman" w:hAnsi="Times New Roman"/>
                <w:kern w:val="0"/>
                <w:sz w:val="15"/>
                <w:szCs w:val="15"/>
              </w:rPr>
            </w:pPr>
            <w:r w:rsidRPr="00041440">
              <w:rPr>
                <w:rFonts w:ascii="Times New Roman" w:hAnsi="Times New Roman" w:hint="eastAsia"/>
                <w:kern w:val="0"/>
                <w:sz w:val="18"/>
                <w:szCs w:val="18"/>
              </w:rPr>
              <w:t>被检查用户签</w:t>
            </w:r>
            <w:r w:rsidR="00FF7A32">
              <w:rPr>
                <w:rFonts w:ascii="Times New Roman" w:hAnsi="Times New Roman" w:hint="eastAsia"/>
                <w:kern w:val="0"/>
                <w:sz w:val="18"/>
                <w:szCs w:val="18"/>
              </w:rPr>
              <w:t>名</w:t>
            </w:r>
          </w:p>
        </w:tc>
        <w:tc>
          <w:tcPr>
            <w:tcW w:w="2695" w:type="dxa"/>
            <w:gridSpan w:val="2"/>
            <w:vAlign w:val="center"/>
          </w:tcPr>
          <w:p w14:paraId="69799737" w14:textId="77777777" w:rsidR="00E55AD9" w:rsidRPr="001353BF" w:rsidRDefault="00E55AD9" w:rsidP="00A226AE">
            <w:pPr>
              <w:spacing w:line="240" w:lineRule="auto"/>
              <w:jc w:val="center"/>
              <w:rPr>
                <w:rFonts w:ascii="Times New Roman" w:hAnsi="Times New Roman"/>
                <w:kern w:val="0"/>
                <w:sz w:val="15"/>
                <w:szCs w:val="15"/>
              </w:rPr>
            </w:pPr>
          </w:p>
        </w:tc>
      </w:tr>
    </w:tbl>
    <w:p w14:paraId="5F3F2A94" w14:textId="77777777" w:rsidR="0063140B" w:rsidRDefault="0063140B" w:rsidP="002F565F">
      <w:pPr>
        <w:pStyle w:val="afffff6"/>
        <w:ind w:firstLineChars="0" w:firstLine="0"/>
        <w:sectPr w:rsidR="0063140B" w:rsidSect="0063140B">
          <w:pgSz w:w="11906" w:h="16838" w:code="9"/>
          <w:pgMar w:top="2410" w:right="1134" w:bottom="1134" w:left="1134" w:header="1418" w:footer="1134" w:gutter="284"/>
          <w:cols w:space="425"/>
          <w:formProt w:val="0"/>
          <w:docGrid w:type="lines" w:linePitch="312"/>
        </w:sectPr>
      </w:pPr>
    </w:p>
    <w:p w14:paraId="73B94D0B" w14:textId="6BE52710" w:rsidR="0063140B" w:rsidRDefault="0063140B" w:rsidP="0063140B">
      <w:pPr>
        <w:pStyle w:val="aff1"/>
        <w:rPr>
          <w:vanish w:val="0"/>
        </w:rPr>
      </w:pPr>
    </w:p>
    <w:p w14:paraId="51187271" w14:textId="0EA1064A" w:rsidR="0063140B" w:rsidRDefault="0063140B" w:rsidP="0063140B">
      <w:pPr>
        <w:pStyle w:val="aff7"/>
        <w:rPr>
          <w:vanish w:val="0"/>
        </w:rPr>
      </w:pPr>
    </w:p>
    <w:p w14:paraId="527AFC7B" w14:textId="5132D6DA" w:rsidR="0063140B" w:rsidRDefault="0063140B" w:rsidP="0063140B">
      <w:pPr>
        <w:pStyle w:val="affe"/>
        <w:spacing w:before="78" w:after="156"/>
      </w:pPr>
      <w:r>
        <w:br/>
      </w:r>
      <w:bookmarkStart w:id="786" w:name="_Toc82154199"/>
      <w:bookmarkStart w:id="787" w:name="_Toc82162103"/>
      <w:bookmarkStart w:id="788" w:name="_Toc86922157"/>
      <w:bookmarkStart w:id="789" w:name="_Toc86927458"/>
      <w:bookmarkStart w:id="790" w:name="_Toc87019707"/>
      <w:bookmarkStart w:id="791" w:name="_Toc87974076"/>
      <w:bookmarkStart w:id="792" w:name="_Toc88060343"/>
      <w:bookmarkStart w:id="793" w:name="_Toc88116708"/>
      <w:bookmarkStart w:id="794" w:name="_Toc88121848"/>
      <w:bookmarkStart w:id="795" w:name="_Toc88139436"/>
      <w:bookmarkStart w:id="796" w:name="_Toc88144051"/>
      <w:bookmarkStart w:id="797" w:name="_Toc88472572"/>
      <w:r>
        <w:rPr>
          <w:rFonts w:hint="eastAsia"/>
        </w:rPr>
        <w:t>（规范性）</w:t>
      </w:r>
      <w:r>
        <w:br/>
      </w:r>
      <w:r>
        <w:rPr>
          <w:rFonts w:hint="eastAsia"/>
        </w:rPr>
        <w:t>瓶装</w:t>
      </w:r>
      <w:r w:rsidR="00912930">
        <w:rPr>
          <w:rFonts w:hint="eastAsia"/>
        </w:rPr>
        <w:t>液化石油气</w:t>
      </w:r>
      <w:r>
        <w:rPr>
          <w:rFonts w:hint="eastAsia"/>
        </w:rPr>
        <w:t>安全检查</w:t>
      </w:r>
      <w:bookmarkEnd w:id="786"/>
      <w:bookmarkEnd w:id="787"/>
      <w:bookmarkEnd w:id="788"/>
      <w:bookmarkEnd w:id="789"/>
      <w:bookmarkEnd w:id="790"/>
      <w:bookmarkEnd w:id="791"/>
      <w:bookmarkEnd w:id="792"/>
      <w:r w:rsidR="00534ED3">
        <w:rPr>
          <w:rFonts w:hint="eastAsia"/>
        </w:rPr>
        <w:t>记录</w:t>
      </w:r>
      <w:bookmarkEnd w:id="793"/>
      <w:bookmarkEnd w:id="794"/>
      <w:bookmarkEnd w:id="795"/>
      <w:bookmarkEnd w:id="796"/>
      <w:bookmarkEnd w:id="797"/>
    </w:p>
    <w:p w14:paraId="2FD4EF0C" w14:textId="542E8AC6" w:rsidR="0063140B" w:rsidRDefault="009F410A" w:rsidP="00750C9F">
      <w:pPr>
        <w:pStyle w:val="afffffffffff4"/>
      </w:pPr>
      <w:r>
        <w:rPr>
          <w:rFonts w:hint="eastAsia"/>
        </w:rPr>
        <w:t>商业和单位用户瓶装</w:t>
      </w:r>
      <w:r w:rsidR="00912930">
        <w:rPr>
          <w:rFonts w:hint="eastAsia"/>
        </w:rPr>
        <w:t>液化石油气</w:t>
      </w:r>
      <w:r>
        <w:rPr>
          <w:rFonts w:hint="eastAsia"/>
        </w:rPr>
        <w:t>安全检查表（见表B</w:t>
      </w:r>
      <w:r>
        <w:t>.1</w:t>
      </w:r>
      <w:r>
        <w:rPr>
          <w:rFonts w:hint="eastAsia"/>
        </w:rPr>
        <w:t>）</w:t>
      </w:r>
    </w:p>
    <w:p w14:paraId="1CF51EDE" w14:textId="2D41534F" w:rsidR="009F410A" w:rsidRDefault="009F410A" w:rsidP="00D7378D">
      <w:pPr>
        <w:pStyle w:val="aff8"/>
        <w:spacing w:before="156" w:after="156"/>
      </w:pPr>
      <w:r>
        <w:rPr>
          <w:rFonts w:hint="eastAsia"/>
        </w:rPr>
        <w:t>商业和单位用户瓶装</w:t>
      </w:r>
      <w:r w:rsidR="00912930">
        <w:rPr>
          <w:rFonts w:hint="eastAsia"/>
        </w:rPr>
        <w:t>液化石油气</w:t>
      </w:r>
      <w:r>
        <w:rPr>
          <w:rFonts w:hint="eastAsia"/>
        </w:rPr>
        <w:t>安全检查</w:t>
      </w:r>
      <w:r w:rsidR="00D7378D">
        <w:rPr>
          <w:rFonts w:hint="eastAsia"/>
        </w:rPr>
        <w:t>表</w:t>
      </w:r>
    </w:p>
    <w:tbl>
      <w:tblPr>
        <w:tblStyle w:val="affffffffff7"/>
        <w:tblW w:w="9209" w:type="dxa"/>
        <w:jc w:val="center"/>
        <w:tblLook w:val="04A0" w:firstRow="1" w:lastRow="0" w:firstColumn="1" w:lastColumn="0" w:noHBand="0" w:noVBand="1"/>
      </w:tblPr>
      <w:tblGrid>
        <w:gridCol w:w="990"/>
        <w:gridCol w:w="708"/>
        <w:gridCol w:w="1558"/>
        <w:gridCol w:w="1134"/>
        <w:gridCol w:w="285"/>
        <w:gridCol w:w="1416"/>
        <w:gridCol w:w="285"/>
        <w:gridCol w:w="990"/>
        <w:gridCol w:w="1843"/>
      </w:tblGrid>
      <w:tr w:rsidR="00D7378D" w:rsidRPr="001353BF" w14:paraId="6183F8B6" w14:textId="77777777" w:rsidTr="00FF7A32">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28191BEE" w14:textId="77777777" w:rsidR="00D7378D" w:rsidRPr="00041440" w:rsidRDefault="00D7378D" w:rsidP="0094694B">
            <w:pPr>
              <w:spacing w:line="360" w:lineRule="exact"/>
              <w:jc w:val="center"/>
              <w:rPr>
                <w:sz w:val="18"/>
                <w:szCs w:val="18"/>
              </w:rPr>
            </w:pPr>
            <w:r w:rsidRPr="00041440">
              <w:rPr>
                <w:rFonts w:hint="eastAsia"/>
                <w:sz w:val="18"/>
                <w:szCs w:val="18"/>
              </w:rPr>
              <w:t>用户名称</w:t>
            </w:r>
          </w:p>
        </w:tc>
        <w:tc>
          <w:tcPr>
            <w:tcW w:w="3400" w:type="dxa"/>
            <w:gridSpan w:val="3"/>
            <w:tcBorders>
              <w:top w:val="single" w:sz="2" w:space="0" w:color="auto"/>
              <w:left w:val="single" w:sz="2" w:space="0" w:color="auto"/>
              <w:bottom w:val="single" w:sz="2" w:space="0" w:color="auto"/>
              <w:right w:val="single" w:sz="2" w:space="0" w:color="auto"/>
            </w:tcBorders>
            <w:vAlign w:val="center"/>
          </w:tcPr>
          <w:p w14:paraId="66514343" w14:textId="77777777" w:rsidR="00D7378D" w:rsidRPr="00041440" w:rsidRDefault="00D7378D" w:rsidP="0094694B">
            <w:pPr>
              <w:spacing w:line="360" w:lineRule="exact"/>
              <w:jc w:val="center"/>
              <w:rPr>
                <w:sz w:val="18"/>
                <w:szCs w:val="18"/>
              </w:rPr>
            </w:pP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568E5E52" w14:textId="77777777" w:rsidR="00D7378D" w:rsidRPr="00041440" w:rsidRDefault="00D7378D" w:rsidP="0094694B">
            <w:pPr>
              <w:spacing w:line="360" w:lineRule="exact"/>
              <w:jc w:val="center"/>
              <w:rPr>
                <w:sz w:val="18"/>
                <w:szCs w:val="18"/>
              </w:rPr>
            </w:pPr>
            <w:r w:rsidRPr="00041440">
              <w:rPr>
                <w:rFonts w:hint="eastAsia"/>
                <w:sz w:val="18"/>
                <w:szCs w:val="18"/>
              </w:rPr>
              <w:t>用户所在建筑名称</w:t>
            </w:r>
          </w:p>
        </w:tc>
        <w:tc>
          <w:tcPr>
            <w:tcW w:w="3118" w:type="dxa"/>
            <w:gridSpan w:val="3"/>
            <w:tcBorders>
              <w:top w:val="single" w:sz="2" w:space="0" w:color="auto"/>
              <w:left w:val="single" w:sz="2" w:space="0" w:color="auto"/>
              <w:bottom w:val="single" w:sz="2" w:space="0" w:color="auto"/>
              <w:right w:val="single" w:sz="2" w:space="0" w:color="auto"/>
            </w:tcBorders>
            <w:vAlign w:val="center"/>
          </w:tcPr>
          <w:p w14:paraId="2EC548BB" w14:textId="77777777" w:rsidR="00D7378D" w:rsidRPr="00041440" w:rsidRDefault="00D7378D" w:rsidP="0094694B">
            <w:pPr>
              <w:spacing w:line="360" w:lineRule="exact"/>
              <w:rPr>
                <w:sz w:val="18"/>
                <w:szCs w:val="18"/>
              </w:rPr>
            </w:pPr>
          </w:p>
        </w:tc>
      </w:tr>
      <w:tr w:rsidR="00D7378D" w:rsidRPr="001353BF" w14:paraId="336EDF33" w14:textId="77777777" w:rsidTr="00FF7A32">
        <w:trPr>
          <w:jc w:val="center"/>
        </w:trPr>
        <w:tc>
          <w:tcPr>
            <w:tcW w:w="990" w:type="dxa"/>
            <w:tcBorders>
              <w:top w:val="single" w:sz="2" w:space="0" w:color="auto"/>
              <w:left w:val="single" w:sz="2" w:space="0" w:color="auto"/>
              <w:bottom w:val="single" w:sz="2" w:space="0" w:color="auto"/>
              <w:right w:val="single" w:sz="2" w:space="0" w:color="auto"/>
            </w:tcBorders>
            <w:vAlign w:val="center"/>
          </w:tcPr>
          <w:p w14:paraId="1EE94299" w14:textId="77777777" w:rsidR="00D7378D" w:rsidRPr="00041440" w:rsidRDefault="00D7378D" w:rsidP="0094694B">
            <w:pPr>
              <w:spacing w:line="360" w:lineRule="exact"/>
              <w:jc w:val="center"/>
              <w:rPr>
                <w:sz w:val="18"/>
                <w:szCs w:val="18"/>
              </w:rPr>
            </w:pPr>
            <w:r w:rsidRPr="00041440">
              <w:rPr>
                <w:rFonts w:hint="eastAsia"/>
                <w:sz w:val="18"/>
                <w:szCs w:val="18"/>
              </w:rPr>
              <w:t>用户地址</w:t>
            </w:r>
          </w:p>
        </w:tc>
        <w:tc>
          <w:tcPr>
            <w:tcW w:w="2266" w:type="dxa"/>
            <w:gridSpan w:val="2"/>
            <w:tcBorders>
              <w:top w:val="single" w:sz="2" w:space="0" w:color="auto"/>
              <w:left w:val="single" w:sz="2" w:space="0" w:color="auto"/>
              <w:bottom w:val="single" w:sz="2" w:space="0" w:color="auto"/>
              <w:right w:val="single" w:sz="2" w:space="0" w:color="auto"/>
            </w:tcBorders>
            <w:vAlign w:val="center"/>
          </w:tcPr>
          <w:p w14:paraId="75ACB14F" w14:textId="77777777" w:rsidR="00D7378D" w:rsidRPr="00041440" w:rsidRDefault="00D7378D" w:rsidP="0094694B">
            <w:pPr>
              <w:spacing w:line="360" w:lineRule="exact"/>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7D1B19B5" w14:textId="77777777" w:rsidR="00D7378D" w:rsidRPr="00041440" w:rsidRDefault="00D7378D" w:rsidP="0094694B">
            <w:pPr>
              <w:spacing w:line="360" w:lineRule="exact"/>
              <w:jc w:val="center"/>
              <w:rPr>
                <w:sz w:val="18"/>
                <w:szCs w:val="18"/>
              </w:rPr>
            </w:pPr>
            <w:r w:rsidRPr="00041440">
              <w:rPr>
                <w:rFonts w:hint="eastAsia"/>
                <w:sz w:val="18"/>
                <w:szCs w:val="18"/>
              </w:rPr>
              <w:t>用户联系人</w:t>
            </w:r>
          </w:p>
        </w:tc>
        <w:tc>
          <w:tcPr>
            <w:tcW w:w="1701" w:type="dxa"/>
            <w:gridSpan w:val="2"/>
            <w:tcBorders>
              <w:top w:val="single" w:sz="2" w:space="0" w:color="auto"/>
              <w:left w:val="single" w:sz="2" w:space="0" w:color="auto"/>
              <w:bottom w:val="single" w:sz="2" w:space="0" w:color="auto"/>
              <w:right w:val="single" w:sz="2" w:space="0" w:color="auto"/>
            </w:tcBorders>
            <w:vAlign w:val="center"/>
          </w:tcPr>
          <w:p w14:paraId="13B63842" w14:textId="77777777" w:rsidR="00D7378D" w:rsidRPr="00041440" w:rsidRDefault="00D7378D" w:rsidP="0094694B">
            <w:pPr>
              <w:spacing w:line="360" w:lineRule="exact"/>
              <w:jc w:val="center"/>
              <w:rPr>
                <w:sz w:val="18"/>
                <w:szCs w:val="18"/>
              </w:rPr>
            </w:pPr>
          </w:p>
        </w:tc>
        <w:tc>
          <w:tcPr>
            <w:tcW w:w="1275" w:type="dxa"/>
            <w:gridSpan w:val="2"/>
            <w:tcBorders>
              <w:top w:val="single" w:sz="2" w:space="0" w:color="auto"/>
              <w:left w:val="single" w:sz="2" w:space="0" w:color="auto"/>
              <w:bottom w:val="single" w:sz="2" w:space="0" w:color="auto"/>
              <w:right w:val="single" w:sz="2" w:space="0" w:color="auto"/>
            </w:tcBorders>
            <w:vAlign w:val="center"/>
          </w:tcPr>
          <w:p w14:paraId="5098E70F" w14:textId="77777777" w:rsidR="00D7378D" w:rsidRPr="00041440" w:rsidRDefault="00D7378D" w:rsidP="0094694B">
            <w:pPr>
              <w:spacing w:line="360" w:lineRule="exact"/>
              <w:jc w:val="center"/>
              <w:rPr>
                <w:sz w:val="18"/>
                <w:szCs w:val="18"/>
              </w:rPr>
            </w:pPr>
            <w:r w:rsidRPr="00041440">
              <w:rPr>
                <w:rFonts w:hint="eastAsia"/>
                <w:sz w:val="18"/>
                <w:szCs w:val="18"/>
              </w:rPr>
              <w:t>用户电话</w:t>
            </w:r>
          </w:p>
        </w:tc>
        <w:tc>
          <w:tcPr>
            <w:tcW w:w="1843" w:type="dxa"/>
            <w:tcBorders>
              <w:top w:val="single" w:sz="2" w:space="0" w:color="auto"/>
              <w:left w:val="single" w:sz="2" w:space="0" w:color="auto"/>
              <w:bottom w:val="single" w:sz="2" w:space="0" w:color="auto"/>
              <w:right w:val="single" w:sz="2" w:space="0" w:color="auto"/>
            </w:tcBorders>
            <w:vAlign w:val="center"/>
          </w:tcPr>
          <w:p w14:paraId="14E5154D" w14:textId="77777777" w:rsidR="00D7378D" w:rsidRPr="00041440" w:rsidRDefault="00D7378D" w:rsidP="0094694B">
            <w:pPr>
              <w:spacing w:line="360" w:lineRule="exact"/>
              <w:jc w:val="center"/>
              <w:rPr>
                <w:sz w:val="18"/>
                <w:szCs w:val="18"/>
              </w:rPr>
            </w:pPr>
          </w:p>
        </w:tc>
      </w:tr>
      <w:tr w:rsidR="00D7378D" w:rsidRPr="001353BF" w14:paraId="5BCAAB12" w14:textId="77777777" w:rsidTr="00FF7A32">
        <w:trPr>
          <w:jc w:val="center"/>
        </w:trPr>
        <w:tc>
          <w:tcPr>
            <w:tcW w:w="990" w:type="dxa"/>
            <w:tcBorders>
              <w:top w:val="single" w:sz="2" w:space="0" w:color="auto"/>
            </w:tcBorders>
            <w:vAlign w:val="center"/>
          </w:tcPr>
          <w:p w14:paraId="3F757228" w14:textId="77777777" w:rsidR="00D7378D" w:rsidRPr="00041440" w:rsidRDefault="00D7378D" w:rsidP="0094694B">
            <w:pPr>
              <w:spacing w:line="360" w:lineRule="exact"/>
              <w:jc w:val="center"/>
              <w:rPr>
                <w:sz w:val="18"/>
                <w:szCs w:val="18"/>
              </w:rPr>
            </w:pPr>
            <w:r w:rsidRPr="00041440">
              <w:rPr>
                <w:rFonts w:hint="eastAsia"/>
                <w:sz w:val="18"/>
                <w:szCs w:val="18"/>
              </w:rPr>
              <w:t>供气协议</w:t>
            </w:r>
          </w:p>
        </w:tc>
        <w:tc>
          <w:tcPr>
            <w:tcW w:w="2266" w:type="dxa"/>
            <w:gridSpan w:val="2"/>
            <w:tcBorders>
              <w:top w:val="single" w:sz="2" w:space="0" w:color="auto"/>
            </w:tcBorders>
            <w:vAlign w:val="center"/>
          </w:tcPr>
          <w:p w14:paraId="17A93F14" w14:textId="77777777" w:rsidR="00D7378D" w:rsidRPr="00041440" w:rsidRDefault="00D7378D" w:rsidP="0094694B">
            <w:pPr>
              <w:spacing w:line="360" w:lineRule="exact"/>
              <w:jc w:val="center"/>
              <w:rPr>
                <w:sz w:val="18"/>
                <w:szCs w:val="18"/>
              </w:rPr>
            </w:pPr>
            <w:r w:rsidRPr="00041440">
              <w:rPr>
                <w:rFonts w:hint="eastAsia"/>
                <w:sz w:val="18"/>
                <w:szCs w:val="18"/>
              </w:rPr>
              <w:t>□有</w:t>
            </w:r>
            <w:r w:rsidRPr="00041440">
              <w:rPr>
                <w:rFonts w:hint="eastAsia"/>
                <w:sz w:val="18"/>
                <w:szCs w:val="18"/>
              </w:rPr>
              <w:t xml:space="preserve">  </w:t>
            </w:r>
            <w:r w:rsidRPr="00041440">
              <w:rPr>
                <w:sz w:val="18"/>
                <w:szCs w:val="18"/>
              </w:rPr>
              <w:t xml:space="preserve">   </w:t>
            </w:r>
            <w:r w:rsidRPr="00041440">
              <w:rPr>
                <w:rFonts w:hint="eastAsia"/>
                <w:sz w:val="18"/>
                <w:szCs w:val="18"/>
              </w:rPr>
              <w:t xml:space="preserve">  </w:t>
            </w:r>
            <w:r w:rsidRPr="00041440">
              <w:rPr>
                <w:rFonts w:hint="eastAsia"/>
                <w:sz w:val="18"/>
                <w:szCs w:val="18"/>
              </w:rPr>
              <w:t>□无</w:t>
            </w:r>
          </w:p>
        </w:tc>
        <w:tc>
          <w:tcPr>
            <w:tcW w:w="1134" w:type="dxa"/>
            <w:tcBorders>
              <w:top w:val="single" w:sz="2" w:space="0" w:color="auto"/>
            </w:tcBorders>
            <w:vAlign w:val="center"/>
          </w:tcPr>
          <w:p w14:paraId="52E58DE0" w14:textId="77777777" w:rsidR="00D7378D" w:rsidRPr="00041440" w:rsidRDefault="00D7378D" w:rsidP="0094694B">
            <w:pPr>
              <w:spacing w:line="360" w:lineRule="exact"/>
              <w:jc w:val="center"/>
              <w:rPr>
                <w:sz w:val="18"/>
                <w:szCs w:val="18"/>
              </w:rPr>
            </w:pPr>
            <w:r w:rsidRPr="00041440">
              <w:rPr>
                <w:rFonts w:hint="eastAsia"/>
                <w:sz w:val="18"/>
                <w:szCs w:val="18"/>
              </w:rPr>
              <w:t>安全检查人</w:t>
            </w:r>
          </w:p>
        </w:tc>
        <w:tc>
          <w:tcPr>
            <w:tcW w:w="1701" w:type="dxa"/>
            <w:gridSpan w:val="2"/>
            <w:tcBorders>
              <w:top w:val="single" w:sz="2" w:space="0" w:color="auto"/>
            </w:tcBorders>
            <w:vAlign w:val="center"/>
          </w:tcPr>
          <w:p w14:paraId="4B809946" w14:textId="77777777" w:rsidR="00D7378D" w:rsidRPr="00041440" w:rsidRDefault="00D7378D" w:rsidP="0094694B">
            <w:pPr>
              <w:spacing w:line="360" w:lineRule="exact"/>
              <w:jc w:val="center"/>
              <w:rPr>
                <w:sz w:val="18"/>
                <w:szCs w:val="18"/>
              </w:rPr>
            </w:pPr>
          </w:p>
        </w:tc>
        <w:tc>
          <w:tcPr>
            <w:tcW w:w="1275" w:type="dxa"/>
            <w:gridSpan w:val="2"/>
            <w:tcBorders>
              <w:top w:val="single" w:sz="2" w:space="0" w:color="auto"/>
            </w:tcBorders>
            <w:vAlign w:val="center"/>
          </w:tcPr>
          <w:p w14:paraId="1F84F689" w14:textId="77777777" w:rsidR="00D7378D" w:rsidRPr="00041440" w:rsidRDefault="00D7378D" w:rsidP="0094694B">
            <w:pPr>
              <w:spacing w:line="360" w:lineRule="exact"/>
              <w:jc w:val="center"/>
              <w:rPr>
                <w:sz w:val="18"/>
                <w:szCs w:val="18"/>
              </w:rPr>
            </w:pPr>
            <w:r w:rsidRPr="00041440">
              <w:rPr>
                <w:rFonts w:hint="eastAsia"/>
                <w:sz w:val="18"/>
                <w:szCs w:val="18"/>
              </w:rPr>
              <w:t>检查时间</w:t>
            </w:r>
          </w:p>
        </w:tc>
        <w:tc>
          <w:tcPr>
            <w:tcW w:w="1843" w:type="dxa"/>
            <w:tcBorders>
              <w:top w:val="single" w:sz="2" w:space="0" w:color="auto"/>
            </w:tcBorders>
            <w:vAlign w:val="center"/>
          </w:tcPr>
          <w:p w14:paraId="4AF2B305" w14:textId="77777777" w:rsidR="00D7378D" w:rsidRPr="00041440" w:rsidRDefault="00D7378D" w:rsidP="0094694B">
            <w:pPr>
              <w:spacing w:line="360" w:lineRule="exact"/>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Pr="00041440">
              <w:rPr>
                <w:rFonts w:hint="eastAsia"/>
                <w:sz w:val="18"/>
                <w:szCs w:val="18"/>
              </w:rPr>
              <w:t>月</w:t>
            </w:r>
            <w:r w:rsidRPr="00041440">
              <w:rPr>
                <w:rFonts w:hint="eastAsia"/>
                <w:sz w:val="18"/>
                <w:szCs w:val="18"/>
              </w:rPr>
              <w:t xml:space="preserve"> </w:t>
            </w:r>
            <w:r w:rsidRPr="00041440">
              <w:rPr>
                <w:sz w:val="18"/>
                <w:szCs w:val="18"/>
              </w:rPr>
              <w:t xml:space="preserve">  </w:t>
            </w:r>
            <w:r w:rsidRPr="00041440">
              <w:rPr>
                <w:rFonts w:hint="eastAsia"/>
                <w:sz w:val="18"/>
                <w:szCs w:val="18"/>
              </w:rPr>
              <w:t>日</w:t>
            </w:r>
          </w:p>
        </w:tc>
      </w:tr>
      <w:tr w:rsidR="00D7378D" w:rsidRPr="001353BF" w14:paraId="038D2B12" w14:textId="77777777" w:rsidTr="00FF7A32">
        <w:trPr>
          <w:jc w:val="center"/>
        </w:trPr>
        <w:tc>
          <w:tcPr>
            <w:tcW w:w="990" w:type="dxa"/>
            <w:vAlign w:val="center"/>
          </w:tcPr>
          <w:p w14:paraId="0911ACBB" w14:textId="77777777" w:rsidR="00D7378D" w:rsidRPr="00041440" w:rsidRDefault="00D7378D" w:rsidP="0094694B">
            <w:pPr>
              <w:spacing w:line="360" w:lineRule="exact"/>
              <w:jc w:val="center"/>
              <w:rPr>
                <w:sz w:val="18"/>
                <w:szCs w:val="18"/>
              </w:rPr>
            </w:pPr>
            <w:r w:rsidRPr="00041440">
              <w:rPr>
                <w:rFonts w:hint="eastAsia"/>
                <w:sz w:val="18"/>
                <w:szCs w:val="18"/>
              </w:rPr>
              <w:t>燃气设备</w:t>
            </w:r>
          </w:p>
        </w:tc>
        <w:tc>
          <w:tcPr>
            <w:tcW w:w="8219" w:type="dxa"/>
            <w:gridSpan w:val="8"/>
            <w:vAlign w:val="center"/>
          </w:tcPr>
          <w:p w14:paraId="061C3796" w14:textId="554C0D5D" w:rsidR="00D7378D" w:rsidRPr="00041440" w:rsidRDefault="00D7378D" w:rsidP="0094694B">
            <w:pPr>
              <w:spacing w:line="360" w:lineRule="exact"/>
              <w:jc w:val="left"/>
              <w:rPr>
                <w:sz w:val="18"/>
                <w:szCs w:val="18"/>
              </w:rPr>
            </w:pPr>
            <w:r w:rsidRPr="00041440">
              <w:rPr>
                <w:rFonts w:asciiTheme="minorEastAsia" w:hAnsiTheme="minorEastAsia" w:hint="eastAsia"/>
                <w:sz w:val="18"/>
                <w:szCs w:val="18"/>
              </w:rPr>
              <w:t>□燃气灶具（家用灶具、中餐炒菜灶、大锅灶）</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蒸箱</w:t>
            </w:r>
            <w:r w:rsidRPr="00041440">
              <w:rPr>
                <w:rFonts w:asciiTheme="minorEastAsia" w:hAnsiTheme="minorEastAsia" w:hint="eastAsia"/>
                <w:sz w:val="18"/>
                <w:szCs w:val="18"/>
              </w:rPr>
              <w:t xml:space="preserve"> </w:t>
            </w:r>
            <w:r w:rsidRPr="00041440">
              <w:rPr>
                <w:rFonts w:asciiTheme="minorEastAsia" w:hAnsiTheme="minorEastAsia"/>
                <w:sz w:val="18"/>
                <w:szCs w:val="18"/>
              </w:rPr>
              <w:t xml:space="preserve"> </w:t>
            </w:r>
            <w:r w:rsidRPr="00041440">
              <w:rPr>
                <w:rFonts w:asciiTheme="minorEastAsia" w:hAnsiTheme="minorEastAsia" w:hint="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热水器</w:t>
            </w:r>
            <w:r w:rsidRPr="00041440">
              <w:rPr>
                <w:rFonts w:asciiTheme="minorEastAsia" w:hAnsiTheme="minorEastAsia" w:hint="eastAsia"/>
                <w:sz w:val="18"/>
                <w:szCs w:val="18"/>
              </w:rPr>
              <w:t xml:space="preserve"> </w:t>
            </w:r>
            <w:r w:rsidR="00912930" w:rsidRPr="00041440">
              <w:rPr>
                <w:rFonts w:asciiTheme="minorEastAsia" w:hAnsiTheme="minorEastAsia"/>
                <w:sz w:val="18"/>
                <w:szCs w:val="18"/>
              </w:rPr>
              <w:t xml:space="preserve"> </w:t>
            </w:r>
            <w:r w:rsidRPr="00041440">
              <w:rPr>
                <w:rFonts w:asciiTheme="minorEastAsia" w:hAnsiTheme="minorEastAsia"/>
                <w:sz w:val="18"/>
                <w:szCs w:val="18"/>
              </w:rPr>
              <w:t xml:space="preserve"> </w:t>
            </w:r>
            <w:r w:rsidR="00912930" w:rsidRPr="00041440">
              <w:rPr>
                <w:rFonts w:asciiTheme="minorEastAsia" w:hAnsiTheme="minorEastAsia"/>
                <w:sz w:val="18"/>
                <w:szCs w:val="18"/>
              </w:rPr>
              <w:t>□</w:t>
            </w:r>
            <w:r w:rsidR="00912930" w:rsidRPr="00041440">
              <w:rPr>
                <w:rFonts w:asciiTheme="minorEastAsia" w:hAnsiTheme="minorEastAsia" w:hint="eastAsia"/>
                <w:sz w:val="18"/>
                <w:szCs w:val="18"/>
              </w:rPr>
              <w:t>壁挂锅炉</w:t>
            </w:r>
            <w:r w:rsidR="00912930" w:rsidRPr="00041440">
              <w:rPr>
                <w:rFonts w:asciiTheme="minorEastAsia" w:hAnsiTheme="minorEastAsia" w:hint="eastAsia"/>
                <w:sz w:val="18"/>
                <w:szCs w:val="18"/>
              </w:rPr>
              <w:t xml:space="preserve"> </w:t>
            </w:r>
            <w:r w:rsidR="00912930" w:rsidRPr="00041440">
              <w:rPr>
                <w:rFonts w:asciiTheme="minorEastAsia" w:hAnsiTheme="minorEastAsia"/>
                <w:sz w:val="18"/>
                <w:szCs w:val="18"/>
              </w:rPr>
              <w:t xml:space="preserve"> </w:t>
            </w:r>
            <w:r w:rsidRPr="00041440">
              <w:rPr>
                <w:rFonts w:asciiTheme="minorEastAsia" w:hAnsiTheme="minorEastAsia"/>
                <w:sz w:val="18"/>
                <w:szCs w:val="18"/>
              </w:rPr>
              <w:t xml:space="preserve"> □</w:t>
            </w:r>
            <w:r w:rsidRPr="00041440">
              <w:rPr>
                <w:rFonts w:asciiTheme="minorEastAsia" w:hAnsiTheme="minorEastAsia" w:hint="eastAsia"/>
                <w:sz w:val="18"/>
                <w:szCs w:val="18"/>
              </w:rPr>
              <w:t>其他</w:t>
            </w:r>
          </w:p>
        </w:tc>
      </w:tr>
      <w:tr w:rsidR="000853B3" w:rsidRPr="001353BF" w14:paraId="0CE0540F" w14:textId="77777777" w:rsidTr="00FF7A32">
        <w:trPr>
          <w:trHeight w:val="347"/>
          <w:jc w:val="center"/>
        </w:trPr>
        <w:tc>
          <w:tcPr>
            <w:tcW w:w="990" w:type="dxa"/>
            <w:vAlign w:val="center"/>
          </w:tcPr>
          <w:p w14:paraId="59BA0025" w14:textId="7EA46933" w:rsidR="000853B3" w:rsidRPr="00041440" w:rsidRDefault="000853B3" w:rsidP="000853B3">
            <w:pPr>
              <w:spacing w:line="260" w:lineRule="exact"/>
              <w:jc w:val="center"/>
              <w:rPr>
                <w:sz w:val="18"/>
                <w:szCs w:val="18"/>
              </w:rPr>
            </w:pPr>
            <w:r w:rsidRPr="000853B3">
              <w:rPr>
                <w:rFonts w:ascii="黑体" w:eastAsia="黑体" w:hAnsi="黑体" w:hint="eastAsia"/>
                <w:b/>
                <w:kern w:val="0"/>
                <w:sz w:val="18"/>
                <w:szCs w:val="18"/>
              </w:rPr>
              <w:t>检查项目</w:t>
            </w:r>
          </w:p>
        </w:tc>
        <w:tc>
          <w:tcPr>
            <w:tcW w:w="3685" w:type="dxa"/>
            <w:gridSpan w:val="4"/>
            <w:vAlign w:val="center"/>
          </w:tcPr>
          <w:p w14:paraId="4FA46488" w14:textId="27517711" w:rsidR="000853B3" w:rsidRPr="00041440" w:rsidRDefault="000853B3" w:rsidP="000853B3">
            <w:pPr>
              <w:spacing w:line="260" w:lineRule="exact"/>
              <w:jc w:val="center"/>
              <w:rPr>
                <w:sz w:val="18"/>
                <w:szCs w:val="18"/>
              </w:rPr>
            </w:pPr>
            <w:r w:rsidRPr="00041440">
              <w:rPr>
                <w:rFonts w:ascii="黑体" w:eastAsia="黑体" w:hAnsi="黑体"/>
                <w:b/>
                <w:kern w:val="0"/>
                <w:sz w:val="18"/>
                <w:szCs w:val="18"/>
              </w:rPr>
              <w:t>检查</w:t>
            </w:r>
            <w:r>
              <w:rPr>
                <w:rFonts w:ascii="黑体" w:eastAsia="黑体" w:hAnsi="黑体" w:hint="eastAsia"/>
                <w:b/>
                <w:kern w:val="0"/>
                <w:sz w:val="18"/>
                <w:szCs w:val="18"/>
              </w:rPr>
              <w:t>内容</w:t>
            </w:r>
          </w:p>
        </w:tc>
        <w:tc>
          <w:tcPr>
            <w:tcW w:w="1701" w:type="dxa"/>
            <w:gridSpan w:val="2"/>
            <w:vAlign w:val="center"/>
          </w:tcPr>
          <w:p w14:paraId="70B18E1E" w14:textId="0056C4C8" w:rsidR="000853B3" w:rsidRPr="00041440" w:rsidRDefault="000853B3" w:rsidP="000853B3">
            <w:pPr>
              <w:spacing w:line="260" w:lineRule="exact"/>
              <w:jc w:val="center"/>
              <w:rPr>
                <w:sz w:val="18"/>
                <w:szCs w:val="18"/>
              </w:rPr>
            </w:pPr>
            <w:r w:rsidRPr="00041440">
              <w:rPr>
                <w:rFonts w:ascii="黑体" w:eastAsia="黑体" w:hAnsi="黑体"/>
                <w:b/>
                <w:kern w:val="0"/>
                <w:sz w:val="18"/>
                <w:szCs w:val="18"/>
              </w:rPr>
              <w:t>检查情况</w:t>
            </w:r>
          </w:p>
        </w:tc>
        <w:tc>
          <w:tcPr>
            <w:tcW w:w="2833" w:type="dxa"/>
            <w:gridSpan w:val="2"/>
            <w:vAlign w:val="center"/>
          </w:tcPr>
          <w:p w14:paraId="66A6177F" w14:textId="60107174" w:rsidR="000853B3" w:rsidRPr="00041440" w:rsidRDefault="000853B3" w:rsidP="000853B3">
            <w:pPr>
              <w:spacing w:line="260" w:lineRule="exact"/>
              <w:jc w:val="center"/>
              <w:rPr>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433D85" w:rsidRPr="001353BF" w14:paraId="7CB07FA1" w14:textId="77777777" w:rsidTr="00FF7A32">
        <w:trPr>
          <w:trHeight w:val="423"/>
          <w:jc w:val="center"/>
        </w:trPr>
        <w:tc>
          <w:tcPr>
            <w:tcW w:w="990" w:type="dxa"/>
            <w:vMerge w:val="restart"/>
            <w:vAlign w:val="center"/>
          </w:tcPr>
          <w:p w14:paraId="15056CAA" w14:textId="27514FBF"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安全管理</w:t>
            </w:r>
          </w:p>
        </w:tc>
        <w:tc>
          <w:tcPr>
            <w:tcW w:w="3685" w:type="dxa"/>
            <w:gridSpan w:val="4"/>
            <w:vAlign w:val="center"/>
          </w:tcPr>
          <w:p w14:paraId="0C26657E" w14:textId="1CFD4F67"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有燃气安全使用信息公示牌</w:t>
            </w:r>
          </w:p>
        </w:tc>
        <w:tc>
          <w:tcPr>
            <w:tcW w:w="1701" w:type="dxa"/>
            <w:gridSpan w:val="2"/>
            <w:vAlign w:val="center"/>
          </w:tcPr>
          <w:p w14:paraId="38103AF0" w14:textId="1F9C80E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61B1CA73" w14:textId="750AF47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在醒目处设置公示牌</w:t>
            </w:r>
          </w:p>
        </w:tc>
      </w:tr>
      <w:tr w:rsidR="00433D85" w:rsidRPr="001353BF" w14:paraId="1601017A" w14:textId="77777777" w:rsidTr="00FF7A32">
        <w:trPr>
          <w:jc w:val="center"/>
        </w:trPr>
        <w:tc>
          <w:tcPr>
            <w:tcW w:w="990" w:type="dxa"/>
            <w:vMerge/>
            <w:vAlign w:val="center"/>
          </w:tcPr>
          <w:p w14:paraId="1A1D4C3C"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102604D" w14:textId="030CDCD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有安全管理制度或操作规程，且在明显位置张贴</w:t>
            </w:r>
          </w:p>
        </w:tc>
        <w:tc>
          <w:tcPr>
            <w:tcW w:w="1701" w:type="dxa"/>
            <w:gridSpan w:val="2"/>
            <w:vAlign w:val="center"/>
          </w:tcPr>
          <w:p w14:paraId="03356742" w14:textId="745855F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32C6F710" w14:textId="1029D8D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立即制定制度或操作规程</w:t>
            </w:r>
          </w:p>
        </w:tc>
      </w:tr>
      <w:tr w:rsidR="00433D85" w:rsidRPr="001353BF" w14:paraId="6814B460" w14:textId="77777777" w:rsidTr="00FF7A32">
        <w:trPr>
          <w:jc w:val="center"/>
        </w:trPr>
        <w:tc>
          <w:tcPr>
            <w:tcW w:w="990" w:type="dxa"/>
            <w:vMerge/>
            <w:vAlign w:val="center"/>
          </w:tcPr>
          <w:p w14:paraId="3FA25593"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51B9C157" w14:textId="65E4ADF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人员经过专业培训，熟悉安全用气操作</w:t>
            </w:r>
          </w:p>
        </w:tc>
        <w:tc>
          <w:tcPr>
            <w:tcW w:w="1701" w:type="dxa"/>
            <w:gridSpan w:val="2"/>
            <w:vAlign w:val="center"/>
          </w:tcPr>
          <w:p w14:paraId="5E3B17BF" w14:textId="7D3FB8C0"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1C0ADEDE" w14:textId="6BD7B4F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立即请燃气</w:t>
            </w:r>
            <w:r w:rsidR="00EB428B">
              <w:rPr>
                <w:rFonts w:ascii="Times New Roman" w:hAnsi="Times New Roman" w:hint="eastAsia"/>
                <w:kern w:val="0"/>
                <w:sz w:val="18"/>
                <w:szCs w:val="18"/>
              </w:rPr>
              <w:t>经营企业</w:t>
            </w:r>
            <w:r w:rsidRPr="00041440">
              <w:rPr>
                <w:rFonts w:ascii="Times New Roman" w:hAnsi="Times New Roman" w:hint="eastAsia"/>
                <w:kern w:val="0"/>
                <w:sz w:val="18"/>
                <w:szCs w:val="18"/>
              </w:rPr>
              <w:t>对用气人员进行培训</w:t>
            </w:r>
          </w:p>
        </w:tc>
      </w:tr>
      <w:tr w:rsidR="00433D85" w:rsidRPr="001353BF" w14:paraId="6B9254EA" w14:textId="77777777" w:rsidTr="00FF7A32">
        <w:trPr>
          <w:jc w:val="center"/>
        </w:trPr>
        <w:tc>
          <w:tcPr>
            <w:tcW w:w="990" w:type="dxa"/>
            <w:vMerge/>
            <w:vAlign w:val="center"/>
          </w:tcPr>
          <w:p w14:paraId="368A5C25"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4FDBACD" w14:textId="25334E1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有应急处置方案，且每半年开展应急处置演练</w:t>
            </w:r>
          </w:p>
        </w:tc>
        <w:tc>
          <w:tcPr>
            <w:tcW w:w="1701" w:type="dxa"/>
            <w:gridSpan w:val="2"/>
            <w:vAlign w:val="center"/>
          </w:tcPr>
          <w:p w14:paraId="44F42FA0" w14:textId="4657E9C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66D3EF5B" w14:textId="35B0791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立即制定应急处置方案并组织演练</w:t>
            </w:r>
          </w:p>
        </w:tc>
      </w:tr>
      <w:tr w:rsidR="00433D85" w:rsidRPr="001353BF" w14:paraId="51824BA0" w14:textId="77777777" w:rsidTr="00FF7A32">
        <w:trPr>
          <w:trHeight w:val="381"/>
          <w:jc w:val="center"/>
        </w:trPr>
        <w:tc>
          <w:tcPr>
            <w:tcW w:w="990" w:type="dxa"/>
            <w:vMerge/>
            <w:vAlign w:val="center"/>
          </w:tcPr>
          <w:p w14:paraId="7D58BCE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50532D86" w14:textId="1F89C1C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与</w:t>
            </w:r>
            <w:r w:rsidR="00EB596C">
              <w:rPr>
                <w:rFonts w:ascii="Times New Roman" w:hAnsi="Times New Roman" w:hint="eastAsia"/>
                <w:kern w:val="0"/>
                <w:sz w:val="18"/>
                <w:szCs w:val="18"/>
              </w:rPr>
              <w:t>燃气经营企业</w:t>
            </w:r>
            <w:r w:rsidRPr="00041440">
              <w:rPr>
                <w:rFonts w:ascii="Times New Roman" w:hAnsi="Times New Roman" w:hint="eastAsia"/>
                <w:kern w:val="0"/>
                <w:sz w:val="18"/>
                <w:szCs w:val="18"/>
              </w:rPr>
              <w:t>签订供用气合同</w:t>
            </w:r>
          </w:p>
        </w:tc>
        <w:tc>
          <w:tcPr>
            <w:tcW w:w="1701" w:type="dxa"/>
            <w:gridSpan w:val="2"/>
            <w:vAlign w:val="center"/>
          </w:tcPr>
          <w:p w14:paraId="22065E99" w14:textId="180BA135"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6967E327" w14:textId="1B1DF0A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立即补签合同</w:t>
            </w:r>
          </w:p>
        </w:tc>
      </w:tr>
      <w:tr w:rsidR="00433D85" w:rsidRPr="001353BF" w14:paraId="72E222B4" w14:textId="77777777" w:rsidTr="00FF7A32">
        <w:trPr>
          <w:jc w:val="center"/>
        </w:trPr>
        <w:tc>
          <w:tcPr>
            <w:tcW w:w="990" w:type="dxa"/>
            <w:vMerge/>
            <w:vAlign w:val="center"/>
          </w:tcPr>
          <w:p w14:paraId="0E9C07A7"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12DE52EF" w14:textId="56CD14BD" w:rsidR="00433D85" w:rsidRPr="00041440" w:rsidRDefault="00EB596C"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开展</w:t>
            </w:r>
            <w:r w:rsidR="00433D85" w:rsidRPr="00041440">
              <w:rPr>
                <w:rFonts w:ascii="Times New Roman" w:hAnsi="Times New Roman" w:hint="eastAsia"/>
                <w:kern w:val="0"/>
                <w:sz w:val="18"/>
                <w:szCs w:val="18"/>
              </w:rPr>
              <w:t>安全用气自检，有自检</w:t>
            </w:r>
            <w:r>
              <w:rPr>
                <w:rFonts w:ascii="Times New Roman" w:hAnsi="Times New Roman" w:hint="eastAsia"/>
                <w:kern w:val="0"/>
                <w:sz w:val="18"/>
                <w:szCs w:val="18"/>
              </w:rPr>
              <w:t>记录</w:t>
            </w:r>
            <w:r w:rsidR="00433D85" w:rsidRPr="00041440">
              <w:rPr>
                <w:rFonts w:ascii="Times New Roman" w:hAnsi="Times New Roman" w:hint="eastAsia"/>
                <w:kern w:val="0"/>
                <w:sz w:val="18"/>
                <w:szCs w:val="18"/>
              </w:rPr>
              <w:t>，每月不少于</w:t>
            </w:r>
            <w:r w:rsidR="00433D85" w:rsidRPr="00041440">
              <w:rPr>
                <w:rFonts w:ascii="Times New Roman" w:hAnsi="Times New Roman" w:hint="eastAsia"/>
                <w:kern w:val="0"/>
                <w:sz w:val="18"/>
                <w:szCs w:val="18"/>
              </w:rPr>
              <w:t>1</w:t>
            </w:r>
            <w:r w:rsidR="00433D85" w:rsidRPr="00041440">
              <w:rPr>
                <w:rFonts w:ascii="Times New Roman" w:hAnsi="Times New Roman" w:hint="eastAsia"/>
                <w:kern w:val="0"/>
                <w:sz w:val="18"/>
                <w:szCs w:val="18"/>
              </w:rPr>
              <w:t>次</w:t>
            </w:r>
          </w:p>
        </w:tc>
        <w:tc>
          <w:tcPr>
            <w:tcW w:w="1701" w:type="dxa"/>
            <w:gridSpan w:val="2"/>
            <w:vAlign w:val="center"/>
          </w:tcPr>
          <w:p w14:paraId="76205650" w14:textId="1A8B2B1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519C43CE" w14:textId="2D256F5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433D85" w:rsidRPr="001353BF" w14:paraId="2639A638" w14:textId="77777777" w:rsidTr="00FF7A32">
        <w:trPr>
          <w:jc w:val="center"/>
        </w:trPr>
        <w:tc>
          <w:tcPr>
            <w:tcW w:w="990" w:type="dxa"/>
            <w:vMerge/>
            <w:vAlign w:val="center"/>
          </w:tcPr>
          <w:p w14:paraId="685A50AB"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6BD5A4EF" w14:textId="29C485CC" w:rsidR="00433D85" w:rsidRPr="00041440" w:rsidRDefault="00EB596C"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燃气经营企业</w:t>
            </w:r>
            <w:r w:rsidR="00433D85" w:rsidRPr="00041440">
              <w:rPr>
                <w:rFonts w:ascii="Times New Roman" w:hAnsi="Times New Roman" w:hint="eastAsia"/>
                <w:kern w:val="0"/>
                <w:sz w:val="18"/>
                <w:szCs w:val="18"/>
              </w:rPr>
              <w:t>入户安全检查每年不少于</w:t>
            </w:r>
            <w:r w:rsidR="00433D85" w:rsidRPr="00041440">
              <w:rPr>
                <w:rFonts w:ascii="Times New Roman" w:hAnsi="Times New Roman" w:hint="eastAsia"/>
                <w:kern w:val="0"/>
                <w:sz w:val="18"/>
                <w:szCs w:val="18"/>
              </w:rPr>
              <w:t>1</w:t>
            </w:r>
            <w:r w:rsidR="00433D85" w:rsidRPr="00041440">
              <w:rPr>
                <w:rFonts w:ascii="Times New Roman" w:hAnsi="Times New Roman" w:hint="eastAsia"/>
                <w:kern w:val="0"/>
                <w:sz w:val="18"/>
                <w:szCs w:val="18"/>
              </w:rPr>
              <w:t>次</w:t>
            </w:r>
          </w:p>
        </w:tc>
        <w:tc>
          <w:tcPr>
            <w:tcW w:w="1701" w:type="dxa"/>
            <w:gridSpan w:val="2"/>
            <w:vAlign w:val="center"/>
          </w:tcPr>
          <w:p w14:paraId="7E25457A" w14:textId="670AB294"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不符合</w:t>
            </w:r>
            <w:r w:rsidRPr="00041440">
              <w:rPr>
                <w:rFonts w:ascii="Times New Roman" w:hAnsi="Times New Roman" w:hint="eastAsia"/>
                <w:kern w:val="0"/>
                <w:sz w:val="18"/>
                <w:szCs w:val="18"/>
              </w:rPr>
              <w:t xml:space="preserve"> </w:t>
            </w:r>
            <w:r w:rsidRPr="00041440">
              <w:rPr>
                <w:rFonts w:ascii="Times New Roman" w:hAnsi="Times New Roman" w:hint="eastAsia"/>
                <w:kern w:val="0"/>
                <w:sz w:val="18"/>
                <w:szCs w:val="18"/>
              </w:rPr>
              <w:t>□</w:t>
            </w:r>
          </w:p>
        </w:tc>
        <w:tc>
          <w:tcPr>
            <w:tcW w:w="2833" w:type="dxa"/>
            <w:gridSpan w:val="2"/>
            <w:vAlign w:val="center"/>
          </w:tcPr>
          <w:p w14:paraId="76E765CF" w14:textId="1271F65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通知</w:t>
            </w:r>
            <w:r w:rsidR="00EB596C">
              <w:rPr>
                <w:rFonts w:ascii="Times New Roman" w:hAnsi="Times New Roman" w:hint="eastAsia"/>
                <w:kern w:val="0"/>
                <w:sz w:val="18"/>
                <w:szCs w:val="18"/>
              </w:rPr>
              <w:t>燃气经营企业</w:t>
            </w:r>
            <w:r w:rsidRPr="00041440">
              <w:rPr>
                <w:rFonts w:ascii="Times New Roman" w:hAnsi="Times New Roman" w:hint="eastAsia"/>
                <w:kern w:val="0"/>
                <w:sz w:val="18"/>
                <w:szCs w:val="18"/>
              </w:rPr>
              <w:t>安排上门</w:t>
            </w:r>
            <w:r w:rsidR="00A33A89">
              <w:rPr>
                <w:rFonts w:ascii="Times New Roman" w:hAnsi="Times New Roman" w:hint="eastAsia"/>
                <w:kern w:val="0"/>
                <w:sz w:val="18"/>
                <w:szCs w:val="18"/>
              </w:rPr>
              <w:t>检查</w:t>
            </w:r>
          </w:p>
        </w:tc>
      </w:tr>
      <w:tr w:rsidR="009B7B04" w:rsidRPr="001353BF" w14:paraId="3417F104" w14:textId="77777777" w:rsidTr="00FF7A32">
        <w:trPr>
          <w:jc w:val="center"/>
        </w:trPr>
        <w:tc>
          <w:tcPr>
            <w:tcW w:w="990" w:type="dxa"/>
            <w:vMerge w:val="restart"/>
            <w:vAlign w:val="center"/>
          </w:tcPr>
          <w:p w14:paraId="73F0F0A9" w14:textId="77777777" w:rsidR="009B7B04" w:rsidRPr="00041440" w:rsidRDefault="009B7B04" w:rsidP="00433D85">
            <w:pPr>
              <w:spacing w:line="260" w:lineRule="exact"/>
              <w:jc w:val="center"/>
              <w:rPr>
                <w:rFonts w:ascii="Times New Roman" w:hAnsi="Times New Roman"/>
                <w:kern w:val="0"/>
                <w:sz w:val="18"/>
                <w:szCs w:val="18"/>
              </w:rPr>
            </w:pPr>
            <w:r w:rsidRPr="00041440">
              <w:rPr>
                <w:rFonts w:ascii="Times New Roman" w:hAnsi="Times New Roman"/>
                <w:kern w:val="0"/>
                <w:sz w:val="18"/>
                <w:szCs w:val="18"/>
              </w:rPr>
              <w:t>泄漏</w:t>
            </w:r>
          </w:p>
          <w:p w14:paraId="0CAA7B1A" w14:textId="7D4D6E9D" w:rsidR="009B7B04" w:rsidRPr="00041440" w:rsidRDefault="009B7B04" w:rsidP="00433D85">
            <w:pPr>
              <w:spacing w:line="260" w:lineRule="exact"/>
              <w:jc w:val="center"/>
              <w:rPr>
                <w:rFonts w:ascii="Times New Roman" w:hAnsi="Times New Roman"/>
                <w:b/>
                <w:kern w:val="0"/>
                <w:sz w:val="18"/>
                <w:szCs w:val="18"/>
              </w:rPr>
            </w:pPr>
            <w:r w:rsidRPr="00041440">
              <w:rPr>
                <w:rFonts w:ascii="Times New Roman" w:hAnsi="Times New Roman"/>
                <w:kern w:val="0"/>
                <w:sz w:val="18"/>
                <w:szCs w:val="18"/>
              </w:rPr>
              <w:t>检查</w:t>
            </w:r>
          </w:p>
        </w:tc>
        <w:tc>
          <w:tcPr>
            <w:tcW w:w="3685" w:type="dxa"/>
            <w:gridSpan w:val="4"/>
            <w:vAlign w:val="center"/>
          </w:tcPr>
          <w:p w14:paraId="0341563D" w14:textId="0B4F979C"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钢瓶角阀、调压器、连接管连接紧密，</w:t>
            </w:r>
            <w:r w:rsidR="00662E79">
              <w:rPr>
                <w:rFonts w:ascii="Times New Roman" w:hAnsi="Times New Roman" w:hint="eastAsia"/>
                <w:kern w:val="0"/>
                <w:sz w:val="18"/>
                <w:szCs w:val="18"/>
              </w:rPr>
              <w:t>无泄漏</w:t>
            </w:r>
          </w:p>
        </w:tc>
        <w:tc>
          <w:tcPr>
            <w:tcW w:w="1701" w:type="dxa"/>
            <w:gridSpan w:val="2"/>
            <w:vAlign w:val="center"/>
          </w:tcPr>
          <w:p w14:paraId="7C9601B4" w14:textId="3C159638"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Merge w:val="restart"/>
            <w:vAlign w:val="center"/>
          </w:tcPr>
          <w:p w14:paraId="21CC424B" w14:textId="74C6F2C5"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立即停止用气，切断气源，维修或更换</w:t>
            </w:r>
          </w:p>
        </w:tc>
      </w:tr>
      <w:tr w:rsidR="009B7B04" w:rsidRPr="001353BF" w14:paraId="6C2C126A" w14:textId="77777777" w:rsidTr="00FF7A32">
        <w:trPr>
          <w:jc w:val="center"/>
        </w:trPr>
        <w:tc>
          <w:tcPr>
            <w:tcW w:w="990" w:type="dxa"/>
            <w:vMerge/>
            <w:vAlign w:val="center"/>
          </w:tcPr>
          <w:p w14:paraId="15860205" w14:textId="77777777" w:rsidR="009B7B04" w:rsidRPr="00041440" w:rsidRDefault="009B7B04" w:rsidP="00433D85">
            <w:pPr>
              <w:spacing w:line="260" w:lineRule="exact"/>
              <w:jc w:val="center"/>
              <w:rPr>
                <w:rFonts w:ascii="Times New Roman" w:hAnsi="Times New Roman"/>
                <w:b/>
                <w:kern w:val="0"/>
                <w:sz w:val="18"/>
                <w:szCs w:val="18"/>
              </w:rPr>
            </w:pPr>
          </w:p>
        </w:tc>
        <w:tc>
          <w:tcPr>
            <w:tcW w:w="3685" w:type="dxa"/>
            <w:gridSpan w:val="4"/>
            <w:vAlign w:val="center"/>
          </w:tcPr>
          <w:p w14:paraId="51082BF1" w14:textId="20324A10"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使用螺纹或专用卡箍，连接紧固，软管未脱落，</w:t>
            </w:r>
            <w:r w:rsidR="00662E79">
              <w:rPr>
                <w:rFonts w:ascii="Times New Roman" w:hAnsi="Times New Roman" w:hint="eastAsia"/>
                <w:kern w:val="0"/>
                <w:sz w:val="18"/>
                <w:szCs w:val="18"/>
              </w:rPr>
              <w:t>无泄漏</w:t>
            </w:r>
          </w:p>
        </w:tc>
        <w:tc>
          <w:tcPr>
            <w:tcW w:w="1701" w:type="dxa"/>
            <w:gridSpan w:val="2"/>
            <w:vAlign w:val="center"/>
          </w:tcPr>
          <w:p w14:paraId="418AAA3F" w14:textId="78603187"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Merge/>
            <w:vAlign w:val="center"/>
          </w:tcPr>
          <w:p w14:paraId="7FB209BA" w14:textId="77777777" w:rsidR="009B7B04" w:rsidRPr="00041440" w:rsidRDefault="009B7B04" w:rsidP="000F3CD6">
            <w:pPr>
              <w:spacing w:line="260" w:lineRule="exact"/>
              <w:jc w:val="left"/>
              <w:rPr>
                <w:rFonts w:ascii="Times New Roman" w:hAnsi="Times New Roman"/>
                <w:kern w:val="0"/>
                <w:sz w:val="18"/>
                <w:szCs w:val="18"/>
              </w:rPr>
            </w:pPr>
          </w:p>
        </w:tc>
      </w:tr>
      <w:tr w:rsidR="009B7B04" w:rsidRPr="001353BF" w14:paraId="53C04CCC" w14:textId="77777777" w:rsidTr="00FF7A32">
        <w:trPr>
          <w:jc w:val="center"/>
        </w:trPr>
        <w:tc>
          <w:tcPr>
            <w:tcW w:w="990" w:type="dxa"/>
            <w:vMerge/>
            <w:vAlign w:val="center"/>
          </w:tcPr>
          <w:p w14:paraId="1A810334" w14:textId="77777777" w:rsidR="009B7B04" w:rsidRPr="00041440" w:rsidRDefault="009B7B04" w:rsidP="009B7B04">
            <w:pPr>
              <w:spacing w:line="260" w:lineRule="exact"/>
              <w:jc w:val="center"/>
              <w:rPr>
                <w:rFonts w:ascii="Times New Roman" w:hAnsi="Times New Roman"/>
                <w:b/>
                <w:kern w:val="0"/>
                <w:sz w:val="18"/>
                <w:szCs w:val="18"/>
              </w:rPr>
            </w:pPr>
          </w:p>
        </w:tc>
        <w:tc>
          <w:tcPr>
            <w:tcW w:w="3685" w:type="dxa"/>
            <w:gridSpan w:val="4"/>
            <w:vAlign w:val="center"/>
          </w:tcPr>
          <w:p w14:paraId="6264AF5D" w14:textId="4F4AAACF"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w:t>
            </w:r>
            <w:r w:rsidR="00662E79">
              <w:rPr>
                <w:rFonts w:ascii="Times New Roman" w:hAnsi="Times New Roman" w:hint="eastAsia"/>
                <w:kern w:val="0"/>
                <w:sz w:val="18"/>
                <w:szCs w:val="18"/>
              </w:rPr>
              <w:t>无泄漏</w:t>
            </w:r>
          </w:p>
        </w:tc>
        <w:tc>
          <w:tcPr>
            <w:tcW w:w="1701" w:type="dxa"/>
            <w:gridSpan w:val="2"/>
            <w:vAlign w:val="center"/>
          </w:tcPr>
          <w:p w14:paraId="4BA87BF2" w14:textId="4A2EFD98" w:rsidR="009B7B04"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Merge/>
            <w:vAlign w:val="center"/>
          </w:tcPr>
          <w:p w14:paraId="19A7C1BE" w14:textId="75608974" w:rsidR="009B7B04" w:rsidRPr="00041440" w:rsidRDefault="009B7B04" w:rsidP="000F3CD6">
            <w:pPr>
              <w:spacing w:line="260" w:lineRule="exact"/>
              <w:jc w:val="left"/>
              <w:rPr>
                <w:rFonts w:ascii="Times New Roman" w:hAnsi="Times New Roman"/>
                <w:kern w:val="0"/>
                <w:sz w:val="18"/>
                <w:szCs w:val="18"/>
              </w:rPr>
            </w:pPr>
          </w:p>
        </w:tc>
      </w:tr>
      <w:tr w:rsidR="00433D85" w:rsidRPr="001353BF" w14:paraId="04942B13" w14:textId="77777777" w:rsidTr="00FF7A32">
        <w:trPr>
          <w:jc w:val="center"/>
        </w:trPr>
        <w:tc>
          <w:tcPr>
            <w:tcW w:w="990" w:type="dxa"/>
            <w:vMerge w:val="restart"/>
            <w:vAlign w:val="center"/>
          </w:tcPr>
          <w:p w14:paraId="1A07618E" w14:textId="00FEE391"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钢瓶存放及用气场所检查</w:t>
            </w:r>
          </w:p>
        </w:tc>
        <w:tc>
          <w:tcPr>
            <w:tcW w:w="3685" w:type="dxa"/>
            <w:gridSpan w:val="4"/>
            <w:vAlign w:val="center"/>
          </w:tcPr>
          <w:p w14:paraId="28364F38" w14:textId="44121CD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钢瓶应在检验有效期内</w:t>
            </w:r>
          </w:p>
        </w:tc>
        <w:tc>
          <w:tcPr>
            <w:tcW w:w="1701" w:type="dxa"/>
            <w:gridSpan w:val="2"/>
            <w:vAlign w:val="center"/>
          </w:tcPr>
          <w:p w14:paraId="4689D5E4" w14:textId="424454C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0DF60DF" w14:textId="683115BD"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燃气经营企业</w:t>
            </w:r>
          </w:p>
        </w:tc>
      </w:tr>
      <w:tr w:rsidR="00433D85" w:rsidRPr="001353BF" w14:paraId="2471E8CE" w14:textId="77777777" w:rsidTr="00FF7A32">
        <w:trPr>
          <w:jc w:val="center"/>
        </w:trPr>
        <w:tc>
          <w:tcPr>
            <w:tcW w:w="990" w:type="dxa"/>
            <w:vMerge/>
            <w:vAlign w:val="center"/>
          </w:tcPr>
          <w:p w14:paraId="16806372" w14:textId="77777777" w:rsidR="00433D85" w:rsidRPr="00041440" w:rsidRDefault="00433D85" w:rsidP="00433D85">
            <w:pPr>
              <w:spacing w:line="260" w:lineRule="exact"/>
              <w:jc w:val="center"/>
              <w:rPr>
                <w:rFonts w:ascii="Times New Roman" w:hAnsi="Times New Roman"/>
                <w:kern w:val="0"/>
                <w:sz w:val="18"/>
                <w:szCs w:val="18"/>
              </w:rPr>
            </w:pPr>
          </w:p>
        </w:tc>
        <w:tc>
          <w:tcPr>
            <w:tcW w:w="3685" w:type="dxa"/>
            <w:gridSpan w:val="4"/>
            <w:vAlign w:val="center"/>
          </w:tcPr>
          <w:p w14:paraId="5673B925" w14:textId="307A34E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扫描钢瓶二</w:t>
            </w:r>
            <w:proofErr w:type="gramStart"/>
            <w:r w:rsidRPr="00041440">
              <w:rPr>
                <w:rFonts w:ascii="Times New Roman" w:hAnsi="Times New Roman" w:hint="eastAsia"/>
                <w:kern w:val="0"/>
                <w:sz w:val="18"/>
                <w:szCs w:val="18"/>
              </w:rPr>
              <w:t>维码显示</w:t>
            </w:r>
            <w:proofErr w:type="gramEnd"/>
            <w:r w:rsidRPr="00041440">
              <w:rPr>
                <w:rFonts w:ascii="Times New Roman" w:hAnsi="Times New Roman" w:hint="eastAsia"/>
                <w:kern w:val="0"/>
                <w:sz w:val="18"/>
                <w:szCs w:val="18"/>
              </w:rPr>
              <w:t>的充装、配送信息应与实际相符</w:t>
            </w:r>
          </w:p>
        </w:tc>
        <w:tc>
          <w:tcPr>
            <w:tcW w:w="1701" w:type="dxa"/>
            <w:gridSpan w:val="2"/>
            <w:vAlign w:val="center"/>
          </w:tcPr>
          <w:p w14:paraId="3092AB24" w14:textId="5B4C7BAD"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5BC50BC" w14:textId="4E39BB8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燃气经营企业</w:t>
            </w:r>
          </w:p>
        </w:tc>
      </w:tr>
      <w:tr w:rsidR="00433D85" w:rsidRPr="001353BF" w14:paraId="44E5DC0F" w14:textId="77777777" w:rsidTr="00FF7A32">
        <w:trPr>
          <w:jc w:val="center"/>
        </w:trPr>
        <w:tc>
          <w:tcPr>
            <w:tcW w:w="990" w:type="dxa"/>
            <w:vMerge/>
            <w:vAlign w:val="center"/>
          </w:tcPr>
          <w:p w14:paraId="4345262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ED4C2F6" w14:textId="7C3E0CC4" w:rsidR="00433D85" w:rsidRPr="00041440" w:rsidRDefault="00433D85" w:rsidP="000F3CD6">
            <w:pPr>
              <w:spacing w:line="260" w:lineRule="exact"/>
              <w:jc w:val="left"/>
              <w:rPr>
                <w:rFonts w:ascii="Times New Roman" w:hAnsi="Times New Roman"/>
                <w:kern w:val="0"/>
                <w:sz w:val="18"/>
                <w:szCs w:val="18"/>
              </w:rPr>
            </w:pPr>
            <w:proofErr w:type="gramStart"/>
            <w:r w:rsidRPr="00041440">
              <w:rPr>
                <w:rFonts w:ascii="Times New Roman" w:hAnsi="Times New Roman" w:hint="eastAsia"/>
                <w:kern w:val="0"/>
                <w:sz w:val="18"/>
                <w:szCs w:val="18"/>
              </w:rPr>
              <w:t>钢瓶未</w:t>
            </w:r>
            <w:proofErr w:type="gramEnd"/>
            <w:r w:rsidRPr="00041440">
              <w:rPr>
                <w:rFonts w:ascii="Times New Roman" w:hAnsi="Times New Roman" w:hint="eastAsia"/>
                <w:kern w:val="0"/>
                <w:sz w:val="18"/>
                <w:szCs w:val="18"/>
              </w:rPr>
              <w:t>摆放在密闭橱柜中</w:t>
            </w:r>
          </w:p>
        </w:tc>
        <w:tc>
          <w:tcPr>
            <w:tcW w:w="1701" w:type="dxa"/>
            <w:gridSpan w:val="2"/>
            <w:vAlign w:val="center"/>
          </w:tcPr>
          <w:p w14:paraId="534844B0" w14:textId="1076B5D4"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67FEE4E" w14:textId="30E39D5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按要求整改，应保持通风良好</w:t>
            </w:r>
          </w:p>
        </w:tc>
      </w:tr>
      <w:tr w:rsidR="00433D85" w:rsidRPr="001353BF" w14:paraId="4D35017D" w14:textId="77777777" w:rsidTr="00FF7A32">
        <w:trPr>
          <w:jc w:val="center"/>
        </w:trPr>
        <w:tc>
          <w:tcPr>
            <w:tcW w:w="990" w:type="dxa"/>
            <w:vMerge/>
            <w:vAlign w:val="center"/>
          </w:tcPr>
          <w:p w14:paraId="5FBC967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60E5876E" w14:textId="2C445A1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50</w:t>
            </w:r>
            <w:r w:rsidR="00946FEC">
              <w:rPr>
                <w:rFonts w:ascii="Times New Roman" w:hAnsi="Times New Roman"/>
                <w:kern w:val="0"/>
                <w:sz w:val="18"/>
                <w:szCs w:val="18"/>
              </w:rPr>
              <w:t xml:space="preserve"> </w:t>
            </w:r>
            <w:r w:rsidRPr="00041440">
              <w:rPr>
                <w:rFonts w:ascii="Times New Roman" w:hAnsi="Times New Roman" w:hint="eastAsia"/>
                <w:kern w:val="0"/>
                <w:sz w:val="18"/>
                <w:szCs w:val="18"/>
              </w:rPr>
              <w:t>kg</w:t>
            </w:r>
            <w:r w:rsidRPr="00041440">
              <w:rPr>
                <w:rFonts w:ascii="Times New Roman" w:hAnsi="Times New Roman" w:hint="eastAsia"/>
                <w:kern w:val="0"/>
                <w:sz w:val="18"/>
                <w:szCs w:val="18"/>
              </w:rPr>
              <w:t>钢瓶数量不大于</w:t>
            </w:r>
            <w:r w:rsidRPr="00041440">
              <w:rPr>
                <w:rFonts w:ascii="Times New Roman" w:hAnsi="Times New Roman" w:hint="eastAsia"/>
                <w:kern w:val="0"/>
                <w:sz w:val="18"/>
                <w:szCs w:val="18"/>
              </w:rPr>
              <w:t>2</w:t>
            </w:r>
            <w:r w:rsidR="00E177E1">
              <w:rPr>
                <w:rFonts w:ascii="Times New Roman" w:hAnsi="Times New Roman" w:hint="eastAsia"/>
                <w:kern w:val="0"/>
                <w:sz w:val="18"/>
                <w:szCs w:val="18"/>
              </w:rPr>
              <w:t>个</w:t>
            </w:r>
            <w:r w:rsidRPr="00041440">
              <w:rPr>
                <w:rFonts w:ascii="Times New Roman" w:hAnsi="Times New Roman" w:hint="eastAsia"/>
                <w:kern w:val="0"/>
                <w:sz w:val="18"/>
                <w:szCs w:val="18"/>
              </w:rPr>
              <w:t>或</w:t>
            </w:r>
            <w:r w:rsidRPr="00041440">
              <w:rPr>
                <w:rFonts w:ascii="Times New Roman" w:hAnsi="Times New Roman" w:hint="eastAsia"/>
                <w:kern w:val="0"/>
                <w:sz w:val="18"/>
                <w:szCs w:val="18"/>
              </w:rPr>
              <w:t>15</w:t>
            </w:r>
            <w:r w:rsidR="00946FEC">
              <w:rPr>
                <w:rFonts w:ascii="Times New Roman" w:hAnsi="Times New Roman"/>
                <w:kern w:val="0"/>
                <w:sz w:val="18"/>
                <w:szCs w:val="18"/>
              </w:rPr>
              <w:t xml:space="preserve"> </w:t>
            </w:r>
            <w:r w:rsidRPr="00041440">
              <w:rPr>
                <w:rFonts w:ascii="Times New Roman" w:hAnsi="Times New Roman" w:hint="eastAsia"/>
                <w:kern w:val="0"/>
                <w:sz w:val="18"/>
                <w:szCs w:val="18"/>
              </w:rPr>
              <w:t>kg</w:t>
            </w:r>
            <w:r w:rsidRPr="00041440">
              <w:rPr>
                <w:rFonts w:ascii="Times New Roman" w:hAnsi="Times New Roman" w:hint="eastAsia"/>
                <w:kern w:val="0"/>
                <w:sz w:val="18"/>
                <w:szCs w:val="18"/>
              </w:rPr>
              <w:t>钢瓶数量不大于</w:t>
            </w:r>
            <w:r w:rsidRPr="00041440">
              <w:rPr>
                <w:rFonts w:ascii="Times New Roman" w:hAnsi="Times New Roman" w:hint="eastAsia"/>
                <w:kern w:val="0"/>
                <w:sz w:val="18"/>
                <w:szCs w:val="18"/>
              </w:rPr>
              <w:t>7</w:t>
            </w:r>
            <w:r w:rsidR="00E177E1">
              <w:rPr>
                <w:rFonts w:ascii="Times New Roman" w:hAnsi="Times New Roman" w:hint="eastAsia"/>
                <w:kern w:val="0"/>
                <w:sz w:val="18"/>
                <w:szCs w:val="18"/>
              </w:rPr>
              <w:t>个</w:t>
            </w:r>
          </w:p>
        </w:tc>
        <w:tc>
          <w:tcPr>
            <w:tcW w:w="1701" w:type="dxa"/>
            <w:gridSpan w:val="2"/>
            <w:vAlign w:val="center"/>
          </w:tcPr>
          <w:p w14:paraId="6089813E" w14:textId="4367BC80"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6301226" w14:textId="68AFEB18"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减少钢瓶数量或设置专用瓶</w:t>
            </w:r>
            <w:r w:rsidR="00812A25">
              <w:rPr>
                <w:rFonts w:ascii="Times New Roman" w:hAnsi="Times New Roman" w:hint="eastAsia"/>
                <w:kern w:val="0"/>
                <w:sz w:val="18"/>
                <w:szCs w:val="18"/>
              </w:rPr>
              <w:t>组</w:t>
            </w:r>
            <w:r w:rsidRPr="00041440">
              <w:rPr>
                <w:rFonts w:ascii="Times New Roman" w:hAnsi="Times New Roman" w:hint="eastAsia"/>
                <w:kern w:val="0"/>
                <w:sz w:val="18"/>
                <w:szCs w:val="18"/>
              </w:rPr>
              <w:t>间</w:t>
            </w:r>
          </w:p>
        </w:tc>
      </w:tr>
      <w:tr w:rsidR="00433D85" w:rsidRPr="001353BF" w14:paraId="497731C3" w14:textId="77777777" w:rsidTr="00FF7A32">
        <w:trPr>
          <w:jc w:val="center"/>
        </w:trPr>
        <w:tc>
          <w:tcPr>
            <w:tcW w:w="990" w:type="dxa"/>
            <w:vMerge/>
            <w:vAlign w:val="center"/>
          </w:tcPr>
          <w:p w14:paraId="41380E5B"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1E8B89E9" w14:textId="09746DB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专用瓶</w:t>
            </w:r>
            <w:r w:rsidR="00812A25">
              <w:rPr>
                <w:rFonts w:ascii="Times New Roman" w:hAnsi="Times New Roman" w:hint="eastAsia"/>
                <w:kern w:val="0"/>
                <w:sz w:val="18"/>
                <w:szCs w:val="18"/>
              </w:rPr>
              <w:t>组</w:t>
            </w:r>
            <w:r w:rsidRPr="00041440">
              <w:rPr>
                <w:rFonts w:ascii="Times New Roman" w:hAnsi="Times New Roman" w:hint="eastAsia"/>
                <w:kern w:val="0"/>
                <w:sz w:val="18"/>
                <w:szCs w:val="18"/>
              </w:rPr>
              <w:t>间</w:t>
            </w:r>
            <w:r w:rsidR="00E14574">
              <w:rPr>
                <w:rFonts w:ascii="Times New Roman" w:hAnsi="Times New Roman" w:hint="eastAsia"/>
                <w:kern w:val="0"/>
                <w:sz w:val="18"/>
                <w:szCs w:val="18"/>
              </w:rPr>
              <w:t>总容积大于</w:t>
            </w:r>
            <w:r w:rsidR="00E14574">
              <w:rPr>
                <w:rFonts w:ascii="Times New Roman" w:hAnsi="Times New Roman"/>
                <w:kern w:val="0"/>
                <w:sz w:val="18"/>
                <w:szCs w:val="18"/>
              </w:rPr>
              <w:t xml:space="preserve">1.0 </w:t>
            </w:r>
            <w:r w:rsidR="00E14574">
              <w:rPr>
                <w:rFonts w:ascii="Times New Roman" w:hAnsi="Times New Roman" w:hint="eastAsia"/>
                <w:kern w:val="0"/>
                <w:sz w:val="18"/>
                <w:szCs w:val="18"/>
              </w:rPr>
              <w:t>m</w:t>
            </w:r>
            <w:r w:rsidR="00E14574">
              <w:rPr>
                <w:rFonts w:ascii="Times New Roman" w:hAnsi="Times New Roman" w:hint="eastAsia"/>
                <w:kern w:val="0"/>
                <w:sz w:val="18"/>
                <w:szCs w:val="18"/>
              </w:rPr>
              <w:t>³（</w:t>
            </w:r>
            <w:r w:rsidR="007B692A">
              <w:rPr>
                <w:rFonts w:ascii="Times New Roman" w:hAnsi="Times New Roman" w:hint="eastAsia"/>
                <w:kern w:val="0"/>
                <w:sz w:val="18"/>
                <w:szCs w:val="18"/>
              </w:rPr>
              <w:t>相当于</w:t>
            </w:r>
            <w:r w:rsidR="007B692A">
              <w:rPr>
                <w:rFonts w:ascii="Times New Roman" w:hAnsi="Times New Roman" w:hint="eastAsia"/>
                <w:kern w:val="0"/>
                <w:sz w:val="18"/>
                <w:szCs w:val="18"/>
              </w:rPr>
              <w:t>8</w:t>
            </w:r>
            <w:r w:rsidR="007B692A">
              <w:rPr>
                <w:rFonts w:ascii="Times New Roman" w:hAnsi="Times New Roman" w:hint="eastAsia"/>
                <w:kern w:val="0"/>
                <w:sz w:val="18"/>
                <w:szCs w:val="18"/>
              </w:rPr>
              <w:t>个</w:t>
            </w:r>
            <w:r w:rsidR="00E14574">
              <w:rPr>
                <w:rFonts w:ascii="Times New Roman" w:hAnsi="Times New Roman" w:hint="eastAsia"/>
                <w:kern w:val="0"/>
                <w:sz w:val="18"/>
                <w:szCs w:val="18"/>
              </w:rPr>
              <w:t>5</w:t>
            </w:r>
            <w:r w:rsidR="00E14574" w:rsidRPr="00041440">
              <w:rPr>
                <w:rFonts w:ascii="Times New Roman" w:hAnsi="Times New Roman" w:hint="eastAsia"/>
                <w:kern w:val="0"/>
                <w:sz w:val="18"/>
                <w:szCs w:val="18"/>
              </w:rPr>
              <w:t>0</w:t>
            </w:r>
            <w:r w:rsidR="00E14574">
              <w:rPr>
                <w:rFonts w:ascii="Times New Roman" w:hAnsi="Times New Roman"/>
                <w:kern w:val="0"/>
                <w:sz w:val="18"/>
                <w:szCs w:val="18"/>
              </w:rPr>
              <w:t xml:space="preserve"> </w:t>
            </w:r>
            <w:r w:rsidR="00E14574" w:rsidRPr="00041440">
              <w:rPr>
                <w:rFonts w:ascii="Times New Roman" w:hAnsi="Times New Roman" w:hint="eastAsia"/>
                <w:kern w:val="0"/>
                <w:sz w:val="18"/>
                <w:szCs w:val="18"/>
              </w:rPr>
              <w:t>kg</w:t>
            </w:r>
            <w:r w:rsidR="00E14574" w:rsidRPr="00041440">
              <w:rPr>
                <w:rFonts w:ascii="Times New Roman" w:hAnsi="Times New Roman" w:hint="eastAsia"/>
                <w:kern w:val="0"/>
                <w:sz w:val="18"/>
                <w:szCs w:val="18"/>
              </w:rPr>
              <w:t>钢瓶</w:t>
            </w:r>
            <w:r w:rsidR="00E14574">
              <w:rPr>
                <w:rFonts w:ascii="Times New Roman" w:hAnsi="Times New Roman" w:hint="eastAsia"/>
                <w:kern w:val="0"/>
                <w:sz w:val="18"/>
                <w:szCs w:val="18"/>
              </w:rPr>
              <w:t>）</w:t>
            </w:r>
          </w:p>
        </w:tc>
        <w:tc>
          <w:tcPr>
            <w:tcW w:w="1701" w:type="dxa"/>
            <w:gridSpan w:val="2"/>
            <w:vAlign w:val="center"/>
          </w:tcPr>
          <w:p w14:paraId="6A3662BE" w14:textId="6C214F2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43770E95" w14:textId="7F05FD2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减少钢瓶数量或按规范重新设置瓶</w:t>
            </w:r>
            <w:r w:rsidR="00812A25">
              <w:rPr>
                <w:rFonts w:ascii="Times New Roman" w:hAnsi="Times New Roman" w:hint="eastAsia"/>
                <w:kern w:val="0"/>
                <w:sz w:val="18"/>
                <w:szCs w:val="18"/>
              </w:rPr>
              <w:t>组间</w:t>
            </w:r>
          </w:p>
        </w:tc>
      </w:tr>
      <w:tr w:rsidR="00433D85" w:rsidRPr="001353BF" w14:paraId="211115D8" w14:textId="77777777" w:rsidTr="00FF7A32">
        <w:trPr>
          <w:jc w:val="center"/>
        </w:trPr>
        <w:tc>
          <w:tcPr>
            <w:tcW w:w="990" w:type="dxa"/>
            <w:vMerge/>
            <w:vAlign w:val="center"/>
          </w:tcPr>
          <w:p w14:paraId="1D43F0A6"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5273D251" w14:textId="170C62B9" w:rsidR="00433D85" w:rsidRPr="00041440" w:rsidRDefault="00D135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钢瓶存放和</w:t>
            </w:r>
            <w:r w:rsidR="00433D85" w:rsidRPr="00041440">
              <w:rPr>
                <w:rFonts w:ascii="Times New Roman" w:hAnsi="Times New Roman"/>
                <w:kern w:val="0"/>
                <w:sz w:val="18"/>
                <w:szCs w:val="18"/>
              </w:rPr>
              <w:t>用气</w:t>
            </w:r>
            <w:r w:rsidRPr="00041440">
              <w:rPr>
                <w:rFonts w:ascii="Times New Roman" w:hAnsi="Times New Roman" w:hint="eastAsia"/>
                <w:kern w:val="0"/>
                <w:sz w:val="18"/>
                <w:szCs w:val="18"/>
              </w:rPr>
              <w:t>房间</w:t>
            </w:r>
            <w:r w:rsidR="00F75604" w:rsidRPr="00041440">
              <w:rPr>
                <w:rFonts w:ascii="Times New Roman" w:hAnsi="Times New Roman" w:hint="eastAsia"/>
                <w:kern w:val="0"/>
                <w:sz w:val="18"/>
                <w:szCs w:val="18"/>
              </w:rPr>
              <w:t>或</w:t>
            </w:r>
            <w:r w:rsidRPr="00041440">
              <w:rPr>
                <w:rFonts w:ascii="Times New Roman" w:hAnsi="Times New Roman" w:hint="eastAsia"/>
                <w:kern w:val="0"/>
                <w:sz w:val="18"/>
                <w:szCs w:val="18"/>
              </w:rPr>
              <w:t>部位与其他部位之间采取防火分隔措施</w:t>
            </w:r>
            <w:r w:rsidR="00433D85" w:rsidRPr="00041440">
              <w:rPr>
                <w:rFonts w:ascii="Times New Roman" w:hAnsi="Times New Roman" w:hint="eastAsia"/>
                <w:kern w:val="0"/>
                <w:sz w:val="18"/>
                <w:szCs w:val="18"/>
              </w:rPr>
              <w:t>，</w:t>
            </w:r>
            <w:r w:rsidRPr="00041440">
              <w:rPr>
                <w:rFonts w:ascii="Times New Roman" w:hAnsi="Times New Roman" w:hint="eastAsia"/>
                <w:kern w:val="0"/>
                <w:sz w:val="18"/>
                <w:szCs w:val="18"/>
              </w:rPr>
              <w:t>且自然</w:t>
            </w:r>
            <w:r w:rsidR="00433D85" w:rsidRPr="00041440">
              <w:rPr>
                <w:rFonts w:ascii="Times New Roman" w:hAnsi="Times New Roman"/>
                <w:kern w:val="0"/>
                <w:sz w:val="18"/>
                <w:szCs w:val="18"/>
              </w:rPr>
              <w:t>通风良好</w:t>
            </w:r>
            <w:r w:rsidR="00433D85" w:rsidRPr="00041440">
              <w:rPr>
                <w:rFonts w:ascii="Times New Roman" w:hAnsi="Times New Roman" w:hint="eastAsia"/>
                <w:kern w:val="0"/>
                <w:sz w:val="18"/>
                <w:szCs w:val="18"/>
              </w:rPr>
              <w:t>，</w:t>
            </w:r>
            <w:r w:rsidRPr="00041440">
              <w:rPr>
                <w:rFonts w:ascii="Times New Roman" w:hAnsi="Times New Roman" w:hint="eastAsia"/>
                <w:kern w:val="0"/>
                <w:sz w:val="18"/>
                <w:szCs w:val="18"/>
              </w:rPr>
              <w:t>自然通风口下沿距室内地坪不应大于</w:t>
            </w:r>
            <w:r w:rsidRPr="00041440">
              <w:rPr>
                <w:rFonts w:ascii="Times New Roman" w:hAnsi="Times New Roman" w:hint="eastAsia"/>
                <w:kern w:val="0"/>
                <w:sz w:val="18"/>
                <w:szCs w:val="18"/>
              </w:rPr>
              <w:t>0.2 m</w:t>
            </w:r>
            <w:r w:rsidRPr="00041440">
              <w:rPr>
                <w:rFonts w:ascii="Times New Roman" w:hAnsi="Times New Roman" w:hint="eastAsia"/>
                <w:kern w:val="0"/>
                <w:sz w:val="18"/>
                <w:szCs w:val="18"/>
              </w:rPr>
              <w:t>，不应设置管沟、地漏、排水管及其他地下构筑物</w:t>
            </w:r>
          </w:p>
        </w:tc>
        <w:tc>
          <w:tcPr>
            <w:tcW w:w="1701" w:type="dxa"/>
            <w:gridSpan w:val="2"/>
            <w:vAlign w:val="center"/>
          </w:tcPr>
          <w:p w14:paraId="4058483D" w14:textId="7ECB9B0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5D82BB2" w14:textId="640733C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912930" w14:paraId="23C1B478" w14:textId="77777777" w:rsidTr="00FF7A32">
        <w:trPr>
          <w:jc w:val="center"/>
        </w:trPr>
        <w:tc>
          <w:tcPr>
            <w:tcW w:w="990" w:type="dxa"/>
            <w:vMerge/>
            <w:vAlign w:val="center"/>
          </w:tcPr>
          <w:p w14:paraId="40B3806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15115E1" w14:textId="035B6525"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未使用油、酒精、生物质燃料、煤、柴等其他燃料</w:t>
            </w:r>
          </w:p>
        </w:tc>
        <w:tc>
          <w:tcPr>
            <w:tcW w:w="1701" w:type="dxa"/>
            <w:gridSpan w:val="2"/>
            <w:vAlign w:val="center"/>
          </w:tcPr>
          <w:p w14:paraId="5EC13041" w14:textId="6443E0D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4650D73" w14:textId="521788F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w:t>
            </w:r>
            <w:r w:rsidR="000D7CB6">
              <w:rPr>
                <w:rFonts w:ascii="Times New Roman" w:hAnsi="Times New Roman" w:hint="eastAsia"/>
                <w:kern w:val="0"/>
                <w:sz w:val="18"/>
                <w:szCs w:val="18"/>
              </w:rPr>
              <w:t>、</w:t>
            </w:r>
            <w:r w:rsidRPr="00041440">
              <w:rPr>
                <w:rFonts w:ascii="Times New Roman" w:hAnsi="Times New Roman" w:hint="eastAsia"/>
                <w:kern w:val="0"/>
                <w:sz w:val="18"/>
                <w:szCs w:val="18"/>
              </w:rPr>
              <w:t>切断气源</w:t>
            </w:r>
            <w:r w:rsidR="000D7CB6">
              <w:rPr>
                <w:rFonts w:ascii="Times New Roman" w:hAnsi="Times New Roman" w:hint="eastAsia"/>
                <w:kern w:val="0"/>
                <w:sz w:val="18"/>
                <w:szCs w:val="18"/>
              </w:rPr>
              <w:t>、</w:t>
            </w:r>
            <w:r w:rsidRPr="00041440">
              <w:rPr>
                <w:rFonts w:ascii="Times New Roman" w:hAnsi="Times New Roman" w:hint="eastAsia"/>
                <w:kern w:val="0"/>
                <w:sz w:val="18"/>
                <w:szCs w:val="18"/>
              </w:rPr>
              <w:t>按要求整改</w:t>
            </w:r>
          </w:p>
        </w:tc>
      </w:tr>
      <w:tr w:rsidR="00433D85" w:rsidRPr="001353BF" w14:paraId="3B83C90E" w14:textId="77777777" w:rsidTr="00FF7A32">
        <w:trPr>
          <w:jc w:val="center"/>
        </w:trPr>
        <w:tc>
          <w:tcPr>
            <w:tcW w:w="990" w:type="dxa"/>
            <w:vMerge/>
            <w:vAlign w:val="center"/>
          </w:tcPr>
          <w:p w14:paraId="7D814C7A"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645FD54F" w14:textId="2C0704A2" w:rsidR="00433D85" w:rsidRPr="00041440" w:rsidRDefault="00F756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钢瓶存放和</w:t>
            </w:r>
            <w:r w:rsidRPr="00041440">
              <w:rPr>
                <w:rFonts w:ascii="Times New Roman" w:hAnsi="Times New Roman"/>
                <w:kern w:val="0"/>
                <w:sz w:val="18"/>
                <w:szCs w:val="18"/>
              </w:rPr>
              <w:t>用气</w:t>
            </w:r>
            <w:r w:rsidRPr="00041440">
              <w:rPr>
                <w:rFonts w:ascii="Times New Roman" w:hAnsi="Times New Roman" w:hint="eastAsia"/>
                <w:kern w:val="0"/>
                <w:sz w:val="18"/>
                <w:szCs w:val="18"/>
              </w:rPr>
              <w:t>房间或部位</w:t>
            </w:r>
            <w:r w:rsidR="00433D85" w:rsidRPr="00041440">
              <w:rPr>
                <w:rFonts w:ascii="Times New Roman" w:hAnsi="Times New Roman"/>
                <w:kern w:val="0"/>
                <w:sz w:val="18"/>
                <w:szCs w:val="18"/>
              </w:rPr>
              <w:t>为专用</w:t>
            </w:r>
            <w:r w:rsidR="00433D85" w:rsidRPr="00041440">
              <w:rPr>
                <w:rFonts w:ascii="Times New Roman" w:hAnsi="Times New Roman" w:hint="eastAsia"/>
                <w:kern w:val="0"/>
                <w:sz w:val="18"/>
                <w:szCs w:val="18"/>
              </w:rPr>
              <w:t>，</w:t>
            </w:r>
            <w:r w:rsidR="00433D85" w:rsidRPr="00041440">
              <w:rPr>
                <w:rFonts w:ascii="Times New Roman" w:hAnsi="Times New Roman"/>
                <w:kern w:val="0"/>
                <w:sz w:val="18"/>
                <w:szCs w:val="18"/>
              </w:rPr>
              <w:t>未做</w:t>
            </w:r>
            <w:r w:rsidR="00433D85" w:rsidRPr="00041440">
              <w:rPr>
                <w:rFonts w:ascii="Times New Roman" w:hAnsi="Times New Roman" w:hint="eastAsia"/>
                <w:kern w:val="0"/>
                <w:sz w:val="18"/>
                <w:szCs w:val="18"/>
              </w:rPr>
              <w:t>居住、洗浴等</w:t>
            </w:r>
            <w:r w:rsidR="00433D85" w:rsidRPr="00041440">
              <w:rPr>
                <w:rFonts w:ascii="Times New Roman" w:hAnsi="Times New Roman"/>
                <w:kern w:val="0"/>
                <w:sz w:val="18"/>
                <w:szCs w:val="18"/>
              </w:rPr>
              <w:t>其他功能使用</w:t>
            </w:r>
          </w:p>
        </w:tc>
        <w:tc>
          <w:tcPr>
            <w:tcW w:w="1701" w:type="dxa"/>
            <w:gridSpan w:val="2"/>
            <w:vAlign w:val="center"/>
          </w:tcPr>
          <w:p w14:paraId="4B87349B" w14:textId="0AB68A70"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CF9F048" w14:textId="17E9A16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433D85" w:rsidRPr="001353BF" w14:paraId="44BE330F" w14:textId="77777777" w:rsidTr="00FF7A32">
        <w:trPr>
          <w:jc w:val="center"/>
        </w:trPr>
        <w:tc>
          <w:tcPr>
            <w:tcW w:w="990" w:type="dxa"/>
            <w:vMerge/>
            <w:vAlign w:val="center"/>
          </w:tcPr>
          <w:p w14:paraId="7CBCD230"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2D87F29" w14:textId="6F73075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安装有燃气泄漏报警器，间距小于</w:t>
            </w:r>
            <w:r w:rsidR="00F35B69">
              <w:rPr>
                <w:rFonts w:ascii="Times New Roman" w:hAnsi="Times New Roman" w:hint="eastAsia"/>
                <w:kern w:val="0"/>
                <w:sz w:val="18"/>
                <w:szCs w:val="18"/>
              </w:rPr>
              <w:t>4</w:t>
            </w:r>
            <w:r w:rsidR="00F35B69">
              <w:rPr>
                <w:rFonts w:ascii="Times New Roman" w:hAnsi="Times New Roman"/>
                <w:kern w:val="0"/>
                <w:sz w:val="18"/>
                <w:szCs w:val="18"/>
              </w:rPr>
              <w:t xml:space="preserve">.0 </w:t>
            </w:r>
            <w:r w:rsidR="00F35B69">
              <w:rPr>
                <w:rFonts w:ascii="Times New Roman" w:hAnsi="Times New Roman" w:hint="eastAsia"/>
                <w:kern w:val="0"/>
                <w:sz w:val="18"/>
                <w:szCs w:val="18"/>
              </w:rPr>
              <w:t>m</w:t>
            </w:r>
            <w:r w:rsidRPr="00041440">
              <w:rPr>
                <w:rFonts w:ascii="Times New Roman" w:hAnsi="Times New Roman" w:hint="eastAsia"/>
                <w:kern w:val="0"/>
                <w:sz w:val="18"/>
                <w:szCs w:val="18"/>
              </w:rPr>
              <w:t>，距地面小于</w:t>
            </w:r>
            <w:r w:rsidR="00F35B69">
              <w:rPr>
                <w:rFonts w:ascii="Times New Roman" w:hAnsi="Times New Roman"/>
                <w:kern w:val="0"/>
                <w:sz w:val="18"/>
                <w:szCs w:val="18"/>
              </w:rPr>
              <w:t xml:space="preserve">0.3 </w:t>
            </w:r>
            <w:r w:rsidR="00F35B69">
              <w:rPr>
                <w:rFonts w:ascii="Times New Roman" w:hAnsi="Times New Roman" w:hint="eastAsia"/>
                <w:kern w:val="0"/>
                <w:sz w:val="18"/>
                <w:szCs w:val="18"/>
              </w:rPr>
              <w:t>m</w:t>
            </w:r>
          </w:p>
        </w:tc>
        <w:tc>
          <w:tcPr>
            <w:tcW w:w="1701" w:type="dxa"/>
            <w:gridSpan w:val="2"/>
            <w:vAlign w:val="center"/>
          </w:tcPr>
          <w:p w14:paraId="76932E52" w14:textId="0BF581E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764E552" w14:textId="10BA4AE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7B2F73F7" w14:textId="77777777" w:rsidTr="00FF7A32">
        <w:trPr>
          <w:jc w:val="center"/>
        </w:trPr>
        <w:tc>
          <w:tcPr>
            <w:tcW w:w="990" w:type="dxa"/>
            <w:vMerge/>
            <w:vAlign w:val="center"/>
          </w:tcPr>
          <w:p w14:paraId="4FB9B01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21A58D45" w14:textId="4116857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商用报警</w:t>
            </w:r>
            <w:r w:rsidR="007629DE">
              <w:rPr>
                <w:rFonts w:ascii="Times New Roman" w:hAnsi="Times New Roman" w:hint="eastAsia"/>
                <w:kern w:val="0"/>
                <w:sz w:val="18"/>
                <w:szCs w:val="18"/>
              </w:rPr>
              <w:t>校验</w:t>
            </w:r>
            <w:r w:rsidRPr="00041440">
              <w:rPr>
                <w:rFonts w:ascii="Times New Roman" w:hAnsi="Times New Roman" w:hint="eastAsia"/>
                <w:kern w:val="0"/>
                <w:sz w:val="18"/>
                <w:szCs w:val="18"/>
              </w:rPr>
              <w:t>检定有效期</w:t>
            </w:r>
            <w:r w:rsidRPr="00041440">
              <w:rPr>
                <w:rFonts w:ascii="Times New Roman" w:hAnsi="Times New Roman" w:hint="eastAsia"/>
                <w:kern w:val="0"/>
                <w:sz w:val="18"/>
                <w:szCs w:val="18"/>
              </w:rPr>
              <w:t>1</w:t>
            </w:r>
            <w:r w:rsidRPr="00041440">
              <w:rPr>
                <w:rFonts w:ascii="Times New Roman" w:hAnsi="Times New Roman" w:hint="eastAsia"/>
                <w:kern w:val="0"/>
                <w:sz w:val="18"/>
                <w:szCs w:val="18"/>
              </w:rPr>
              <w:t>年，家用报警器使用期限小于</w:t>
            </w:r>
            <w:r w:rsidRPr="00041440">
              <w:rPr>
                <w:rFonts w:ascii="Times New Roman" w:hAnsi="Times New Roman" w:hint="eastAsia"/>
                <w:kern w:val="0"/>
                <w:sz w:val="18"/>
                <w:szCs w:val="18"/>
              </w:rPr>
              <w:t>5</w:t>
            </w:r>
            <w:r w:rsidRPr="00041440">
              <w:rPr>
                <w:rFonts w:ascii="Times New Roman" w:hAnsi="Times New Roman" w:hint="eastAsia"/>
                <w:kern w:val="0"/>
                <w:sz w:val="18"/>
                <w:szCs w:val="18"/>
              </w:rPr>
              <w:t>年</w:t>
            </w:r>
          </w:p>
        </w:tc>
        <w:tc>
          <w:tcPr>
            <w:tcW w:w="1701" w:type="dxa"/>
            <w:gridSpan w:val="2"/>
            <w:vAlign w:val="center"/>
          </w:tcPr>
          <w:p w14:paraId="67294FE7" w14:textId="6C3BBB7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6EB47D4" w14:textId="34DAAD9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立即停用，安排校验检定或更换</w:t>
            </w:r>
          </w:p>
        </w:tc>
      </w:tr>
      <w:tr w:rsidR="00433D85" w:rsidRPr="001353BF" w14:paraId="79116152" w14:textId="77777777" w:rsidTr="00FF7A32">
        <w:trPr>
          <w:jc w:val="center"/>
        </w:trPr>
        <w:tc>
          <w:tcPr>
            <w:tcW w:w="990" w:type="dxa"/>
            <w:vMerge/>
            <w:vAlign w:val="center"/>
          </w:tcPr>
          <w:p w14:paraId="6680D6C5"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77BC3022" w14:textId="1A80F03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安装有燃气泄漏报警</w:t>
            </w:r>
            <w:proofErr w:type="gramStart"/>
            <w:r w:rsidRPr="00041440">
              <w:rPr>
                <w:rFonts w:ascii="Times New Roman" w:hAnsi="Times New Roman" w:hint="eastAsia"/>
                <w:kern w:val="0"/>
                <w:sz w:val="18"/>
                <w:szCs w:val="18"/>
              </w:rPr>
              <w:t>联锁</w:t>
            </w:r>
            <w:proofErr w:type="gramEnd"/>
            <w:r w:rsidRPr="00041440">
              <w:rPr>
                <w:rFonts w:ascii="Times New Roman" w:hAnsi="Times New Roman" w:hint="eastAsia"/>
                <w:kern w:val="0"/>
                <w:sz w:val="18"/>
                <w:szCs w:val="18"/>
              </w:rPr>
              <w:t>切断阀的安全保护装置（切断阀采用硬管连接）</w:t>
            </w:r>
          </w:p>
        </w:tc>
        <w:tc>
          <w:tcPr>
            <w:tcW w:w="1701" w:type="dxa"/>
            <w:gridSpan w:val="2"/>
            <w:vAlign w:val="center"/>
          </w:tcPr>
          <w:p w14:paraId="098F9020" w14:textId="498BC0B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6398D432" w14:textId="4A996EA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69A497BC" w14:textId="77777777" w:rsidTr="00FF7A32">
        <w:trPr>
          <w:jc w:val="center"/>
        </w:trPr>
        <w:tc>
          <w:tcPr>
            <w:tcW w:w="990" w:type="dxa"/>
            <w:vMerge w:val="restart"/>
            <w:vAlign w:val="center"/>
          </w:tcPr>
          <w:p w14:paraId="05093BD8" w14:textId="65D67862"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调压器</w:t>
            </w:r>
          </w:p>
        </w:tc>
        <w:tc>
          <w:tcPr>
            <w:tcW w:w="3685" w:type="dxa"/>
            <w:gridSpan w:val="4"/>
            <w:vAlign w:val="center"/>
          </w:tcPr>
          <w:p w14:paraId="4E498F7B" w14:textId="7D73C1B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调压器为</w:t>
            </w:r>
            <w:proofErr w:type="gramStart"/>
            <w:r w:rsidRPr="00041440">
              <w:rPr>
                <w:rFonts w:ascii="Times New Roman" w:hAnsi="Times New Roman" w:hint="eastAsia"/>
                <w:kern w:val="0"/>
                <w:sz w:val="18"/>
                <w:szCs w:val="18"/>
              </w:rPr>
              <w:t>商用非</w:t>
            </w:r>
            <w:proofErr w:type="gramEnd"/>
            <w:r w:rsidRPr="00041440">
              <w:rPr>
                <w:rFonts w:ascii="Times New Roman" w:hAnsi="Times New Roman" w:hint="eastAsia"/>
                <w:kern w:val="0"/>
                <w:sz w:val="18"/>
                <w:szCs w:val="18"/>
              </w:rPr>
              <w:t>可调式，未使用可调压式中、高压调压器</w:t>
            </w:r>
          </w:p>
        </w:tc>
        <w:tc>
          <w:tcPr>
            <w:tcW w:w="1701" w:type="dxa"/>
            <w:gridSpan w:val="2"/>
            <w:vAlign w:val="center"/>
          </w:tcPr>
          <w:p w14:paraId="77123C7E" w14:textId="4907917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1A7B3AC" w14:textId="4B2171A0" w:rsidR="00433D85" w:rsidRPr="00041440" w:rsidRDefault="009B7B0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433D85" w:rsidRPr="001353BF" w14:paraId="0FFF744F" w14:textId="77777777" w:rsidTr="00FF7A32">
        <w:trPr>
          <w:jc w:val="center"/>
        </w:trPr>
        <w:tc>
          <w:tcPr>
            <w:tcW w:w="990" w:type="dxa"/>
            <w:vMerge/>
            <w:vAlign w:val="center"/>
          </w:tcPr>
          <w:p w14:paraId="6A5E07B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345B2AC9" w14:textId="16285E99" w:rsidR="00433D85" w:rsidRPr="00041440" w:rsidRDefault="00791C6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w:t>
            </w:r>
            <w:r w:rsidR="00F75604" w:rsidRPr="00041440">
              <w:rPr>
                <w:rFonts w:ascii="Times New Roman" w:hAnsi="Times New Roman" w:hint="eastAsia"/>
                <w:kern w:val="0"/>
                <w:sz w:val="18"/>
                <w:szCs w:val="18"/>
              </w:rPr>
              <w:t>标识安装使用时间，</w:t>
            </w:r>
            <w:r w:rsidRPr="00041440">
              <w:rPr>
                <w:rFonts w:ascii="Times New Roman" w:hAnsi="Times New Roman" w:hint="eastAsia"/>
                <w:kern w:val="0"/>
                <w:sz w:val="18"/>
                <w:szCs w:val="18"/>
              </w:rPr>
              <w:t>且</w:t>
            </w:r>
            <w:r w:rsidR="00F75604" w:rsidRPr="00041440">
              <w:rPr>
                <w:rFonts w:ascii="Times New Roman" w:hAnsi="Times New Roman" w:hint="eastAsia"/>
                <w:kern w:val="0"/>
                <w:sz w:val="18"/>
                <w:szCs w:val="18"/>
              </w:rPr>
              <w:t>未超过</w:t>
            </w:r>
            <w:r w:rsidR="00F75604" w:rsidRPr="00041440">
              <w:rPr>
                <w:rFonts w:ascii="Times New Roman" w:hAnsi="Times New Roman" w:hint="eastAsia"/>
                <w:kern w:val="0"/>
                <w:sz w:val="18"/>
                <w:szCs w:val="18"/>
              </w:rPr>
              <w:t>8</w:t>
            </w:r>
            <w:r w:rsidR="00F75604" w:rsidRPr="00041440">
              <w:rPr>
                <w:rFonts w:ascii="Times New Roman" w:hAnsi="Times New Roman" w:hint="eastAsia"/>
                <w:kern w:val="0"/>
                <w:sz w:val="18"/>
                <w:szCs w:val="18"/>
              </w:rPr>
              <w:t>年</w:t>
            </w:r>
          </w:p>
        </w:tc>
        <w:tc>
          <w:tcPr>
            <w:tcW w:w="1701" w:type="dxa"/>
            <w:gridSpan w:val="2"/>
            <w:vAlign w:val="center"/>
          </w:tcPr>
          <w:p w14:paraId="28852E0C" w14:textId="739F8D0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84451B6" w14:textId="3FF0CECB" w:rsidR="00433D85" w:rsidRPr="00041440" w:rsidRDefault="003B69C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433D85" w:rsidRPr="001353BF" w14:paraId="508F639A" w14:textId="77777777" w:rsidTr="00FF7A32">
        <w:trPr>
          <w:jc w:val="center"/>
        </w:trPr>
        <w:tc>
          <w:tcPr>
            <w:tcW w:w="990" w:type="dxa"/>
            <w:vMerge/>
            <w:vAlign w:val="center"/>
          </w:tcPr>
          <w:p w14:paraId="561DAF39"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BD80435" w14:textId="2E0D2671"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调压器</w:t>
            </w:r>
            <w:r w:rsidR="003B69C4">
              <w:rPr>
                <w:rFonts w:ascii="Times New Roman" w:hAnsi="Times New Roman" w:hint="eastAsia"/>
                <w:kern w:val="0"/>
                <w:sz w:val="18"/>
                <w:szCs w:val="18"/>
              </w:rPr>
              <w:t>采用</w:t>
            </w:r>
            <w:r w:rsidRPr="00041440">
              <w:rPr>
                <w:rFonts w:ascii="Times New Roman" w:hAnsi="Times New Roman" w:hint="eastAsia"/>
                <w:kern w:val="0"/>
                <w:sz w:val="18"/>
                <w:szCs w:val="18"/>
              </w:rPr>
              <w:t>螺纹接口</w:t>
            </w:r>
          </w:p>
        </w:tc>
        <w:tc>
          <w:tcPr>
            <w:tcW w:w="1701" w:type="dxa"/>
            <w:gridSpan w:val="2"/>
            <w:vAlign w:val="center"/>
          </w:tcPr>
          <w:p w14:paraId="392651AD" w14:textId="3E0F910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E182D52" w14:textId="39E310B1" w:rsidR="00433D85" w:rsidRPr="00041440" w:rsidRDefault="009B7B04"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立即</w:t>
            </w:r>
            <w:r w:rsidR="00433D85" w:rsidRPr="00041440">
              <w:rPr>
                <w:rFonts w:ascii="Times New Roman" w:hAnsi="Times New Roman" w:hint="eastAsia"/>
                <w:kern w:val="0"/>
                <w:sz w:val="18"/>
                <w:szCs w:val="18"/>
              </w:rPr>
              <w:t>更换</w:t>
            </w:r>
          </w:p>
        </w:tc>
      </w:tr>
      <w:tr w:rsidR="00433D85" w:rsidRPr="001353BF" w14:paraId="20506A1A" w14:textId="77777777" w:rsidTr="00FF7A32">
        <w:trPr>
          <w:jc w:val="center"/>
        </w:trPr>
        <w:tc>
          <w:tcPr>
            <w:tcW w:w="990" w:type="dxa"/>
            <w:vMerge w:val="restart"/>
            <w:vAlign w:val="center"/>
          </w:tcPr>
          <w:p w14:paraId="5FDAED6D" w14:textId="77777777" w:rsidR="00433D85" w:rsidRPr="00041440" w:rsidRDefault="00433D85" w:rsidP="00433D85">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连</w:t>
            </w:r>
          </w:p>
          <w:p w14:paraId="6CD359D1" w14:textId="77777777" w:rsidR="00433D85" w:rsidRPr="00041440" w:rsidRDefault="00433D85" w:rsidP="00433D85">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接</w:t>
            </w:r>
          </w:p>
          <w:p w14:paraId="0329A45C" w14:textId="77777777" w:rsidR="00433D85" w:rsidRPr="00041440" w:rsidRDefault="00433D85" w:rsidP="00433D85">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软</w:t>
            </w:r>
          </w:p>
          <w:p w14:paraId="502CFA34" w14:textId="6F931398" w:rsidR="00433D85" w:rsidRPr="00041440" w:rsidRDefault="00433D85" w:rsidP="00433D85">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管</w:t>
            </w:r>
          </w:p>
        </w:tc>
        <w:tc>
          <w:tcPr>
            <w:tcW w:w="3685" w:type="dxa"/>
            <w:gridSpan w:val="4"/>
            <w:vAlign w:val="center"/>
          </w:tcPr>
          <w:p w14:paraId="6887729B" w14:textId="6F430DF5" w:rsidR="00433D85" w:rsidRPr="00041440" w:rsidRDefault="003B69C4"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采用</w:t>
            </w:r>
            <w:r w:rsidR="00791C65" w:rsidRPr="00041440">
              <w:rPr>
                <w:rFonts w:ascii="Times New Roman" w:hAnsi="Times New Roman" w:hint="eastAsia"/>
                <w:kern w:val="0"/>
                <w:sz w:val="18"/>
                <w:szCs w:val="18"/>
              </w:rPr>
              <w:t>不锈波纹软管或</w:t>
            </w:r>
            <w:r w:rsidR="00433D85" w:rsidRPr="00041440">
              <w:rPr>
                <w:rFonts w:ascii="Times New Roman" w:hAnsi="Times New Roman" w:hint="eastAsia"/>
                <w:kern w:val="0"/>
                <w:sz w:val="18"/>
                <w:szCs w:val="18"/>
              </w:rPr>
              <w:t>金属包覆</w:t>
            </w:r>
            <w:r w:rsidR="00791C65" w:rsidRPr="00041440">
              <w:rPr>
                <w:rFonts w:ascii="Times New Roman" w:hAnsi="Times New Roman" w:hint="eastAsia"/>
                <w:kern w:val="0"/>
                <w:sz w:val="18"/>
                <w:szCs w:val="18"/>
              </w:rPr>
              <w:t>软管</w:t>
            </w:r>
          </w:p>
        </w:tc>
        <w:tc>
          <w:tcPr>
            <w:tcW w:w="1701" w:type="dxa"/>
            <w:gridSpan w:val="2"/>
            <w:vAlign w:val="center"/>
          </w:tcPr>
          <w:p w14:paraId="2F449CB8" w14:textId="5568386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763D14B5" w14:textId="7B9C65A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立即更换</w:t>
            </w:r>
          </w:p>
        </w:tc>
      </w:tr>
      <w:tr w:rsidR="00433D85" w:rsidRPr="001353BF" w14:paraId="0F73ADF2" w14:textId="77777777" w:rsidTr="00FF7A32">
        <w:trPr>
          <w:jc w:val="center"/>
        </w:trPr>
        <w:tc>
          <w:tcPr>
            <w:tcW w:w="990" w:type="dxa"/>
            <w:vMerge/>
            <w:vAlign w:val="center"/>
          </w:tcPr>
          <w:p w14:paraId="712B6F5B" w14:textId="77777777" w:rsidR="00433D85" w:rsidRPr="00041440" w:rsidRDefault="00433D85" w:rsidP="00433D85">
            <w:pPr>
              <w:spacing w:line="260" w:lineRule="exact"/>
              <w:jc w:val="center"/>
              <w:rPr>
                <w:rFonts w:ascii="Times New Roman" w:hAnsi="Times New Roman"/>
                <w:kern w:val="0"/>
                <w:sz w:val="18"/>
                <w:szCs w:val="18"/>
              </w:rPr>
            </w:pPr>
          </w:p>
        </w:tc>
        <w:tc>
          <w:tcPr>
            <w:tcW w:w="3685" w:type="dxa"/>
            <w:gridSpan w:val="4"/>
            <w:vAlign w:val="center"/>
          </w:tcPr>
          <w:p w14:paraId="2A5BDF09" w14:textId="4A7C5999"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软管无老化</w:t>
            </w:r>
            <w:r w:rsidR="003B69C4">
              <w:rPr>
                <w:rFonts w:ascii="Times New Roman" w:hAnsi="Times New Roman" w:hint="eastAsia"/>
                <w:kern w:val="0"/>
                <w:sz w:val="18"/>
                <w:szCs w:val="18"/>
              </w:rPr>
              <w:t>、</w:t>
            </w:r>
            <w:r w:rsidRPr="00041440">
              <w:rPr>
                <w:rFonts w:ascii="Times New Roman" w:hAnsi="Times New Roman" w:hint="eastAsia"/>
                <w:kern w:val="0"/>
                <w:sz w:val="18"/>
                <w:szCs w:val="18"/>
              </w:rPr>
              <w:t>龟裂、破损</w:t>
            </w:r>
            <w:r w:rsidR="003B69C4">
              <w:rPr>
                <w:rFonts w:ascii="Times New Roman" w:hAnsi="Times New Roman" w:hint="eastAsia"/>
                <w:kern w:val="0"/>
                <w:sz w:val="18"/>
                <w:szCs w:val="18"/>
              </w:rPr>
              <w:t>、</w:t>
            </w:r>
            <w:r w:rsidRPr="00041440">
              <w:rPr>
                <w:rFonts w:ascii="Times New Roman" w:hAnsi="Times New Roman" w:hint="eastAsia"/>
                <w:kern w:val="0"/>
                <w:sz w:val="18"/>
                <w:szCs w:val="18"/>
              </w:rPr>
              <w:t>锈蚀</w:t>
            </w:r>
            <w:r w:rsidR="00AE2EE4">
              <w:rPr>
                <w:rFonts w:ascii="Times New Roman" w:hAnsi="Times New Roman" w:hint="eastAsia"/>
                <w:kern w:val="0"/>
                <w:sz w:val="18"/>
                <w:szCs w:val="18"/>
              </w:rPr>
              <w:t>等问题</w:t>
            </w:r>
          </w:p>
        </w:tc>
        <w:tc>
          <w:tcPr>
            <w:tcW w:w="1701" w:type="dxa"/>
            <w:gridSpan w:val="2"/>
            <w:vAlign w:val="center"/>
          </w:tcPr>
          <w:p w14:paraId="2188222E" w14:textId="23E76EF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7E94043E" w14:textId="340884B3" w:rsidR="00433D85" w:rsidRPr="00041440" w:rsidRDefault="003B69C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立即更换</w:t>
            </w:r>
          </w:p>
        </w:tc>
      </w:tr>
      <w:tr w:rsidR="00433D85" w:rsidRPr="001353BF" w14:paraId="2E18B085" w14:textId="77777777" w:rsidTr="00FF7A32">
        <w:trPr>
          <w:jc w:val="center"/>
        </w:trPr>
        <w:tc>
          <w:tcPr>
            <w:tcW w:w="990" w:type="dxa"/>
            <w:vMerge/>
            <w:vAlign w:val="center"/>
          </w:tcPr>
          <w:p w14:paraId="48033525" w14:textId="77777777" w:rsidR="00433D85" w:rsidRPr="00041440" w:rsidRDefault="00433D85" w:rsidP="00433D85">
            <w:pPr>
              <w:spacing w:line="260" w:lineRule="exact"/>
              <w:jc w:val="center"/>
              <w:rPr>
                <w:rFonts w:ascii="Times New Roman" w:hAnsi="Times New Roman"/>
                <w:kern w:val="0"/>
                <w:sz w:val="18"/>
                <w:szCs w:val="18"/>
              </w:rPr>
            </w:pPr>
          </w:p>
        </w:tc>
        <w:tc>
          <w:tcPr>
            <w:tcW w:w="3685" w:type="dxa"/>
            <w:gridSpan w:val="4"/>
            <w:vAlign w:val="center"/>
          </w:tcPr>
          <w:p w14:paraId="3E1AB425" w14:textId="717AB267" w:rsidR="00433D85" w:rsidRPr="00041440" w:rsidRDefault="00791C6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明显标识安装使用时间，且未超过产品设计使用年限</w:t>
            </w:r>
          </w:p>
        </w:tc>
        <w:tc>
          <w:tcPr>
            <w:tcW w:w="1701" w:type="dxa"/>
            <w:gridSpan w:val="2"/>
            <w:vAlign w:val="center"/>
          </w:tcPr>
          <w:p w14:paraId="217DB1E8" w14:textId="5163CD9F"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6E1EC92D" w14:textId="195F27F1" w:rsidR="00433D85" w:rsidRPr="00041440" w:rsidRDefault="00585345" w:rsidP="000F3CD6">
            <w:pPr>
              <w:spacing w:line="260" w:lineRule="exact"/>
              <w:jc w:val="left"/>
              <w:rPr>
                <w:rFonts w:ascii="Times New Roman" w:hAnsi="Times New Roman"/>
                <w:kern w:val="0"/>
                <w:sz w:val="18"/>
                <w:szCs w:val="18"/>
              </w:rPr>
            </w:pPr>
            <w:r>
              <w:rPr>
                <w:rFonts w:ascii="Times New Roman" w:hAnsi="Times New Roman" w:hint="eastAsia"/>
                <w:kern w:val="0"/>
                <w:sz w:val="18"/>
                <w:szCs w:val="18"/>
              </w:rPr>
              <w:t>按要求整改，立即</w:t>
            </w:r>
            <w:r w:rsidRPr="00041440">
              <w:rPr>
                <w:rFonts w:ascii="Times New Roman" w:hAnsi="Times New Roman" w:hint="eastAsia"/>
                <w:kern w:val="0"/>
                <w:sz w:val="18"/>
                <w:szCs w:val="18"/>
              </w:rPr>
              <w:t>更换</w:t>
            </w:r>
          </w:p>
        </w:tc>
      </w:tr>
      <w:tr w:rsidR="00433D85" w:rsidRPr="001353BF" w14:paraId="21E4FFAD" w14:textId="77777777" w:rsidTr="00FF7A32">
        <w:trPr>
          <w:jc w:val="center"/>
        </w:trPr>
        <w:tc>
          <w:tcPr>
            <w:tcW w:w="990" w:type="dxa"/>
            <w:vMerge/>
            <w:vAlign w:val="center"/>
          </w:tcPr>
          <w:p w14:paraId="0438AAD2"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0CFDFF3A" w14:textId="306A3545"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sidR="001A0C1C">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2"/>
            <w:vAlign w:val="center"/>
          </w:tcPr>
          <w:p w14:paraId="07350BBF" w14:textId="2ED106DE"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1910504B" w14:textId="5F9B57B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6C0BD3A8" w14:textId="77777777" w:rsidTr="00FF7A32">
        <w:trPr>
          <w:jc w:val="center"/>
        </w:trPr>
        <w:tc>
          <w:tcPr>
            <w:tcW w:w="990" w:type="dxa"/>
            <w:vMerge/>
            <w:vAlign w:val="center"/>
          </w:tcPr>
          <w:p w14:paraId="69314CB0"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2357E8A9" w14:textId="004CFB22"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软管中间无接口，无三通分流</w:t>
            </w:r>
          </w:p>
        </w:tc>
        <w:tc>
          <w:tcPr>
            <w:tcW w:w="1701" w:type="dxa"/>
            <w:gridSpan w:val="2"/>
            <w:vAlign w:val="center"/>
          </w:tcPr>
          <w:p w14:paraId="7E85645F" w14:textId="6B8E084C"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5E688D91" w14:textId="58629984"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73AF9688" w14:textId="77777777" w:rsidTr="00FF7A32">
        <w:trPr>
          <w:jc w:val="center"/>
        </w:trPr>
        <w:tc>
          <w:tcPr>
            <w:tcW w:w="990" w:type="dxa"/>
            <w:vMerge/>
            <w:vAlign w:val="center"/>
          </w:tcPr>
          <w:p w14:paraId="1CC3C806"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1DDD488D" w14:textId="03084CE3"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软管无穿越墙、橱柜、暗埋</w:t>
            </w:r>
            <w:r w:rsidR="00AE2EE4">
              <w:rPr>
                <w:rFonts w:ascii="Times New Roman" w:hAnsi="Times New Roman" w:hint="eastAsia"/>
                <w:kern w:val="0"/>
                <w:sz w:val="18"/>
                <w:szCs w:val="18"/>
              </w:rPr>
              <w:t>等问题</w:t>
            </w:r>
          </w:p>
        </w:tc>
        <w:tc>
          <w:tcPr>
            <w:tcW w:w="1701" w:type="dxa"/>
            <w:gridSpan w:val="2"/>
            <w:vAlign w:val="center"/>
          </w:tcPr>
          <w:p w14:paraId="4D350FCE" w14:textId="035F619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07AC2FBA" w14:textId="3D19C4D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433D85" w:rsidRPr="001353BF" w14:paraId="55ADB4AF" w14:textId="77777777" w:rsidTr="00FF7A32">
        <w:trPr>
          <w:jc w:val="center"/>
        </w:trPr>
        <w:tc>
          <w:tcPr>
            <w:tcW w:w="990" w:type="dxa"/>
            <w:vMerge/>
            <w:vAlign w:val="center"/>
          </w:tcPr>
          <w:p w14:paraId="322EE6CE" w14:textId="77777777" w:rsidR="00433D85" w:rsidRPr="00041440" w:rsidRDefault="00433D85" w:rsidP="00433D85">
            <w:pPr>
              <w:spacing w:line="260" w:lineRule="exact"/>
              <w:jc w:val="center"/>
              <w:rPr>
                <w:rFonts w:ascii="Times New Roman" w:hAnsi="Times New Roman"/>
                <w:b/>
                <w:kern w:val="0"/>
                <w:sz w:val="18"/>
                <w:szCs w:val="18"/>
              </w:rPr>
            </w:pPr>
          </w:p>
        </w:tc>
        <w:tc>
          <w:tcPr>
            <w:tcW w:w="3685" w:type="dxa"/>
            <w:gridSpan w:val="4"/>
            <w:vAlign w:val="center"/>
          </w:tcPr>
          <w:p w14:paraId="4C592901" w14:textId="7A1E7F17"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2"/>
            <w:vAlign w:val="center"/>
          </w:tcPr>
          <w:p w14:paraId="1386DFBC" w14:textId="0607745B"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3841F701" w14:textId="27D48A56" w:rsidR="00433D85" w:rsidRPr="00041440" w:rsidRDefault="00433D85"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按要求整改</w:t>
            </w:r>
          </w:p>
        </w:tc>
      </w:tr>
      <w:tr w:rsidR="00940256" w:rsidRPr="001353BF" w14:paraId="45EFFC50" w14:textId="77777777" w:rsidTr="00FF7A32">
        <w:trPr>
          <w:jc w:val="center"/>
        </w:trPr>
        <w:tc>
          <w:tcPr>
            <w:tcW w:w="990" w:type="dxa"/>
            <w:vMerge w:val="restart"/>
            <w:vAlign w:val="center"/>
          </w:tcPr>
          <w:p w14:paraId="1F479A9B" w14:textId="77777777" w:rsidR="00940256" w:rsidRPr="00041440" w:rsidRDefault="00940256" w:rsidP="00940256">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燃</w:t>
            </w:r>
          </w:p>
          <w:p w14:paraId="1902DFA3" w14:textId="77777777" w:rsidR="00940256" w:rsidRPr="00041440" w:rsidRDefault="00940256" w:rsidP="00940256">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烧</w:t>
            </w:r>
          </w:p>
          <w:p w14:paraId="1E4A33F4" w14:textId="77777777" w:rsidR="00940256" w:rsidRPr="00041440" w:rsidRDefault="00940256" w:rsidP="00940256">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器</w:t>
            </w:r>
          </w:p>
          <w:p w14:paraId="752F8498" w14:textId="1FB7D2E9" w:rsidR="00940256" w:rsidRPr="00041440" w:rsidRDefault="00940256" w:rsidP="00940256">
            <w:pPr>
              <w:spacing w:line="260" w:lineRule="exact"/>
              <w:jc w:val="center"/>
              <w:rPr>
                <w:rFonts w:ascii="Times New Roman" w:hAnsi="Times New Roman"/>
                <w:b/>
                <w:kern w:val="0"/>
                <w:sz w:val="18"/>
                <w:szCs w:val="18"/>
              </w:rPr>
            </w:pPr>
            <w:r w:rsidRPr="00041440">
              <w:rPr>
                <w:rFonts w:ascii="Times New Roman" w:hAnsi="Times New Roman" w:hint="eastAsia"/>
                <w:kern w:val="0"/>
                <w:sz w:val="18"/>
                <w:szCs w:val="18"/>
              </w:rPr>
              <w:t>具</w:t>
            </w:r>
          </w:p>
        </w:tc>
        <w:tc>
          <w:tcPr>
            <w:tcW w:w="3685" w:type="dxa"/>
            <w:gridSpan w:val="4"/>
            <w:vAlign w:val="center"/>
          </w:tcPr>
          <w:p w14:paraId="3AFEA8D7" w14:textId="1BB59585"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明显标识安装使用时间，且未超过产品设计使用年限</w:t>
            </w:r>
          </w:p>
        </w:tc>
        <w:tc>
          <w:tcPr>
            <w:tcW w:w="1701" w:type="dxa"/>
            <w:gridSpan w:val="2"/>
            <w:vAlign w:val="center"/>
          </w:tcPr>
          <w:p w14:paraId="56A0100E" w14:textId="6F81A851"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5594BBA8" w14:textId="372B33E6" w:rsidR="00940256" w:rsidRPr="00041440" w:rsidRDefault="003B69C4"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940256" w:rsidRPr="001353BF" w14:paraId="659079F8" w14:textId="77777777" w:rsidTr="00FF7A32">
        <w:trPr>
          <w:jc w:val="center"/>
        </w:trPr>
        <w:tc>
          <w:tcPr>
            <w:tcW w:w="990" w:type="dxa"/>
            <w:vMerge/>
            <w:vAlign w:val="center"/>
          </w:tcPr>
          <w:p w14:paraId="65799DFE" w14:textId="77777777" w:rsidR="00940256" w:rsidRPr="00041440" w:rsidRDefault="00940256" w:rsidP="00940256">
            <w:pPr>
              <w:spacing w:line="260" w:lineRule="exact"/>
              <w:jc w:val="center"/>
              <w:rPr>
                <w:rFonts w:ascii="Times New Roman" w:hAnsi="Times New Roman"/>
                <w:kern w:val="0"/>
                <w:sz w:val="18"/>
                <w:szCs w:val="18"/>
              </w:rPr>
            </w:pPr>
          </w:p>
        </w:tc>
        <w:tc>
          <w:tcPr>
            <w:tcW w:w="3685" w:type="dxa"/>
            <w:gridSpan w:val="4"/>
            <w:vAlign w:val="center"/>
          </w:tcPr>
          <w:p w14:paraId="05AF191B" w14:textId="2EB8EE05"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未使用猛火灶</w:t>
            </w:r>
          </w:p>
        </w:tc>
        <w:tc>
          <w:tcPr>
            <w:tcW w:w="1701" w:type="dxa"/>
            <w:gridSpan w:val="2"/>
            <w:vAlign w:val="center"/>
          </w:tcPr>
          <w:p w14:paraId="2962CFA4" w14:textId="22F6EC25"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4EC48E36" w14:textId="75CE0601"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940256" w:rsidRPr="001353BF" w14:paraId="622A4876" w14:textId="77777777" w:rsidTr="00FF7A32">
        <w:trPr>
          <w:jc w:val="center"/>
        </w:trPr>
        <w:tc>
          <w:tcPr>
            <w:tcW w:w="990" w:type="dxa"/>
            <w:vMerge/>
            <w:vAlign w:val="center"/>
          </w:tcPr>
          <w:p w14:paraId="154DE66C" w14:textId="77777777" w:rsidR="00940256" w:rsidRPr="00041440" w:rsidRDefault="00940256" w:rsidP="00940256">
            <w:pPr>
              <w:spacing w:line="260" w:lineRule="exact"/>
              <w:jc w:val="center"/>
              <w:rPr>
                <w:rFonts w:ascii="Times New Roman" w:hAnsi="Times New Roman"/>
                <w:b/>
                <w:kern w:val="0"/>
                <w:sz w:val="18"/>
                <w:szCs w:val="18"/>
              </w:rPr>
            </w:pPr>
          </w:p>
        </w:tc>
        <w:tc>
          <w:tcPr>
            <w:tcW w:w="3685" w:type="dxa"/>
            <w:gridSpan w:val="4"/>
            <w:vAlign w:val="center"/>
          </w:tcPr>
          <w:p w14:paraId="688D6E3C" w14:textId="35EB198E"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具备熄火保护装置，且工作正常</w:t>
            </w:r>
          </w:p>
        </w:tc>
        <w:tc>
          <w:tcPr>
            <w:tcW w:w="1701" w:type="dxa"/>
            <w:gridSpan w:val="2"/>
            <w:vAlign w:val="center"/>
          </w:tcPr>
          <w:p w14:paraId="14CAEC0F" w14:textId="753FC7B4"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47CEC361" w14:textId="2ADD31A3"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立即停止用气，切断气源，请厂家维修</w:t>
            </w:r>
          </w:p>
        </w:tc>
      </w:tr>
      <w:tr w:rsidR="00940256" w:rsidRPr="001353BF" w14:paraId="040AB3EF" w14:textId="77777777" w:rsidTr="00FF7A32">
        <w:trPr>
          <w:jc w:val="center"/>
        </w:trPr>
        <w:tc>
          <w:tcPr>
            <w:tcW w:w="990" w:type="dxa"/>
            <w:vMerge/>
            <w:vAlign w:val="center"/>
          </w:tcPr>
          <w:p w14:paraId="017F3AB4" w14:textId="77777777" w:rsidR="00940256" w:rsidRPr="00041440" w:rsidRDefault="00940256" w:rsidP="00940256">
            <w:pPr>
              <w:spacing w:line="260" w:lineRule="exact"/>
              <w:jc w:val="center"/>
              <w:rPr>
                <w:rFonts w:ascii="Times New Roman" w:hAnsi="Times New Roman"/>
                <w:b/>
                <w:kern w:val="0"/>
                <w:sz w:val="18"/>
                <w:szCs w:val="18"/>
              </w:rPr>
            </w:pPr>
          </w:p>
        </w:tc>
        <w:tc>
          <w:tcPr>
            <w:tcW w:w="3685" w:type="dxa"/>
            <w:gridSpan w:val="4"/>
            <w:vAlign w:val="center"/>
          </w:tcPr>
          <w:p w14:paraId="08FBB9A0" w14:textId="2027ECF4"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燃烧正常，无黑烟、红火，无泄漏，</w:t>
            </w:r>
            <w:r w:rsidRPr="00041440">
              <w:rPr>
                <w:rFonts w:ascii="Times New Roman" w:hAnsi="Times New Roman"/>
                <w:kern w:val="0"/>
                <w:sz w:val="18"/>
                <w:szCs w:val="18"/>
              </w:rPr>
              <w:t>烟道安装</w:t>
            </w:r>
            <w:r w:rsidRPr="00041440">
              <w:rPr>
                <w:rFonts w:ascii="Times New Roman" w:hAnsi="Times New Roman" w:hint="eastAsia"/>
                <w:kern w:val="0"/>
                <w:sz w:val="18"/>
                <w:szCs w:val="18"/>
              </w:rPr>
              <w:t>紧密、完好、畅通、规范、</w:t>
            </w:r>
            <w:r w:rsidRPr="00041440">
              <w:rPr>
                <w:rFonts w:ascii="Times New Roman" w:hAnsi="Times New Roman"/>
                <w:kern w:val="0"/>
                <w:sz w:val="18"/>
                <w:szCs w:val="18"/>
              </w:rPr>
              <w:t>通出室外</w:t>
            </w:r>
          </w:p>
        </w:tc>
        <w:tc>
          <w:tcPr>
            <w:tcW w:w="1701" w:type="dxa"/>
            <w:gridSpan w:val="2"/>
            <w:vAlign w:val="center"/>
          </w:tcPr>
          <w:p w14:paraId="3C0CE560" w14:textId="36BA0942"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833" w:type="dxa"/>
            <w:gridSpan w:val="2"/>
            <w:vAlign w:val="center"/>
          </w:tcPr>
          <w:p w14:paraId="55C86655" w14:textId="1A0200CC" w:rsidR="00940256" w:rsidRPr="00041440" w:rsidRDefault="00940256" w:rsidP="000F3CD6">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940256" w:rsidRPr="001353BF" w14:paraId="1407F4FC" w14:textId="77777777" w:rsidTr="00FF7A32">
        <w:trPr>
          <w:trHeight w:val="1409"/>
          <w:jc w:val="center"/>
        </w:trPr>
        <w:tc>
          <w:tcPr>
            <w:tcW w:w="1698" w:type="dxa"/>
            <w:gridSpan w:val="2"/>
            <w:vAlign w:val="center"/>
          </w:tcPr>
          <w:p w14:paraId="6E410720" w14:textId="77777777" w:rsidR="00940256" w:rsidRPr="00FF7A32" w:rsidRDefault="00940256" w:rsidP="00940256">
            <w:pPr>
              <w:spacing w:line="800" w:lineRule="exact"/>
              <w:jc w:val="center"/>
              <w:rPr>
                <w:rFonts w:ascii="Times New Roman" w:hAnsi="Times New Roman"/>
                <w:bCs/>
                <w:kern w:val="0"/>
                <w:sz w:val="18"/>
                <w:szCs w:val="18"/>
              </w:rPr>
            </w:pPr>
            <w:r w:rsidRPr="00FF7A32">
              <w:rPr>
                <w:rFonts w:ascii="Times New Roman" w:hAnsi="Times New Roman" w:hint="eastAsia"/>
                <w:bCs/>
                <w:kern w:val="0"/>
                <w:sz w:val="18"/>
                <w:szCs w:val="18"/>
              </w:rPr>
              <w:t>其他安全隐患</w:t>
            </w:r>
          </w:p>
        </w:tc>
        <w:tc>
          <w:tcPr>
            <w:tcW w:w="7511" w:type="dxa"/>
            <w:gridSpan w:val="7"/>
            <w:vAlign w:val="center"/>
          </w:tcPr>
          <w:p w14:paraId="5E55937C" w14:textId="77777777" w:rsidR="00940256" w:rsidRPr="00041440" w:rsidRDefault="00940256" w:rsidP="00260A0B">
            <w:pPr>
              <w:spacing w:line="800" w:lineRule="exact"/>
              <w:rPr>
                <w:rFonts w:ascii="Times New Roman" w:hAnsi="Times New Roman"/>
                <w:kern w:val="0"/>
                <w:sz w:val="18"/>
                <w:szCs w:val="18"/>
              </w:rPr>
            </w:pPr>
          </w:p>
        </w:tc>
      </w:tr>
      <w:tr w:rsidR="00940256" w:rsidRPr="001353BF" w14:paraId="0AC02255" w14:textId="77777777" w:rsidTr="00FF7A32">
        <w:trPr>
          <w:jc w:val="center"/>
        </w:trPr>
        <w:tc>
          <w:tcPr>
            <w:tcW w:w="1698" w:type="dxa"/>
            <w:gridSpan w:val="2"/>
            <w:vAlign w:val="center"/>
          </w:tcPr>
          <w:p w14:paraId="104E2178" w14:textId="6C8E76AC" w:rsidR="00940256" w:rsidRPr="00041440" w:rsidRDefault="00940256" w:rsidP="00940256">
            <w:pPr>
              <w:spacing w:line="500" w:lineRule="exact"/>
              <w:jc w:val="center"/>
              <w:rPr>
                <w:rFonts w:ascii="Times New Roman" w:hAnsi="Times New Roman"/>
                <w:kern w:val="0"/>
                <w:sz w:val="18"/>
                <w:szCs w:val="18"/>
              </w:rPr>
            </w:pPr>
            <w:r w:rsidRPr="00041440">
              <w:rPr>
                <w:rFonts w:ascii="Times New Roman" w:hAnsi="Times New Roman" w:hint="eastAsia"/>
                <w:kern w:val="0"/>
                <w:sz w:val="18"/>
                <w:szCs w:val="18"/>
              </w:rPr>
              <w:t>检查人员签</w:t>
            </w:r>
            <w:r w:rsidR="00465B79">
              <w:rPr>
                <w:rFonts w:ascii="Times New Roman" w:hAnsi="Times New Roman" w:hint="eastAsia"/>
                <w:kern w:val="0"/>
                <w:sz w:val="18"/>
                <w:szCs w:val="18"/>
              </w:rPr>
              <w:t>名</w:t>
            </w:r>
          </w:p>
        </w:tc>
        <w:tc>
          <w:tcPr>
            <w:tcW w:w="2977" w:type="dxa"/>
            <w:gridSpan w:val="3"/>
            <w:vAlign w:val="center"/>
          </w:tcPr>
          <w:p w14:paraId="2066BBBB" w14:textId="77777777" w:rsidR="00940256" w:rsidRPr="00041440" w:rsidRDefault="00940256" w:rsidP="00940256">
            <w:pPr>
              <w:spacing w:line="500" w:lineRule="exact"/>
              <w:jc w:val="left"/>
              <w:rPr>
                <w:rFonts w:ascii="Times New Roman" w:hAnsi="Times New Roman"/>
                <w:kern w:val="0"/>
                <w:sz w:val="18"/>
                <w:szCs w:val="18"/>
              </w:rPr>
            </w:pPr>
          </w:p>
        </w:tc>
        <w:tc>
          <w:tcPr>
            <w:tcW w:w="1701" w:type="dxa"/>
            <w:gridSpan w:val="2"/>
            <w:vAlign w:val="center"/>
          </w:tcPr>
          <w:p w14:paraId="203CC52F" w14:textId="21EAFEB8" w:rsidR="00940256" w:rsidRPr="00041440" w:rsidRDefault="00940256" w:rsidP="00940256">
            <w:pPr>
              <w:spacing w:line="500" w:lineRule="exact"/>
              <w:rPr>
                <w:rFonts w:ascii="Times New Roman" w:hAnsi="Times New Roman"/>
                <w:kern w:val="0"/>
                <w:sz w:val="18"/>
                <w:szCs w:val="18"/>
              </w:rPr>
            </w:pPr>
            <w:r w:rsidRPr="00041440">
              <w:rPr>
                <w:rFonts w:ascii="Times New Roman" w:hAnsi="Times New Roman" w:hint="eastAsia"/>
                <w:kern w:val="0"/>
                <w:sz w:val="18"/>
                <w:szCs w:val="18"/>
              </w:rPr>
              <w:t>被检查用户签</w:t>
            </w:r>
            <w:r w:rsidR="00465B79">
              <w:rPr>
                <w:rFonts w:ascii="Times New Roman" w:hAnsi="Times New Roman" w:hint="eastAsia"/>
                <w:kern w:val="0"/>
                <w:sz w:val="18"/>
                <w:szCs w:val="18"/>
              </w:rPr>
              <w:t>名</w:t>
            </w:r>
          </w:p>
        </w:tc>
        <w:tc>
          <w:tcPr>
            <w:tcW w:w="2833" w:type="dxa"/>
            <w:gridSpan w:val="2"/>
            <w:vAlign w:val="center"/>
          </w:tcPr>
          <w:p w14:paraId="56656427" w14:textId="77777777" w:rsidR="00940256" w:rsidRPr="00041440" w:rsidRDefault="00940256" w:rsidP="00940256">
            <w:pPr>
              <w:spacing w:line="500" w:lineRule="exact"/>
              <w:jc w:val="center"/>
              <w:rPr>
                <w:rFonts w:ascii="Times New Roman" w:hAnsi="Times New Roman"/>
                <w:kern w:val="0"/>
                <w:sz w:val="18"/>
                <w:szCs w:val="18"/>
              </w:rPr>
            </w:pPr>
          </w:p>
        </w:tc>
      </w:tr>
    </w:tbl>
    <w:p w14:paraId="131FDF94" w14:textId="285B8CA6" w:rsidR="00912930" w:rsidRDefault="00912930" w:rsidP="000675C7">
      <w:pPr>
        <w:pStyle w:val="afffffffffff4"/>
      </w:pPr>
      <w:r>
        <w:tab/>
      </w:r>
      <w:r>
        <w:rPr>
          <w:rFonts w:hint="eastAsia"/>
        </w:rPr>
        <w:t>居民用户瓶装</w:t>
      </w:r>
      <w:r w:rsidR="00193A88">
        <w:rPr>
          <w:rFonts w:hint="eastAsia"/>
        </w:rPr>
        <w:t>液化石油气</w:t>
      </w:r>
      <w:r>
        <w:rPr>
          <w:rFonts w:hint="eastAsia"/>
        </w:rPr>
        <w:t>安全检查表（见表B</w:t>
      </w:r>
      <w:r>
        <w:t>.2</w:t>
      </w:r>
      <w:r>
        <w:rPr>
          <w:rFonts w:hint="eastAsia"/>
        </w:rPr>
        <w:t>）</w:t>
      </w:r>
    </w:p>
    <w:p w14:paraId="42D5E3F5" w14:textId="31CF61A4" w:rsidR="00912930" w:rsidRDefault="00912930" w:rsidP="00912930">
      <w:pPr>
        <w:pStyle w:val="aff8"/>
        <w:spacing w:before="156" w:after="156"/>
      </w:pPr>
      <w:r>
        <w:rPr>
          <w:rFonts w:hint="eastAsia"/>
        </w:rPr>
        <w:t>居民用户瓶装</w:t>
      </w:r>
      <w:r w:rsidR="0079450B">
        <w:rPr>
          <w:rFonts w:hint="eastAsia"/>
        </w:rPr>
        <w:t>液化石油气</w:t>
      </w:r>
      <w:r>
        <w:rPr>
          <w:rFonts w:hint="eastAsia"/>
        </w:rPr>
        <w:t>安全检查表</w:t>
      </w:r>
    </w:p>
    <w:tbl>
      <w:tblPr>
        <w:tblStyle w:val="affffffffff7"/>
        <w:tblW w:w="0" w:type="auto"/>
        <w:tblLook w:val="04A0" w:firstRow="1" w:lastRow="0" w:firstColumn="1" w:lastColumn="0" w:noHBand="0" w:noVBand="1"/>
      </w:tblPr>
      <w:tblGrid>
        <w:gridCol w:w="988"/>
        <w:gridCol w:w="538"/>
        <w:gridCol w:w="316"/>
        <w:gridCol w:w="2973"/>
        <w:gridCol w:w="283"/>
        <w:gridCol w:w="1134"/>
        <w:gridCol w:w="142"/>
        <w:gridCol w:w="425"/>
        <w:gridCol w:w="2270"/>
      </w:tblGrid>
      <w:tr w:rsidR="00DE0A2A" w:rsidRPr="00041440" w14:paraId="4A1636F4" w14:textId="77777777" w:rsidTr="000853B3">
        <w:tc>
          <w:tcPr>
            <w:tcW w:w="1842" w:type="dxa"/>
            <w:gridSpan w:val="3"/>
            <w:tcBorders>
              <w:top w:val="single" w:sz="2" w:space="0" w:color="auto"/>
              <w:left w:val="single" w:sz="2" w:space="0" w:color="auto"/>
              <w:bottom w:val="single" w:sz="2" w:space="0" w:color="auto"/>
              <w:right w:val="single" w:sz="2" w:space="0" w:color="auto"/>
            </w:tcBorders>
            <w:vAlign w:val="center"/>
          </w:tcPr>
          <w:p w14:paraId="333F334C" w14:textId="3C3B9140" w:rsidR="00DE0A2A" w:rsidRPr="00041440" w:rsidRDefault="00DE0A2A" w:rsidP="00DE0A2A">
            <w:pPr>
              <w:jc w:val="center"/>
              <w:rPr>
                <w:sz w:val="18"/>
                <w:szCs w:val="18"/>
              </w:rPr>
            </w:pPr>
            <w:r w:rsidRPr="00041440">
              <w:rPr>
                <w:rFonts w:hint="eastAsia"/>
                <w:sz w:val="18"/>
                <w:szCs w:val="18"/>
              </w:rPr>
              <w:t>居民用户地址</w:t>
            </w:r>
          </w:p>
        </w:tc>
        <w:tc>
          <w:tcPr>
            <w:tcW w:w="7227" w:type="dxa"/>
            <w:gridSpan w:val="6"/>
            <w:tcBorders>
              <w:top w:val="single" w:sz="2" w:space="0" w:color="auto"/>
              <w:left w:val="single" w:sz="2" w:space="0" w:color="auto"/>
              <w:bottom w:val="single" w:sz="2" w:space="0" w:color="auto"/>
              <w:right w:val="single" w:sz="2" w:space="0" w:color="auto"/>
            </w:tcBorders>
            <w:vAlign w:val="center"/>
          </w:tcPr>
          <w:p w14:paraId="0BFB7DCF" w14:textId="37A48E7F" w:rsidR="00DE0A2A" w:rsidRPr="00041440" w:rsidRDefault="00DE0A2A" w:rsidP="00DE0A2A">
            <w:pPr>
              <w:jc w:val="center"/>
              <w:rPr>
                <w:sz w:val="18"/>
                <w:szCs w:val="18"/>
              </w:rPr>
            </w:pPr>
            <w:r w:rsidRPr="00041440">
              <w:rPr>
                <w:rFonts w:hint="eastAsia"/>
                <w:sz w:val="18"/>
                <w:szCs w:val="18"/>
              </w:rPr>
              <w:t>区</w:t>
            </w:r>
            <w:r w:rsidRPr="00041440">
              <w:rPr>
                <w:rFonts w:hint="eastAsia"/>
                <w:sz w:val="18"/>
                <w:szCs w:val="18"/>
              </w:rPr>
              <w:t xml:space="preserve">            </w:t>
            </w:r>
            <w:r w:rsidRPr="00041440">
              <w:rPr>
                <w:rFonts w:hint="eastAsia"/>
                <w:sz w:val="18"/>
                <w:szCs w:val="18"/>
              </w:rPr>
              <w:t>街道（小区）</w:t>
            </w:r>
            <w:r w:rsidRPr="00041440">
              <w:rPr>
                <w:rFonts w:hint="eastAsia"/>
                <w:sz w:val="18"/>
                <w:szCs w:val="18"/>
              </w:rPr>
              <w:t xml:space="preserve">        </w:t>
            </w:r>
            <w:r w:rsidRPr="00041440">
              <w:rPr>
                <w:rFonts w:hint="eastAsia"/>
                <w:sz w:val="18"/>
                <w:szCs w:val="18"/>
              </w:rPr>
              <w:t>楼</w:t>
            </w:r>
            <w:r w:rsidRPr="00041440">
              <w:rPr>
                <w:rFonts w:hint="eastAsia"/>
                <w:sz w:val="18"/>
                <w:szCs w:val="18"/>
              </w:rPr>
              <w:t xml:space="preserve">     </w:t>
            </w:r>
            <w:r w:rsidRPr="00041440">
              <w:rPr>
                <w:rFonts w:hint="eastAsia"/>
                <w:sz w:val="18"/>
                <w:szCs w:val="18"/>
              </w:rPr>
              <w:t>号</w:t>
            </w:r>
          </w:p>
        </w:tc>
      </w:tr>
      <w:tr w:rsidR="00DE0A2A" w:rsidRPr="00041440" w14:paraId="7FE49E99" w14:textId="77777777" w:rsidTr="000853B3">
        <w:tc>
          <w:tcPr>
            <w:tcW w:w="1842" w:type="dxa"/>
            <w:gridSpan w:val="3"/>
            <w:tcBorders>
              <w:top w:val="single" w:sz="2" w:space="0" w:color="auto"/>
              <w:left w:val="single" w:sz="2" w:space="0" w:color="auto"/>
              <w:bottom w:val="single" w:sz="2" w:space="0" w:color="auto"/>
              <w:right w:val="single" w:sz="2" w:space="0" w:color="auto"/>
            </w:tcBorders>
            <w:vAlign w:val="center"/>
          </w:tcPr>
          <w:p w14:paraId="7A168AA8" w14:textId="5CE7FF63" w:rsidR="00DE0A2A" w:rsidRPr="00041440" w:rsidRDefault="00DE0A2A" w:rsidP="0094694B">
            <w:pPr>
              <w:jc w:val="center"/>
              <w:rPr>
                <w:sz w:val="18"/>
                <w:szCs w:val="18"/>
              </w:rPr>
            </w:pPr>
            <w:r w:rsidRPr="00041440">
              <w:rPr>
                <w:rFonts w:hint="eastAsia"/>
                <w:sz w:val="18"/>
                <w:szCs w:val="18"/>
              </w:rPr>
              <w:t>用户姓名</w:t>
            </w:r>
          </w:p>
        </w:tc>
        <w:tc>
          <w:tcPr>
            <w:tcW w:w="3256" w:type="dxa"/>
            <w:gridSpan w:val="2"/>
            <w:tcBorders>
              <w:top w:val="single" w:sz="2" w:space="0" w:color="auto"/>
              <w:left w:val="single" w:sz="2" w:space="0" w:color="auto"/>
              <w:bottom w:val="single" w:sz="2" w:space="0" w:color="auto"/>
              <w:right w:val="single" w:sz="2" w:space="0" w:color="auto"/>
            </w:tcBorders>
            <w:vAlign w:val="center"/>
          </w:tcPr>
          <w:p w14:paraId="4DD24831" w14:textId="77777777" w:rsidR="00DE0A2A" w:rsidRPr="00041440" w:rsidRDefault="00DE0A2A" w:rsidP="0094694B">
            <w:pPr>
              <w:jc w:val="center"/>
              <w:rPr>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14:paraId="17284EB4" w14:textId="0E28019A" w:rsidR="00DE0A2A" w:rsidRPr="00041440" w:rsidRDefault="00DE0A2A" w:rsidP="0094694B">
            <w:pPr>
              <w:jc w:val="center"/>
              <w:rPr>
                <w:sz w:val="18"/>
                <w:szCs w:val="18"/>
              </w:rPr>
            </w:pPr>
            <w:r w:rsidRPr="00041440">
              <w:rPr>
                <w:rFonts w:hint="eastAsia"/>
                <w:sz w:val="18"/>
                <w:szCs w:val="18"/>
              </w:rPr>
              <w:t>联系电话</w:t>
            </w:r>
          </w:p>
        </w:tc>
        <w:tc>
          <w:tcPr>
            <w:tcW w:w="2837" w:type="dxa"/>
            <w:gridSpan w:val="3"/>
            <w:tcBorders>
              <w:top w:val="single" w:sz="2" w:space="0" w:color="auto"/>
              <w:left w:val="single" w:sz="2" w:space="0" w:color="auto"/>
              <w:bottom w:val="single" w:sz="2" w:space="0" w:color="auto"/>
              <w:right w:val="single" w:sz="2" w:space="0" w:color="auto"/>
            </w:tcBorders>
            <w:vAlign w:val="center"/>
          </w:tcPr>
          <w:p w14:paraId="00600D23" w14:textId="77777777" w:rsidR="00DE0A2A" w:rsidRPr="00041440" w:rsidRDefault="00DE0A2A" w:rsidP="0094694B">
            <w:pPr>
              <w:jc w:val="center"/>
              <w:rPr>
                <w:sz w:val="18"/>
                <w:szCs w:val="18"/>
              </w:rPr>
            </w:pPr>
          </w:p>
        </w:tc>
      </w:tr>
      <w:tr w:rsidR="00912930" w:rsidRPr="00041440" w14:paraId="569C6798" w14:textId="77777777" w:rsidTr="000853B3">
        <w:tc>
          <w:tcPr>
            <w:tcW w:w="1842" w:type="dxa"/>
            <w:gridSpan w:val="3"/>
            <w:tcBorders>
              <w:top w:val="single" w:sz="2" w:space="0" w:color="auto"/>
            </w:tcBorders>
            <w:vAlign w:val="center"/>
          </w:tcPr>
          <w:p w14:paraId="514716CA" w14:textId="77777777" w:rsidR="00912930" w:rsidRPr="00041440" w:rsidRDefault="00912930" w:rsidP="0094694B">
            <w:pPr>
              <w:jc w:val="center"/>
              <w:rPr>
                <w:sz w:val="18"/>
                <w:szCs w:val="18"/>
              </w:rPr>
            </w:pPr>
            <w:r w:rsidRPr="00041440">
              <w:rPr>
                <w:rFonts w:hint="eastAsia"/>
                <w:sz w:val="18"/>
                <w:szCs w:val="18"/>
              </w:rPr>
              <w:t>安全检查人</w:t>
            </w:r>
          </w:p>
        </w:tc>
        <w:tc>
          <w:tcPr>
            <w:tcW w:w="3256" w:type="dxa"/>
            <w:gridSpan w:val="2"/>
            <w:tcBorders>
              <w:top w:val="single" w:sz="2" w:space="0" w:color="auto"/>
            </w:tcBorders>
            <w:vAlign w:val="center"/>
          </w:tcPr>
          <w:p w14:paraId="2F422FA8" w14:textId="77777777" w:rsidR="00912930" w:rsidRPr="00041440" w:rsidRDefault="00912930" w:rsidP="0094694B">
            <w:pPr>
              <w:jc w:val="center"/>
              <w:rPr>
                <w:sz w:val="18"/>
                <w:szCs w:val="18"/>
              </w:rPr>
            </w:pPr>
          </w:p>
        </w:tc>
        <w:tc>
          <w:tcPr>
            <w:tcW w:w="1134" w:type="dxa"/>
            <w:tcBorders>
              <w:top w:val="single" w:sz="2" w:space="0" w:color="auto"/>
            </w:tcBorders>
            <w:vAlign w:val="center"/>
          </w:tcPr>
          <w:p w14:paraId="192B0591" w14:textId="77777777" w:rsidR="00912930" w:rsidRPr="00041440" w:rsidRDefault="00912930" w:rsidP="0094694B">
            <w:pPr>
              <w:jc w:val="center"/>
              <w:rPr>
                <w:sz w:val="18"/>
                <w:szCs w:val="18"/>
              </w:rPr>
            </w:pPr>
            <w:r w:rsidRPr="00041440">
              <w:rPr>
                <w:rFonts w:hint="eastAsia"/>
                <w:sz w:val="18"/>
                <w:szCs w:val="18"/>
              </w:rPr>
              <w:t>检查时间</w:t>
            </w:r>
          </w:p>
        </w:tc>
        <w:tc>
          <w:tcPr>
            <w:tcW w:w="2837" w:type="dxa"/>
            <w:gridSpan w:val="3"/>
            <w:tcBorders>
              <w:top w:val="single" w:sz="2" w:space="0" w:color="auto"/>
            </w:tcBorders>
            <w:vAlign w:val="center"/>
          </w:tcPr>
          <w:p w14:paraId="228154BC" w14:textId="77777777" w:rsidR="00912930" w:rsidRPr="00041440" w:rsidRDefault="00912930" w:rsidP="0094694B">
            <w:pPr>
              <w:jc w:val="center"/>
              <w:rPr>
                <w:sz w:val="18"/>
                <w:szCs w:val="18"/>
              </w:rPr>
            </w:pPr>
            <w:r w:rsidRPr="00041440">
              <w:rPr>
                <w:rFonts w:hint="eastAsia"/>
                <w:sz w:val="18"/>
                <w:szCs w:val="18"/>
              </w:rPr>
              <w:t>年</w:t>
            </w:r>
            <w:r w:rsidRPr="00041440">
              <w:rPr>
                <w:rFonts w:hint="eastAsia"/>
                <w:sz w:val="18"/>
                <w:szCs w:val="18"/>
              </w:rPr>
              <w:t xml:space="preserve"> </w:t>
            </w:r>
            <w:r w:rsidRPr="00041440">
              <w:rPr>
                <w:sz w:val="18"/>
                <w:szCs w:val="18"/>
              </w:rPr>
              <w:t xml:space="preserve">        </w:t>
            </w:r>
            <w:r w:rsidRPr="00041440">
              <w:rPr>
                <w:rFonts w:hint="eastAsia"/>
                <w:sz w:val="18"/>
                <w:szCs w:val="18"/>
              </w:rPr>
              <w:t>月</w:t>
            </w:r>
            <w:r w:rsidRPr="00041440">
              <w:rPr>
                <w:rFonts w:hint="eastAsia"/>
                <w:sz w:val="18"/>
                <w:szCs w:val="18"/>
              </w:rPr>
              <w:t xml:space="preserve"> </w:t>
            </w:r>
            <w:r w:rsidRPr="00041440">
              <w:rPr>
                <w:sz w:val="18"/>
                <w:szCs w:val="18"/>
              </w:rPr>
              <w:t xml:space="preserve"> </w:t>
            </w:r>
            <w:r w:rsidRPr="00041440">
              <w:rPr>
                <w:rFonts w:hint="eastAsia"/>
                <w:sz w:val="18"/>
                <w:szCs w:val="18"/>
              </w:rPr>
              <w:t xml:space="preserve"> </w:t>
            </w:r>
            <w:r w:rsidRPr="00041440">
              <w:rPr>
                <w:sz w:val="18"/>
                <w:szCs w:val="18"/>
              </w:rPr>
              <w:t xml:space="preserve">      </w:t>
            </w:r>
            <w:r w:rsidRPr="00041440">
              <w:rPr>
                <w:rFonts w:hint="eastAsia"/>
                <w:sz w:val="18"/>
                <w:szCs w:val="18"/>
              </w:rPr>
              <w:t>日</w:t>
            </w:r>
          </w:p>
        </w:tc>
      </w:tr>
      <w:tr w:rsidR="00912930" w:rsidRPr="00041440" w14:paraId="6193D8CF" w14:textId="77777777" w:rsidTr="000853B3">
        <w:tc>
          <w:tcPr>
            <w:tcW w:w="1842" w:type="dxa"/>
            <w:gridSpan w:val="3"/>
            <w:vAlign w:val="center"/>
          </w:tcPr>
          <w:p w14:paraId="493F0E01" w14:textId="77777777" w:rsidR="00912930" w:rsidRPr="00041440" w:rsidRDefault="00912930" w:rsidP="0094694B">
            <w:pPr>
              <w:jc w:val="center"/>
              <w:rPr>
                <w:sz w:val="18"/>
                <w:szCs w:val="18"/>
              </w:rPr>
            </w:pPr>
            <w:r w:rsidRPr="00041440">
              <w:rPr>
                <w:rFonts w:hint="eastAsia"/>
                <w:sz w:val="18"/>
                <w:szCs w:val="18"/>
              </w:rPr>
              <w:t>燃气设备</w:t>
            </w:r>
          </w:p>
        </w:tc>
        <w:tc>
          <w:tcPr>
            <w:tcW w:w="7227" w:type="dxa"/>
            <w:gridSpan w:val="6"/>
            <w:vAlign w:val="center"/>
          </w:tcPr>
          <w:p w14:paraId="130929C3" w14:textId="7E77CF98" w:rsidR="00912930" w:rsidRPr="00041440" w:rsidRDefault="00912930" w:rsidP="0094694B">
            <w:pPr>
              <w:jc w:val="left"/>
              <w:rPr>
                <w:sz w:val="18"/>
                <w:szCs w:val="18"/>
              </w:rPr>
            </w:pPr>
            <w:r w:rsidRPr="00041440">
              <w:rPr>
                <w:rFonts w:asciiTheme="minorEastAsia" w:hAnsiTheme="minorEastAsia" w:hint="eastAsia"/>
                <w:sz w:val="18"/>
                <w:szCs w:val="18"/>
              </w:rPr>
              <w:t>□燃气灶具</w:t>
            </w:r>
            <w:r w:rsidRPr="00041440">
              <w:rPr>
                <w:rFonts w:asciiTheme="minorEastAsia" w:hAnsiTheme="minorEastAsia" w:hint="eastAsia"/>
                <w:sz w:val="18"/>
                <w:szCs w:val="18"/>
              </w:rPr>
              <w:t xml:space="preserve"> </w:t>
            </w:r>
            <w:r w:rsidR="008D3250" w:rsidRPr="00041440">
              <w:rPr>
                <w:rFonts w:asciiTheme="minorEastAsia" w:hAnsiTheme="minorEastAsia"/>
                <w:sz w:val="18"/>
                <w:szCs w:val="18"/>
              </w:rPr>
              <w:t xml:space="preserve">  </w:t>
            </w:r>
            <w:r w:rsidRPr="00041440">
              <w:rPr>
                <w:rFonts w:asciiTheme="minorEastAsia" w:hAnsiTheme="minorEastAsia"/>
                <w:sz w:val="18"/>
                <w:szCs w:val="18"/>
              </w:rPr>
              <w:t xml:space="preserve"> </w:t>
            </w:r>
            <w:r w:rsidRPr="00041440">
              <w:rPr>
                <w:rFonts w:eastAsiaTheme="minorHAnsi"/>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热水器</w:t>
            </w:r>
            <w:r w:rsidRPr="00041440">
              <w:rPr>
                <w:rFonts w:asciiTheme="minorEastAsia" w:hAnsiTheme="minorEastAsia"/>
                <w:sz w:val="18"/>
                <w:szCs w:val="18"/>
              </w:rPr>
              <w:t xml:space="preserve">  </w:t>
            </w:r>
            <w:r w:rsidR="008D3250" w:rsidRPr="00041440">
              <w:rPr>
                <w:rFonts w:asciiTheme="minorEastAsia" w:hAnsiTheme="minorEastAsia"/>
                <w:sz w:val="18"/>
                <w:szCs w:val="18"/>
              </w:rPr>
              <w:t xml:space="preserve">  </w:t>
            </w:r>
            <w:r w:rsidRPr="00041440">
              <w:rPr>
                <w:rFonts w:asciiTheme="minorEastAsia" w:hAnsiTheme="minorEastAsia"/>
                <w:sz w:val="18"/>
                <w:szCs w:val="18"/>
              </w:rPr>
              <w:t>□</w:t>
            </w:r>
            <w:r w:rsidRPr="00041440">
              <w:rPr>
                <w:rFonts w:asciiTheme="minorEastAsia" w:hAnsiTheme="minorEastAsia" w:hint="eastAsia"/>
                <w:sz w:val="18"/>
                <w:szCs w:val="18"/>
              </w:rPr>
              <w:t>其他</w:t>
            </w:r>
          </w:p>
        </w:tc>
      </w:tr>
      <w:tr w:rsidR="000853B3" w:rsidRPr="00041440" w14:paraId="4D32C587" w14:textId="77777777" w:rsidTr="000853B3">
        <w:tc>
          <w:tcPr>
            <w:tcW w:w="988" w:type="dxa"/>
            <w:vAlign w:val="center"/>
          </w:tcPr>
          <w:p w14:paraId="7FF15529" w14:textId="48A2F5A6" w:rsidR="000853B3" w:rsidRPr="00041440" w:rsidRDefault="000853B3" w:rsidP="000853B3">
            <w:pPr>
              <w:spacing w:line="260" w:lineRule="exact"/>
              <w:jc w:val="center"/>
              <w:rPr>
                <w:rFonts w:ascii="黑体" w:eastAsia="黑体" w:hAnsi="黑体"/>
                <w:sz w:val="18"/>
                <w:szCs w:val="18"/>
              </w:rPr>
            </w:pPr>
            <w:r w:rsidRPr="000853B3">
              <w:rPr>
                <w:rFonts w:ascii="黑体" w:eastAsia="黑体" w:hAnsi="黑体" w:hint="eastAsia"/>
                <w:b/>
                <w:kern w:val="0"/>
                <w:sz w:val="18"/>
                <w:szCs w:val="18"/>
              </w:rPr>
              <w:t>检查项目</w:t>
            </w:r>
          </w:p>
        </w:tc>
        <w:tc>
          <w:tcPr>
            <w:tcW w:w="4110" w:type="dxa"/>
            <w:gridSpan w:val="4"/>
            <w:vAlign w:val="center"/>
          </w:tcPr>
          <w:p w14:paraId="685D0F89" w14:textId="3452DF50" w:rsidR="000853B3" w:rsidRPr="00041440" w:rsidRDefault="000853B3" w:rsidP="000853B3">
            <w:pPr>
              <w:spacing w:line="260" w:lineRule="exact"/>
              <w:jc w:val="center"/>
              <w:rPr>
                <w:rFonts w:ascii="黑体" w:eastAsia="黑体" w:hAnsi="黑体"/>
                <w:sz w:val="18"/>
                <w:szCs w:val="18"/>
              </w:rPr>
            </w:pPr>
            <w:r w:rsidRPr="00041440">
              <w:rPr>
                <w:rFonts w:ascii="黑体" w:eastAsia="黑体" w:hAnsi="黑体"/>
                <w:b/>
                <w:kern w:val="0"/>
                <w:sz w:val="18"/>
                <w:szCs w:val="18"/>
              </w:rPr>
              <w:t>检查</w:t>
            </w:r>
            <w:r>
              <w:rPr>
                <w:rFonts w:ascii="黑体" w:eastAsia="黑体" w:hAnsi="黑体" w:hint="eastAsia"/>
                <w:b/>
                <w:kern w:val="0"/>
                <w:sz w:val="18"/>
                <w:szCs w:val="18"/>
              </w:rPr>
              <w:t>内容</w:t>
            </w:r>
          </w:p>
        </w:tc>
        <w:tc>
          <w:tcPr>
            <w:tcW w:w="1701" w:type="dxa"/>
            <w:gridSpan w:val="3"/>
            <w:vAlign w:val="center"/>
          </w:tcPr>
          <w:p w14:paraId="5529EE88" w14:textId="43F5CF66" w:rsidR="000853B3" w:rsidRPr="00041440" w:rsidRDefault="000853B3" w:rsidP="000853B3">
            <w:pPr>
              <w:spacing w:line="260" w:lineRule="exact"/>
              <w:jc w:val="center"/>
              <w:rPr>
                <w:rFonts w:ascii="黑体" w:eastAsia="黑体" w:hAnsi="黑体"/>
                <w:sz w:val="18"/>
                <w:szCs w:val="18"/>
              </w:rPr>
            </w:pPr>
            <w:r w:rsidRPr="00041440">
              <w:rPr>
                <w:rFonts w:ascii="黑体" w:eastAsia="黑体" w:hAnsi="黑体"/>
                <w:b/>
                <w:kern w:val="0"/>
                <w:sz w:val="18"/>
                <w:szCs w:val="18"/>
              </w:rPr>
              <w:t>检查情况</w:t>
            </w:r>
          </w:p>
        </w:tc>
        <w:tc>
          <w:tcPr>
            <w:tcW w:w="2270" w:type="dxa"/>
            <w:vAlign w:val="center"/>
          </w:tcPr>
          <w:p w14:paraId="44B0C999" w14:textId="65A841FF" w:rsidR="000853B3" w:rsidRPr="00041440" w:rsidRDefault="000853B3" w:rsidP="000853B3">
            <w:pPr>
              <w:spacing w:line="260" w:lineRule="exact"/>
              <w:jc w:val="center"/>
              <w:rPr>
                <w:rFonts w:ascii="黑体" w:eastAsia="黑体" w:hAnsi="黑体"/>
                <w:sz w:val="18"/>
                <w:szCs w:val="18"/>
              </w:rPr>
            </w:pPr>
            <w:r w:rsidRPr="00041440">
              <w:rPr>
                <w:rFonts w:ascii="黑体" w:eastAsia="黑体" w:hAnsi="黑体" w:hint="eastAsia"/>
                <w:b/>
                <w:kern w:val="0"/>
                <w:sz w:val="18"/>
                <w:szCs w:val="18"/>
              </w:rPr>
              <w:t>不符合</w:t>
            </w:r>
            <w:r w:rsidRPr="00041440">
              <w:rPr>
                <w:rFonts w:ascii="黑体" w:eastAsia="黑体" w:hAnsi="黑体"/>
                <w:b/>
                <w:kern w:val="0"/>
                <w:sz w:val="18"/>
                <w:szCs w:val="18"/>
              </w:rPr>
              <w:t>处置措施</w:t>
            </w:r>
          </w:p>
        </w:tc>
      </w:tr>
      <w:tr w:rsidR="00144EE2" w:rsidRPr="00041440" w14:paraId="0487B096" w14:textId="77777777" w:rsidTr="000853B3">
        <w:tc>
          <w:tcPr>
            <w:tcW w:w="988" w:type="dxa"/>
            <w:vMerge w:val="restart"/>
            <w:vAlign w:val="center"/>
          </w:tcPr>
          <w:p w14:paraId="58ACEE77"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kern w:val="0"/>
                <w:sz w:val="18"/>
                <w:szCs w:val="18"/>
              </w:rPr>
              <w:t>泄漏</w:t>
            </w:r>
          </w:p>
          <w:p w14:paraId="72E8BBBA" w14:textId="7D453819" w:rsidR="00144EE2" w:rsidRPr="00041440" w:rsidRDefault="00144EE2" w:rsidP="00144EE2">
            <w:pPr>
              <w:spacing w:line="260" w:lineRule="exact"/>
              <w:jc w:val="center"/>
              <w:rPr>
                <w:sz w:val="18"/>
                <w:szCs w:val="18"/>
              </w:rPr>
            </w:pPr>
            <w:r w:rsidRPr="00041440">
              <w:rPr>
                <w:rFonts w:ascii="Times New Roman" w:hAnsi="Times New Roman"/>
                <w:kern w:val="0"/>
                <w:sz w:val="18"/>
                <w:szCs w:val="18"/>
              </w:rPr>
              <w:t>检查</w:t>
            </w:r>
          </w:p>
        </w:tc>
        <w:tc>
          <w:tcPr>
            <w:tcW w:w="4110" w:type="dxa"/>
            <w:gridSpan w:val="4"/>
            <w:vAlign w:val="center"/>
          </w:tcPr>
          <w:p w14:paraId="6576C70E" w14:textId="33315A34"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钢瓶角阀、调压器、连接管连接紧密，</w:t>
            </w:r>
            <w:r w:rsidR="00662E79">
              <w:rPr>
                <w:rFonts w:ascii="Times New Roman" w:hAnsi="Times New Roman" w:hint="eastAsia"/>
                <w:kern w:val="0"/>
                <w:sz w:val="18"/>
                <w:szCs w:val="18"/>
              </w:rPr>
              <w:t>无泄漏</w:t>
            </w:r>
          </w:p>
        </w:tc>
        <w:tc>
          <w:tcPr>
            <w:tcW w:w="1701" w:type="dxa"/>
            <w:gridSpan w:val="3"/>
            <w:vAlign w:val="center"/>
          </w:tcPr>
          <w:p w14:paraId="18BF40ED" w14:textId="4F4A8D2B"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Merge w:val="restart"/>
            <w:vAlign w:val="center"/>
          </w:tcPr>
          <w:p w14:paraId="7C2A7998" w14:textId="79FBCAE0"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立即停止用气，切断气源，维修或更换</w:t>
            </w:r>
          </w:p>
        </w:tc>
      </w:tr>
      <w:tr w:rsidR="00144EE2" w:rsidRPr="00041440" w14:paraId="12504125" w14:textId="77777777" w:rsidTr="000853B3">
        <w:tc>
          <w:tcPr>
            <w:tcW w:w="988" w:type="dxa"/>
            <w:vMerge/>
            <w:vAlign w:val="center"/>
          </w:tcPr>
          <w:p w14:paraId="648E216A" w14:textId="77777777" w:rsidR="00144EE2" w:rsidRPr="00041440" w:rsidRDefault="00144EE2" w:rsidP="00144EE2">
            <w:pPr>
              <w:spacing w:line="260" w:lineRule="exact"/>
              <w:jc w:val="left"/>
              <w:rPr>
                <w:sz w:val="18"/>
                <w:szCs w:val="18"/>
              </w:rPr>
            </w:pPr>
          </w:p>
        </w:tc>
        <w:tc>
          <w:tcPr>
            <w:tcW w:w="4110" w:type="dxa"/>
            <w:gridSpan w:val="4"/>
            <w:vAlign w:val="center"/>
          </w:tcPr>
          <w:p w14:paraId="3BA4BED1" w14:textId="487A1DE2"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使用</w:t>
            </w:r>
            <w:r w:rsidR="00940256" w:rsidRPr="00041440">
              <w:rPr>
                <w:rFonts w:ascii="Times New Roman" w:hAnsi="Times New Roman" w:hint="eastAsia"/>
                <w:kern w:val="0"/>
                <w:sz w:val="18"/>
                <w:szCs w:val="18"/>
              </w:rPr>
              <w:t>螺纹或</w:t>
            </w:r>
            <w:r w:rsidRPr="00041440">
              <w:rPr>
                <w:rFonts w:ascii="Times New Roman" w:hAnsi="Times New Roman" w:hint="eastAsia"/>
                <w:kern w:val="0"/>
                <w:sz w:val="18"/>
                <w:szCs w:val="18"/>
              </w:rPr>
              <w:t>专用卡箍，连接紧固，软管未脱落，</w:t>
            </w:r>
            <w:r w:rsidR="00662E79">
              <w:rPr>
                <w:rFonts w:ascii="Times New Roman" w:hAnsi="Times New Roman" w:hint="eastAsia"/>
                <w:kern w:val="0"/>
                <w:sz w:val="18"/>
                <w:szCs w:val="18"/>
              </w:rPr>
              <w:t>无泄漏</w:t>
            </w:r>
          </w:p>
        </w:tc>
        <w:tc>
          <w:tcPr>
            <w:tcW w:w="1701" w:type="dxa"/>
            <w:gridSpan w:val="3"/>
            <w:vAlign w:val="center"/>
          </w:tcPr>
          <w:p w14:paraId="3A393390" w14:textId="15DC72CB"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Merge/>
            <w:vAlign w:val="center"/>
          </w:tcPr>
          <w:p w14:paraId="3F7BFAC6" w14:textId="77777777" w:rsidR="00144EE2" w:rsidRPr="00041440" w:rsidRDefault="00144EE2" w:rsidP="00144EE2">
            <w:pPr>
              <w:spacing w:line="260" w:lineRule="exact"/>
              <w:jc w:val="left"/>
              <w:rPr>
                <w:rFonts w:ascii="Times New Roman" w:hAnsi="Times New Roman"/>
                <w:kern w:val="0"/>
                <w:sz w:val="18"/>
                <w:szCs w:val="18"/>
              </w:rPr>
            </w:pPr>
          </w:p>
        </w:tc>
      </w:tr>
      <w:tr w:rsidR="00144EE2" w:rsidRPr="00041440" w14:paraId="1674F4A4" w14:textId="77777777" w:rsidTr="000853B3">
        <w:tc>
          <w:tcPr>
            <w:tcW w:w="988" w:type="dxa"/>
            <w:vMerge/>
            <w:vAlign w:val="center"/>
          </w:tcPr>
          <w:p w14:paraId="2BDFD94C" w14:textId="77777777" w:rsidR="00144EE2" w:rsidRPr="00041440" w:rsidRDefault="00144EE2" w:rsidP="00144EE2">
            <w:pPr>
              <w:spacing w:line="260" w:lineRule="exact"/>
              <w:jc w:val="left"/>
              <w:rPr>
                <w:sz w:val="18"/>
                <w:szCs w:val="18"/>
              </w:rPr>
            </w:pPr>
          </w:p>
        </w:tc>
        <w:tc>
          <w:tcPr>
            <w:tcW w:w="4110" w:type="dxa"/>
            <w:gridSpan w:val="4"/>
            <w:vAlign w:val="center"/>
          </w:tcPr>
          <w:p w14:paraId="459FFC92" w14:textId="1BD3F847"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燃气燃烧器具在关闭状态下，出气孔</w:t>
            </w:r>
            <w:r w:rsidR="00662E79">
              <w:rPr>
                <w:rFonts w:ascii="Times New Roman" w:hAnsi="Times New Roman" w:hint="eastAsia"/>
                <w:kern w:val="0"/>
                <w:sz w:val="18"/>
                <w:szCs w:val="18"/>
              </w:rPr>
              <w:t>无泄漏</w:t>
            </w:r>
          </w:p>
        </w:tc>
        <w:tc>
          <w:tcPr>
            <w:tcW w:w="1701" w:type="dxa"/>
            <w:gridSpan w:val="3"/>
            <w:vAlign w:val="center"/>
          </w:tcPr>
          <w:p w14:paraId="25A93D37" w14:textId="315E189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Merge/>
            <w:vAlign w:val="center"/>
          </w:tcPr>
          <w:p w14:paraId="689E2817" w14:textId="77777777" w:rsidR="00144EE2" w:rsidRPr="00041440" w:rsidRDefault="00144EE2" w:rsidP="00144EE2">
            <w:pPr>
              <w:spacing w:line="260" w:lineRule="exact"/>
              <w:jc w:val="left"/>
              <w:rPr>
                <w:rFonts w:ascii="Times New Roman" w:hAnsi="Times New Roman"/>
                <w:kern w:val="0"/>
                <w:sz w:val="18"/>
                <w:szCs w:val="18"/>
              </w:rPr>
            </w:pPr>
          </w:p>
        </w:tc>
      </w:tr>
      <w:tr w:rsidR="00144EE2" w:rsidRPr="00041440" w14:paraId="17578039" w14:textId="77777777" w:rsidTr="000853B3">
        <w:tc>
          <w:tcPr>
            <w:tcW w:w="988" w:type="dxa"/>
            <w:vMerge w:val="restart"/>
            <w:vAlign w:val="center"/>
          </w:tcPr>
          <w:p w14:paraId="7C61F04A" w14:textId="29C8023D"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钢瓶检查</w:t>
            </w:r>
          </w:p>
        </w:tc>
        <w:tc>
          <w:tcPr>
            <w:tcW w:w="4110" w:type="dxa"/>
            <w:gridSpan w:val="4"/>
            <w:vAlign w:val="center"/>
          </w:tcPr>
          <w:p w14:paraId="544C49C8" w14:textId="590C94BD"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钢瓶应在检验有效期内</w:t>
            </w:r>
          </w:p>
        </w:tc>
        <w:tc>
          <w:tcPr>
            <w:tcW w:w="1701" w:type="dxa"/>
            <w:gridSpan w:val="3"/>
            <w:vAlign w:val="center"/>
          </w:tcPr>
          <w:p w14:paraId="0DB76416" w14:textId="36BB44E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4F875F15" w14:textId="1907FD89"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w:t>
            </w:r>
            <w:r w:rsidR="00EB596C">
              <w:rPr>
                <w:rFonts w:ascii="Times New Roman" w:hAnsi="Times New Roman" w:hint="eastAsia"/>
                <w:kern w:val="0"/>
                <w:sz w:val="18"/>
                <w:szCs w:val="18"/>
              </w:rPr>
              <w:lastRenderedPageBreak/>
              <w:t>企业</w:t>
            </w:r>
          </w:p>
        </w:tc>
      </w:tr>
      <w:tr w:rsidR="00144EE2" w:rsidRPr="00041440" w14:paraId="66C406FA" w14:textId="77777777" w:rsidTr="000853B3">
        <w:tc>
          <w:tcPr>
            <w:tcW w:w="988" w:type="dxa"/>
            <w:vMerge/>
            <w:vAlign w:val="center"/>
          </w:tcPr>
          <w:p w14:paraId="12DECB26" w14:textId="77777777" w:rsidR="00144EE2" w:rsidRPr="00041440" w:rsidRDefault="00144EE2" w:rsidP="00144EE2">
            <w:pPr>
              <w:spacing w:line="260" w:lineRule="exact"/>
              <w:jc w:val="left"/>
              <w:rPr>
                <w:sz w:val="18"/>
                <w:szCs w:val="18"/>
              </w:rPr>
            </w:pPr>
          </w:p>
        </w:tc>
        <w:tc>
          <w:tcPr>
            <w:tcW w:w="4110" w:type="dxa"/>
            <w:gridSpan w:val="4"/>
            <w:vAlign w:val="center"/>
          </w:tcPr>
          <w:p w14:paraId="08242C60" w14:textId="6763585D"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扫描钢瓶二</w:t>
            </w:r>
            <w:proofErr w:type="gramStart"/>
            <w:r w:rsidRPr="00041440">
              <w:rPr>
                <w:rFonts w:ascii="Times New Roman" w:hAnsi="Times New Roman" w:hint="eastAsia"/>
                <w:kern w:val="0"/>
                <w:sz w:val="18"/>
                <w:szCs w:val="18"/>
              </w:rPr>
              <w:t>维码显示</w:t>
            </w:r>
            <w:proofErr w:type="gramEnd"/>
            <w:r w:rsidRPr="00041440">
              <w:rPr>
                <w:rFonts w:ascii="Times New Roman" w:hAnsi="Times New Roman" w:hint="eastAsia"/>
                <w:kern w:val="0"/>
                <w:sz w:val="18"/>
                <w:szCs w:val="18"/>
              </w:rPr>
              <w:t>的充装、配送信息应与实际相符</w:t>
            </w:r>
          </w:p>
        </w:tc>
        <w:tc>
          <w:tcPr>
            <w:tcW w:w="1701" w:type="dxa"/>
            <w:gridSpan w:val="3"/>
            <w:vAlign w:val="center"/>
          </w:tcPr>
          <w:p w14:paraId="6EC721DC" w14:textId="1D292C38"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686ADD98" w14:textId="387D0E15"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立即停用，退回</w:t>
            </w:r>
            <w:r w:rsidR="00EB596C">
              <w:rPr>
                <w:rFonts w:ascii="Times New Roman" w:hAnsi="Times New Roman" w:hint="eastAsia"/>
                <w:kern w:val="0"/>
                <w:sz w:val="18"/>
                <w:szCs w:val="18"/>
              </w:rPr>
              <w:t>燃气经营企业</w:t>
            </w:r>
          </w:p>
        </w:tc>
      </w:tr>
      <w:tr w:rsidR="00144EE2" w:rsidRPr="00041440" w14:paraId="70018ADA" w14:textId="77777777" w:rsidTr="000853B3">
        <w:tc>
          <w:tcPr>
            <w:tcW w:w="988" w:type="dxa"/>
            <w:vMerge/>
            <w:vAlign w:val="center"/>
          </w:tcPr>
          <w:p w14:paraId="094CA134" w14:textId="77777777" w:rsidR="00144EE2" w:rsidRPr="00041440" w:rsidRDefault="00144EE2" w:rsidP="00144EE2">
            <w:pPr>
              <w:spacing w:line="260" w:lineRule="exact"/>
              <w:jc w:val="left"/>
              <w:rPr>
                <w:sz w:val="18"/>
                <w:szCs w:val="18"/>
              </w:rPr>
            </w:pPr>
          </w:p>
        </w:tc>
        <w:tc>
          <w:tcPr>
            <w:tcW w:w="4110" w:type="dxa"/>
            <w:gridSpan w:val="4"/>
            <w:vAlign w:val="center"/>
          </w:tcPr>
          <w:p w14:paraId="5BD10F72" w14:textId="54757874" w:rsidR="00144EE2" w:rsidRPr="00041440" w:rsidRDefault="00144EE2" w:rsidP="00144EE2">
            <w:pPr>
              <w:spacing w:line="260" w:lineRule="exact"/>
              <w:jc w:val="left"/>
              <w:rPr>
                <w:sz w:val="18"/>
                <w:szCs w:val="18"/>
              </w:rPr>
            </w:pPr>
            <w:proofErr w:type="gramStart"/>
            <w:r w:rsidRPr="00041440">
              <w:rPr>
                <w:rFonts w:ascii="Times New Roman" w:hAnsi="Times New Roman" w:hint="eastAsia"/>
                <w:kern w:val="0"/>
                <w:sz w:val="18"/>
                <w:szCs w:val="18"/>
              </w:rPr>
              <w:t>钢瓶未</w:t>
            </w:r>
            <w:proofErr w:type="gramEnd"/>
            <w:r w:rsidRPr="00041440">
              <w:rPr>
                <w:rFonts w:ascii="Times New Roman" w:hAnsi="Times New Roman" w:hint="eastAsia"/>
                <w:kern w:val="0"/>
                <w:sz w:val="18"/>
                <w:szCs w:val="18"/>
              </w:rPr>
              <w:t>摆放在密闭橱柜中</w:t>
            </w:r>
          </w:p>
        </w:tc>
        <w:tc>
          <w:tcPr>
            <w:tcW w:w="1701" w:type="dxa"/>
            <w:gridSpan w:val="3"/>
            <w:vAlign w:val="center"/>
          </w:tcPr>
          <w:p w14:paraId="7E4A7428" w14:textId="039DB78A"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09572A61" w14:textId="3CD064DE"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按要求整改，应保持通风良好</w:t>
            </w:r>
          </w:p>
        </w:tc>
      </w:tr>
      <w:tr w:rsidR="00144EE2" w:rsidRPr="00041440" w14:paraId="0FE4FF45" w14:textId="77777777" w:rsidTr="000853B3">
        <w:tc>
          <w:tcPr>
            <w:tcW w:w="988" w:type="dxa"/>
            <w:vMerge/>
            <w:vAlign w:val="center"/>
          </w:tcPr>
          <w:p w14:paraId="0638AF35" w14:textId="77777777" w:rsidR="00144EE2" w:rsidRPr="00041440" w:rsidRDefault="00144EE2" w:rsidP="00144EE2">
            <w:pPr>
              <w:spacing w:line="260" w:lineRule="exact"/>
              <w:jc w:val="left"/>
              <w:rPr>
                <w:sz w:val="18"/>
                <w:szCs w:val="18"/>
              </w:rPr>
            </w:pPr>
          </w:p>
        </w:tc>
        <w:tc>
          <w:tcPr>
            <w:tcW w:w="4110" w:type="dxa"/>
            <w:gridSpan w:val="4"/>
            <w:vAlign w:val="center"/>
          </w:tcPr>
          <w:p w14:paraId="47A627D8" w14:textId="584252A8"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15</w:t>
            </w:r>
            <w:r w:rsidR="00946FEC">
              <w:rPr>
                <w:rFonts w:ascii="Times New Roman" w:hAnsi="Times New Roman"/>
                <w:kern w:val="0"/>
                <w:sz w:val="18"/>
                <w:szCs w:val="18"/>
              </w:rPr>
              <w:t xml:space="preserve"> </w:t>
            </w:r>
            <w:r w:rsidRPr="00041440">
              <w:rPr>
                <w:rFonts w:ascii="Times New Roman" w:hAnsi="Times New Roman" w:hint="eastAsia"/>
                <w:kern w:val="0"/>
                <w:sz w:val="18"/>
                <w:szCs w:val="18"/>
              </w:rPr>
              <w:t>kg</w:t>
            </w:r>
            <w:r w:rsidRPr="00041440">
              <w:rPr>
                <w:rFonts w:ascii="Times New Roman" w:hAnsi="Times New Roman" w:hint="eastAsia"/>
                <w:kern w:val="0"/>
                <w:sz w:val="18"/>
                <w:szCs w:val="18"/>
              </w:rPr>
              <w:t>钢瓶数量不大于</w:t>
            </w:r>
            <w:r w:rsidRPr="00041440">
              <w:rPr>
                <w:rFonts w:ascii="Times New Roman" w:hAnsi="Times New Roman" w:hint="eastAsia"/>
                <w:kern w:val="0"/>
                <w:sz w:val="18"/>
                <w:szCs w:val="18"/>
              </w:rPr>
              <w:t>2</w:t>
            </w:r>
            <w:r w:rsidR="00E177E1">
              <w:rPr>
                <w:rFonts w:ascii="Times New Roman" w:hAnsi="Times New Roman" w:hint="eastAsia"/>
                <w:kern w:val="0"/>
                <w:sz w:val="18"/>
                <w:szCs w:val="18"/>
              </w:rPr>
              <w:t>个</w:t>
            </w:r>
          </w:p>
        </w:tc>
        <w:tc>
          <w:tcPr>
            <w:tcW w:w="1701" w:type="dxa"/>
            <w:gridSpan w:val="3"/>
            <w:vAlign w:val="center"/>
          </w:tcPr>
          <w:p w14:paraId="4C536E06" w14:textId="3BC23DFF"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37B0ACE1" w14:textId="65775BEC"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3FACE153" w14:textId="77777777" w:rsidTr="000853B3">
        <w:tc>
          <w:tcPr>
            <w:tcW w:w="988" w:type="dxa"/>
            <w:vMerge w:val="restart"/>
            <w:vAlign w:val="center"/>
          </w:tcPr>
          <w:p w14:paraId="2133A00A" w14:textId="2687801F"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调压器</w:t>
            </w:r>
          </w:p>
        </w:tc>
        <w:tc>
          <w:tcPr>
            <w:tcW w:w="4110" w:type="dxa"/>
            <w:gridSpan w:val="4"/>
            <w:vAlign w:val="center"/>
          </w:tcPr>
          <w:p w14:paraId="548F72F4" w14:textId="2BC39426"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调压器为低压非可调式</w:t>
            </w:r>
          </w:p>
        </w:tc>
        <w:tc>
          <w:tcPr>
            <w:tcW w:w="1701" w:type="dxa"/>
            <w:gridSpan w:val="3"/>
            <w:vAlign w:val="center"/>
          </w:tcPr>
          <w:p w14:paraId="1E39D3E2" w14:textId="5A6EEB9E"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B824564" w14:textId="6778CDD3" w:rsidR="00144EE2" w:rsidRPr="00041440" w:rsidRDefault="000F3CD6" w:rsidP="00144EE2">
            <w:pPr>
              <w:spacing w:line="260" w:lineRule="exact"/>
              <w:jc w:val="left"/>
              <w:rPr>
                <w:sz w:val="18"/>
                <w:szCs w:val="18"/>
              </w:rPr>
            </w:pPr>
            <w:r w:rsidRPr="00041440">
              <w:rPr>
                <w:rFonts w:ascii="Times New Roman" w:hAnsi="Times New Roman" w:hint="eastAsia"/>
                <w:kern w:val="0"/>
                <w:sz w:val="18"/>
                <w:szCs w:val="18"/>
              </w:rPr>
              <w:t>立即停止用气，切断气源，</w:t>
            </w: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144EE2" w:rsidRPr="00041440" w14:paraId="4543291C" w14:textId="77777777" w:rsidTr="000853B3">
        <w:tc>
          <w:tcPr>
            <w:tcW w:w="988" w:type="dxa"/>
            <w:vMerge/>
            <w:vAlign w:val="center"/>
          </w:tcPr>
          <w:p w14:paraId="664CF861" w14:textId="77777777" w:rsidR="00144EE2" w:rsidRPr="00041440" w:rsidRDefault="00144EE2" w:rsidP="00144EE2">
            <w:pPr>
              <w:spacing w:line="260" w:lineRule="exact"/>
              <w:jc w:val="left"/>
              <w:rPr>
                <w:sz w:val="18"/>
                <w:szCs w:val="18"/>
              </w:rPr>
            </w:pPr>
          </w:p>
        </w:tc>
        <w:tc>
          <w:tcPr>
            <w:tcW w:w="4110" w:type="dxa"/>
            <w:gridSpan w:val="4"/>
            <w:vAlign w:val="center"/>
          </w:tcPr>
          <w:p w14:paraId="31E1892A" w14:textId="12B1C47B" w:rsidR="00144EE2" w:rsidRPr="00041440" w:rsidRDefault="00940256" w:rsidP="00144EE2">
            <w:pPr>
              <w:spacing w:line="260" w:lineRule="exact"/>
              <w:jc w:val="left"/>
              <w:rPr>
                <w:sz w:val="18"/>
                <w:szCs w:val="18"/>
              </w:rPr>
            </w:pPr>
            <w:r w:rsidRPr="00041440">
              <w:rPr>
                <w:rFonts w:ascii="Times New Roman" w:hAnsi="Times New Roman" w:hint="eastAsia"/>
                <w:kern w:val="0"/>
                <w:sz w:val="18"/>
                <w:szCs w:val="18"/>
              </w:rPr>
              <w:t>明显标识安装使用时间，且未超过</w:t>
            </w:r>
            <w:r w:rsidRPr="00041440">
              <w:rPr>
                <w:rFonts w:ascii="Times New Roman" w:hAnsi="Times New Roman" w:hint="eastAsia"/>
                <w:kern w:val="0"/>
                <w:sz w:val="18"/>
                <w:szCs w:val="18"/>
              </w:rPr>
              <w:t>8</w:t>
            </w:r>
            <w:r w:rsidRPr="00041440">
              <w:rPr>
                <w:rFonts w:ascii="Times New Roman" w:hAnsi="Times New Roman" w:hint="eastAsia"/>
                <w:kern w:val="0"/>
                <w:sz w:val="18"/>
                <w:szCs w:val="18"/>
              </w:rPr>
              <w:t>年</w:t>
            </w:r>
          </w:p>
        </w:tc>
        <w:tc>
          <w:tcPr>
            <w:tcW w:w="1701" w:type="dxa"/>
            <w:gridSpan w:val="3"/>
            <w:vAlign w:val="center"/>
          </w:tcPr>
          <w:p w14:paraId="3457E7A0" w14:textId="009E8FB5"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B5DB706" w14:textId="080BF65E" w:rsidR="00144EE2" w:rsidRPr="00041440" w:rsidRDefault="000F3CD6" w:rsidP="00144EE2">
            <w:pPr>
              <w:spacing w:line="260" w:lineRule="exact"/>
              <w:jc w:val="left"/>
              <w:rPr>
                <w:sz w:val="18"/>
                <w:szCs w:val="18"/>
              </w:rPr>
            </w:pPr>
            <w:r w:rsidRPr="00041440">
              <w:rPr>
                <w:rFonts w:ascii="Times New Roman" w:hAnsi="Times New Roman" w:hint="eastAsia"/>
                <w:kern w:val="0"/>
                <w:sz w:val="18"/>
                <w:szCs w:val="18"/>
              </w:rPr>
              <w:t>立即停止用气，切断气源，更换</w:t>
            </w:r>
          </w:p>
        </w:tc>
      </w:tr>
      <w:tr w:rsidR="00144EE2" w:rsidRPr="00041440" w14:paraId="03881F33" w14:textId="77777777" w:rsidTr="000853B3">
        <w:tc>
          <w:tcPr>
            <w:tcW w:w="988" w:type="dxa"/>
            <w:vMerge w:val="restart"/>
            <w:vAlign w:val="center"/>
          </w:tcPr>
          <w:p w14:paraId="4EA5CE1B"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连</w:t>
            </w:r>
          </w:p>
          <w:p w14:paraId="49E0C23E"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接</w:t>
            </w:r>
          </w:p>
          <w:p w14:paraId="4E889598"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软</w:t>
            </w:r>
          </w:p>
          <w:p w14:paraId="03796A3E" w14:textId="68DFD696"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管</w:t>
            </w:r>
          </w:p>
        </w:tc>
        <w:tc>
          <w:tcPr>
            <w:tcW w:w="4110" w:type="dxa"/>
            <w:gridSpan w:val="4"/>
            <w:vAlign w:val="center"/>
          </w:tcPr>
          <w:p w14:paraId="63ED6F97" w14:textId="31DD4B8A" w:rsidR="00144EE2" w:rsidRPr="00041440" w:rsidRDefault="000F3CD6" w:rsidP="00144EE2">
            <w:pPr>
              <w:spacing w:line="260" w:lineRule="exact"/>
              <w:jc w:val="left"/>
              <w:rPr>
                <w:sz w:val="18"/>
                <w:szCs w:val="18"/>
              </w:rPr>
            </w:pPr>
            <w:r>
              <w:rPr>
                <w:rFonts w:ascii="Times New Roman" w:hAnsi="Times New Roman" w:hint="eastAsia"/>
                <w:kern w:val="0"/>
                <w:sz w:val="18"/>
                <w:szCs w:val="18"/>
              </w:rPr>
              <w:t>采用</w:t>
            </w:r>
            <w:r w:rsidR="00940256" w:rsidRPr="00041440">
              <w:rPr>
                <w:rFonts w:ascii="Times New Roman" w:hAnsi="Times New Roman" w:hint="eastAsia"/>
                <w:kern w:val="0"/>
                <w:sz w:val="18"/>
                <w:szCs w:val="18"/>
              </w:rPr>
              <w:t>不锈波纹软管或金属包覆软管</w:t>
            </w:r>
          </w:p>
        </w:tc>
        <w:tc>
          <w:tcPr>
            <w:tcW w:w="1701" w:type="dxa"/>
            <w:gridSpan w:val="3"/>
            <w:vAlign w:val="center"/>
          </w:tcPr>
          <w:p w14:paraId="26DECDFF" w14:textId="13F03B6D"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4C9176D1" w14:textId="37B6A8B9" w:rsidR="00144EE2" w:rsidRPr="00041440" w:rsidRDefault="000F3CD6" w:rsidP="00144EE2">
            <w:pPr>
              <w:spacing w:line="260" w:lineRule="exact"/>
              <w:jc w:val="left"/>
              <w:rPr>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144EE2" w:rsidRPr="00041440" w14:paraId="52EFAEB3" w14:textId="77777777" w:rsidTr="000853B3">
        <w:tc>
          <w:tcPr>
            <w:tcW w:w="988" w:type="dxa"/>
            <w:vMerge/>
            <w:vAlign w:val="center"/>
          </w:tcPr>
          <w:p w14:paraId="182190E4" w14:textId="77777777" w:rsidR="00144EE2" w:rsidRPr="00041440" w:rsidRDefault="00144EE2" w:rsidP="00144EE2">
            <w:pPr>
              <w:spacing w:line="260" w:lineRule="exact"/>
              <w:jc w:val="left"/>
              <w:rPr>
                <w:sz w:val="18"/>
                <w:szCs w:val="18"/>
              </w:rPr>
            </w:pPr>
          </w:p>
        </w:tc>
        <w:tc>
          <w:tcPr>
            <w:tcW w:w="4110" w:type="dxa"/>
            <w:gridSpan w:val="4"/>
            <w:vAlign w:val="center"/>
          </w:tcPr>
          <w:p w14:paraId="5AC0387E" w14:textId="737BD7B9"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软管无老化</w:t>
            </w:r>
            <w:r w:rsidR="00085E81">
              <w:rPr>
                <w:rFonts w:ascii="Times New Roman" w:hAnsi="Times New Roman" w:hint="eastAsia"/>
                <w:kern w:val="0"/>
                <w:sz w:val="18"/>
                <w:szCs w:val="18"/>
              </w:rPr>
              <w:t>、</w:t>
            </w:r>
            <w:r w:rsidRPr="00041440">
              <w:rPr>
                <w:rFonts w:ascii="Times New Roman" w:hAnsi="Times New Roman" w:hint="eastAsia"/>
                <w:kern w:val="0"/>
                <w:sz w:val="18"/>
                <w:szCs w:val="18"/>
              </w:rPr>
              <w:t>龟裂、破损</w:t>
            </w:r>
            <w:r w:rsidR="00085E81">
              <w:rPr>
                <w:rFonts w:ascii="Times New Roman" w:hAnsi="Times New Roman" w:hint="eastAsia"/>
                <w:kern w:val="0"/>
                <w:sz w:val="18"/>
                <w:szCs w:val="18"/>
              </w:rPr>
              <w:t>、</w:t>
            </w:r>
            <w:r w:rsidRPr="00041440">
              <w:rPr>
                <w:rFonts w:ascii="Times New Roman" w:hAnsi="Times New Roman" w:hint="eastAsia"/>
                <w:kern w:val="0"/>
                <w:sz w:val="18"/>
                <w:szCs w:val="18"/>
              </w:rPr>
              <w:t>锈蚀</w:t>
            </w:r>
            <w:r w:rsidR="00AE2EE4">
              <w:rPr>
                <w:rFonts w:ascii="Times New Roman" w:hAnsi="Times New Roman" w:hint="eastAsia"/>
                <w:kern w:val="0"/>
                <w:sz w:val="18"/>
                <w:szCs w:val="18"/>
              </w:rPr>
              <w:t>等问题</w:t>
            </w:r>
          </w:p>
        </w:tc>
        <w:tc>
          <w:tcPr>
            <w:tcW w:w="1701" w:type="dxa"/>
            <w:gridSpan w:val="3"/>
            <w:vAlign w:val="center"/>
          </w:tcPr>
          <w:p w14:paraId="1B44266C" w14:textId="139608DE"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082BF40" w14:textId="1E020089" w:rsidR="00144EE2" w:rsidRPr="00041440" w:rsidRDefault="00085E81" w:rsidP="00144EE2">
            <w:pPr>
              <w:spacing w:line="260" w:lineRule="exact"/>
              <w:jc w:val="left"/>
              <w:rPr>
                <w:sz w:val="18"/>
                <w:szCs w:val="18"/>
              </w:rPr>
            </w:pPr>
            <w:r>
              <w:rPr>
                <w:rFonts w:ascii="Times New Roman" w:hAnsi="Times New Roman" w:hint="eastAsia"/>
                <w:kern w:val="0"/>
                <w:sz w:val="18"/>
                <w:szCs w:val="18"/>
              </w:rPr>
              <w:t>立即</w:t>
            </w:r>
            <w:r w:rsidRPr="00041440">
              <w:rPr>
                <w:rFonts w:ascii="Times New Roman" w:hAnsi="Times New Roman" w:hint="eastAsia"/>
                <w:kern w:val="0"/>
                <w:sz w:val="18"/>
                <w:szCs w:val="18"/>
              </w:rPr>
              <w:t>更换</w:t>
            </w:r>
          </w:p>
        </w:tc>
      </w:tr>
      <w:tr w:rsidR="00144EE2" w:rsidRPr="00041440" w14:paraId="1BF35D86" w14:textId="77777777" w:rsidTr="000853B3">
        <w:tc>
          <w:tcPr>
            <w:tcW w:w="988" w:type="dxa"/>
            <w:vMerge/>
            <w:vAlign w:val="center"/>
          </w:tcPr>
          <w:p w14:paraId="38B7F644" w14:textId="77777777" w:rsidR="00144EE2" w:rsidRPr="00041440" w:rsidRDefault="00144EE2" w:rsidP="00144EE2">
            <w:pPr>
              <w:spacing w:line="260" w:lineRule="exact"/>
              <w:jc w:val="left"/>
              <w:rPr>
                <w:sz w:val="18"/>
                <w:szCs w:val="18"/>
              </w:rPr>
            </w:pPr>
          </w:p>
        </w:tc>
        <w:tc>
          <w:tcPr>
            <w:tcW w:w="4110" w:type="dxa"/>
            <w:gridSpan w:val="4"/>
            <w:vAlign w:val="center"/>
          </w:tcPr>
          <w:p w14:paraId="046F6E2A" w14:textId="6D8985BA" w:rsidR="00144EE2" w:rsidRPr="00041440" w:rsidRDefault="00940256" w:rsidP="00144EE2">
            <w:pPr>
              <w:spacing w:line="260" w:lineRule="exact"/>
              <w:jc w:val="left"/>
              <w:rPr>
                <w:sz w:val="18"/>
                <w:szCs w:val="18"/>
              </w:rPr>
            </w:pPr>
            <w:r w:rsidRPr="00041440">
              <w:rPr>
                <w:rFonts w:ascii="Times New Roman" w:hAnsi="Times New Roman" w:hint="eastAsia"/>
                <w:kern w:val="0"/>
                <w:sz w:val="18"/>
                <w:szCs w:val="18"/>
              </w:rPr>
              <w:t>明显标识安装使用时间，且</w:t>
            </w:r>
            <w:proofErr w:type="gramStart"/>
            <w:r w:rsidRPr="00041440">
              <w:rPr>
                <w:rFonts w:ascii="Times New Roman" w:hAnsi="Times New Roman" w:hint="eastAsia"/>
                <w:kern w:val="0"/>
                <w:sz w:val="18"/>
                <w:szCs w:val="18"/>
              </w:rPr>
              <w:t>未设计</w:t>
            </w:r>
            <w:proofErr w:type="gramEnd"/>
            <w:r w:rsidRPr="00041440">
              <w:rPr>
                <w:rFonts w:ascii="Times New Roman" w:hAnsi="Times New Roman" w:hint="eastAsia"/>
                <w:kern w:val="0"/>
                <w:sz w:val="18"/>
                <w:szCs w:val="18"/>
              </w:rPr>
              <w:t>使用年限</w:t>
            </w:r>
          </w:p>
        </w:tc>
        <w:tc>
          <w:tcPr>
            <w:tcW w:w="1701" w:type="dxa"/>
            <w:gridSpan w:val="3"/>
            <w:vAlign w:val="center"/>
          </w:tcPr>
          <w:p w14:paraId="41E20478" w14:textId="22CC631F"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6D246D0" w14:textId="232C5D80" w:rsidR="00144EE2" w:rsidRPr="00041440" w:rsidRDefault="00585345" w:rsidP="00144EE2">
            <w:pPr>
              <w:spacing w:line="260" w:lineRule="exact"/>
              <w:jc w:val="left"/>
              <w:rPr>
                <w:sz w:val="18"/>
                <w:szCs w:val="18"/>
              </w:rPr>
            </w:pPr>
            <w:r>
              <w:rPr>
                <w:rFonts w:ascii="Times New Roman" w:hAnsi="Times New Roman" w:hint="eastAsia"/>
                <w:kern w:val="0"/>
                <w:sz w:val="18"/>
                <w:szCs w:val="18"/>
              </w:rPr>
              <w:t>按要求整改，立即</w:t>
            </w:r>
            <w:r w:rsidRPr="00041440">
              <w:rPr>
                <w:rFonts w:ascii="Times New Roman" w:hAnsi="Times New Roman" w:hint="eastAsia"/>
                <w:kern w:val="0"/>
                <w:sz w:val="18"/>
                <w:szCs w:val="18"/>
              </w:rPr>
              <w:t>更换</w:t>
            </w:r>
          </w:p>
        </w:tc>
      </w:tr>
      <w:tr w:rsidR="00144EE2" w:rsidRPr="00041440" w14:paraId="0534D041" w14:textId="77777777" w:rsidTr="000853B3">
        <w:tc>
          <w:tcPr>
            <w:tcW w:w="988" w:type="dxa"/>
            <w:vMerge/>
            <w:vAlign w:val="center"/>
          </w:tcPr>
          <w:p w14:paraId="604CF166" w14:textId="77777777" w:rsidR="00144EE2" w:rsidRPr="00041440" w:rsidRDefault="00144EE2" w:rsidP="00144EE2">
            <w:pPr>
              <w:spacing w:line="260" w:lineRule="exact"/>
              <w:jc w:val="left"/>
              <w:rPr>
                <w:sz w:val="18"/>
                <w:szCs w:val="18"/>
              </w:rPr>
            </w:pPr>
          </w:p>
        </w:tc>
        <w:tc>
          <w:tcPr>
            <w:tcW w:w="4110" w:type="dxa"/>
            <w:gridSpan w:val="4"/>
            <w:vAlign w:val="center"/>
          </w:tcPr>
          <w:p w14:paraId="02D5CFBE" w14:textId="16046BC7"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w:t>
            </w:r>
            <w:r w:rsidR="001421A7">
              <w:rPr>
                <w:rFonts w:ascii="Times New Roman" w:hAnsi="Times New Roman" w:hint="eastAsia"/>
                <w:kern w:val="0"/>
                <w:sz w:val="18"/>
                <w:szCs w:val="18"/>
              </w:rPr>
              <w:t>长度不应大于</w:t>
            </w:r>
            <w:r w:rsidRPr="00041440">
              <w:rPr>
                <w:rFonts w:ascii="Times New Roman" w:hAnsi="Times New Roman" w:hint="eastAsia"/>
                <w:kern w:val="0"/>
                <w:sz w:val="18"/>
                <w:szCs w:val="18"/>
              </w:rPr>
              <w:t>2.0</w:t>
            </w:r>
            <w:r w:rsidR="001A0C1C">
              <w:rPr>
                <w:rFonts w:ascii="Times New Roman" w:hAnsi="Times New Roman"/>
                <w:kern w:val="0"/>
                <w:sz w:val="18"/>
                <w:szCs w:val="18"/>
              </w:rPr>
              <w:t xml:space="preserve"> </w:t>
            </w:r>
            <w:r w:rsidRPr="00041440">
              <w:rPr>
                <w:rFonts w:ascii="Times New Roman" w:hAnsi="Times New Roman" w:hint="eastAsia"/>
                <w:kern w:val="0"/>
                <w:sz w:val="18"/>
                <w:szCs w:val="18"/>
              </w:rPr>
              <w:t>m</w:t>
            </w:r>
          </w:p>
        </w:tc>
        <w:tc>
          <w:tcPr>
            <w:tcW w:w="1701" w:type="dxa"/>
            <w:gridSpan w:val="3"/>
            <w:vAlign w:val="center"/>
          </w:tcPr>
          <w:p w14:paraId="5F8F5EE6" w14:textId="52357CCD"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A388436" w14:textId="69019877"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1C2327DD" w14:textId="77777777" w:rsidTr="000853B3">
        <w:tc>
          <w:tcPr>
            <w:tcW w:w="988" w:type="dxa"/>
            <w:vMerge/>
            <w:vAlign w:val="center"/>
          </w:tcPr>
          <w:p w14:paraId="495149AA" w14:textId="77777777" w:rsidR="00144EE2" w:rsidRPr="00041440" w:rsidRDefault="00144EE2" w:rsidP="00144EE2">
            <w:pPr>
              <w:spacing w:line="260" w:lineRule="exact"/>
              <w:jc w:val="left"/>
              <w:rPr>
                <w:sz w:val="18"/>
                <w:szCs w:val="18"/>
              </w:rPr>
            </w:pPr>
          </w:p>
        </w:tc>
        <w:tc>
          <w:tcPr>
            <w:tcW w:w="4110" w:type="dxa"/>
            <w:gridSpan w:val="4"/>
            <w:vAlign w:val="center"/>
          </w:tcPr>
          <w:p w14:paraId="4E83CA49" w14:textId="7D42FED1"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软管中间无接口，无三通分流</w:t>
            </w:r>
          </w:p>
        </w:tc>
        <w:tc>
          <w:tcPr>
            <w:tcW w:w="1701" w:type="dxa"/>
            <w:gridSpan w:val="3"/>
            <w:vAlign w:val="center"/>
          </w:tcPr>
          <w:p w14:paraId="30F42FF5" w14:textId="0E36A638"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2E090E3" w14:textId="6193636C"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7DF4DCEE" w14:textId="77777777" w:rsidTr="000853B3">
        <w:tc>
          <w:tcPr>
            <w:tcW w:w="988" w:type="dxa"/>
            <w:vMerge/>
            <w:vAlign w:val="center"/>
          </w:tcPr>
          <w:p w14:paraId="07D931E1" w14:textId="77777777" w:rsidR="00144EE2" w:rsidRPr="00041440" w:rsidRDefault="00144EE2" w:rsidP="00144EE2">
            <w:pPr>
              <w:spacing w:line="260" w:lineRule="exact"/>
              <w:jc w:val="left"/>
              <w:rPr>
                <w:sz w:val="18"/>
                <w:szCs w:val="18"/>
              </w:rPr>
            </w:pPr>
          </w:p>
        </w:tc>
        <w:tc>
          <w:tcPr>
            <w:tcW w:w="4110" w:type="dxa"/>
            <w:gridSpan w:val="4"/>
            <w:vAlign w:val="center"/>
          </w:tcPr>
          <w:p w14:paraId="325B325F" w14:textId="55F2DB84"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软管无穿越墙、橱柜、暗埋</w:t>
            </w:r>
            <w:r w:rsidR="00AE2EE4">
              <w:rPr>
                <w:rFonts w:ascii="Times New Roman" w:hAnsi="Times New Roman" w:hint="eastAsia"/>
                <w:kern w:val="0"/>
                <w:sz w:val="18"/>
                <w:szCs w:val="18"/>
              </w:rPr>
              <w:t>等问题</w:t>
            </w:r>
          </w:p>
        </w:tc>
        <w:tc>
          <w:tcPr>
            <w:tcW w:w="1701" w:type="dxa"/>
            <w:gridSpan w:val="3"/>
            <w:vAlign w:val="center"/>
          </w:tcPr>
          <w:p w14:paraId="6FA831BD" w14:textId="0D9C4C42"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2890796" w14:textId="4026424A"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2471C7FC" w14:textId="77777777" w:rsidTr="000853B3">
        <w:tc>
          <w:tcPr>
            <w:tcW w:w="988" w:type="dxa"/>
            <w:vMerge/>
            <w:vAlign w:val="center"/>
          </w:tcPr>
          <w:p w14:paraId="500DE88F" w14:textId="77777777" w:rsidR="00144EE2" w:rsidRPr="00041440" w:rsidRDefault="00144EE2" w:rsidP="00144EE2">
            <w:pPr>
              <w:spacing w:line="260" w:lineRule="exact"/>
              <w:jc w:val="left"/>
              <w:rPr>
                <w:sz w:val="18"/>
                <w:szCs w:val="18"/>
              </w:rPr>
            </w:pPr>
          </w:p>
        </w:tc>
        <w:tc>
          <w:tcPr>
            <w:tcW w:w="4110" w:type="dxa"/>
            <w:gridSpan w:val="4"/>
            <w:vAlign w:val="center"/>
          </w:tcPr>
          <w:p w14:paraId="409FA67E" w14:textId="59D17D4D" w:rsidR="00144EE2" w:rsidRPr="00041440" w:rsidRDefault="00144EE2" w:rsidP="00144EE2">
            <w:pPr>
              <w:spacing w:line="260" w:lineRule="exact"/>
              <w:jc w:val="left"/>
              <w:rPr>
                <w:sz w:val="18"/>
                <w:szCs w:val="18"/>
              </w:rPr>
            </w:pPr>
            <w:r w:rsidRPr="00041440">
              <w:rPr>
                <w:rFonts w:ascii="Times New Roman" w:hAnsi="Times New Roman" w:hint="eastAsia"/>
                <w:kern w:val="0"/>
                <w:sz w:val="18"/>
                <w:szCs w:val="18"/>
              </w:rPr>
              <w:t>软管未在弯折、拉伸、扭转、受压等状态下使用</w:t>
            </w:r>
          </w:p>
        </w:tc>
        <w:tc>
          <w:tcPr>
            <w:tcW w:w="1701" w:type="dxa"/>
            <w:gridSpan w:val="3"/>
            <w:vAlign w:val="center"/>
          </w:tcPr>
          <w:p w14:paraId="47C302DE" w14:textId="071E8F77"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F51E959" w14:textId="56ACED28" w:rsidR="00144EE2" w:rsidRPr="00041440" w:rsidRDefault="00144EE2" w:rsidP="00144EE2">
            <w:pPr>
              <w:spacing w:line="260" w:lineRule="exact"/>
              <w:jc w:val="left"/>
              <w:rPr>
                <w:sz w:val="18"/>
                <w:szCs w:val="18"/>
              </w:rPr>
            </w:pPr>
            <w:r w:rsidRPr="00041440">
              <w:rPr>
                <w:rFonts w:ascii="Times New Roman" w:hAnsi="Times New Roman"/>
                <w:kern w:val="0"/>
                <w:sz w:val="18"/>
                <w:szCs w:val="18"/>
              </w:rPr>
              <w:t>按要求整改</w:t>
            </w:r>
          </w:p>
        </w:tc>
      </w:tr>
      <w:tr w:rsidR="00144EE2" w:rsidRPr="00041440" w14:paraId="4023C51E" w14:textId="77777777" w:rsidTr="000853B3">
        <w:tc>
          <w:tcPr>
            <w:tcW w:w="988" w:type="dxa"/>
            <w:vMerge w:val="restart"/>
            <w:vAlign w:val="center"/>
          </w:tcPr>
          <w:p w14:paraId="7B5753B1"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燃</w:t>
            </w:r>
          </w:p>
          <w:p w14:paraId="60329586"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烧</w:t>
            </w:r>
          </w:p>
          <w:p w14:paraId="0F9F28FF"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器</w:t>
            </w:r>
          </w:p>
          <w:p w14:paraId="03F99611" w14:textId="67F48704"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具</w:t>
            </w:r>
          </w:p>
        </w:tc>
        <w:tc>
          <w:tcPr>
            <w:tcW w:w="4110" w:type="dxa"/>
            <w:gridSpan w:val="4"/>
            <w:vAlign w:val="center"/>
          </w:tcPr>
          <w:p w14:paraId="18FEAAD9" w14:textId="2DA5456F" w:rsidR="00144EE2" w:rsidRPr="00041440" w:rsidRDefault="00940256"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明显标识安装使用时间，且未超过产品设计使用年限</w:t>
            </w:r>
          </w:p>
        </w:tc>
        <w:tc>
          <w:tcPr>
            <w:tcW w:w="1701" w:type="dxa"/>
            <w:gridSpan w:val="3"/>
            <w:vAlign w:val="center"/>
          </w:tcPr>
          <w:p w14:paraId="7CED01CC" w14:textId="0BF091E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B6AED71" w14:textId="55F7CE68"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144EE2" w:rsidRPr="00041440" w14:paraId="6C0B2902" w14:textId="77777777" w:rsidTr="000853B3">
        <w:tc>
          <w:tcPr>
            <w:tcW w:w="988" w:type="dxa"/>
            <w:vMerge/>
            <w:vAlign w:val="center"/>
          </w:tcPr>
          <w:p w14:paraId="374DEB29" w14:textId="77777777" w:rsidR="00144EE2" w:rsidRPr="00041440" w:rsidRDefault="00144EE2" w:rsidP="00144EE2">
            <w:pPr>
              <w:spacing w:line="260" w:lineRule="exact"/>
              <w:jc w:val="left"/>
              <w:rPr>
                <w:sz w:val="18"/>
                <w:szCs w:val="18"/>
              </w:rPr>
            </w:pPr>
          </w:p>
        </w:tc>
        <w:tc>
          <w:tcPr>
            <w:tcW w:w="4110" w:type="dxa"/>
            <w:gridSpan w:val="4"/>
            <w:vAlign w:val="center"/>
          </w:tcPr>
          <w:p w14:paraId="434366E0" w14:textId="53A4DEE5" w:rsidR="00144EE2" w:rsidRPr="00041440" w:rsidRDefault="00144EE2" w:rsidP="00144EE2">
            <w:pPr>
              <w:spacing w:line="260" w:lineRule="exact"/>
              <w:jc w:val="left"/>
              <w:rPr>
                <w:rFonts w:ascii="Times New Roman" w:hAnsi="Times New Roman"/>
                <w:kern w:val="0"/>
                <w:sz w:val="18"/>
                <w:szCs w:val="18"/>
              </w:rPr>
            </w:pPr>
            <w:proofErr w:type="gramStart"/>
            <w:r w:rsidRPr="00041440">
              <w:rPr>
                <w:rFonts w:ascii="Times New Roman" w:hAnsi="Times New Roman" w:hint="eastAsia"/>
                <w:kern w:val="0"/>
                <w:sz w:val="18"/>
                <w:szCs w:val="18"/>
              </w:rPr>
              <w:t>燃气灶有熄火</w:t>
            </w:r>
            <w:proofErr w:type="gramEnd"/>
            <w:r w:rsidRPr="00041440">
              <w:rPr>
                <w:rFonts w:ascii="Times New Roman" w:hAnsi="Times New Roman" w:hint="eastAsia"/>
                <w:kern w:val="0"/>
                <w:sz w:val="18"/>
                <w:szCs w:val="18"/>
              </w:rPr>
              <w:t>保护装置并且动作可靠，使用螺纹接口的金属软管连接</w:t>
            </w:r>
          </w:p>
        </w:tc>
        <w:tc>
          <w:tcPr>
            <w:tcW w:w="1701" w:type="dxa"/>
            <w:gridSpan w:val="3"/>
            <w:vAlign w:val="center"/>
          </w:tcPr>
          <w:p w14:paraId="0BCE7732" w14:textId="046ED49D"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0ABF6826" w14:textId="51067DEB"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立即停止用气，切断气源，更换</w:t>
            </w:r>
          </w:p>
        </w:tc>
      </w:tr>
      <w:tr w:rsidR="00144EE2" w:rsidRPr="00041440" w14:paraId="0FDFA37F" w14:textId="77777777" w:rsidTr="000853B3">
        <w:tc>
          <w:tcPr>
            <w:tcW w:w="988" w:type="dxa"/>
            <w:vMerge/>
            <w:vAlign w:val="center"/>
          </w:tcPr>
          <w:p w14:paraId="03311C34" w14:textId="77777777" w:rsidR="00144EE2" w:rsidRPr="00041440" w:rsidRDefault="00144EE2" w:rsidP="00144EE2">
            <w:pPr>
              <w:spacing w:line="260" w:lineRule="exact"/>
              <w:jc w:val="left"/>
              <w:rPr>
                <w:sz w:val="18"/>
                <w:szCs w:val="18"/>
              </w:rPr>
            </w:pPr>
          </w:p>
        </w:tc>
        <w:tc>
          <w:tcPr>
            <w:tcW w:w="4110" w:type="dxa"/>
            <w:gridSpan w:val="4"/>
            <w:vAlign w:val="center"/>
          </w:tcPr>
          <w:p w14:paraId="0E13AEB7" w14:textId="489D84D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安装维修由具备燃气燃烧器具安装维修资质的单位进行</w:t>
            </w:r>
          </w:p>
        </w:tc>
        <w:tc>
          <w:tcPr>
            <w:tcW w:w="1701" w:type="dxa"/>
            <w:gridSpan w:val="3"/>
            <w:vAlign w:val="center"/>
          </w:tcPr>
          <w:p w14:paraId="24226253" w14:textId="1199AB1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5622CB57" w14:textId="58EBB331"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立即停止用气，切断气源，整改</w:t>
            </w:r>
          </w:p>
        </w:tc>
      </w:tr>
      <w:tr w:rsidR="00144EE2" w:rsidRPr="00041440" w14:paraId="1BC4B93D" w14:textId="77777777" w:rsidTr="000853B3">
        <w:tc>
          <w:tcPr>
            <w:tcW w:w="988" w:type="dxa"/>
            <w:vMerge/>
            <w:vAlign w:val="center"/>
          </w:tcPr>
          <w:p w14:paraId="118FFF47" w14:textId="77777777" w:rsidR="00144EE2" w:rsidRPr="00041440" w:rsidRDefault="00144EE2" w:rsidP="00144EE2">
            <w:pPr>
              <w:spacing w:line="260" w:lineRule="exact"/>
              <w:jc w:val="left"/>
              <w:rPr>
                <w:sz w:val="18"/>
                <w:szCs w:val="18"/>
              </w:rPr>
            </w:pPr>
          </w:p>
        </w:tc>
        <w:tc>
          <w:tcPr>
            <w:tcW w:w="4110" w:type="dxa"/>
            <w:gridSpan w:val="4"/>
            <w:vAlign w:val="center"/>
          </w:tcPr>
          <w:p w14:paraId="5C410CD9" w14:textId="525698FB"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未使用国家明令淘汰的直排式</w:t>
            </w:r>
            <w:r w:rsidRPr="00041440">
              <w:rPr>
                <w:rFonts w:ascii="Times New Roman" w:hAnsi="Times New Roman"/>
                <w:kern w:val="0"/>
                <w:sz w:val="18"/>
                <w:szCs w:val="18"/>
              </w:rPr>
              <w:t>燃气热水器</w:t>
            </w:r>
            <w:r w:rsidRPr="00041440">
              <w:rPr>
                <w:rFonts w:ascii="Times New Roman" w:hAnsi="Times New Roman" w:hint="eastAsia"/>
                <w:kern w:val="0"/>
                <w:sz w:val="18"/>
                <w:szCs w:val="18"/>
              </w:rPr>
              <w:t>、家用</w:t>
            </w:r>
            <w:r w:rsidRPr="00041440">
              <w:rPr>
                <w:rFonts w:ascii="Times New Roman" w:hAnsi="Times New Roman"/>
                <w:kern w:val="0"/>
                <w:sz w:val="18"/>
                <w:szCs w:val="18"/>
              </w:rPr>
              <w:t>燃气锅炉</w:t>
            </w:r>
            <w:r w:rsidRPr="00041440">
              <w:rPr>
                <w:rFonts w:ascii="Times New Roman" w:hAnsi="Times New Roman" w:hint="eastAsia"/>
                <w:kern w:val="0"/>
                <w:sz w:val="18"/>
                <w:szCs w:val="18"/>
              </w:rPr>
              <w:t>，</w:t>
            </w:r>
            <w:r w:rsidRPr="00041440">
              <w:rPr>
                <w:rFonts w:ascii="Times New Roman" w:hAnsi="Times New Roman"/>
                <w:kern w:val="0"/>
                <w:sz w:val="18"/>
                <w:szCs w:val="18"/>
              </w:rPr>
              <w:t>烟道安装</w:t>
            </w:r>
            <w:r w:rsidRPr="00041440">
              <w:rPr>
                <w:rFonts w:ascii="Times New Roman" w:hAnsi="Times New Roman" w:hint="eastAsia"/>
                <w:kern w:val="0"/>
                <w:sz w:val="18"/>
                <w:szCs w:val="18"/>
              </w:rPr>
              <w:t>紧密、完好、畅通、规范、</w:t>
            </w:r>
            <w:r w:rsidRPr="00041440">
              <w:rPr>
                <w:rFonts w:ascii="Times New Roman" w:hAnsi="Times New Roman"/>
                <w:kern w:val="0"/>
                <w:sz w:val="18"/>
                <w:szCs w:val="18"/>
              </w:rPr>
              <w:t>通出室外</w:t>
            </w:r>
            <w:r w:rsidRPr="00041440">
              <w:rPr>
                <w:rFonts w:ascii="Times New Roman" w:hAnsi="Times New Roman" w:hint="eastAsia"/>
                <w:kern w:val="0"/>
                <w:sz w:val="18"/>
                <w:szCs w:val="18"/>
              </w:rPr>
              <w:t>，且未穿过客厅、卧室、浴室</w:t>
            </w:r>
          </w:p>
        </w:tc>
        <w:tc>
          <w:tcPr>
            <w:tcW w:w="1701" w:type="dxa"/>
            <w:gridSpan w:val="3"/>
            <w:vAlign w:val="center"/>
          </w:tcPr>
          <w:p w14:paraId="4696DAAA" w14:textId="78CECD7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44F92F0" w14:textId="299D74BF"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144EE2" w:rsidRPr="00041440" w14:paraId="64D31217" w14:textId="77777777" w:rsidTr="000853B3">
        <w:tc>
          <w:tcPr>
            <w:tcW w:w="988" w:type="dxa"/>
            <w:vMerge w:val="restart"/>
            <w:vAlign w:val="center"/>
          </w:tcPr>
          <w:p w14:paraId="5D169644"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用</w:t>
            </w:r>
          </w:p>
          <w:p w14:paraId="468FA9A9"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气</w:t>
            </w:r>
          </w:p>
          <w:p w14:paraId="106C9502"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环</w:t>
            </w:r>
          </w:p>
          <w:p w14:paraId="309D34AF" w14:textId="77777777" w:rsidR="00144EE2" w:rsidRPr="00041440" w:rsidRDefault="00144EE2" w:rsidP="00144EE2">
            <w:pPr>
              <w:spacing w:line="260" w:lineRule="exact"/>
              <w:jc w:val="center"/>
              <w:rPr>
                <w:rFonts w:ascii="Times New Roman" w:hAnsi="Times New Roman"/>
                <w:kern w:val="0"/>
                <w:sz w:val="18"/>
                <w:szCs w:val="18"/>
              </w:rPr>
            </w:pPr>
            <w:r w:rsidRPr="00041440">
              <w:rPr>
                <w:rFonts w:ascii="Times New Roman" w:hAnsi="Times New Roman" w:hint="eastAsia"/>
                <w:kern w:val="0"/>
                <w:sz w:val="18"/>
                <w:szCs w:val="18"/>
              </w:rPr>
              <w:t>境</w:t>
            </w:r>
            <w:r w:rsidRPr="00041440">
              <w:rPr>
                <w:rFonts w:ascii="Times New Roman" w:hAnsi="Times New Roman" w:hint="eastAsia"/>
                <w:kern w:val="0"/>
                <w:sz w:val="18"/>
                <w:szCs w:val="18"/>
              </w:rPr>
              <w:t xml:space="preserve"> </w:t>
            </w:r>
          </w:p>
        </w:tc>
        <w:tc>
          <w:tcPr>
            <w:tcW w:w="4110" w:type="dxa"/>
            <w:gridSpan w:val="4"/>
            <w:vAlign w:val="center"/>
          </w:tcPr>
          <w:p w14:paraId="19FAF7F1" w14:textId="29D60AA2"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用气场所为专用</w:t>
            </w:r>
            <w:r w:rsidRPr="00041440">
              <w:rPr>
                <w:rFonts w:ascii="Times New Roman" w:hAnsi="Times New Roman" w:hint="eastAsia"/>
                <w:kern w:val="0"/>
                <w:sz w:val="18"/>
                <w:szCs w:val="18"/>
              </w:rPr>
              <w:t>，</w:t>
            </w:r>
            <w:r w:rsidRPr="00041440">
              <w:rPr>
                <w:rFonts w:ascii="Times New Roman" w:hAnsi="Times New Roman"/>
                <w:kern w:val="0"/>
                <w:sz w:val="18"/>
                <w:szCs w:val="18"/>
              </w:rPr>
              <w:t>未做</w:t>
            </w:r>
            <w:r w:rsidRPr="00041440">
              <w:rPr>
                <w:rFonts w:ascii="Times New Roman" w:hAnsi="Times New Roman" w:hint="eastAsia"/>
                <w:kern w:val="0"/>
                <w:sz w:val="18"/>
                <w:szCs w:val="18"/>
              </w:rPr>
              <w:t>居住、洗浴等</w:t>
            </w:r>
            <w:r w:rsidRPr="00041440">
              <w:rPr>
                <w:rFonts w:ascii="Times New Roman" w:hAnsi="Times New Roman"/>
                <w:kern w:val="0"/>
                <w:sz w:val="18"/>
                <w:szCs w:val="18"/>
              </w:rPr>
              <w:t>其他功能使用</w:t>
            </w:r>
          </w:p>
        </w:tc>
        <w:tc>
          <w:tcPr>
            <w:tcW w:w="1701" w:type="dxa"/>
            <w:gridSpan w:val="3"/>
            <w:vAlign w:val="center"/>
          </w:tcPr>
          <w:p w14:paraId="4C068E46" w14:textId="4A64650E"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328CF656" w14:textId="0C5890F8"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144EE2" w:rsidRPr="00041440" w14:paraId="0A0616C0" w14:textId="77777777" w:rsidTr="000853B3">
        <w:tc>
          <w:tcPr>
            <w:tcW w:w="988" w:type="dxa"/>
            <w:vMerge/>
            <w:vAlign w:val="center"/>
          </w:tcPr>
          <w:p w14:paraId="1069D5D3" w14:textId="77777777" w:rsidR="00144EE2" w:rsidRPr="00041440" w:rsidRDefault="00144EE2" w:rsidP="00144EE2">
            <w:pPr>
              <w:spacing w:line="260" w:lineRule="exact"/>
              <w:jc w:val="left"/>
              <w:rPr>
                <w:sz w:val="18"/>
                <w:szCs w:val="18"/>
              </w:rPr>
            </w:pPr>
          </w:p>
        </w:tc>
        <w:tc>
          <w:tcPr>
            <w:tcW w:w="4110" w:type="dxa"/>
            <w:gridSpan w:val="4"/>
            <w:vAlign w:val="center"/>
          </w:tcPr>
          <w:p w14:paraId="473CAE7B" w14:textId="6648F2D2"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未使用油、酒精、生物质油、煤、柴等其他燃料</w:t>
            </w:r>
          </w:p>
        </w:tc>
        <w:tc>
          <w:tcPr>
            <w:tcW w:w="1701" w:type="dxa"/>
            <w:gridSpan w:val="3"/>
            <w:vAlign w:val="center"/>
          </w:tcPr>
          <w:p w14:paraId="7DFE92AD" w14:textId="4B6EF44D"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2A4DE991" w14:textId="4026FD51"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立即停止用气，切断气源，按要求整改</w:t>
            </w:r>
          </w:p>
        </w:tc>
      </w:tr>
      <w:tr w:rsidR="00144EE2" w:rsidRPr="00041440" w14:paraId="19BADFA0" w14:textId="77777777" w:rsidTr="000853B3">
        <w:tc>
          <w:tcPr>
            <w:tcW w:w="988" w:type="dxa"/>
            <w:vMerge/>
            <w:vAlign w:val="center"/>
          </w:tcPr>
          <w:p w14:paraId="26A38AA2" w14:textId="77777777" w:rsidR="00144EE2" w:rsidRPr="00041440" w:rsidRDefault="00144EE2" w:rsidP="00144EE2">
            <w:pPr>
              <w:spacing w:line="260" w:lineRule="exact"/>
              <w:jc w:val="left"/>
              <w:rPr>
                <w:sz w:val="18"/>
                <w:szCs w:val="18"/>
              </w:rPr>
            </w:pPr>
          </w:p>
        </w:tc>
        <w:tc>
          <w:tcPr>
            <w:tcW w:w="4110" w:type="dxa"/>
            <w:gridSpan w:val="4"/>
            <w:vAlign w:val="center"/>
          </w:tcPr>
          <w:p w14:paraId="6B0A3C3F" w14:textId="103EB17C"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安装和使用燃气泄漏报警装置，自闭阀等</w:t>
            </w:r>
          </w:p>
        </w:tc>
        <w:tc>
          <w:tcPr>
            <w:tcW w:w="1701" w:type="dxa"/>
            <w:gridSpan w:val="3"/>
            <w:vAlign w:val="center"/>
          </w:tcPr>
          <w:p w14:paraId="02B61D19" w14:textId="35E2A705"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kern w:val="0"/>
                <w:sz w:val="18"/>
                <w:szCs w:val="18"/>
              </w:rPr>
              <w:t>符合</w:t>
            </w:r>
            <w:r w:rsidRPr="00041440">
              <w:rPr>
                <w:rFonts w:ascii="宋体" w:hAnsi="宋体" w:hint="eastAsia"/>
                <w:bCs/>
                <w:kern w:val="0"/>
                <w:sz w:val="18"/>
                <w:szCs w:val="18"/>
              </w:rPr>
              <w:t>□ 不符合 □</w:t>
            </w:r>
          </w:p>
        </w:tc>
        <w:tc>
          <w:tcPr>
            <w:tcW w:w="2270" w:type="dxa"/>
            <w:vAlign w:val="center"/>
          </w:tcPr>
          <w:p w14:paraId="1F870440" w14:textId="31D029E9" w:rsidR="00144EE2" w:rsidRPr="00041440" w:rsidRDefault="00144EE2" w:rsidP="00144EE2">
            <w:pPr>
              <w:spacing w:line="260" w:lineRule="exact"/>
              <w:jc w:val="left"/>
              <w:rPr>
                <w:rFonts w:ascii="Times New Roman" w:hAnsi="Times New Roman"/>
                <w:kern w:val="0"/>
                <w:sz w:val="18"/>
                <w:szCs w:val="18"/>
              </w:rPr>
            </w:pPr>
            <w:r w:rsidRPr="00041440">
              <w:rPr>
                <w:rFonts w:ascii="Times New Roman" w:hAnsi="Times New Roman" w:hint="eastAsia"/>
                <w:kern w:val="0"/>
                <w:sz w:val="18"/>
                <w:szCs w:val="18"/>
              </w:rPr>
              <w:t>按要求整改</w:t>
            </w:r>
          </w:p>
        </w:tc>
      </w:tr>
      <w:tr w:rsidR="00912930" w:rsidRPr="001353BF" w14:paraId="3B1C5BF0" w14:textId="77777777" w:rsidTr="00CE2B19">
        <w:trPr>
          <w:trHeight w:val="1038"/>
        </w:trPr>
        <w:tc>
          <w:tcPr>
            <w:tcW w:w="1526" w:type="dxa"/>
            <w:gridSpan w:val="2"/>
            <w:vAlign w:val="center"/>
          </w:tcPr>
          <w:p w14:paraId="3121B579" w14:textId="77777777" w:rsidR="00912930" w:rsidRPr="00FF7A32" w:rsidRDefault="00912930" w:rsidP="00FF7A32">
            <w:pPr>
              <w:spacing w:line="800" w:lineRule="exact"/>
              <w:jc w:val="center"/>
              <w:rPr>
                <w:rFonts w:ascii="Times New Roman" w:hAnsi="Times New Roman"/>
                <w:bCs/>
                <w:kern w:val="0"/>
                <w:sz w:val="18"/>
                <w:szCs w:val="18"/>
              </w:rPr>
            </w:pPr>
            <w:r w:rsidRPr="00FF7A32">
              <w:rPr>
                <w:rFonts w:ascii="Times New Roman" w:hAnsi="Times New Roman" w:hint="eastAsia"/>
                <w:bCs/>
                <w:kern w:val="0"/>
                <w:sz w:val="18"/>
                <w:szCs w:val="18"/>
              </w:rPr>
              <w:t>其他安全隐患</w:t>
            </w:r>
          </w:p>
        </w:tc>
        <w:tc>
          <w:tcPr>
            <w:tcW w:w="7543" w:type="dxa"/>
            <w:gridSpan w:val="7"/>
            <w:vAlign w:val="center"/>
          </w:tcPr>
          <w:p w14:paraId="0D70CAAF" w14:textId="77777777" w:rsidR="00912930" w:rsidRPr="00041440" w:rsidRDefault="00912930" w:rsidP="00BE4FD5">
            <w:pPr>
              <w:spacing w:line="800" w:lineRule="exact"/>
              <w:rPr>
                <w:rFonts w:ascii="Times New Roman" w:hAnsi="Times New Roman"/>
                <w:kern w:val="0"/>
                <w:sz w:val="18"/>
                <w:szCs w:val="18"/>
              </w:rPr>
            </w:pPr>
          </w:p>
        </w:tc>
      </w:tr>
      <w:tr w:rsidR="00912930" w:rsidRPr="001353BF" w14:paraId="0D29A3F3" w14:textId="77777777" w:rsidTr="00A33A89">
        <w:trPr>
          <w:trHeight w:val="31"/>
        </w:trPr>
        <w:tc>
          <w:tcPr>
            <w:tcW w:w="1526" w:type="dxa"/>
            <w:gridSpan w:val="2"/>
            <w:vAlign w:val="center"/>
          </w:tcPr>
          <w:p w14:paraId="49FFE126" w14:textId="358179DC" w:rsidR="00912930" w:rsidRPr="00041440" w:rsidRDefault="00912930" w:rsidP="0094694B">
            <w:pPr>
              <w:spacing w:line="500" w:lineRule="exact"/>
              <w:jc w:val="center"/>
              <w:rPr>
                <w:rFonts w:ascii="Times New Roman" w:hAnsi="Times New Roman"/>
                <w:kern w:val="0"/>
                <w:sz w:val="18"/>
                <w:szCs w:val="18"/>
              </w:rPr>
            </w:pPr>
            <w:r w:rsidRPr="00041440">
              <w:rPr>
                <w:rFonts w:ascii="Times New Roman" w:hAnsi="Times New Roman" w:hint="eastAsia"/>
                <w:kern w:val="0"/>
                <w:sz w:val="18"/>
                <w:szCs w:val="18"/>
              </w:rPr>
              <w:t>检查人员签</w:t>
            </w:r>
            <w:r w:rsidR="00465B79">
              <w:rPr>
                <w:rFonts w:ascii="Times New Roman" w:hAnsi="Times New Roman" w:hint="eastAsia"/>
                <w:kern w:val="0"/>
                <w:sz w:val="18"/>
                <w:szCs w:val="18"/>
              </w:rPr>
              <w:t>名</w:t>
            </w:r>
          </w:p>
        </w:tc>
        <w:tc>
          <w:tcPr>
            <w:tcW w:w="3289" w:type="dxa"/>
            <w:gridSpan w:val="2"/>
            <w:vAlign w:val="center"/>
          </w:tcPr>
          <w:p w14:paraId="786D5C46" w14:textId="77777777" w:rsidR="00912930" w:rsidRPr="00041440" w:rsidRDefault="00912930" w:rsidP="0094694B">
            <w:pPr>
              <w:spacing w:line="500" w:lineRule="exact"/>
              <w:jc w:val="left"/>
              <w:rPr>
                <w:rFonts w:ascii="Times New Roman" w:hAnsi="Times New Roman"/>
                <w:kern w:val="0"/>
                <w:sz w:val="18"/>
                <w:szCs w:val="18"/>
              </w:rPr>
            </w:pPr>
          </w:p>
        </w:tc>
        <w:tc>
          <w:tcPr>
            <w:tcW w:w="1559" w:type="dxa"/>
            <w:gridSpan w:val="3"/>
            <w:vAlign w:val="center"/>
          </w:tcPr>
          <w:p w14:paraId="1679D1BC" w14:textId="1F2665B6" w:rsidR="00912930" w:rsidRPr="00041440" w:rsidRDefault="00912930" w:rsidP="0094694B">
            <w:pPr>
              <w:spacing w:line="500" w:lineRule="exact"/>
              <w:rPr>
                <w:rFonts w:ascii="Times New Roman" w:hAnsi="Times New Roman"/>
                <w:kern w:val="0"/>
                <w:sz w:val="18"/>
                <w:szCs w:val="18"/>
              </w:rPr>
            </w:pPr>
            <w:r w:rsidRPr="00041440">
              <w:rPr>
                <w:rFonts w:ascii="Times New Roman" w:hAnsi="Times New Roman" w:hint="eastAsia"/>
                <w:kern w:val="0"/>
                <w:sz w:val="18"/>
                <w:szCs w:val="18"/>
              </w:rPr>
              <w:t>被检查用户签</w:t>
            </w:r>
            <w:r w:rsidR="00465B79">
              <w:rPr>
                <w:rFonts w:ascii="Times New Roman" w:hAnsi="Times New Roman" w:hint="eastAsia"/>
                <w:kern w:val="0"/>
                <w:sz w:val="18"/>
                <w:szCs w:val="18"/>
              </w:rPr>
              <w:t>名</w:t>
            </w:r>
          </w:p>
        </w:tc>
        <w:tc>
          <w:tcPr>
            <w:tcW w:w="2695" w:type="dxa"/>
            <w:gridSpan w:val="2"/>
            <w:vAlign w:val="center"/>
          </w:tcPr>
          <w:p w14:paraId="5A6FC6C7" w14:textId="77777777" w:rsidR="00912930" w:rsidRPr="00041440" w:rsidRDefault="00912930" w:rsidP="0094694B">
            <w:pPr>
              <w:spacing w:line="500" w:lineRule="exact"/>
              <w:jc w:val="center"/>
              <w:rPr>
                <w:rFonts w:ascii="Times New Roman" w:hAnsi="Times New Roman"/>
                <w:kern w:val="0"/>
                <w:sz w:val="18"/>
                <w:szCs w:val="18"/>
              </w:rPr>
            </w:pPr>
          </w:p>
        </w:tc>
      </w:tr>
    </w:tbl>
    <w:p w14:paraId="2C01F2A6" w14:textId="3AEF6E98" w:rsidR="00912930" w:rsidRPr="00912930" w:rsidRDefault="00912930" w:rsidP="00912930">
      <w:pPr>
        <w:tabs>
          <w:tab w:val="left" w:pos="1576"/>
        </w:tabs>
        <w:sectPr w:rsidR="00912930" w:rsidRPr="00912930" w:rsidSect="0063140B">
          <w:pgSz w:w="11906" w:h="16838" w:code="9"/>
          <w:pgMar w:top="2410" w:right="1134" w:bottom="1134" w:left="1134" w:header="1418" w:footer="1134" w:gutter="284"/>
          <w:cols w:space="425"/>
          <w:formProt w:val="0"/>
          <w:docGrid w:type="lines" w:linePitch="312"/>
        </w:sectPr>
      </w:pPr>
      <w:r>
        <w:tab/>
      </w:r>
    </w:p>
    <w:p w14:paraId="7F589478" w14:textId="62C4B8FE" w:rsidR="0063140B" w:rsidRDefault="0063140B" w:rsidP="0063140B">
      <w:pPr>
        <w:pStyle w:val="aff1"/>
        <w:rPr>
          <w:vanish w:val="0"/>
        </w:rPr>
      </w:pPr>
    </w:p>
    <w:p w14:paraId="2FF9DDC3" w14:textId="6303D845" w:rsidR="0063140B" w:rsidRDefault="0063140B" w:rsidP="0063140B">
      <w:pPr>
        <w:pStyle w:val="aff7"/>
        <w:rPr>
          <w:vanish w:val="0"/>
        </w:rPr>
      </w:pPr>
    </w:p>
    <w:p w14:paraId="258CBD4A" w14:textId="1BC57FCB" w:rsidR="0063140B" w:rsidRDefault="0063140B" w:rsidP="0063140B">
      <w:pPr>
        <w:pStyle w:val="affe"/>
        <w:spacing w:before="78" w:after="156"/>
      </w:pPr>
      <w:r>
        <w:br/>
      </w:r>
      <w:bookmarkStart w:id="798" w:name="_Toc82154200"/>
      <w:bookmarkStart w:id="799" w:name="_Toc82162104"/>
      <w:bookmarkStart w:id="800" w:name="_Toc86922158"/>
      <w:bookmarkStart w:id="801" w:name="_Toc86927459"/>
      <w:bookmarkStart w:id="802" w:name="_Toc87019708"/>
      <w:bookmarkStart w:id="803" w:name="_Toc87974077"/>
      <w:bookmarkStart w:id="804" w:name="_Toc88060344"/>
      <w:bookmarkStart w:id="805" w:name="_Toc88116709"/>
      <w:bookmarkStart w:id="806" w:name="_Toc88121849"/>
      <w:bookmarkStart w:id="807" w:name="_Toc88139437"/>
      <w:bookmarkStart w:id="808" w:name="_Toc88144052"/>
      <w:bookmarkStart w:id="809" w:name="_Toc88472573"/>
      <w:r>
        <w:rPr>
          <w:rFonts w:hint="eastAsia"/>
        </w:rPr>
        <w:t>（资料性）</w:t>
      </w:r>
      <w:r>
        <w:br/>
      </w:r>
      <w:r>
        <w:rPr>
          <w:rFonts w:hint="eastAsia"/>
        </w:rPr>
        <w:t>用气安全提示</w:t>
      </w:r>
      <w:bookmarkEnd w:id="798"/>
      <w:bookmarkEnd w:id="799"/>
      <w:bookmarkEnd w:id="800"/>
      <w:bookmarkEnd w:id="801"/>
      <w:bookmarkEnd w:id="802"/>
      <w:bookmarkEnd w:id="803"/>
      <w:bookmarkEnd w:id="804"/>
      <w:bookmarkEnd w:id="805"/>
      <w:bookmarkEnd w:id="806"/>
      <w:bookmarkEnd w:id="807"/>
      <w:bookmarkEnd w:id="808"/>
      <w:bookmarkEnd w:id="809"/>
    </w:p>
    <w:p w14:paraId="1ECFC6C4" w14:textId="38303D24" w:rsidR="00C172E9" w:rsidRDefault="00C172E9" w:rsidP="00C172E9">
      <w:pPr>
        <w:pStyle w:val="afffff6"/>
        <w:ind w:firstLine="420"/>
      </w:pPr>
      <w:r>
        <w:rPr>
          <w:rFonts w:hint="eastAsia"/>
        </w:rPr>
        <w:t>1.请选择合格并带熄火保护装置的燃气燃烧器具，使用期已超过八年的燃气灶具和燃气热水器应予更换。</w:t>
      </w:r>
    </w:p>
    <w:p w14:paraId="24090A0C" w14:textId="6F6ED6AD" w:rsidR="00C172E9" w:rsidRDefault="00C172E9" w:rsidP="00C172E9">
      <w:pPr>
        <w:pStyle w:val="afffff6"/>
        <w:ind w:firstLine="420"/>
      </w:pPr>
      <w:r>
        <w:rPr>
          <w:rFonts w:hint="eastAsia"/>
        </w:rPr>
        <w:t>2.燃气燃烧器具应使用燃气不锈钢波纹软管或金属包覆软管连接，避免因软管老化、鼠咬等造成安全隐患。</w:t>
      </w:r>
    </w:p>
    <w:p w14:paraId="09D334B8" w14:textId="150702DB" w:rsidR="00C172E9" w:rsidRDefault="00C172E9" w:rsidP="00C172E9">
      <w:pPr>
        <w:pStyle w:val="afffff6"/>
        <w:ind w:firstLine="420"/>
      </w:pPr>
      <w:r>
        <w:rPr>
          <w:rFonts w:hint="eastAsia"/>
        </w:rPr>
        <w:t>3.不锈钢波纹软管或金属包覆软管应采用螺纹或喉箍连接，且长度不应</w:t>
      </w:r>
      <w:r w:rsidR="001421A7">
        <w:rPr>
          <w:rFonts w:hint="eastAsia"/>
        </w:rPr>
        <w:t>大于</w:t>
      </w:r>
      <w:r>
        <w:rPr>
          <w:rFonts w:hint="eastAsia"/>
        </w:rPr>
        <w:t>2.0 m，避免使用有腐蚀性的清洁剂清洁，经常检查软管是否连接紧固、是否锈蚀等。</w:t>
      </w:r>
    </w:p>
    <w:p w14:paraId="069A3FD4" w14:textId="07E61215" w:rsidR="00C172E9" w:rsidRDefault="00C172E9" w:rsidP="00C172E9">
      <w:pPr>
        <w:pStyle w:val="afffff6"/>
        <w:ind w:firstLine="420"/>
      </w:pPr>
      <w:r>
        <w:rPr>
          <w:rFonts w:hint="eastAsia"/>
        </w:rPr>
        <w:t>4.橱柜内安装拉篮，应</w:t>
      </w:r>
      <w:r w:rsidR="0017468D">
        <w:rPr>
          <w:rFonts w:hint="eastAsia"/>
        </w:rPr>
        <w:t>固定</w:t>
      </w:r>
      <w:r>
        <w:rPr>
          <w:rFonts w:hint="eastAsia"/>
        </w:rPr>
        <w:t xml:space="preserve">将燃气软管，避免因拉篮拉扯燃气软管致使接头处漏气引发事故。 </w:t>
      </w:r>
    </w:p>
    <w:p w14:paraId="668F5858" w14:textId="0267B427" w:rsidR="00C172E9" w:rsidRDefault="00C172E9" w:rsidP="00C172E9">
      <w:pPr>
        <w:pStyle w:val="afffff6"/>
        <w:ind w:firstLine="420"/>
      </w:pPr>
      <w:r>
        <w:rPr>
          <w:rFonts w:hint="eastAsia"/>
        </w:rPr>
        <w:t>5.燃气管道应明设，埋入墙内时，必须加装套管且中间不得有接口。</w:t>
      </w:r>
    </w:p>
    <w:p w14:paraId="243D07E1" w14:textId="77777777" w:rsidR="00C172E9" w:rsidRDefault="00C172E9" w:rsidP="00C172E9">
      <w:pPr>
        <w:pStyle w:val="afffff6"/>
        <w:ind w:firstLine="420"/>
      </w:pPr>
      <w:r>
        <w:rPr>
          <w:rFonts w:hint="eastAsia"/>
        </w:rPr>
        <w:t>6.燃气管道不得穿越卧室、起居室（厅）、卫生间、浴室。</w:t>
      </w:r>
    </w:p>
    <w:p w14:paraId="54640965" w14:textId="73512930" w:rsidR="00C172E9" w:rsidRDefault="00C172E9" w:rsidP="00C172E9">
      <w:pPr>
        <w:pStyle w:val="afffff6"/>
        <w:ind w:firstLine="420"/>
      </w:pPr>
      <w:r>
        <w:rPr>
          <w:rFonts w:hint="eastAsia"/>
        </w:rPr>
        <w:t>7.燃气设施应安装在通风良好的环境中，燃气表</w:t>
      </w:r>
      <w:r w:rsidR="0017468D">
        <w:rPr>
          <w:rFonts w:hint="eastAsia"/>
        </w:rPr>
        <w:t>不应</w:t>
      </w:r>
      <w:r>
        <w:rPr>
          <w:rFonts w:hint="eastAsia"/>
        </w:rPr>
        <w:t>密封在柜内。</w:t>
      </w:r>
    </w:p>
    <w:p w14:paraId="1CC94C8C" w14:textId="7D468093" w:rsidR="00C172E9" w:rsidRDefault="00C172E9" w:rsidP="00C172E9">
      <w:pPr>
        <w:pStyle w:val="afffff6"/>
        <w:ind w:firstLine="420"/>
      </w:pPr>
      <w:r>
        <w:rPr>
          <w:rFonts w:hint="eastAsia"/>
        </w:rPr>
        <w:t>8.燃气热水器应装有单独的排烟道管，烟道应通至室外，不可穿越卫生间</w:t>
      </w:r>
      <w:r w:rsidR="0017468D">
        <w:rPr>
          <w:rFonts w:hint="eastAsia"/>
        </w:rPr>
        <w:t>、</w:t>
      </w:r>
      <w:r>
        <w:rPr>
          <w:rFonts w:hint="eastAsia"/>
        </w:rPr>
        <w:t>卧室、客厅，烟道长度不应</w:t>
      </w:r>
      <w:r w:rsidR="001421A7">
        <w:rPr>
          <w:rFonts w:hint="eastAsia"/>
        </w:rPr>
        <w:t>大于</w:t>
      </w:r>
      <w:r>
        <w:rPr>
          <w:rFonts w:hint="eastAsia"/>
        </w:rPr>
        <w:t>5.0 m，禁止安装在密闭场所。</w:t>
      </w:r>
    </w:p>
    <w:p w14:paraId="718A5D11" w14:textId="43ECEBCE" w:rsidR="00C172E9" w:rsidRDefault="00C172E9" w:rsidP="00C172E9">
      <w:pPr>
        <w:pStyle w:val="afffff6"/>
        <w:ind w:firstLine="420"/>
      </w:pPr>
      <w:r>
        <w:rPr>
          <w:rFonts w:hint="eastAsia"/>
        </w:rPr>
        <w:t>9.用户不得</w:t>
      </w:r>
      <w:r w:rsidR="0082506B">
        <w:rPr>
          <w:rFonts w:hint="eastAsia"/>
        </w:rPr>
        <w:t>私自</w:t>
      </w:r>
      <w:r>
        <w:rPr>
          <w:rFonts w:hint="eastAsia"/>
        </w:rPr>
        <w:t>添、移、改、拆燃气设施</w:t>
      </w:r>
      <w:r w:rsidR="009751C7">
        <w:rPr>
          <w:rFonts w:hint="eastAsia"/>
        </w:rPr>
        <w:t>及配件</w:t>
      </w:r>
      <w:r>
        <w:rPr>
          <w:rFonts w:hint="eastAsia"/>
        </w:rPr>
        <w:t>，如需改动</w:t>
      </w:r>
      <w:r w:rsidR="0017468D">
        <w:rPr>
          <w:rFonts w:hint="eastAsia"/>
        </w:rPr>
        <w:t>应</w:t>
      </w:r>
      <w:r>
        <w:rPr>
          <w:rFonts w:hint="eastAsia"/>
        </w:rPr>
        <w:t>向燃气经营企业申请。</w:t>
      </w:r>
    </w:p>
    <w:p w14:paraId="64213695" w14:textId="43D37FDB" w:rsidR="00C172E9" w:rsidRDefault="00C172E9" w:rsidP="00C172E9">
      <w:pPr>
        <w:pStyle w:val="afffff6"/>
        <w:ind w:firstLine="420"/>
      </w:pPr>
      <w:r>
        <w:rPr>
          <w:rFonts w:hint="eastAsia"/>
        </w:rPr>
        <w:t>10.使用燃气灶具时，人员不</w:t>
      </w:r>
      <w:r w:rsidR="0017468D">
        <w:rPr>
          <w:rFonts w:hint="eastAsia"/>
        </w:rPr>
        <w:t>应</w:t>
      </w:r>
      <w:r>
        <w:rPr>
          <w:rFonts w:hint="eastAsia"/>
        </w:rPr>
        <w:t>离开，防止风吹或汤水沸溢</w:t>
      </w:r>
      <w:r w:rsidR="0017468D">
        <w:rPr>
          <w:rFonts w:hint="eastAsia"/>
        </w:rPr>
        <w:t>熄灭</w:t>
      </w:r>
      <w:r>
        <w:rPr>
          <w:rFonts w:hint="eastAsia"/>
        </w:rPr>
        <w:t>火焰，引发事故。</w:t>
      </w:r>
    </w:p>
    <w:p w14:paraId="6937D110" w14:textId="77233AD4" w:rsidR="00C172E9" w:rsidRDefault="00C172E9" w:rsidP="00C172E9">
      <w:pPr>
        <w:pStyle w:val="afffff6"/>
        <w:ind w:firstLine="420"/>
      </w:pPr>
      <w:r>
        <w:rPr>
          <w:rFonts w:hint="eastAsia"/>
        </w:rPr>
        <w:t>11.当发现或怀疑燃气泄漏</w:t>
      </w:r>
      <w:r w:rsidR="008002F3">
        <w:rPr>
          <w:rFonts w:hint="eastAsia"/>
        </w:rPr>
        <w:t>，</w:t>
      </w:r>
      <w:r>
        <w:rPr>
          <w:rFonts w:hint="eastAsia"/>
        </w:rPr>
        <w:t>请立即采取以下措施：</w:t>
      </w:r>
    </w:p>
    <w:p w14:paraId="1D5C31F9" w14:textId="654AFEDD" w:rsidR="00C172E9" w:rsidRDefault="00C172E9" w:rsidP="00C172E9">
      <w:pPr>
        <w:pStyle w:val="afffff6"/>
        <w:ind w:firstLine="420"/>
      </w:pPr>
      <w:r>
        <w:rPr>
          <w:rFonts w:hint="eastAsia"/>
        </w:rPr>
        <w:t xml:space="preserve">    轻轻打开所有门窗进行通风，</w:t>
      </w:r>
      <w:r w:rsidR="0017468D">
        <w:rPr>
          <w:rFonts w:hint="eastAsia"/>
        </w:rPr>
        <w:t>将</w:t>
      </w:r>
      <w:r>
        <w:rPr>
          <w:rFonts w:hint="eastAsia"/>
        </w:rPr>
        <w:t>燃气散到室外；</w:t>
      </w:r>
    </w:p>
    <w:p w14:paraId="74F5EB28" w14:textId="77777777" w:rsidR="00C172E9" w:rsidRDefault="00C172E9" w:rsidP="00C172E9">
      <w:pPr>
        <w:pStyle w:val="afffff6"/>
        <w:ind w:firstLine="420"/>
      </w:pPr>
      <w:r>
        <w:rPr>
          <w:rFonts w:hint="eastAsia"/>
        </w:rPr>
        <w:t xml:space="preserve">    立即关闭燃气表前总阀及燃气燃烧器具开关；</w:t>
      </w:r>
    </w:p>
    <w:p w14:paraId="194B453C" w14:textId="77777777" w:rsidR="00C172E9" w:rsidRDefault="00C172E9" w:rsidP="00C172E9">
      <w:pPr>
        <w:pStyle w:val="afffff6"/>
        <w:ind w:firstLine="420"/>
      </w:pPr>
      <w:r>
        <w:rPr>
          <w:rFonts w:hint="eastAsia"/>
        </w:rPr>
        <w:t xml:space="preserve">    熄灭所有火种，切勿用火查看或测试漏气源；</w:t>
      </w:r>
    </w:p>
    <w:p w14:paraId="77ABD141" w14:textId="6A208D46" w:rsidR="00C172E9" w:rsidRDefault="00C172E9" w:rsidP="00C172E9">
      <w:pPr>
        <w:pStyle w:val="afffff6"/>
        <w:ind w:firstLine="420"/>
      </w:pPr>
      <w:r>
        <w:rPr>
          <w:rFonts w:hint="eastAsia"/>
        </w:rPr>
        <w:t xml:space="preserve">    请勿开关任何电器，</w:t>
      </w:r>
      <w:r w:rsidR="0017468D">
        <w:rPr>
          <w:rFonts w:hint="eastAsia"/>
        </w:rPr>
        <w:t>第一时间</w:t>
      </w:r>
      <w:r>
        <w:rPr>
          <w:rFonts w:hint="eastAsia"/>
        </w:rPr>
        <w:t>到门外安全处拨打报警电话。</w:t>
      </w:r>
    </w:p>
    <w:p w14:paraId="1587AF3D" w14:textId="77777777" w:rsidR="00C172E9" w:rsidRDefault="00C172E9" w:rsidP="00C172E9">
      <w:pPr>
        <w:pStyle w:val="afffff6"/>
        <w:ind w:firstLine="420"/>
      </w:pPr>
      <w:r>
        <w:rPr>
          <w:rFonts w:hint="eastAsia"/>
        </w:rPr>
        <w:t>12.严禁违规使用燃气，燃气使用后做到“二关一开”即：关闭厨房门、关闭燃气阀门、打开厨房窗。</w:t>
      </w:r>
    </w:p>
    <w:p w14:paraId="115A7E1F" w14:textId="25EBBD43" w:rsidR="00C172E9" w:rsidRDefault="00C172E9" w:rsidP="00C172E9">
      <w:pPr>
        <w:pStyle w:val="afffff6"/>
        <w:ind w:firstLine="420"/>
      </w:pPr>
      <w:r>
        <w:rPr>
          <w:rFonts w:hint="eastAsia"/>
        </w:rPr>
        <w:t>13.室内燃气管道</w:t>
      </w:r>
      <w:r w:rsidR="0017468D">
        <w:rPr>
          <w:rFonts w:hint="eastAsia"/>
        </w:rPr>
        <w:t>设计、</w:t>
      </w:r>
      <w:r>
        <w:rPr>
          <w:rFonts w:hint="eastAsia"/>
        </w:rPr>
        <w:t>施工，必须</w:t>
      </w:r>
      <w:r w:rsidR="0017468D">
        <w:rPr>
          <w:rFonts w:hint="eastAsia"/>
        </w:rPr>
        <w:t>由</w:t>
      </w:r>
      <w:r>
        <w:rPr>
          <w:rFonts w:hint="eastAsia"/>
        </w:rPr>
        <w:t>具</w:t>
      </w:r>
      <w:r w:rsidR="0017468D">
        <w:rPr>
          <w:rFonts w:hint="eastAsia"/>
        </w:rPr>
        <w:t>备</w:t>
      </w:r>
      <w:r>
        <w:rPr>
          <w:rFonts w:hint="eastAsia"/>
        </w:rPr>
        <w:t>资质的单位或人员</w:t>
      </w:r>
      <w:r w:rsidR="0017468D">
        <w:rPr>
          <w:rFonts w:hint="eastAsia"/>
        </w:rPr>
        <w:t>负责实施</w:t>
      </w:r>
      <w:r>
        <w:rPr>
          <w:rFonts w:hint="eastAsia"/>
        </w:rPr>
        <w:t>。</w:t>
      </w:r>
    </w:p>
    <w:p w14:paraId="02C45F26" w14:textId="5B476D4F" w:rsidR="0063140B" w:rsidRPr="0063140B" w:rsidRDefault="00C172E9" w:rsidP="00C172E9">
      <w:pPr>
        <w:pStyle w:val="afffff6"/>
        <w:ind w:firstLine="420"/>
      </w:pPr>
      <w:r>
        <w:rPr>
          <w:rFonts w:hint="eastAsia"/>
        </w:rPr>
        <w:t>1</w:t>
      </w:r>
      <w:r w:rsidR="0017468D">
        <w:t>4</w:t>
      </w:r>
      <w:r>
        <w:rPr>
          <w:rFonts w:hint="eastAsia"/>
        </w:rPr>
        <w:t>.燃气设施的安装必须预留检修空间，禁止将燃气管道暗敷。</w:t>
      </w:r>
    </w:p>
    <w:p w14:paraId="22A3131D" w14:textId="5C2D3A74" w:rsidR="0063140B" w:rsidRDefault="0063140B" w:rsidP="0063140B">
      <w:pPr>
        <w:pStyle w:val="afffff6"/>
        <w:ind w:firstLine="420"/>
      </w:pPr>
    </w:p>
    <w:p w14:paraId="4E284D74" w14:textId="77777777" w:rsidR="0063140B" w:rsidRPr="0063140B" w:rsidRDefault="0063140B" w:rsidP="0063140B">
      <w:pPr>
        <w:pStyle w:val="afffff6"/>
        <w:ind w:firstLine="420"/>
      </w:pPr>
    </w:p>
    <w:p w14:paraId="09629D1C" w14:textId="77777777" w:rsidR="0063140B" w:rsidRPr="0063140B" w:rsidRDefault="0063140B" w:rsidP="0063140B">
      <w:pPr>
        <w:pStyle w:val="afffff6"/>
        <w:ind w:firstLine="420"/>
      </w:pPr>
    </w:p>
    <w:p w14:paraId="6D00F385" w14:textId="77777777" w:rsidR="00C172E9" w:rsidRDefault="00C172E9" w:rsidP="0063140B">
      <w:pPr>
        <w:pStyle w:val="afffff6"/>
        <w:ind w:firstLine="420"/>
        <w:sectPr w:rsidR="00C172E9" w:rsidSect="0063140B">
          <w:pgSz w:w="11906" w:h="16838" w:code="9"/>
          <w:pgMar w:top="2410" w:right="1134" w:bottom="1134" w:left="1134" w:header="1418" w:footer="1134" w:gutter="284"/>
          <w:cols w:space="425"/>
          <w:formProt w:val="0"/>
          <w:docGrid w:type="lines" w:linePitch="312"/>
        </w:sectPr>
      </w:pPr>
    </w:p>
    <w:p w14:paraId="1F2911D1" w14:textId="4F38DB46" w:rsidR="0063140B" w:rsidRDefault="0063140B" w:rsidP="00C172E9">
      <w:pPr>
        <w:pStyle w:val="aff1"/>
        <w:rPr>
          <w:vanish w:val="0"/>
        </w:rPr>
      </w:pPr>
    </w:p>
    <w:p w14:paraId="5340E704" w14:textId="4550C5E5" w:rsidR="00C172E9" w:rsidRDefault="00C172E9" w:rsidP="00C172E9">
      <w:pPr>
        <w:pStyle w:val="aff7"/>
        <w:rPr>
          <w:vanish w:val="0"/>
        </w:rPr>
      </w:pPr>
    </w:p>
    <w:p w14:paraId="46C4BFB4" w14:textId="2EAEC608" w:rsidR="00C172E9" w:rsidRDefault="00C172E9" w:rsidP="00C172E9">
      <w:pPr>
        <w:pStyle w:val="affe"/>
        <w:spacing w:before="78" w:after="156"/>
      </w:pPr>
      <w:r>
        <w:br/>
      </w:r>
      <w:bookmarkStart w:id="810" w:name="_Toc82154201"/>
      <w:bookmarkStart w:id="811" w:name="_Toc82162105"/>
      <w:bookmarkStart w:id="812" w:name="_Toc86922159"/>
      <w:bookmarkStart w:id="813" w:name="_Toc86927460"/>
      <w:bookmarkStart w:id="814" w:name="_Toc87019709"/>
      <w:bookmarkStart w:id="815" w:name="_Toc87974078"/>
      <w:bookmarkStart w:id="816" w:name="_Toc88060345"/>
      <w:bookmarkStart w:id="817" w:name="_Toc88116710"/>
      <w:bookmarkStart w:id="818" w:name="_Toc88121850"/>
      <w:bookmarkStart w:id="819" w:name="_Toc88139438"/>
      <w:bookmarkStart w:id="820" w:name="_Toc88144053"/>
      <w:bookmarkStart w:id="821" w:name="_Toc88472574"/>
      <w:r>
        <w:rPr>
          <w:rFonts w:hint="eastAsia"/>
        </w:rPr>
        <w:t>（资料性）</w:t>
      </w:r>
      <w:r>
        <w:br/>
      </w:r>
      <w:r>
        <w:rPr>
          <w:rFonts w:hint="eastAsia"/>
        </w:rPr>
        <w:t>瓶装燃气用户安全用气告知书</w:t>
      </w:r>
      <w:bookmarkEnd w:id="810"/>
      <w:bookmarkEnd w:id="811"/>
      <w:bookmarkEnd w:id="812"/>
      <w:bookmarkEnd w:id="813"/>
      <w:bookmarkEnd w:id="814"/>
      <w:bookmarkEnd w:id="815"/>
      <w:bookmarkEnd w:id="816"/>
      <w:bookmarkEnd w:id="817"/>
      <w:bookmarkEnd w:id="818"/>
      <w:bookmarkEnd w:id="819"/>
      <w:bookmarkEnd w:id="820"/>
      <w:bookmarkEnd w:id="821"/>
    </w:p>
    <w:p w14:paraId="58FC64D2" w14:textId="315713CD" w:rsidR="00C172E9" w:rsidRDefault="00C172E9" w:rsidP="00C172E9">
      <w:pPr>
        <w:pStyle w:val="afffff6"/>
        <w:ind w:firstLine="420"/>
      </w:pPr>
      <w:r>
        <w:rPr>
          <w:rFonts w:hint="eastAsia"/>
        </w:rPr>
        <w:t>1.重要公共建筑、大型商业综合体、高层民用建筑及其裙房、地下室或半地下室建筑内严禁使用瓶装燃气。</w:t>
      </w:r>
    </w:p>
    <w:p w14:paraId="65B4B5A3" w14:textId="77777777" w:rsidR="00C172E9" w:rsidRDefault="00C172E9" w:rsidP="00C172E9">
      <w:pPr>
        <w:pStyle w:val="afffff6"/>
        <w:ind w:firstLine="420"/>
      </w:pPr>
      <w:r>
        <w:rPr>
          <w:rFonts w:hint="eastAsia"/>
        </w:rPr>
        <w:t>2.瓶装燃气不应放在卧室、起居室（厅），不应在放有瓶装燃气的房内就寝。</w:t>
      </w:r>
    </w:p>
    <w:p w14:paraId="60A9225A" w14:textId="77777777" w:rsidR="00C172E9" w:rsidRDefault="00C172E9" w:rsidP="00C172E9">
      <w:pPr>
        <w:pStyle w:val="afffff6"/>
        <w:ind w:firstLine="420"/>
      </w:pPr>
      <w:r>
        <w:rPr>
          <w:rFonts w:hint="eastAsia"/>
        </w:rPr>
        <w:t>3.严禁瓶装燃气与其它燃料同室使用。</w:t>
      </w:r>
    </w:p>
    <w:p w14:paraId="5397C55D" w14:textId="77777777" w:rsidR="00C172E9" w:rsidRDefault="00C172E9" w:rsidP="00C172E9">
      <w:pPr>
        <w:pStyle w:val="afffff6"/>
        <w:ind w:firstLine="420"/>
      </w:pPr>
      <w:r>
        <w:rPr>
          <w:rFonts w:hint="eastAsia"/>
        </w:rPr>
        <w:t>4.用气房间或部位应安装燃气泄漏安全保护装置，配备灭火器、灭火毯等消防器材。</w:t>
      </w:r>
    </w:p>
    <w:p w14:paraId="007B657E" w14:textId="3FE99BEE" w:rsidR="00C172E9" w:rsidRDefault="00C172E9" w:rsidP="00C172E9">
      <w:pPr>
        <w:pStyle w:val="afffff6"/>
        <w:ind w:firstLine="420"/>
      </w:pPr>
      <w:r>
        <w:rPr>
          <w:rFonts w:hint="eastAsia"/>
        </w:rPr>
        <w:t>5.商业和单位用户使用瓶装</w:t>
      </w:r>
      <w:r w:rsidR="005914EF">
        <w:rPr>
          <w:rFonts w:hint="eastAsia"/>
        </w:rPr>
        <w:t>液化石油气</w:t>
      </w:r>
      <w:r>
        <w:rPr>
          <w:rFonts w:hint="eastAsia"/>
        </w:rPr>
        <w:t>总重量大于100 Kg（折合50 Kg</w:t>
      </w:r>
      <w:r w:rsidR="00E177E1">
        <w:rPr>
          <w:rFonts w:hint="eastAsia"/>
        </w:rPr>
        <w:t>钢瓶</w:t>
      </w:r>
      <w:r>
        <w:rPr>
          <w:rFonts w:hint="eastAsia"/>
        </w:rPr>
        <w:t>2</w:t>
      </w:r>
      <w:r w:rsidR="00E177E1">
        <w:rPr>
          <w:rFonts w:hint="eastAsia"/>
        </w:rPr>
        <w:t>个</w:t>
      </w:r>
      <w:r>
        <w:rPr>
          <w:rFonts w:hint="eastAsia"/>
        </w:rPr>
        <w:t>或15 Kg</w:t>
      </w:r>
      <w:r w:rsidR="00E177E1">
        <w:rPr>
          <w:rFonts w:hint="eastAsia"/>
        </w:rPr>
        <w:t>钢瓶</w:t>
      </w:r>
      <w:r>
        <w:rPr>
          <w:rFonts w:hint="eastAsia"/>
        </w:rPr>
        <w:t>7</w:t>
      </w:r>
      <w:r w:rsidR="00E177E1">
        <w:rPr>
          <w:rFonts w:hint="eastAsia"/>
        </w:rPr>
        <w:t>个</w:t>
      </w:r>
      <w:r>
        <w:rPr>
          <w:rFonts w:hint="eastAsia"/>
        </w:rPr>
        <w:t>）的应设置专用</w:t>
      </w:r>
      <w:r w:rsidR="005914EF">
        <w:rPr>
          <w:rFonts w:hint="eastAsia"/>
        </w:rPr>
        <w:t>瓶组</w:t>
      </w:r>
      <w:r>
        <w:rPr>
          <w:rFonts w:hint="eastAsia"/>
        </w:rPr>
        <w:t>间，居民用户</w:t>
      </w:r>
      <w:r w:rsidR="005914EF">
        <w:rPr>
          <w:rFonts w:hint="eastAsia"/>
        </w:rPr>
        <w:t>使用钢瓶承装</w:t>
      </w:r>
      <w:r>
        <w:rPr>
          <w:rFonts w:hint="eastAsia"/>
        </w:rPr>
        <w:t>液化石油气重量不应大于15 Kg，每户钢瓶存放数量不应超过2</w:t>
      </w:r>
      <w:r w:rsidR="00E177E1">
        <w:rPr>
          <w:rFonts w:hint="eastAsia"/>
        </w:rPr>
        <w:t>个</w:t>
      </w:r>
      <w:r>
        <w:rPr>
          <w:rFonts w:hint="eastAsia"/>
        </w:rPr>
        <w:t>。</w:t>
      </w:r>
    </w:p>
    <w:p w14:paraId="18F14B0C" w14:textId="57D86FD1" w:rsidR="00C172E9" w:rsidRDefault="00C172E9" w:rsidP="00C172E9">
      <w:pPr>
        <w:pStyle w:val="afffff6"/>
        <w:ind w:firstLine="420"/>
      </w:pPr>
      <w:r>
        <w:rPr>
          <w:rFonts w:hint="eastAsia"/>
        </w:rPr>
        <w:t>6.钢瓶必须检验合格，不能使用过期、报废钢瓶承装燃气。2011年9月江苏省已全面实行“螺丝瓶”强制报废，为了安全请不要使用“螺丝瓶”。</w:t>
      </w:r>
    </w:p>
    <w:p w14:paraId="7BD8CEA5" w14:textId="77777777" w:rsidR="00C172E9" w:rsidRDefault="00C172E9" w:rsidP="00C172E9">
      <w:pPr>
        <w:pStyle w:val="afffff6"/>
        <w:ind w:firstLine="420"/>
      </w:pPr>
      <w:r>
        <w:rPr>
          <w:rFonts w:hint="eastAsia"/>
        </w:rPr>
        <w:t>7.瓶装燃气要竖放，不准卧放和倒放使用。不得用明火或用热水加热、摔砸钢瓶。不得使用气、液两相双头阀门的钢瓶。</w:t>
      </w:r>
    </w:p>
    <w:p w14:paraId="477C79A1" w14:textId="77777777" w:rsidR="00C172E9" w:rsidRDefault="00C172E9" w:rsidP="00C172E9">
      <w:pPr>
        <w:pStyle w:val="afffff6"/>
        <w:ind w:firstLine="420"/>
      </w:pPr>
      <w:r>
        <w:rPr>
          <w:rFonts w:hint="eastAsia"/>
        </w:rPr>
        <w:t>8.不得自行安装、拆装燃气管道、燃气燃烧器具。</w:t>
      </w:r>
    </w:p>
    <w:p w14:paraId="0D52E417" w14:textId="2B3CF64B" w:rsidR="00C172E9" w:rsidRDefault="00C172E9" w:rsidP="00C172E9">
      <w:pPr>
        <w:pStyle w:val="afffff6"/>
        <w:ind w:firstLine="420"/>
      </w:pPr>
      <w:r>
        <w:rPr>
          <w:rFonts w:hint="eastAsia"/>
        </w:rPr>
        <w:t>9.与燃气燃烧器具连接应使用燃气不锈钢波纹软管或金属包覆软管，软管应采用螺纹或喉箍连接，安装应牢固，长度不</w:t>
      </w:r>
      <w:r w:rsidR="006612F4">
        <w:rPr>
          <w:rFonts w:hint="eastAsia"/>
        </w:rPr>
        <w:t>应大于</w:t>
      </w:r>
      <w:r>
        <w:rPr>
          <w:rFonts w:hint="eastAsia"/>
        </w:rPr>
        <w:t>2.0 m。</w:t>
      </w:r>
    </w:p>
    <w:p w14:paraId="40050E96" w14:textId="77777777" w:rsidR="00C172E9" w:rsidRDefault="00C172E9" w:rsidP="00C172E9">
      <w:pPr>
        <w:pStyle w:val="afffff6"/>
        <w:ind w:firstLine="420"/>
      </w:pPr>
      <w:r>
        <w:rPr>
          <w:rFonts w:hint="eastAsia"/>
        </w:rPr>
        <w:t>10.燃气灶具使用时，应有人照看，避免沸汤、沸水浇灭灶火或被风吹灭灶火，造成燃气泄漏。用户用气完毕要及时关闭灶具和钢瓶阀门。</w:t>
      </w:r>
    </w:p>
    <w:p w14:paraId="1D0D6E3B" w14:textId="14CC9822" w:rsidR="00C172E9" w:rsidRDefault="00C172E9" w:rsidP="00C172E9">
      <w:pPr>
        <w:pStyle w:val="afffff6"/>
        <w:ind w:firstLine="420"/>
      </w:pPr>
      <w:r>
        <w:rPr>
          <w:rFonts w:hint="eastAsia"/>
        </w:rPr>
        <w:t>11.装卸调压器时，要仔细检查调压器前端的密封胶圈是否完好，</w:t>
      </w:r>
      <w:r w:rsidR="007E01C2">
        <w:rPr>
          <w:rFonts w:hint="eastAsia"/>
        </w:rPr>
        <w:t>并</w:t>
      </w:r>
      <w:r>
        <w:rPr>
          <w:rFonts w:hint="eastAsia"/>
        </w:rPr>
        <w:t>拧紧调压器手轮。</w:t>
      </w:r>
    </w:p>
    <w:p w14:paraId="274A89D4" w14:textId="43A9F1FF" w:rsidR="00C172E9" w:rsidRDefault="00C172E9" w:rsidP="00C172E9">
      <w:pPr>
        <w:pStyle w:val="afffff6"/>
        <w:ind w:firstLine="420"/>
      </w:pPr>
      <w:r>
        <w:rPr>
          <w:rFonts w:hint="eastAsia"/>
        </w:rPr>
        <w:t>12.严禁私自清除钢瓶内的残液</w:t>
      </w:r>
      <w:r w:rsidR="007E01C2">
        <w:rPr>
          <w:rFonts w:hint="eastAsia"/>
        </w:rPr>
        <w:t>，严禁用</w:t>
      </w:r>
      <w:r>
        <w:rPr>
          <w:rFonts w:hint="eastAsia"/>
        </w:rPr>
        <w:t>钢瓶相互倒灌燃气，以免造成事故。</w:t>
      </w:r>
    </w:p>
    <w:p w14:paraId="2E1201CE" w14:textId="2D5E190B" w:rsidR="00C172E9" w:rsidRDefault="00C172E9" w:rsidP="00C172E9">
      <w:pPr>
        <w:pStyle w:val="afffff6"/>
        <w:ind w:firstLine="420"/>
      </w:pPr>
      <w:r>
        <w:rPr>
          <w:rFonts w:hint="eastAsia"/>
        </w:rPr>
        <w:t>1</w:t>
      </w:r>
      <w:r w:rsidR="007E01C2">
        <w:t>3</w:t>
      </w:r>
      <w:r>
        <w:rPr>
          <w:rFonts w:hint="eastAsia"/>
        </w:rPr>
        <w:t>.使用合格供气单位的气源，</w:t>
      </w:r>
      <w:r w:rsidR="007E01C2">
        <w:rPr>
          <w:rFonts w:hint="eastAsia"/>
        </w:rPr>
        <w:t>应</w:t>
      </w:r>
      <w:r>
        <w:rPr>
          <w:rFonts w:hint="eastAsia"/>
        </w:rPr>
        <w:t>落实专人管理燃气设施，下班后应关闭总阀。</w:t>
      </w:r>
    </w:p>
    <w:p w14:paraId="03DC1049" w14:textId="74FAEA98" w:rsidR="00C172E9" w:rsidRDefault="00C172E9" w:rsidP="00C172E9">
      <w:pPr>
        <w:pStyle w:val="afffff6"/>
        <w:ind w:firstLine="420"/>
      </w:pPr>
      <w:r>
        <w:rPr>
          <w:rFonts w:hint="eastAsia"/>
        </w:rPr>
        <w:t>1</w:t>
      </w:r>
      <w:r w:rsidR="007E01C2">
        <w:t>4</w:t>
      </w:r>
      <w:r>
        <w:rPr>
          <w:rFonts w:hint="eastAsia"/>
        </w:rPr>
        <w:t>.当燃气泄漏时，应立即采取以下措施：</w:t>
      </w:r>
    </w:p>
    <w:p w14:paraId="2C6968D5" w14:textId="77777777" w:rsidR="00C172E9" w:rsidRDefault="00C172E9" w:rsidP="00C172E9">
      <w:pPr>
        <w:pStyle w:val="afffff6"/>
        <w:ind w:firstLine="420"/>
      </w:pPr>
      <w:r>
        <w:rPr>
          <w:rFonts w:hint="eastAsia"/>
        </w:rPr>
        <w:t xml:space="preserve">    轻轻打开所有门窗进行通风，让燃气散到室外；</w:t>
      </w:r>
    </w:p>
    <w:p w14:paraId="62E78294" w14:textId="77777777" w:rsidR="00C172E9" w:rsidRDefault="00C172E9" w:rsidP="00C172E9">
      <w:pPr>
        <w:pStyle w:val="afffff6"/>
        <w:ind w:firstLine="420"/>
      </w:pPr>
      <w:r>
        <w:rPr>
          <w:rFonts w:hint="eastAsia"/>
        </w:rPr>
        <w:t xml:space="preserve">    立即关闭燃气表前总阀及燃气燃烧器具开关；</w:t>
      </w:r>
    </w:p>
    <w:p w14:paraId="66894161" w14:textId="77777777" w:rsidR="00C172E9" w:rsidRDefault="00C172E9" w:rsidP="00C172E9">
      <w:pPr>
        <w:pStyle w:val="afffff6"/>
        <w:ind w:firstLine="420"/>
      </w:pPr>
      <w:r>
        <w:rPr>
          <w:rFonts w:hint="eastAsia"/>
        </w:rPr>
        <w:t xml:space="preserve">    熄灭所有火种，切勿用火查看或测试漏气源；</w:t>
      </w:r>
    </w:p>
    <w:p w14:paraId="3A9E095E" w14:textId="77777777" w:rsidR="00C172E9" w:rsidRDefault="00C172E9" w:rsidP="00C172E9">
      <w:pPr>
        <w:pStyle w:val="afffff6"/>
        <w:ind w:firstLine="420"/>
      </w:pPr>
      <w:r>
        <w:rPr>
          <w:rFonts w:hint="eastAsia"/>
        </w:rPr>
        <w:t xml:space="preserve">    请勿开关任何电器，并及时到门外安全处拨打报警电话。</w:t>
      </w:r>
    </w:p>
    <w:p w14:paraId="5BDA40E6" w14:textId="14F1710E" w:rsidR="00C172E9" w:rsidRDefault="00C172E9" w:rsidP="00C172E9">
      <w:pPr>
        <w:pStyle w:val="afffff6"/>
        <w:ind w:firstLine="420"/>
      </w:pPr>
      <w:r>
        <w:rPr>
          <w:rFonts w:hint="eastAsia"/>
        </w:rPr>
        <w:t>1</w:t>
      </w:r>
      <w:r w:rsidR="007E01C2">
        <w:t>5</w:t>
      </w:r>
      <w:r>
        <w:rPr>
          <w:rFonts w:hint="eastAsia"/>
        </w:rPr>
        <w:t>.瓶装燃气用户要对燃气设施设备进行定期安全自查，并及时整改，难以整改的应立即告知燃气经营企业和相关管理部门，</w:t>
      </w:r>
      <w:r w:rsidR="007E01C2">
        <w:rPr>
          <w:rFonts w:hint="eastAsia"/>
        </w:rPr>
        <w:t>并</w:t>
      </w:r>
      <w:r>
        <w:rPr>
          <w:rFonts w:hint="eastAsia"/>
        </w:rPr>
        <w:t>采取有效措施排查隐患。</w:t>
      </w:r>
    </w:p>
    <w:p w14:paraId="01EFE971" w14:textId="20B77857" w:rsidR="00C172E9" w:rsidRPr="00C172E9" w:rsidRDefault="00C172E9" w:rsidP="00C172E9">
      <w:pPr>
        <w:pStyle w:val="afffff6"/>
        <w:ind w:firstLine="420"/>
      </w:pPr>
      <w:r>
        <w:rPr>
          <w:rFonts w:hint="eastAsia"/>
        </w:rPr>
        <w:t>1</w:t>
      </w:r>
      <w:r w:rsidR="007E01C2">
        <w:t>6</w:t>
      </w:r>
      <w:r>
        <w:rPr>
          <w:rFonts w:hint="eastAsia"/>
        </w:rPr>
        <w:t>.商业和单位用户使用瓶装燃气时，</w:t>
      </w:r>
      <w:r w:rsidR="008D2DD9">
        <w:rPr>
          <w:rFonts w:hint="eastAsia"/>
        </w:rPr>
        <w:t>应</w:t>
      </w:r>
      <w:r>
        <w:rPr>
          <w:rFonts w:hint="eastAsia"/>
        </w:rPr>
        <w:t>在显著位置张贴燃气安全使用信息公示牌，接受社会监督。</w:t>
      </w:r>
    </w:p>
    <w:p w14:paraId="0282577A" w14:textId="391E3C22" w:rsidR="00C172E9" w:rsidRPr="008D2DD9" w:rsidRDefault="008D2DD9" w:rsidP="00C172E9">
      <w:pPr>
        <w:pStyle w:val="afffff6"/>
        <w:ind w:firstLine="420"/>
      </w:pPr>
      <w:r>
        <w:rPr>
          <w:rFonts w:hint="eastAsia"/>
        </w:rPr>
        <w:t>1</w:t>
      </w:r>
      <w:r w:rsidR="007E01C2">
        <w:t>7</w:t>
      </w:r>
      <w:r>
        <w:t>.</w:t>
      </w:r>
      <w:r>
        <w:rPr>
          <w:rFonts w:hint="eastAsia"/>
        </w:rPr>
        <w:t>使用瓶装天然气应</w:t>
      </w:r>
      <w:r w:rsidRPr="006C0EB8">
        <w:rPr>
          <w:rFonts w:hint="eastAsia"/>
        </w:rPr>
        <w:t>设置独立的瓶组</w:t>
      </w:r>
      <w:r>
        <w:rPr>
          <w:rFonts w:hint="eastAsia"/>
        </w:rPr>
        <w:t>气化</w:t>
      </w:r>
      <w:r w:rsidRPr="006C0EB8">
        <w:rPr>
          <w:rFonts w:hint="eastAsia"/>
        </w:rPr>
        <w:t>站</w:t>
      </w:r>
      <w:r>
        <w:rPr>
          <w:rFonts w:hint="eastAsia"/>
        </w:rPr>
        <w:t>，</w:t>
      </w:r>
      <w:r w:rsidRPr="008D2DD9">
        <w:rPr>
          <w:rFonts w:hint="eastAsia"/>
        </w:rPr>
        <w:t>除瓶组气化站外，民用建筑内不应存放瓶装天然气。</w:t>
      </w:r>
    </w:p>
    <w:p w14:paraId="50C40740" w14:textId="77777777" w:rsidR="00C172E9" w:rsidRPr="00C172E9" w:rsidRDefault="00C172E9" w:rsidP="00C172E9">
      <w:pPr>
        <w:pStyle w:val="afffff6"/>
        <w:ind w:firstLine="420"/>
      </w:pPr>
    </w:p>
    <w:p w14:paraId="575AF3E0" w14:textId="77777777" w:rsidR="00C172E9" w:rsidRPr="00C172E9" w:rsidRDefault="00C172E9" w:rsidP="00C172E9">
      <w:pPr>
        <w:pStyle w:val="afffff6"/>
        <w:ind w:firstLine="420"/>
      </w:pPr>
    </w:p>
    <w:p w14:paraId="7EF94FF5" w14:textId="77777777" w:rsidR="00C172E9" w:rsidRPr="00DE3575" w:rsidRDefault="00C172E9" w:rsidP="0063140B">
      <w:pPr>
        <w:pStyle w:val="afffff6"/>
        <w:ind w:firstLine="420"/>
        <w:sectPr w:rsidR="00C172E9" w:rsidRPr="00DE3575" w:rsidSect="0063140B">
          <w:pgSz w:w="11906" w:h="16838" w:code="9"/>
          <w:pgMar w:top="2410" w:right="1134" w:bottom="1134" w:left="1134" w:header="1418" w:footer="1134" w:gutter="284"/>
          <w:cols w:space="425"/>
          <w:formProt w:val="0"/>
          <w:docGrid w:type="lines" w:linePitch="312"/>
        </w:sectPr>
      </w:pPr>
    </w:p>
    <w:p w14:paraId="0E2CEDAD" w14:textId="51DDAA48" w:rsidR="00C172E9" w:rsidRDefault="00C172E9" w:rsidP="00C172E9">
      <w:pPr>
        <w:pStyle w:val="aff1"/>
        <w:rPr>
          <w:vanish w:val="0"/>
        </w:rPr>
      </w:pPr>
    </w:p>
    <w:p w14:paraId="3FDA6625" w14:textId="5B1BEB50" w:rsidR="00C172E9" w:rsidRDefault="00C172E9" w:rsidP="00C172E9">
      <w:pPr>
        <w:pStyle w:val="aff7"/>
        <w:rPr>
          <w:vanish w:val="0"/>
        </w:rPr>
      </w:pPr>
    </w:p>
    <w:p w14:paraId="591F32E7" w14:textId="57C003D2" w:rsidR="00C172E9" w:rsidRDefault="00C172E9" w:rsidP="00C172E9">
      <w:pPr>
        <w:pStyle w:val="affe"/>
        <w:spacing w:before="78" w:after="156"/>
      </w:pPr>
      <w:r>
        <w:br/>
      </w:r>
      <w:bookmarkStart w:id="822" w:name="_Toc82154202"/>
      <w:bookmarkStart w:id="823" w:name="_Toc82162106"/>
      <w:bookmarkStart w:id="824" w:name="_Toc86922160"/>
      <w:bookmarkStart w:id="825" w:name="_Toc86927461"/>
      <w:bookmarkStart w:id="826" w:name="_Toc87019710"/>
      <w:bookmarkStart w:id="827" w:name="_Toc87974079"/>
      <w:bookmarkStart w:id="828" w:name="_Toc88060346"/>
      <w:bookmarkStart w:id="829" w:name="_Toc88116711"/>
      <w:bookmarkStart w:id="830" w:name="_Toc88121851"/>
      <w:bookmarkStart w:id="831" w:name="_Toc88139439"/>
      <w:bookmarkStart w:id="832" w:name="_Toc88144054"/>
      <w:bookmarkStart w:id="833" w:name="_Toc88472575"/>
      <w:r>
        <w:rPr>
          <w:rFonts w:hint="eastAsia"/>
        </w:rPr>
        <w:t>（规范性）</w:t>
      </w:r>
      <w:r>
        <w:br/>
      </w:r>
      <w:r>
        <w:rPr>
          <w:rFonts w:hint="eastAsia"/>
        </w:rPr>
        <w:t>商业和单位用户安全用气管理</w:t>
      </w:r>
      <w:bookmarkEnd w:id="822"/>
      <w:bookmarkEnd w:id="823"/>
      <w:bookmarkEnd w:id="824"/>
      <w:bookmarkEnd w:id="825"/>
      <w:bookmarkEnd w:id="826"/>
      <w:bookmarkEnd w:id="827"/>
      <w:bookmarkEnd w:id="828"/>
      <w:bookmarkEnd w:id="829"/>
      <w:bookmarkEnd w:id="830"/>
      <w:bookmarkEnd w:id="831"/>
      <w:bookmarkEnd w:id="832"/>
      <w:bookmarkEnd w:id="833"/>
    </w:p>
    <w:p w14:paraId="3151B9D2" w14:textId="4A3359E6" w:rsidR="00C172E9" w:rsidRPr="00FD6385" w:rsidRDefault="00C172E9" w:rsidP="00C172E9">
      <w:pPr>
        <w:pStyle w:val="afffffffffff4"/>
        <w:rPr>
          <w:lang w:val="zh-CN"/>
        </w:rPr>
      </w:pPr>
      <w:r>
        <w:rPr>
          <w:rFonts w:hint="eastAsia"/>
        </w:rPr>
        <w:t>建立完善燃气安全管理制度和操作规程，并</w:t>
      </w:r>
      <w:r w:rsidR="00F37B5E">
        <w:rPr>
          <w:rFonts w:hint="eastAsia"/>
        </w:rPr>
        <w:t>应</w:t>
      </w:r>
      <w:r>
        <w:rPr>
          <w:rFonts w:hint="eastAsia"/>
        </w:rPr>
        <w:t>符合</w:t>
      </w:r>
      <w:r w:rsidR="003C04E3">
        <w:rPr>
          <w:rFonts w:hint="eastAsia"/>
        </w:rPr>
        <w:t>下列规定</w:t>
      </w:r>
      <w:r>
        <w:rPr>
          <w:rFonts w:hint="eastAsia"/>
        </w:rPr>
        <w:t>：</w:t>
      </w:r>
    </w:p>
    <w:p w14:paraId="27528B07" w14:textId="77777777" w:rsidR="00C172E9" w:rsidRDefault="00C172E9" w:rsidP="00C172E9">
      <w:pPr>
        <w:pStyle w:val="afb"/>
        <w:rPr>
          <w:lang w:val="zh-CN"/>
        </w:rPr>
      </w:pPr>
      <w:r>
        <w:rPr>
          <w:rFonts w:hint="eastAsia"/>
          <w:lang w:val="zh-CN"/>
        </w:rPr>
        <w:t>管理制度主要包括：</w:t>
      </w:r>
      <w:r w:rsidRPr="00FD6385">
        <w:rPr>
          <w:rFonts w:hint="eastAsia"/>
          <w:lang w:val="zh-CN"/>
        </w:rPr>
        <w:t>工作情况报告制度、安全例会制度、组织管理制度、安全宣传教育培训制度、</w:t>
      </w:r>
      <w:r>
        <w:rPr>
          <w:rFonts w:hint="eastAsia"/>
          <w:lang w:val="zh-CN"/>
        </w:rPr>
        <w:t>安全</w:t>
      </w:r>
      <w:r w:rsidRPr="00FD6385">
        <w:rPr>
          <w:rFonts w:hint="eastAsia"/>
          <w:lang w:val="zh-CN"/>
        </w:rPr>
        <w:t>检查巡查和隐患整改制度、</w:t>
      </w:r>
      <w:r>
        <w:rPr>
          <w:rFonts w:hint="eastAsia"/>
          <w:lang w:val="zh-CN"/>
        </w:rPr>
        <w:t>燃气设施</w:t>
      </w:r>
      <w:r w:rsidRPr="00FD6385">
        <w:rPr>
          <w:rFonts w:hint="eastAsia"/>
          <w:lang w:val="zh-CN"/>
        </w:rPr>
        <w:t>维护管理制度、</w:t>
      </w:r>
      <w:r>
        <w:rPr>
          <w:rFonts w:hint="eastAsia"/>
          <w:lang w:val="zh-CN"/>
        </w:rPr>
        <w:t>燃气安全</w:t>
      </w:r>
      <w:r w:rsidRPr="00FD6385">
        <w:rPr>
          <w:rFonts w:hint="eastAsia"/>
          <w:lang w:val="zh-CN"/>
        </w:rPr>
        <w:t>重点部位管理制度、</w:t>
      </w:r>
      <w:r>
        <w:rPr>
          <w:rFonts w:hint="eastAsia"/>
          <w:lang w:val="zh-CN"/>
        </w:rPr>
        <w:t>事故</w:t>
      </w:r>
      <w:r w:rsidRPr="00FD6385">
        <w:rPr>
          <w:rFonts w:hint="eastAsia"/>
          <w:lang w:val="zh-CN"/>
        </w:rPr>
        <w:t>应急</w:t>
      </w:r>
      <w:r>
        <w:rPr>
          <w:rFonts w:hint="eastAsia"/>
          <w:lang w:val="zh-CN"/>
        </w:rPr>
        <w:t>处置和</w:t>
      </w:r>
      <w:r w:rsidRPr="00FD6385">
        <w:rPr>
          <w:rFonts w:hint="eastAsia"/>
          <w:lang w:val="zh-CN"/>
        </w:rPr>
        <w:t>疏散预案演练制度、安全工作考评和奖惩制度等各项安全制度</w:t>
      </w:r>
      <w:r>
        <w:rPr>
          <w:rFonts w:hint="eastAsia"/>
          <w:lang w:val="zh-CN"/>
        </w:rPr>
        <w:t>；</w:t>
      </w:r>
    </w:p>
    <w:p w14:paraId="24AC47F0" w14:textId="77777777" w:rsidR="00C172E9" w:rsidRDefault="00C172E9" w:rsidP="00C172E9">
      <w:pPr>
        <w:pStyle w:val="afb"/>
        <w:rPr>
          <w:lang w:val="zh-CN"/>
        </w:rPr>
      </w:pPr>
      <w:r>
        <w:rPr>
          <w:rFonts w:hint="eastAsia"/>
          <w:lang w:val="zh-CN"/>
        </w:rPr>
        <w:t>操作规程主要包括：燃气</w:t>
      </w:r>
      <w:r w:rsidRPr="00FD6385">
        <w:rPr>
          <w:rFonts w:hint="eastAsia"/>
          <w:lang w:val="zh-CN"/>
        </w:rPr>
        <w:t>设施</w:t>
      </w:r>
      <w:r>
        <w:rPr>
          <w:rFonts w:hint="eastAsia"/>
          <w:lang w:val="zh-CN"/>
        </w:rPr>
        <w:t>安全</w:t>
      </w:r>
      <w:r w:rsidRPr="00FD6385">
        <w:rPr>
          <w:rFonts w:hint="eastAsia"/>
          <w:lang w:val="zh-CN"/>
        </w:rPr>
        <w:t>操作和维护保养、</w:t>
      </w:r>
      <w:r>
        <w:rPr>
          <w:rFonts w:hint="eastAsia"/>
          <w:lang w:val="zh-CN"/>
        </w:rPr>
        <w:t>燃气燃烧器具和用气</w:t>
      </w:r>
      <w:r w:rsidRPr="00FD6385">
        <w:rPr>
          <w:rFonts w:hint="eastAsia"/>
          <w:lang w:val="zh-CN"/>
        </w:rPr>
        <w:t>设备使用操作、</w:t>
      </w:r>
      <w:r>
        <w:rPr>
          <w:rFonts w:hint="eastAsia"/>
          <w:lang w:val="zh-CN"/>
        </w:rPr>
        <w:t>燃气泄漏</w:t>
      </w:r>
      <w:r w:rsidRPr="00FD6385">
        <w:rPr>
          <w:rFonts w:hint="eastAsia"/>
          <w:lang w:val="zh-CN"/>
        </w:rPr>
        <w:t>处置、事故善后处理等各项保障</w:t>
      </w:r>
      <w:r>
        <w:rPr>
          <w:rFonts w:hint="eastAsia"/>
          <w:lang w:val="zh-CN"/>
        </w:rPr>
        <w:t>燃气</w:t>
      </w:r>
      <w:r w:rsidRPr="00FD6385">
        <w:rPr>
          <w:rFonts w:hint="eastAsia"/>
          <w:lang w:val="zh-CN"/>
        </w:rPr>
        <w:t>安全的操作规程</w:t>
      </w:r>
      <w:r>
        <w:rPr>
          <w:rFonts w:hint="eastAsia"/>
          <w:lang w:val="zh-CN"/>
        </w:rPr>
        <w:t>；</w:t>
      </w:r>
    </w:p>
    <w:p w14:paraId="0050851A" w14:textId="77777777" w:rsidR="00C172E9" w:rsidRDefault="00C172E9" w:rsidP="00C172E9">
      <w:pPr>
        <w:pStyle w:val="afb"/>
      </w:pPr>
      <w:r>
        <w:rPr>
          <w:rFonts w:hint="eastAsia"/>
        </w:rPr>
        <w:t>由燃气安全责任人批准并公布实施，</w:t>
      </w:r>
      <w:r w:rsidRPr="005A0D71">
        <w:rPr>
          <w:rFonts w:hint="eastAsia"/>
        </w:rPr>
        <w:t>根据单位实际情况及时修订。</w:t>
      </w:r>
    </w:p>
    <w:p w14:paraId="2C0EF1CA" w14:textId="6E9326E8" w:rsidR="00C172E9" w:rsidRPr="00E854A4" w:rsidRDefault="00C172E9" w:rsidP="00C172E9">
      <w:pPr>
        <w:pStyle w:val="afffffffffff4"/>
        <w:rPr>
          <w:lang w:val="zh-CN"/>
        </w:rPr>
      </w:pPr>
      <w:r w:rsidRPr="00E854A4">
        <w:rPr>
          <w:rFonts w:hint="eastAsia"/>
        </w:rPr>
        <w:t>确定</w:t>
      </w:r>
      <w:r>
        <w:rPr>
          <w:rFonts w:hint="eastAsia"/>
        </w:rPr>
        <w:t>燃气</w:t>
      </w:r>
      <w:r w:rsidRPr="00E854A4">
        <w:rPr>
          <w:rFonts w:hint="eastAsia"/>
        </w:rPr>
        <w:t>安全责任人和管理人、确定</w:t>
      </w:r>
      <w:r>
        <w:rPr>
          <w:rFonts w:hint="eastAsia"/>
        </w:rPr>
        <w:t>燃气</w:t>
      </w:r>
      <w:r w:rsidRPr="00E854A4">
        <w:rPr>
          <w:rFonts w:hint="eastAsia"/>
        </w:rPr>
        <w:t>安全重点部位</w:t>
      </w:r>
      <w:r>
        <w:rPr>
          <w:rFonts w:hint="eastAsia"/>
        </w:rPr>
        <w:t>，并</w:t>
      </w:r>
      <w:r w:rsidR="00F37B5E">
        <w:rPr>
          <w:rFonts w:hint="eastAsia"/>
        </w:rPr>
        <w:t>应</w:t>
      </w:r>
      <w:r>
        <w:rPr>
          <w:rFonts w:hint="eastAsia"/>
        </w:rPr>
        <w:t>符合</w:t>
      </w:r>
      <w:r w:rsidR="003C04E3">
        <w:rPr>
          <w:rFonts w:hint="eastAsia"/>
        </w:rPr>
        <w:t>下列规定</w:t>
      </w:r>
      <w:r>
        <w:rPr>
          <w:rFonts w:hint="eastAsia"/>
        </w:rPr>
        <w:t>：</w:t>
      </w:r>
    </w:p>
    <w:p w14:paraId="545EA6D4" w14:textId="77777777" w:rsidR="00C172E9" w:rsidRDefault="00C172E9" w:rsidP="00C172E9">
      <w:pPr>
        <w:pStyle w:val="afb"/>
        <w:rPr>
          <w:lang w:val="zh-CN"/>
        </w:rPr>
      </w:pPr>
      <w:r w:rsidRPr="00182174">
        <w:rPr>
          <w:lang w:val="zh-CN"/>
        </w:rPr>
        <w:t>法定代表人、主要负责人或实际控制人是本</w:t>
      </w:r>
      <w:r>
        <w:rPr>
          <w:lang w:val="zh-CN"/>
        </w:rPr>
        <w:t>单位燃气用气</w:t>
      </w:r>
      <w:r w:rsidRPr="00182174">
        <w:rPr>
          <w:lang w:val="zh-CN"/>
        </w:rPr>
        <w:t>安全</w:t>
      </w:r>
      <w:r>
        <w:rPr>
          <w:lang w:val="zh-CN"/>
        </w:rPr>
        <w:t>的</w:t>
      </w:r>
      <w:r w:rsidRPr="00182174">
        <w:rPr>
          <w:lang w:val="zh-CN"/>
        </w:rPr>
        <w:t>责任人，</w:t>
      </w:r>
      <w:r>
        <w:rPr>
          <w:lang w:val="zh-CN"/>
        </w:rPr>
        <w:t>对燃气接入、维护、管理工作全面负责</w:t>
      </w:r>
      <w:r>
        <w:rPr>
          <w:rFonts w:hint="eastAsia"/>
          <w:lang w:val="zh-CN"/>
        </w:rPr>
        <w:t>；</w:t>
      </w:r>
    </w:p>
    <w:p w14:paraId="4E32F013" w14:textId="02B5742C" w:rsidR="00C172E9" w:rsidRDefault="00C172E9" w:rsidP="00C172E9">
      <w:pPr>
        <w:pStyle w:val="afb"/>
        <w:rPr>
          <w:lang w:val="zh-CN"/>
        </w:rPr>
      </w:pPr>
      <w:r w:rsidRPr="00E854A4">
        <w:rPr>
          <w:rFonts w:hint="eastAsia"/>
          <w:lang w:val="zh-CN"/>
        </w:rPr>
        <w:t>确定专</w:t>
      </w:r>
      <w:r w:rsidR="008002F3">
        <w:rPr>
          <w:rFonts w:hint="eastAsia"/>
          <w:lang w:val="zh-CN"/>
        </w:rPr>
        <w:t>职</w:t>
      </w:r>
      <w:r w:rsidRPr="00E854A4">
        <w:rPr>
          <w:rFonts w:hint="eastAsia"/>
          <w:lang w:val="zh-CN"/>
        </w:rPr>
        <w:t>或兼职</w:t>
      </w:r>
      <w:r>
        <w:rPr>
          <w:rFonts w:hint="eastAsia"/>
          <w:lang w:val="zh-CN"/>
        </w:rPr>
        <w:t>燃气</w:t>
      </w:r>
      <w:r w:rsidRPr="00E854A4">
        <w:rPr>
          <w:rFonts w:hint="eastAsia"/>
          <w:lang w:val="zh-CN"/>
        </w:rPr>
        <w:t>安全管理人</w:t>
      </w:r>
      <w:r>
        <w:rPr>
          <w:rFonts w:hint="eastAsia"/>
          <w:lang w:val="zh-CN"/>
        </w:rPr>
        <w:t>；</w:t>
      </w:r>
    </w:p>
    <w:p w14:paraId="1330F9AC" w14:textId="1166B45C" w:rsidR="00C172E9" w:rsidRDefault="00C172E9" w:rsidP="00C172E9">
      <w:pPr>
        <w:pStyle w:val="afb"/>
      </w:pPr>
      <w:r>
        <w:rPr>
          <w:rFonts w:hint="eastAsia"/>
        </w:rPr>
        <w:t>要将气源及用气部位等</w:t>
      </w:r>
      <w:r w:rsidRPr="005A0D71">
        <w:rPr>
          <w:rFonts w:hint="eastAsia"/>
        </w:rPr>
        <w:t>确定</w:t>
      </w:r>
      <w:r>
        <w:rPr>
          <w:rFonts w:hint="eastAsia"/>
        </w:rPr>
        <w:t>为燃气</w:t>
      </w:r>
      <w:r w:rsidRPr="005A0D71">
        <w:rPr>
          <w:rFonts w:hint="eastAsia"/>
        </w:rPr>
        <w:t>安全重点部位</w:t>
      </w:r>
      <w:r>
        <w:rPr>
          <w:rFonts w:hint="eastAsia"/>
        </w:rPr>
        <w:t>，设置明显</w:t>
      </w:r>
      <w:r w:rsidR="00F37B5E">
        <w:rPr>
          <w:rFonts w:hint="eastAsia"/>
        </w:rPr>
        <w:t>警示</w:t>
      </w:r>
      <w:r>
        <w:rPr>
          <w:rFonts w:hint="eastAsia"/>
        </w:rPr>
        <w:t>标志，实行严格管理。</w:t>
      </w:r>
    </w:p>
    <w:p w14:paraId="58E6FD1F" w14:textId="6D1E075B" w:rsidR="00C172E9" w:rsidRDefault="00C172E9" w:rsidP="00C172E9">
      <w:pPr>
        <w:pStyle w:val="afffffffffff4"/>
      </w:pPr>
      <w:r>
        <w:rPr>
          <w:rFonts w:hint="eastAsia"/>
        </w:rPr>
        <w:t>规范燃气事故应急处置预案和建立安全档案，并</w:t>
      </w:r>
      <w:r w:rsidR="00F37B5E">
        <w:rPr>
          <w:rFonts w:hint="eastAsia"/>
        </w:rPr>
        <w:t>应</w:t>
      </w:r>
      <w:r>
        <w:rPr>
          <w:rFonts w:hint="eastAsia"/>
        </w:rPr>
        <w:t>符合</w:t>
      </w:r>
      <w:r w:rsidR="003C04E3">
        <w:rPr>
          <w:rFonts w:hint="eastAsia"/>
        </w:rPr>
        <w:t>下列规定</w:t>
      </w:r>
      <w:r>
        <w:rPr>
          <w:rFonts w:hint="eastAsia"/>
        </w:rPr>
        <w:t>：</w:t>
      </w:r>
    </w:p>
    <w:p w14:paraId="30896C99" w14:textId="2430EC26" w:rsidR="00C172E9" w:rsidRDefault="00C172E9" w:rsidP="00C172E9">
      <w:pPr>
        <w:pStyle w:val="afb"/>
      </w:pPr>
      <w:r>
        <w:rPr>
          <w:rFonts w:hint="eastAsia"/>
        </w:rPr>
        <w:t>燃气事故应急处置预案主要包括：组织体系与职责、预防工作机制、应急响应、应急终止</w:t>
      </w:r>
      <w:r w:rsidR="00F37B5E">
        <w:rPr>
          <w:rFonts w:hint="eastAsia"/>
        </w:rPr>
        <w:t>、</w:t>
      </w:r>
      <w:r>
        <w:rPr>
          <w:rFonts w:hint="eastAsia"/>
        </w:rPr>
        <w:t>监督管理</w:t>
      </w:r>
      <w:r w:rsidR="00F37B5E">
        <w:rPr>
          <w:rFonts w:hint="eastAsia"/>
        </w:rPr>
        <w:t>等</w:t>
      </w:r>
      <w:r>
        <w:rPr>
          <w:rFonts w:hint="eastAsia"/>
        </w:rPr>
        <w:t>；</w:t>
      </w:r>
    </w:p>
    <w:p w14:paraId="2317F75C" w14:textId="48CDC621" w:rsidR="00C172E9" w:rsidRDefault="00F37B5E" w:rsidP="00C172E9">
      <w:pPr>
        <w:pStyle w:val="afb"/>
      </w:pPr>
      <w:r>
        <w:rPr>
          <w:rFonts w:hint="eastAsia"/>
        </w:rPr>
        <w:t>向单位全体员工公布</w:t>
      </w:r>
      <w:r w:rsidR="00C172E9">
        <w:rPr>
          <w:rFonts w:hint="eastAsia"/>
        </w:rPr>
        <w:t>燃气事故应急处置预案，每名员工熟悉预案内容，掌握自身职责，发现燃气泄漏时及时报警，按照应急处置预案采取应急处置措施，并及时向</w:t>
      </w:r>
      <w:r w:rsidR="006B2BC4">
        <w:rPr>
          <w:rFonts w:hint="eastAsia"/>
        </w:rPr>
        <w:t>燃气经营企业</w:t>
      </w:r>
      <w:r w:rsidR="00C172E9">
        <w:rPr>
          <w:rFonts w:hint="eastAsia"/>
        </w:rPr>
        <w:t>和有关部门报告；</w:t>
      </w:r>
    </w:p>
    <w:p w14:paraId="69794CBA" w14:textId="1B7B780F" w:rsidR="00C172E9" w:rsidRDefault="00C172E9" w:rsidP="00C172E9">
      <w:pPr>
        <w:pStyle w:val="afb"/>
      </w:pPr>
      <w:r>
        <w:rPr>
          <w:rFonts w:hint="eastAsia"/>
        </w:rPr>
        <w:t>安全档案主要包括基本情况和安全管理情况，内容</w:t>
      </w:r>
      <w:r w:rsidR="003E7DF1">
        <w:rPr>
          <w:rFonts w:hint="eastAsia"/>
        </w:rPr>
        <w:t>全面、</w:t>
      </w:r>
      <w:r>
        <w:rPr>
          <w:rFonts w:hint="eastAsia"/>
        </w:rPr>
        <w:t>详实、准确，并根据变化及时更新和完善</w:t>
      </w:r>
      <w:r w:rsidR="00752037">
        <w:rPr>
          <w:rFonts w:hint="eastAsia"/>
        </w:rPr>
        <w:t>；</w:t>
      </w:r>
    </w:p>
    <w:p w14:paraId="0E3EDD0B" w14:textId="43355E72" w:rsidR="00752037" w:rsidRDefault="00752037" w:rsidP="00752037">
      <w:pPr>
        <w:pStyle w:val="afb"/>
        <w:rPr>
          <w:lang w:val="zh-CN"/>
        </w:rPr>
      </w:pPr>
      <w:r w:rsidRPr="002A59E5">
        <w:rPr>
          <w:rFonts w:hint="eastAsia"/>
          <w:lang w:val="zh-CN"/>
        </w:rPr>
        <w:t>按照预案</w:t>
      </w:r>
      <w:r w:rsidR="008B2F30" w:rsidRPr="002A59E5">
        <w:rPr>
          <w:rFonts w:hint="eastAsia"/>
          <w:lang w:val="zh-CN"/>
        </w:rPr>
        <w:t>每半年</w:t>
      </w:r>
      <w:r>
        <w:rPr>
          <w:rFonts w:hint="eastAsia"/>
          <w:lang w:val="zh-CN"/>
        </w:rPr>
        <w:t>组织演练不少于1次</w:t>
      </w:r>
      <w:r w:rsidRPr="002A59E5">
        <w:rPr>
          <w:rFonts w:hint="eastAsia"/>
          <w:lang w:val="zh-CN"/>
        </w:rPr>
        <w:t>，并结合实际不断完善预案</w:t>
      </w:r>
      <w:r>
        <w:rPr>
          <w:rFonts w:hint="eastAsia"/>
          <w:lang w:val="zh-CN"/>
        </w:rPr>
        <w:t>。</w:t>
      </w:r>
    </w:p>
    <w:p w14:paraId="507AA6B0" w14:textId="786DFE9A" w:rsidR="00C172E9" w:rsidRDefault="00752037" w:rsidP="00274763">
      <w:pPr>
        <w:pStyle w:val="afffffffffff4"/>
        <w:rPr>
          <w:lang w:val="zh-CN"/>
        </w:rPr>
      </w:pPr>
      <w:r>
        <w:rPr>
          <w:rFonts w:hint="eastAsia"/>
          <w:lang w:val="zh-CN"/>
        </w:rPr>
        <w:t>定期组织员工开展安全教育培训，并</w:t>
      </w:r>
      <w:r w:rsidR="006B2BC4">
        <w:rPr>
          <w:rFonts w:hint="eastAsia"/>
          <w:lang w:val="zh-CN"/>
        </w:rPr>
        <w:t>应</w:t>
      </w:r>
      <w:r w:rsidR="00C172E9">
        <w:rPr>
          <w:rFonts w:hint="eastAsia"/>
          <w:lang w:val="zh-CN"/>
        </w:rPr>
        <w:t>符合</w:t>
      </w:r>
      <w:r w:rsidR="003C04E3">
        <w:rPr>
          <w:rFonts w:hint="eastAsia"/>
          <w:lang w:val="zh-CN"/>
        </w:rPr>
        <w:t>下列规定</w:t>
      </w:r>
      <w:r w:rsidR="00C172E9">
        <w:rPr>
          <w:rFonts w:hint="eastAsia"/>
          <w:lang w:val="zh-CN"/>
        </w:rPr>
        <w:t>：</w:t>
      </w:r>
    </w:p>
    <w:p w14:paraId="0C59829C" w14:textId="5A8BEA98" w:rsidR="00C172E9" w:rsidRDefault="00C172E9" w:rsidP="00C172E9">
      <w:pPr>
        <w:pStyle w:val="afb"/>
        <w:rPr>
          <w:lang w:val="zh-CN"/>
        </w:rPr>
      </w:pPr>
      <w:r>
        <w:rPr>
          <w:rFonts w:hint="eastAsia"/>
          <w:lang w:val="zh-CN"/>
        </w:rPr>
        <w:t>员工</w:t>
      </w:r>
      <w:r w:rsidRPr="00182174">
        <w:rPr>
          <w:rFonts w:hint="eastAsia"/>
          <w:lang w:val="zh-CN"/>
        </w:rPr>
        <w:t>充分认识燃气的特性</w:t>
      </w:r>
      <w:r>
        <w:rPr>
          <w:rFonts w:hint="eastAsia"/>
          <w:lang w:val="zh-CN"/>
        </w:rPr>
        <w:t>、</w:t>
      </w:r>
      <w:r w:rsidRPr="00182174">
        <w:rPr>
          <w:rFonts w:hint="eastAsia"/>
          <w:lang w:val="zh-CN"/>
        </w:rPr>
        <w:t>熟悉燃气设施的使用方法</w:t>
      </w:r>
      <w:r>
        <w:rPr>
          <w:rFonts w:hint="eastAsia"/>
          <w:lang w:val="zh-CN"/>
        </w:rPr>
        <w:t>、</w:t>
      </w:r>
      <w:r w:rsidRPr="00182174">
        <w:rPr>
          <w:rFonts w:hint="eastAsia"/>
          <w:lang w:val="zh-CN"/>
        </w:rPr>
        <w:t>掌握应急处置流程</w:t>
      </w:r>
      <w:r>
        <w:rPr>
          <w:rFonts w:hint="eastAsia"/>
          <w:lang w:val="zh-CN"/>
        </w:rPr>
        <w:t>；</w:t>
      </w:r>
    </w:p>
    <w:p w14:paraId="60F457E3" w14:textId="199AAA14" w:rsidR="00C172E9" w:rsidRDefault="00C172E9" w:rsidP="00C172E9">
      <w:pPr>
        <w:pStyle w:val="afb"/>
        <w:rPr>
          <w:lang w:val="zh-CN"/>
        </w:rPr>
      </w:pPr>
      <w:r w:rsidRPr="008C05A9">
        <w:rPr>
          <w:lang w:val="zh-CN"/>
        </w:rPr>
        <w:t>燃气操作人员上岗前</w:t>
      </w:r>
      <w:r>
        <w:rPr>
          <w:lang w:val="zh-CN"/>
        </w:rPr>
        <w:t>应</w:t>
      </w:r>
      <w:r w:rsidRPr="008C05A9">
        <w:rPr>
          <w:lang w:val="zh-CN"/>
        </w:rPr>
        <w:t>经过安全教育培训，掌握燃气设施</w:t>
      </w:r>
      <w:r w:rsidR="003D49CA">
        <w:rPr>
          <w:rFonts w:hint="eastAsia"/>
          <w:lang w:val="zh-CN"/>
        </w:rPr>
        <w:t>、</w:t>
      </w:r>
      <w:r w:rsidRPr="008C05A9">
        <w:rPr>
          <w:lang w:val="zh-CN"/>
        </w:rPr>
        <w:t>燃气泄漏安全保护装置</w:t>
      </w:r>
      <w:r w:rsidR="003D49CA">
        <w:rPr>
          <w:rFonts w:hint="eastAsia"/>
          <w:lang w:val="zh-CN"/>
        </w:rPr>
        <w:t>等</w:t>
      </w:r>
      <w:r w:rsidRPr="008C05A9">
        <w:rPr>
          <w:lang w:val="zh-CN"/>
        </w:rPr>
        <w:t>的使用方法，熟知有关安全规定和应急处置流程。</w:t>
      </w:r>
    </w:p>
    <w:p w14:paraId="2B7DF922" w14:textId="793BEE6A" w:rsidR="00274763" w:rsidRDefault="00274763" w:rsidP="00274763">
      <w:pPr>
        <w:pStyle w:val="afffffffffff4"/>
      </w:pPr>
      <w:r>
        <w:rPr>
          <w:rFonts w:hint="eastAsia"/>
        </w:rPr>
        <w:t>推进落实下列</w:t>
      </w:r>
      <w:r>
        <w:t>安全职责：</w:t>
      </w:r>
    </w:p>
    <w:p w14:paraId="1ACB50DD" w14:textId="11E7F022" w:rsidR="00274763" w:rsidRDefault="00274763" w:rsidP="00274763">
      <w:pPr>
        <w:pStyle w:val="afb"/>
      </w:pPr>
      <w:r>
        <w:rPr>
          <w:rFonts w:hint="eastAsia"/>
        </w:rPr>
        <w:t>落实资金保障，</w:t>
      </w:r>
      <w:r w:rsidR="008B2F30">
        <w:rPr>
          <w:rFonts w:hint="eastAsia"/>
        </w:rPr>
        <w:t>定期</w:t>
      </w:r>
      <w:r w:rsidR="00442C6D">
        <w:rPr>
          <w:rFonts w:hint="eastAsia"/>
        </w:rPr>
        <w:t>对</w:t>
      </w:r>
      <w:r>
        <w:rPr>
          <w:rFonts w:hint="eastAsia"/>
        </w:rPr>
        <w:t>燃气设施</w:t>
      </w:r>
      <w:r w:rsidR="003D49CA">
        <w:rPr>
          <w:rFonts w:hint="eastAsia"/>
        </w:rPr>
        <w:t>及配件</w:t>
      </w:r>
      <w:r w:rsidR="008B2F30">
        <w:rPr>
          <w:rFonts w:hint="eastAsia"/>
        </w:rPr>
        <w:t>开展</w:t>
      </w:r>
      <w:r w:rsidR="003D49CA">
        <w:rPr>
          <w:rFonts w:hint="eastAsia"/>
        </w:rPr>
        <w:t>检查、校验</w:t>
      </w:r>
      <w:r>
        <w:rPr>
          <w:rFonts w:hint="eastAsia"/>
        </w:rPr>
        <w:t>和维</w:t>
      </w:r>
      <w:r w:rsidR="003D49CA">
        <w:rPr>
          <w:rFonts w:hint="eastAsia"/>
        </w:rPr>
        <w:t>护</w:t>
      </w:r>
      <w:r>
        <w:rPr>
          <w:rFonts w:hint="eastAsia"/>
        </w:rPr>
        <w:t>，保证完好有效</w:t>
      </w:r>
      <w:r w:rsidR="003D49CA">
        <w:rPr>
          <w:rFonts w:hint="eastAsia"/>
        </w:rPr>
        <w:t>，提高</w:t>
      </w:r>
      <w:r>
        <w:rPr>
          <w:rFonts w:hint="eastAsia"/>
        </w:rPr>
        <w:t>员工燃气安全教育培训质量；</w:t>
      </w:r>
    </w:p>
    <w:p w14:paraId="04E9FB04" w14:textId="04C76998" w:rsidR="00274763" w:rsidRPr="00743CF8" w:rsidRDefault="00274763" w:rsidP="00274763">
      <w:pPr>
        <w:pStyle w:val="afb"/>
      </w:pPr>
      <w:r>
        <w:rPr>
          <w:rFonts w:hint="eastAsia"/>
        </w:rPr>
        <w:t>建立燃气事故应急处置队伍，</w:t>
      </w:r>
      <w:r w:rsidRPr="00743CF8">
        <w:rPr>
          <w:rFonts w:hint="eastAsia"/>
        </w:rPr>
        <w:t>配备</w:t>
      </w:r>
      <w:r w:rsidRPr="00743CF8">
        <w:t>相应的装备，</w:t>
      </w:r>
      <w:r w:rsidR="008B2F30">
        <w:rPr>
          <w:rFonts w:hint="eastAsia"/>
        </w:rPr>
        <w:t>提高</w:t>
      </w:r>
      <w:r w:rsidRPr="00743CF8">
        <w:rPr>
          <w:rFonts w:hint="eastAsia"/>
        </w:rPr>
        <w:t>燃气事故初期应急处置能力；</w:t>
      </w:r>
    </w:p>
    <w:p w14:paraId="1F4F7BEE" w14:textId="3AE59E46" w:rsidR="00274763" w:rsidRPr="00743CF8" w:rsidRDefault="008B2F30" w:rsidP="00274763">
      <w:pPr>
        <w:pStyle w:val="afb"/>
      </w:pPr>
      <w:r>
        <w:rPr>
          <w:rFonts w:hint="eastAsia"/>
        </w:rPr>
        <w:t>积极应用</w:t>
      </w:r>
      <w:r w:rsidR="00303435" w:rsidRPr="00743CF8">
        <w:rPr>
          <w:rFonts w:hint="eastAsia"/>
        </w:rPr>
        <w:t>信息化、智能化</w:t>
      </w:r>
      <w:r w:rsidR="00303435">
        <w:rPr>
          <w:rFonts w:hint="eastAsia"/>
        </w:rPr>
        <w:t>等</w:t>
      </w:r>
      <w:r>
        <w:rPr>
          <w:rFonts w:hint="eastAsia"/>
        </w:rPr>
        <w:t>技术</w:t>
      </w:r>
      <w:r w:rsidR="00303435">
        <w:rPr>
          <w:rFonts w:hint="eastAsia"/>
        </w:rPr>
        <w:t>手段，</w:t>
      </w:r>
      <w:r w:rsidR="00274763" w:rsidRPr="00743CF8">
        <w:rPr>
          <w:rFonts w:hint="eastAsia"/>
        </w:rPr>
        <w:t>提升</w:t>
      </w:r>
      <w:r>
        <w:rPr>
          <w:rFonts w:hint="eastAsia"/>
        </w:rPr>
        <w:t>燃气</w:t>
      </w:r>
      <w:r w:rsidR="00274763" w:rsidRPr="00743CF8">
        <w:rPr>
          <w:rFonts w:hint="eastAsia"/>
        </w:rPr>
        <w:t>本质安全。</w:t>
      </w:r>
    </w:p>
    <w:p w14:paraId="344BC26D" w14:textId="77777777" w:rsidR="00C172E9" w:rsidRPr="00303435" w:rsidRDefault="00C172E9" w:rsidP="00A61DC0">
      <w:pPr>
        <w:pStyle w:val="afffff6"/>
        <w:ind w:firstLineChars="0" w:firstLine="0"/>
        <w:sectPr w:rsidR="00C172E9" w:rsidRPr="00303435" w:rsidSect="0063140B">
          <w:pgSz w:w="11906" w:h="16838" w:code="9"/>
          <w:pgMar w:top="2410" w:right="1134" w:bottom="1134" w:left="1134" w:header="1418" w:footer="1134" w:gutter="284"/>
          <w:cols w:space="425"/>
          <w:formProt w:val="0"/>
          <w:docGrid w:type="lines" w:linePitch="312"/>
        </w:sectPr>
      </w:pPr>
    </w:p>
    <w:p w14:paraId="69B3344E" w14:textId="20DCAD8E" w:rsidR="00C172E9" w:rsidRDefault="00C172E9" w:rsidP="00C172E9">
      <w:pPr>
        <w:pStyle w:val="aff1"/>
        <w:rPr>
          <w:vanish w:val="0"/>
        </w:rPr>
      </w:pPr>
    </w:p>
    <w:p w14:paraId="4CFAE944" w14:textId="52CBD6FF" w:rsidR="00C172E9" w:rsidRDefault="00C172E9" w:rsidP="00C172E9">
      <w:pPr>
        <w:pStyle w:val="aff7"/>
        <w:rPr>
          <w:vanish w:val="0"/>
        </w:rPr>
      </w:pPr>
    </w:p>
    <w:p w14:paraId="7103DE95" w14:textId="7906A6F6" w:rsidR="00C172E9" w:rsidRDefault="00C172E9" w:rsidP="00C172E9">
      <w:pPr>
        <w:pStyle w:val="affe"/>
        <w:spacing w:before="78" w:after="156"/>
      </w:pPr>
      <w:r>
        <w:br/>
      </w:r>
      <w:bookmarkStart w:id="834" w:name="_Toc82154203"/>
      <w:bookmarkStart w:id="835" w:name="_Toc82162107"/>
      <w:bookmarkStart w:id="836" w:name="_Toc86922161"/>
      <w:bookmarkStart w:id="837" w:name="_Toc86927462"/>
      <w:bookmarkStart w:id="838" w:name="_Toc87019711"/>
      <w:bookmarkStart w:id="839" w:name="_Toc87974080"/>
      <w:bookmarkStart w:id="840" w:name="_Toc88060347"/>
      <w:bookmarkStart w:id="841" w:name="_Toc88116712"/>
      <w:bookmarkStart w:id="842" w:name="_Toc88121852"/>
      <w:bookmarkStart w:id="843" w:name="_Toc88139440"/>
      <w:bookmarkStart w:id="844" w:name="_Toc88144055"/>
      <w:bookmarkStart w:id="845" w:name="_Toc88472576"/>
      <w:r>
        <w:rPr>
          <w:rFonts w:hint="eastAsia"/>
        </w:rPr>
        <w:t>（资料性）</w:t>
      </w:r>
      <w:r>
        <w:br/>
      </w:r>
      <w:r>
        <w:rPr>
          <w:rFonts w:hint="eastAsia"/>
        </w:rPr>
        <w:t>商业和单位用户燃气安全使用信息公示牌</w:t>
      </w:r>
      <w:bookmarkEnd w:id="834"/>
      <w:bookmarkEnd w:id="835"/>
      <w:bookmarkEnd w:id="836"/>
      <w:bookmarkEnd w:id="837"/>
      <w:bookmarkEnd w:id="838"/>
      <w:bookmarkEnd w:id="839"/>
      <w:bookmarkEnd w:id="840"/>
      <w:bookmarkEnd w:id="841"/>
      <w:bookmarkEnd w:id="842"/>
      <w:bookmarkEnd w:id="843"/>
      <w:bookmarkEnd w:id="844"/>
      <w:bookmarkEnd w:id="845"/>
    </w:p>
    <w:tbl>
      <w:tblPr>
        <w:tblW w:w="8916" w:type="dxa"/>
        <w:jc w:val="center"/>
        <w:tblLayout w:type="fixed"/>
        <w:tblCellMar>
          <w:left w:w="0" w:type="dxa"/>
          <w:right w:w="0" w:type="dxa"/>
        </w:tblCellMar>
        <w:tblLook w:val="0000" w:firstRow="0" w:lastRow="0" w:firstColumn="0" w:lastColumn="0" w:noHBand="0" w:noVBand="0"/>
      </w:tblPr>
      <w:tblGrid>
        <w:gridCol w:w="2020"/>
        <w:gridCol w:w="1094"/>
        <w:gridCol w:w="699"/>
        <w:gridCol w:w="567"/>
        <w:gridCol w:w="708"/>
        <w:gridCol w:w="567"/>
        <w:gridCol w:w="993"/>
        <w:gridCol w:w="141"/>
        <w:gridCol w:w="993"/>
        <w:gridCol w:w="1134"/>
      </w:tblGrid>
      <w:tr w:rsidR="00AF4707" w:rsidRPr="00DB7871" w14:paraId="78376BF9" w14:textId="77777777" w:rsidTr="00150EF8">
        <w:trPr>
          <w:trHeight w:val="580"/>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24549D6" w14:textId="77777777" w:rsidR="00AF4707" w:rsidRPr="00041440" w:rsidRDefault="00AF4707" w:rsidP="005A6CE9">
            <w:pPr>
              <w:widowControl/>
              <w:jc w:val="center"/>
              <w:textAlignment w:val="center"/>
              <w:rPr>
                <w:rFonts w:ascii="宋体" w:hAnsi="宋体"/>
                <w:color w:val="000000"/>
                <w:sz w:val="18"/>
                <w:szCs w:val="18"/>
              </w:rPr>
            </w:pPr>
            <w:bookmarkStart w:id="846" w:name="_Hlk82098217"/>
            <w:r w:rsidRPr="00041440">
              <w:rPr>
                <w:rFonts w:ascii="宋体" w:hAnsi="宋体"/>
                <w:color w:val="000000"/>
                <w:kern w:val="0"/>
                <w:sz w:val="18"/>
                <w:szCs w:val="18"/>
                <w:lang w:bidi="ar"/>
              </w:rPr>
              <w:t>用气单位名称</w:t>
            </w:r>
          </w:p>
        </w:tc>
        <w:tc>
          <w:tcPr>
            <w:tcW w:w="1793"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72E7C92" w14:textId="77777777" w:rsidR="00AF4707" w:rsidRPr="00041440" w:rsidRDefault="00AF4707" w:rsidP="005A6CE9">
            <w:pPr>
              <w:jc w:val="center"/>
              <w:rPr>
                <w:rFonts w:ascii="宋体" w:hAnsi="宋体"/>
                <w:color w:val="000000"/>
                <w:sz w:val="18"/>
                <w:szCs w:val="18"/>
              </w:rPr>
            </w:pPr>
          </w:p>
        </w:tc>
        <w:tc>
          <w:tcPr>
            <w:tcW w:w="1275"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D6DC11B"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负责人</w:t>
            </w:r>
          </w:p>
        </w:tc>
        <w:tc>
          <w:tcPr>
            <w:tcW w:w="1560"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696215E" w14:textId="77777777" w:rsidR="00AF4707" w:rsidRPr="00041440" w:rsidRDefault="00AF4707" w:rsidP="005A6CE9">
            <w:pPr>
              <w:jc w:val="center"/>
              <w:rPr>
                <w:rFonts w:ascii="宋体" w:hAnsi="宋体"/>
                <w:color w:val="000000"/>
                <w:sz w:val="18"/>
                <w:szCs w:val="18"/>
              </w:rPr>
            </w:pPr>
          </w:p>
        </w:tc>
        <w:tc>
          <w:tcPr>
            <w:tcW w:w="1134"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88AF6F4"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 xml:space="preserve">联系方式 </w:t>
            </w:r>
          </w:p>
        </w:tc>
        <w:tc>
          <w:tcPr>
            <w:tcW w:w="113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6630C661" w14:textId="77777777" w:rsidR="00AF4707" w:rsidRPr="00041440" w:rsidRDefault="00AF4707" w:rsidP="005A6CE9">
            <w:pPr>
              <w:jc w:val="center"/>
              <w:rPr>
                <w:rFonts w:ascii="宋体" w:hAnsi="宋体"/>
                <w:color w:val="000000"/>
                <w:sz w:val="18"/>
                <w:szCs w:val="18"/>
              </w:rPr>
            </w:pPr>
          </w:p>
        </w:tc>
      </w:tr>
      <w:tr w:rsidR="00AF4707" w:rsidRPr="00DB7871" w14:paraId="03460E6C" w14:textId="77777777" w:rsidTr="00150EF8">
        <w:trPr>
          <w:trHeight w:val="532"/>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1362F83" w14:textId="77777777"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kern w:val="0"/>
                <w:sz w:val="18"/>
                <w:szCs w:val="18"/>
                <w:lang w:bidi="ar"/>
              </w:rPr>
              <w:t>供气单位名称</w:t>
            </w:r>
          </w:p>
        </w:tc>
        <w:tc>
          <w:tcPr>
            <w:tcW w:w="1793"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6C97867" w14:textId="77777777" w:rsidR="00AF4707" w:rsidRPr="00041440" w:rsidRDefault="00AF4707" w:rsidP="005A6CE9">
            <w:pPr>
              <w:jc w:val="center"/>
              <w:rPr>
                <w:rFonts w:ascii="宋体" w:hAnsi="宋体"/>
                <w:color w:val="000000"/>
                <w:sz w:val="18"/>
                <w:szCs w:val="18"/>
              </w:rPr>
            </w:pPr>
          </w:p>
        </w:tc>
        <w:tc>
          <w:tcPr>
            <w:tcW w:w="1275"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A1CC9A8"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负责人</w:t>
            </w:r>
          </w:p>
        </w:tc>
        <w:tc>
          <w:tcPr>
            <w:tcW w:w="1560"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D7106E3" w14:textId="77777777" w:rsidR="00AF4707" w:rsidRPr="00041440" w:rsidRDefault="00AF4707" w:rsidP="005A6CE9">
            <w:pPr>
              <w:jc w:val="center"/>
              <w:rPr>
                <w:rFonts w:ascii="宋体" w:hAnsi="宋体"/>
                <w:color w:val="000000"/>
                <w:sz w:val="18"/>
                <w:szCs w:val="18"/>
              </w:rPr>
            </w:pPr>
          </w:p>
        </w:tc>
        <w:tc>
          <w:tcPr>
            <w:tcW w:w="1134"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4221453"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 xml:space="preserve">联系方式 </w:t>
            </w:r>
          </w:p>
        </w:tc>
        <w:tc>
          <w:tcPr>
            <w:tcW w:w="113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A72702C" w14:textId="77777777" w:rsidR="00AF4707" w:rsidRPr="00041440" w:rsidRDefault="00AF4707" w:rsidP="005A6CE9">
            <w:pPr>
              <w:rPr>
                <w:rFonts w:ascii="宋体" w:hAnsi="宋体"/>
                <w:color w:val="000000"/>
                <w:sz w:val="18"/>
                <w:szCs w:val="18"/>
              </w:rPr>
            </w:pPr>
          </w:p>
        </w:tc>
      </w:tr>
      <w:tr w:rsidR="00AF4707" w:rsidRPr="00DB7871" w14:paraId="1FACAF36" w14:textId="77777777" w:rsidTr="00150EF8">
        <w:trPr>
          <w:trHeight w:val="570"/>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1A3EED2" w14:textId="77777777"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kern w:val="0"/>
                <w:sz w:val="18"/>
                <w:szCs w:val="18"/>
                <w:lang w:bidi="ar"/>
              </w:rPr>
              <w:t>气源种类</w:t>
            </w:r>
          </w:p>
        </w:tc>
        <w:tc>
          <w:tcPr>
            <w:tcW w:w="6896" w:type="dxa"/>
            <w:gridSpan w:val="9"/>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90DC0DC" w14:textId="77777777" w:rsidR="00AF4707" w:rsidRPr="00041440" w:rsidRDefault="00AF4707" w:rsidP="005A6CE9">
            <w:pPr>
              <w:rPr>
                <w:rFonts w:ascii="宋体" w:hAnsi="宋体"/>
                <w:color w:val="000000"/>
                <w:kern w:val="0"/>
                <w:sz w:val="18"/>
                <w:szCs w:val="18"/>
                <w:lang w:bidi="ar"/>
              </w:rPr>
            </w:pPr>
            <w:r w:rsidRPr="00041440">
              <w:rPr>
                <w:rFonts w:ascii="宋体" w:hAnsi="宋体"/>
                <w:color w:val="000000"/>
                <w:kern w:val="0"/>
                <w:sz w:val="18"/>
                <w:szCs w:val="18"/>
                <w:lang w:bidi="ar"/>
              </w:rPr>
              <w:t xml:space="preserve"> □</w:t>
            </w:r>
            <w:r w:rsidRPr="00041440">
              <w:rPr>
                <w:rFonts w:ascii="宋体" w:hAnsi="宋体" w:hint="eastAsia"/>
                <w:color w:val="000000"/>
                <w:kern w:val="0"/>
                <w:sz w:val="18"/>
                <w:szCs w:val="18"/>
                <w:lang w:bidi="ar"/>
              </w:rPr>
              <w:t>天</w:t>
            </w:r>
            <w:r w:rsidRPr="00041440">
              <w:rPr>
                <w:rFonts w:ascii="宋体" w:hAnsi="宋体"/>
                <w:color w:val="000000"/>
                <w:kern w:val="0"/>
                <w:sz w:val="18"/>
                <w:szCs w:val="18"/>
                <w:lang w:bidi="ar"/>
              </w:rPr>
              <w:t>然气  □</w:t>
            </w:r>
            <w:r w:rsidRPr="00041440">
              <w:rPr>
                <w:rFonts w:ascii="宋体" w:hAnsi="宋体" w:hint="eastAsia"/>
                <w:color w:val="000000"/>
                <w:kern w:val="0"/>
                <w:sz w:val="18"/>
                <w:szCs w:val="18"/>
                <w:lang w:bidi="ar"/>
              </w:rPr>
              <w:t>液化石油</w:t>
            </w:r>
            <w:r w:rsidRPr="00041440">
              <w:rPr>
                <w:rFonts w:ascii="宋体" w:hAnsi="宋体"/>
                <w:color w:val="000000"/>
                <w:kern w:val="0"/>
                <w:sz w:val="18"/>
                <w:szCs w:val="18"/>
                <w:lang w:bidi="ar"/>
              </w:rPr>
              <w:t>气    □</w:t>
            </w:r>
            <w:r w:rsidRPr="00041440">
              <w:rPr>
                <w:rFonts w:ascii="宋体" w:hAnsi="宋体" w:hint="eastAsia"/>
                <w:color w:val="000000"/>
                <w:kern w:val="0"/>
                <w:sz w:val="18"/>
                <w:szCs w:val="18"/>
                <w:lang w:bidi="ar"/>
              </w:rPr>
              <w:t xml:space="preserve">其他（ </w:t>
            </w:r>
            <w:r w:rsidRPr="00041440">
              <w:rPr>
                <w:rFonts w:ascii="宋体" w:hAnsi="宋体"/>
                <w:color w:val="000000"/>
                <w:kern w:val="0"/>
                <w:sz w:val="18"/>
                <w:szCs w:val="18"/>
                <w:lang w:bidi="ar"/>
              </w:rPr>
              <w:t xml:space="preserve">        </w:t>
            </w:r>
            <w:r w:rsidRPr="00041440">
              <w:rPr>
                <w:rFonts w:ascii="宋体" w:hAnsi="宋体" w:hint="eastAsia"/>
                <w:color w:val="000000"/>
                <w:kern w:val="0"/>
                <w:sz w:val="18"/>
                <w:szCs w:val="18"/>
                <w:lang w:bidi="ar"/>
              </w:rPr>
              <w:t>）</w:t>
            </w:r>
          </w:p>
        </w:tc>
      </w:tr>
      <w:tr w:rsidR="00AF4707" w:rsidRPr="00DB7871" w14:paraId="25B3B0A3" w14:textId="77777777" w:rsidTr="00150EF8">
        <w:trPr>
          <w:trHeight w:val="549"/>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ECA64B0" w14:textId="77777777" w:rsidR="00AF4707" w:rsidRPr="00041440" w:rsidRDefault="00AF4707" w:rsidP="005A6CE9">
            <w:pPr>
              <w:widowControl/>
              <w:jc w:val="center"/>
              <w:textAlignment w:val="center"/>
              <w:rPr>
                <w:rFonts w:ascii="宋体" w:hAnsi="宋体"/>
                <w:color w:val="000000"/>
                <w:kern w:val="0"/>
                <w:sz w:val="18"/>
                <w:szCs w:val="18"/>
                <w:lang w:bidi="ar"/>
              </w:rPr>
            </w:pPr>
            <w:r w:rsidRPr="00041440">
              <w:rPr>
                <w:rFonts w:ascii="宋体" w:hAnsi="宋体" w:hint="eastAsia"/>
                <w:color w:val="000000"/>
                <w:kern w:val="0"/>
                <w:sz w:val="18"/>
                <w:szCs w:val="18"/>
                <w:lang w:bidi="ar"/>
              </w:rPr>
              <w:t>供气方式</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5858502"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color w:val="000000"/>
                <w:kern w:val="0"/>
                <w:sz w:val="18"/>
                <w:szCs w:val="18"/>
                <w:lang w:bidi="ar"/>
              </w:rPr>
              <w:t>□</w:t>
            </w:r>
            <w:r w:rsidRPr="00041440">
              <w:rPr>
                <w:rFonts w:ascii="宋体" w:hAnsi="宋体" w:hint="eastAsia"/>
                <w:sz w:val="18"/>
                <w:szCs w:val="18"/>
                <w:lang w:val="zh-CN"/>
              </w:rPr>
              <w:t>管道燃气</w:t>
            </w:r>
            <w:r w:rsidRPr="00041440">
              <w:rPr>
                <w:rFonts w:ascii="宋体" w:hAnsi="宋体" w:hint="eastAsia"/>
                <w:color w:val="000000"/>
                <w:kern w:val="0"/>
                <w:sz w:val="18"/>
                <w:szCs w:val="18"/>
                <w:lang w:bidi="ar"/>
              </w:rPr>
              <w:t xml:space="preserve"> </w:t>
            </w:r>
            <w:r w:rsidRPr="00041440">
              <w:rPr>
                <w:rFonts w:ascii="宋体" w:hAnsi="宋体"/>
                <w:color w:val="000000"/>
                <w:kern w:val="0"/>
                <w:sz w:val="18"/>
                <w:szCs w:val="18"/>
                <w:lang w:bidi="ar"/>
              </w:rPr>
              <w:t>□</w:t>
            </w:r>
            <w:r w:rsidRPr="00041440">
              <w:rPr>
                <w:rFonts w:ascii="宋体" w:hAnsi="宋体" w:hint="eastAsia"/>
                <w:color w:val="000000"/>
                <w:kern w:val="0"/>
                <w:sz w:val="18"/>
                <w:szCs w:val="18"/>
                <w:lang w:bidi="ar"/>
              </w:rPr>
              <w:t>瓶装燃气</w:t>
            </w: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E4C8C19"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供气协议</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9A763FC"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color w:val="000000"/>
                <w:kern w:val="0"/>
                <w:sz w:val="18"/>
                <w:szCs w:val="18"/>
                <w:lang w:bidi="ar"/>
              </w:rPr>
              <w:t>□有    □无</w:t>
            </w:r>
          </w:p>
        </w:tc>
      </w:tr>
      <w:tr w:rsidR="00AF4707" w:rsidRPr="00DB7871" w14:paraId="1F04642B" w14:textId="77777777" w:rsidTr="00150EF8">
        <w:trPr>
          <w:trHeight w:val="488"/>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98C1AE1" w14:textId="19109DE6"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sz w:val="18"/>
                <w:szCs w:val="18"/>
              </w:rPr>
              <w:t>供气单位</w:t>
            </w:r>
            <w:r w:rsidR="00CC6053">
              <w:rPr>
                <w:rFonts w:ascii="宋体" w:hAnsi="宋体" w:hint="eastAsia"/>
                <w:color w:val="000000"/>
                <w:sz w:val="18"/>
                <w:szCs w:val="18"/>
              </w:rPr>
              <w:t>安全检查表</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EF01663"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□有   □无</w:t>
            </w: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B979621"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燃气用户自查表</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167325F"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color w:val="000000"/>
                <w:kern w:val="0"/>
                <w:sz w:val="18"/>
                <w:szCs w:val="18"/>
                <w:lang w:bidi="ar"/>
              </w:rPr>
              <w:t>□有   □无</w:t>
            </w:r>
          </w:p>
        </w:tc>
      </w:tr>
      <w:tr w:rsidR="00AF4707" w:rsidRPr="00DB7871" w14:paraId="004B735D" w14:textId="77777777" w:rsidTr="00150EF8">
        <w:trPr>
          <w:trHeight w:val="540"/>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68390A1" w14:textId="09369ECF"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color w:val="000000"/>
                <w:sz w:val="18"/>
                <w:szCs w:val="18"/>
              </w:rPr>
              <w:t>上次</w:t>
            </w:r>
            <w:r w:rsidR="006B1815">
              <w:rPr>
                <w:rFonts w:ascii="宋体" w:hAnsi="宋体" w:hint="eastAsia"/>
                <w:color w:val="000000"/>
                <w:sz w:val="18"/>
                <w:szCs w:val="18"/>
              </w:rPr>
              <w:t>安全检查</w:t>
            </w:r>
            <w:r w:rsidRPr="00041440">
              <w:rPr>
                <w:rFonts w:ascii="宋体" w:hAnsi="宋体"/>
                <w:color w:val="000000"/>
                <w:sz w:val="18"/>
                <w:szCs w:val="18"/>
              </w:rPr>
              <w:t>时间</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0501D26"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年   月   日</w:t>
            </w: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C7AF82C" w14:textId="77777777" w:rsidR="00AF4707" w:rsidRPr="00041440" w:rsidRDefault="00AF4707" w:rsidP="005A6CE9">
            <w:pPr>
              <w:jc w:val="center"/>
              <w:rPr>
                <w:rFonts w:ascii="宋体" w:hAnsi="宋体"/>
                <w:color w:val="000000"/>
                <w:sz w:val="18"/>
                <w:szCs w:val="18"/>
              </w:rPr>
            </w:pPr>
            <w:r w:rsidRPr="00041440">
              <w:rPr>
                <w:rFonts w:ascii="宋体" w:hAnsi="宋体"/>
                <w:color w:val="000000"/>
                <w:kern w:val="0"/>
                <w:sz w:val="18"/>
                <w:szCs w:val="18"/>
                <w:lang w:bidi="ar"/>
              </w:rPr>
              <w:t>举报电话</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48F80C2"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12345</w:t>
            </w:r>
          </w:p>
        </w:tc>
      </w:tr>
      <w:tr w:rsidR="00AF4707" w:rsidRPr="00DB7871" w14:paraId="0124B436" w14:textId="77777777" w:rsidTr="00150EF8">
        <w:trPr>
          <w:trHeight w:val="534"/>
          <w:jc w:val="center"/>
        </w:trPr>
        <w:tc>
          <w:tcPr>
            <w:tcW w:w="2020"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699564F0" w14:textId="77777777" w:rsidR="00AF4707" w:rsidRPr="00041440" w:rsidRDefault="00AF4707" w:rsidP="005A6CE9">
            <w:pPr>
              <w:widowControl/>
              <w:jc w:val="center"/>
              <w:textAlignment w:val="center"/>
              <w:rPr>
                <w:rFonts w:ascii="宋体" w:hAnsi="宋体"/>
                <w:color w:val="000000"/>
                <w:sz w:val="18"/>
                <w:szCs w:val="18"/>
              </w:rPr>
            </w:pPr>
            <w:r w:rsidRPr="00041440">
              <w:rPr>
                <w:rFonts w:ascii="宋体" w:hAnsi="宋体"/>
                <w:sz w:val="18"/>
                <w:szCs w:val="18"/>
                <w:lang w:val="zh-CN"/>
              </w:rPr>
              <w:t>燃气设施安全责任人</w:t>
            </w:r>
          </w:p>
        </w:tc>
        <w:tc>
          <w:tcPr>
            <w:tcW w:w="2360" w:type="dxa"/>
            <w:gridSpan w:val="3"/>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34E4733" w14:textId="77777777" w:rsidR="00AF4707" w:rsidRPr="00041440" w:rsidRDefault="00AF4707" w:rsidP="005A6CE9">
            <w:pPr>
              <w:jc w:val="center"/>
              <w:rPr>
                <w:rFonts w:ascii="宋体" w:hAnsi="宋体"/>
                <w:color w:val="000000"/>
                <w:sz w:val="18"/>
                <w:szCs w:val="18"/>
              </w:rPr>
            </w:pPr>
          </w:p>
        </w:tc>
        <w:tc>
          <w:tcPr>
            <w:tcW w:w="2409"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0D0E22A2" w14:textId="77777777" w:rsidR="00AF4707" w:rsidRPr="00041440" w:rsidRDefault="00AF4707" w:rsidP="005A6CE9">
            <w:pPr>
              <w:jc w:val="center"/>
              <w:rPr>
                <w:rFonts w:ascii="宋体" w:hAnsi="宋体"/>
                <w:color w:val="000000"/>
                <w:kern w:val="0"/>
                <w:sz w:val="18"/>
                <w:szCs w:val="18"/>
                <w:lang w:bidi="ar"/>
              </w:rPr>
            </w:pPr>
            <w:r w:rsidRPr="00041440">
              <w:rPr>
                <w:rFonts w:ascii="宋体" w:hAnsi="宋体"/>
                <w:sz w:val="18"/>
                <w:szCs w:val="18"/>
                <w:lang w:val="zh-CN"/>
              </w:rPr>
              <w:t>燃气设施操作人员</w:t>
            </w:r>
          </w:p>
        </w:tc>
        <w:tc>
          <w:tcPr>
            <w:tcW w:w="2127" w:type="dxa"/>
            <w:gridSpan w:val="2"/>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2534FAE" w14:textId="77777777" w:rsidR="00AF4707" w:rsidRPr="00041440" w:rsidRDefault="00AF4707" w:rsidP="005A6CE9">
            <w:pPr>
              <w:jc w:val="center"/>
              <w:rPr>
                <w:rFonts w:ascii="宋体" w:hAnsi="宋体"/>
                <w:color w:val="000000"/>
                <w:sz w:val="18"/>
                <w:szCs w:val="18"/>
              </w:rPr>
            </w:pPr>
          </w:p>
        </w:tc>
      </w:tr>
      <w:tr w:rsidR="00AF4707" w:rsidRPr="00DB7871" w14:paraId="41906B9F" w14:textId="77777777" w:rsidTr="00150EF8">
        <w:trPr>
          <w:trHeight w:val="654"/>
          <w:jc w:val="center"/>
        </w:trPr>
        <w:tc>
          <w:tcPr>
            <w:tcW w:w="2020" w:type="dxa"/>
            <w:vMerge w:val="restart"/>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822219A"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用</w:t>
            </w:r>
          </w:p>
          <w:p w14:paraId="507014AB"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户</w:t>
            </w:r>
          </w:p>
          <w:p w14:paraId="76D5D5EF"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自</w:t>
            </w:r>
          </w:p>
          <w:p w14:paraId="047D2EA9"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查</w:t>
            </w:r>
          </w:p>
          <w:p w14:paraId="5173AE2F" w14:textId="77777777" w:rsidR="00AF4707" w:rsidRPr="00041440" w:rsidRDefault="00AF4707" w:rsidP="005A6CE9">
            <w:pPr>
              <w:widowControl/>
              <w:jc w:val="center"/>
              <w:textAlignment w:val="center"/>
              <w:rPr>
                <w:rFonts w:ascii="宋体" w:hAnsi="宋体"/>
                <w:sz w:val="18"/>
                <w:szCs w:val="18"/>
                <w:lang w:val="zh-CN"/>
              </w:rPr>
            </w:pPr>
            <w:r w:rsidRPr="00041440">
              <w:rPr>
                <w:rFonts w:ascii="宋体" w:hAnsi="宋体"/>
                <w:sz w:val="18"/>
                <w:szCs w:val="18"/>
                <w:lang w:val="zh-CN"/>
              </w:rPr>
              <w:t>情</w:t>
            </w:r>
          </w:p>
          <w:p w14:paraId="5DEE2208" w14:textId="77777777" w:rsidR="00AF4707" w:rsidRPr="00041440" w:rsidRDefault="00AF4707" w:rsidP="005A6CE9">
            <w:pPr>
              <w:widowControl/>
              <w:jc w:val="center"/>
              <w:textAlignment w:val="center"/>
              <w:rPr>
                <w:rFonts w:ascii="宋体" w:hAnsi="宋体"/>
                <w:sz w:val="18"/>
                <w:szCs w:val="18"/>
                <w:lang w:val="zh-CN"/>
              </w:rPr>
            </w:pPr>
            <w:proofErr w:type="gramStart"/>
            <w:r w:rsidRPr="00041440">
              <w:rPr>
                <w:rFonts w:ascii="宋体" w:hAnsi="宋体"/>
                <w:sz w:val="18"/>
                <w:szCs w:val="18"/>
                <w:lang w:val="zh-CN"/>
              </w:rPr>
              <w:t>况</w:t>
            </w:r>
            <w:proofErr w:type="gramEnd"/>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39C6866"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月份</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25DBC36" w14:textId="77777777" w:rsidR="00AF4707" w:rsidRPr="00041440" w:rsidRDefault="00AF4707" w:rsidP="005A6CE9">
            <w:pPr>
              <w:jc w:val="center"/>
              <w:rPr>
                <w:rFonts w:ascii="宋体" w:hAnsi="宋体"/>
                <w:sz w:val="18"/>
                <w:szCs w:val="18"/>
                <w:lang w:val="zh-CN"/>
              </w:rPr>
            </w:pPr>
            <w:r w:rsidRPr="00041440">
              <w:rPr>
                <w:rFonts w:ascii="宋体" w:hAnsi="宋体"/>
                <w:sz w:val="18"/>
                <w:szCs w:val="18"/>
                <w:lang w:val="zh-CN"/>
              </w:rPr>
              <w:t>自查人员</w:t>
            </w: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10A5570"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月份</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547C59D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自查人员</w:t>
            </w:r>
          </w:p>
        </w:tc>
      </w:tr>
      <w:tr w:rsidR="00AF4707" w:rsidRPr="00DB7871" w14:paraId="11320F50" w14:textId="77777777" w:rsidTr="00150EF8">
        <w:trPr>
          <w:trHeight w:val="688"/>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C7D81A9"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5E4147F"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9F33FC1"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3E18D00"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7</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2EEB3A8D" w14:textId="77777777" w:rsidR="00AF4707" w:rsidRPr="00041440" w:rsidRDefault="00AF4707" w:rsidP="005A6CE9">
            <w:pPr>
              <w:jc w:val="center"/>
              <w:rPr>
                <w:rFonts w:ascii="宋体" w:hAnsi="宋体"/>
                <w:color w:val="000000"/>
                <w:sz w:val="18"/>
                <w:szCs w:val="18"/>
              </w:rPr>
            </w:pPr>
          </w:p>
        </w:tc>
      </w:tr>
      <w:tr w:rsidR="00AF4707" w:rsidRPr="00DB7871" w14:paraId="7A11D370" w14:textId="77777777" w:rsidTr="00150EF8">
        <w:trPr>
          <w:trHeight w:val="684"/>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8822C9B"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4F60728"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2</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D7D62FF"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E4BA5D5"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8</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725A402" w14:textId="77777777" w:rsidR="00AF4707" w:rsidRPr="00041440" w:rsidRDefault="00AF4707" w:rsidP="005A6CE9">
            <w:pPr>
              <w:jc w:val="center"/>
              <w:rPr>
                <w:rFonts w:ascii="宋体" w:hAnsi="宋体"/>
                <w:color w:val="000000"/>
                <w:sz w:val="18"/>
                <w:szCs w:val="18"/>
              </w:rPr>
            </w:pPr>
          </w:p>
        </w:tc>
      </w:tr>
      <w:tr w:rsidR="00AF4707" w:rsidRPr="00DB7871" w14:paraId="66695DF5" w14:textId="77777777" w:rsidTr="00150EF8">
        <w:trPr>
          <w:trHeight w:val="680"/>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8E9737D"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F00495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3</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90B7583"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27A7FEA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9</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2E215C0" w14:textId="77777777" w:rsidR="00AF4707" w:rsidRPr="00041440" w:rsidRDefault="00AF4707" w:rsidP="005A6CE9">
            <w:pPr>
              <w:jc w:val="center"/>
              <w:rPr>
                <w:rFonts w:ascii="宋体" w:hAnsi="宋体"/>
                <w:color w:val="000000"/>
                <w:sz w:val="18"/>
                <w:szCs w:val="18"/>
              </w:rPr>
            </w:pPr>
          </w:p>
        </w:tc>
      </w:tr>
      <w:tr w:rsidR="00AF4707" w:rsidRPr="00DB7871" w14:paraId="481390BE" w14:textId="77777777" w:rsidTr="00150EF8">
        <w:trPr>
          <w:trHeight w:val="690"/>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3467FE7"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2A5C371"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4</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C47B013"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53AA3A4"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10</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5A4A324" w14:textId="77777777" w:rsidR="00AF4707" w:rsidRPr="00041440" w:rsidRDefault="00AF4707" w:rsidP="005A6CE9">
            <w:pPr>
              <w:jc w:val="center"/>
              <w:rPr>
                <w:rFonts w:ascii="宋体" w:hAnsi="宋体"/>
                <w:color w:val="000000"/>
                <w:sz w:val="18"/>
                <w:szCs w:val="18"/>
              </w:rPr>
            </w:pPr>
          </w:p>
        </w:tc>
      </w:tr>
      <w:tr w:rsidR="00AF4707" w:rsidRPr="00DB7871" w14:paraId="740A7665" w14:textId="77777777" w:rsidTr="00150EF8">
        <w:trPr>
          <w:trHeight w:val="686"/>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1A49BD2"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12FA961E"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5</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325DB3AC"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FC29EDB"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11</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78551B6F" w14:textId="77777777" w:rsidR="00AF4707" w:rsidRPr="00041440" w:rsidRDefault="00AF4707" w:rsidP="005A6CE9">
            <w:pPr>
              <w:jc w:val="center"/>
              <w:rPr>
                <w:rFonts w:ascii="宋体" w:hAnsi="宋体"/>
                <w:color w:val="000000"/>
                <w:sz w:val="18"/>
                <w:szCs w:val="18"/>
              </w:rPr>
            </w:pPr>
          </w:p>
        </w:tc>
      </w:tr>
      <w:tr w:rsidR="00AF4707" w:rsidRPr="00DB7871" w14:paraId="2FAE237E" w14:textId="77777777" w:rsidTr="00150EF8">
        <w:trPr>
          <w:trHeight w:val="828"/>
          <w:jc w:val="center"/>
        </w:trPr>
        <w:tc>
          <w:tcPr>
            <w:tcW w:w="2020" w:type="dxa"/>
            <w:vMerge/>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506CF14F" w14:textId="77777777" w:rsidR="00AF4707" w:rsidRPr="00041440" w:rsidRDefault="00AF4707" w:rsidP="005A6CE9">
            <w:pPr>
              <w:widowControl/>
              <w:jc w:val="center"/>
              <w:textAlignment w:val="center"/>
              <w:rPr>
                <w:rFonts w:ascii="宋体" w:hAnsi="宋体"/>
                <w:sz w:val="18"/>
                <w:szCs w:val="18"/>
                <w:lang w:val="zh-CN"/>
              </w:rPr>
            </w:pPr>
          </w:p>
        </w:tc>
        <w:tc>
          <w:tcPr>
            <w:tcW w:w="1094"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E723DD6"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6</w:t>
            </w:r>
          </w:p>
        </w:tc>
        <w:tc>
          <w:tcPr>
            <w:tcW w:w="2541" w:type="dxa"/>
            <w:gridSpan w:val="4"/>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7FBB2849" w14:textId="77777777" w:rsidR="00AF4707" w:rsidRPr="00041440" w:rsidRDefault="00AF4707" w:rsidP="005A6CE9">
            <w:pPr>
              <w:jc w:val="center"/>
              <w:rPr>
                <w:rFonts w:ascii="宋体" w:hAnsi="宋体"/>
                <w:sz w:val="18"/>
                <w:szCs w:val="18"/>
                <w:lang w:val="zh-CN"/>
              </w:rPr>
            </w:pPr>
          </w:p>
        </w:tc>
        <w:tc>
          <w:tcPr>
            <w:tcW w:w="993" w:type="dxa"/>
            <w:tcBorders>
              <w:top w:val="single" w:sz="2" w:space="0" w:color="auto"/>
              <w:left w:val="single" w:sz="2" w:space="0" w:color="auto"/>
              <w:bottom w:val="single" w:sz="2" w:space="0" w:color="auto"/>
              <w:right w:val="single" w:sz="2" w:space="0" w:color="auto"/>
            </w:tcBorders>
            <w:noWrap/>
            <w:tcMar>
              <w:top w:w="15" w:type="dxa"/>
              <w:left w:w="15" w:type="dxa"/>
              <w:bottom w:w="0" w:type="dxa"/>
              <w:right w:w="15" w:type="dxa"/>
            </w:tcMar>
            <w:vAlign w:val="center"/>
          </w:tcPr>
          <w:p w14:paraId="4A0567F0" w14:textId="77777777" w:rsidR="00AF4707" w:rsidRPr="00041440" w:rsidRDefault="00AF4707" w:rsidP="005A6CE9">
            <w:pPr>
              <w:jc w:val="center"/>
              <w:rPr>
                <w:rFonts w:ascii="宋体" w:hAnsi="宋体"/>
                <w:color w:val="000000"/>
                <w:sz w:val="18"/>
                <w:szCs w:val="18"/>
              </w:rPr>
            </w:pPr>
            <w:r w:rsidRPr="00041440">
              <w:rPr>
                <w:rFonts w:ascii="宋体" w:hAnsi="宋体"/>
                <w:color w:val="000000"/>
                <w:sz w:val="18"/>
                <w:szCs w:val="18"/>
              </w:rPr>
              <w:t>12</w:t>
            </w:r>
          </w:p>
        </w:tc>
        <w:tc>
          <w:tcPr>
            <w:tcW w:w="2268" w:type="dxa"/>
            <w:gridSpan w:val="3"/>
            <w:tcBorders>
              <w:top w:val="single" w:sz="2" w:space="0" w:color="auto"/>
              <w:left w:val="single" w:sz="2" w:space="0" w:color="auto"/>
              <w:bottom w:val="single" w:sz="2" w:space="0" w:color="auto"/>
              <w:right w:val="single" w:sz="2" w:space="0" w:color="auto"/>
            </w:tcBorders>
            <w:vAlign w:val="center"/>
          </w:tcPr>
          <w:p w14:paraId="4C713FEC" w14:textId="77777777" w:rsidR="00AF4707" w:rsidRPr="00041440" w:rsidRDefault="00AF4707" w:rsidP="005A6CE9">
            <w:pPr>
              <w:jc w:val="center"/>
              <w:rPr>
                <w:rFonts w:ascii="宋体" w:hAnsi="宋体"/>
                <w:color w:val="000000"/>
                <w:sz w:val="18"/>
                <w:szCs w:val="18"/>
              </w:rPr>
            </w:pPr>
          </w:p>
        </w:tc>
      </w:tr>
      <w:bookmarkEnd w:id="846"/>
    </w:tbl>
    <w:p w14:paraId="0F4028E0" w14:textId="054D630D" w:rsidR="00C172E9" w:rsidRPr="00C172E9" w:rsidRDefault="00C172E9" w:rsidP="00C172E9">
      <w:pPr>
        <w:pStyle w:val="afffff6"/>
        <w:ind w:firstLine="420"/>
      </w:pPr>
    </w:p>
    <w:p w14:paraId="04DD970F" w14:textId="5253099D" w:rsidR="00C172E9" w:rsidRDefault="00C172E9" w:rsidP="00C172E9">
      <w:pPr>
        <w:pStyle w:val="afffff6"/>
        <w:ind w:firstLine="420"/>
      </w:pPr>
    </w:p>
    <w:p w14:paraId="56A4A7BF" w14:textId="77777777" w:rsidR="00C172E9" w:rsidRPr="00C172E9" w:rsidRDefault="00C172E9" w:rsidP="00C172E9">
      <w:pPr>
        <w:pStyle w:val="afffff6"/>
        <w:ind w:firstLine="420"/>
      </w:pPr>
    </w:p>
    <w:p w14:paraId="35E5B71D" w14:textId="77777777" w:rsidR="00C172E9" w:rsidRPr="00C172E9" w:rsidRDefault="00C172E9" w:rsidP="00C172E9">
      <w:pPr>
        <w:pStyle w:val="afffff6"/>
        <w:ind w:firstLine="420"/>
      </w:pPr>
    </w:p>
    <w:p w14:paraId="4D9BC13C" w14:textId="77777777" w:rsidR="00C172E9" w:rsidRDefault="00C172E9" w:rsidP="0063140B">
      <w:pPr>
        <w:pStyle w:val="afffff6"/>
        <w:ind w:firstLine="420"/>
        <w:sectPr w:rsidR="00C172E9" w:rsidSect="0063140B">
          <w:pgSz w:w="11906" w:h="16838" w:code="9"/>
          <w:pgMar w:top="2410" w:right="1134" w:bottom="1134" w:left="1134" w:header="1418" w:footer="1134" w:gutter="284"/>
          <w:cols w:space="425"/>
          <w:formProt w:val="0"/>
          <w:docGrid w:type="lines" w:linePitch="312"/>
        </w:sectPr>
      </w:pPr>
    </w:p>
    <w:p w14:paraId="6DFCB9D6" w14:textId="2BD551F2" w:rsidR="00C172E9" w:rsidRDefault="00C172E9" w:rsidP="00C172E9">
      <w:pPr>
        <w:pStyle w:val="aff1"/>
        <w:rPr>
          <w:vanish w:val="0"/>
        </w:rPr>
      </w:pPr>
    </w:p>
    <w:p w14:paraId="31B570C1" w14:textId="2BCC8EAC" w:rsidR="00C172E9" w:rsidRDefault="00C172E9" w:rsidP="00C172E9">
      <w:pPr>
        <w:pStyle w:val="aff7"/>
        <w:rPr>
          <w:vanish w:val="0"/>
        </w:rPr>
      </w:pPr>
    </w:p>
    <w:p w14:paraId="618A22EA" w14:textId="22E58D9A" w:rsidR="00C172E9" w:rsidRDefault="00C172E9" w:rsidP="00C172E9">
      <w:pPr>
        <w:pStyle w:val="affe"/>
        <w:spacing w:before="78" w:after="156"/>
      </w:pPr>
      <w:r>
        <w:br/>
      </w:r>
      <w:bookmarkStart w:id="847" w:name="_Toc82154204"/>
      <w:bookmarkStart w:id="848" w:name="_Toc82162108"/>
      <w:bookmarkStart w:id="849" w:name="_Toc86922162"/>
      <w:bookmarkStart w:id="850" w:name="_Toc86927463"/>
      <w:bookmarkStart w:id="851" w:name="_Toc87019712"/>
      <w:bookmarkStart w:id="852" w:name="_Toc87974081"/>
      <w:bookmarkStart w:id="853" w:name="_Toc88060348"/>
      <w:bookmarkStart w:id="854" w:name="_Toc88116713"/>
      <w:bookmarkStart w:id="855" w:name="_Toc88121853"/>
      <w:bookmarkStart w:id="856" w:name="_Toc88139441"/>
      <w:bookmarkStart w:id="857" w:name="_Toc88144056"/>
      <w:bookmarkStart w:id="858" w:name="_Toc88472577"/>
      <w:r>
        <w:rPr>
          <w:rFonts w:hint="eastAsia"/>
        </w:rPr>
        <w:t>（规范性）</w:t>
      </w:r>
      <w:r>
        <w:br/>
      </w:r>
      <w:r>
        <w:rPr>
          <w:rFonts w:hint="eastAsia"/>
        </w:rPr>
        <w:t>商业和单位用户管道燃气安全自查表</w:t>
      </w:r>
      <w:bookmarkEnd w:id="847"/>
      <w:bookmarkEnd w:id="848"/>
      <w:bookmarkEnd w:id="849"/>
      <w:bookmarkEnd w:id="850"/>
      <w:bookmarkEnd w:id="851"/>
      <w:bookmarkEnd w:id="852"/>
      <w:bookmarkEnd w:id="853"/>
      <w:bookmarkEnd w:id="854"/>
      <w:bookmarkEnd w:id="855"/>
      <w:bookmarkEnd w:id="856"/>
      <w:bookmarkEnd w:id="857"/>
      <w:bookmarkEnd w:id="858"/>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75"/>
        <w:gridCol w:w="1158"/>
        <w:gridCol w:w="284"/>
        <w:gridCol w:w="2669"/>
        <w:gridCol w:w="449"/>
        <w:gridCol w:w="969"/>
        <w:gridCol w:w="2582"/>
      </w:tblGrid>
      <w:tr w:rsidR="00AF4707" w:rsidRPr="00DB7871" w14:paraId="69BC562B" w14:textId="77777777" w:rsidTr="00150EF8">
        <w:trPr>
          <w:trHeight w:val="361"/>
        </w:trPr>
        <w:tc>
          <w:tcPr>
            <w:tcW w:w="675"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1750FBDC"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bCs/>
                <w:color w:val="000000"/>
                <w:sz w:val="18"/>
                <w:szCs w:val="18"/>
              </w:rPr>
              <w:t>使</w:t>
            </w:r>
          </w:p>
          <w:p w14:paraId="18DADCB9"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bCs/>
                <w:color w:val="000000"/>
                <w:sz w:val="18"/>
                <w:szCs w:val="18"/>
              </w:rPr>
              <w:t>用</w:t>
            </w:r>
          </w:p>
          <w:p w14:paraId="1F5268B8"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bCs/>
                <w:color w:val="000000"/>
                <w:sz w:val="18"/>
                <w:szCs w:val="18"/>
              </w:rPr>
              <w:t>情</w:t>
            </w:r>
          </w:p>
          <w:p w14:paraId="37882792" w14:textId="77777777" w:rsidR="00AF4707" w:rsidRPr="00041440" w:rsidRDefault="00AF4707" w:rsidP="00E95C84">
            <w:pPr>
              <w:autoSpaceDN w:val="0"/>
              <w:snapToGrid w:val="0"/>
              <w:spacing w:line="240" w:lineRule="auto"/>
              <w:jc w:val="center"/>
              <w:textAlignment w:val="center"/>
              <w:rPr>
                <w:rFonts w:ascii="宋体" w:hAnsi="宋体"/>
                <w:b/>
                <w:color w:val="000000"/>
                <w:sz w:val="18"/>
                <w:szCs w:val="18"/>
              </w:rPr>
            </w:pPr>
            <w:proofErr w:type="gramStart"/>
            <w:r w:rsidRPr="00041440">
              <w:rPr>
                <w:rFonts w:ascii="宋体" w:hAnsi="宋体"/>
                <w:bCs/>
                <w:color w:val="000000"/>
                <w:sz w:val="18"/>
                <w:szCs w:val="18"/>
              </w:rPr>
              <w:t>况</w:t>
            </w:r>
            <w:proofErr w:type="gramEnd"/>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62E5E0"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sz w:val="18"/>
                <w:szCs w:val="18"/>
              </w:rPr>
              <w:t>单位名称</w:t>
            </w:r>
          </w:p>
        </w:tc>
        <w:tc>
          <w:tcPr>
            <w:tcW w:w="2669" w:type="dxa"/>
            <w:tcBorders>
              <w:top w:val="single" w:sz="2" w:space="0" w:color="auto"/>
              <w:left w:val="single" w:sz="2" w:space="0" w:color="auto"/>
              <w:bottom w:val="single" w:sz="2" w:space="0" w:color="auto"/>
              <w:right w:val="single" w:sz="2" w:space="0" w:color="auto"/>
            </w:tcBorders>
            <w:shd w:val="clear" w:color="auto" w:fill="auto"/>
            <w:vAlign w:val="center"/>
          </w:tcPr>
          <w:p w14:paraId="5619BA69" w14:textId="77777777" w:rsidR="00AF4707" w:rsidRPr="00041440" w:rsidRDefault="00AF4707" w:rsidP="00101B67">
            <w:pPr>
              <w:spacing w:line="360" w:lineRule="auto"/>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41127AF"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sz w:val="18"/>
                <w:szCs w:val="18"/>
              </w:rPr>
              <w:t>检查时间</w:t>
            </w:r>
          </w:p>
        </w:tc>
        <w:tc>
          <w:tcPr>
            <w:tcW w:w="2582" w:type="dxa"/>
            <w:tcBorders>
              <w:top w:val="single" w:sz="2" w:space="0" w:color="auto"/>
              <w:left w:val="single" w:sz="2" w:space="0" w:color="auto"/>
              <w:bottom w:val="single" w:sz="2" w:space="0" w:color="auto"/>
              <w:right w:val="single" w:sz="2" w:space="0" w:color="auto"/>
            </w:tcBorders>
            <w:shd w:val="clear" w:color="auto" w:fill="auto"/>
            <w:vAlign w:val="center"/>
          </w:tcPr>
          <w:p w14:paraId="112C40BD" w14:textId="77777777" w:rsidR="00AF4707" w:rsidRPr="00041440" w:rsidRDefault="00AF4707" w:rsidP="00101B67">
            <w:pPr>
              <w:spacing w:line="360" w:lineRule="auto"/>
              <w:rPr>
                <w:rFonts w:ascii="宋体" w:hAnsi="宋体"/>
                <w:sz w:val="18"/>
                <w:szCs w:val="18"/>
              </w:rPr>
            </w:pPr>
          </w:p>
        </w:tc>
      </w:tr>
      <w:tr w:rsidR="00AF4707" w:rsidRPr="00DB7871" w14:paraId="330642EC" w14:textId="77777777" w:rsidTr="00150EF8">
        <w:trPr>
          <w:trHeight w:val="409"/>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942A2B5" w14:textId="77777777" w:rsidR="00AF4707" w:rsidRPr="00041440" w:rsidRDefault="00AF4707" w:rsidP="00150EF8">
            <w:pPr>
              <w:spacing w:line="240" w:lineRule="auto"/>
              <w:rPr>
                <w:rFonts w:ascii="宋体" w:hAnsi="宋体"/>
                <w:sz w:val="18"/>
                <w:szCs w:val="18"/>
              </w:rPr>
            </w:pPr>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68F9F6"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color w:val="000000"/>
                <w:kern w:val="0"/>
                <w:sz w:val="18"/>
                <w:szCs w:val="18"/>
              </w:rPr>
              <w:t>供气单位/电话</w:t>
            </w:r>
          </w:p>
        </w:tc>
        <w:tc>
          <w:tcPr>
            <w:tcW w:w="2669" w:type="dxa"/>
            <w:tcBorders>
              <w:top w:val="single" w:sz="2" w:space="0" w:color="auto"/>
              <w:left w:val="single" w:sz="2" w:space="0" w:color="auto"/>
              <w:bottom w:val="single" w:sz="2" w:space="0" w:color="auto"/>
              <w:right w:val="single" w:sz="2" w:space="0" w:color="auto"/>
            </w:tcBorders>
            <w:shd w:val="clear" w:color="auto" w:fill="auto"/>
            <w:vAlign w:val="center"/>
          </w:tcPr>
          <w:p w14:paraId="3249FDC0" w14:textId="77777777" w:rsidR="00AF4707" w:rsidRPr="00041440" w:rsidRDefault="00AF4707" w:rsidP="00101B67">
            <w:pPr>
              <w:spacing w:line="360" w:lineRule="auto"/>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B988F1B"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供气协议</w:t>
            </w:r>
          </w:p>
        </w:tc>
        <w:tc>
          <w:tcPr>
            <w:tcW w:w="2582" w:type="dxa"/>
            <w:tcBorders>
              <w:top w:val="single" w:sz="2" w:space="0" w:color="auto"/>
              <w:left w:val="single" w:sz="2" w:space="0" w:color="auto"/>
              <w:bottom w:val="single" w:sz="2" w:space="0" w:color="auto"/>
              <w:right w:val="single" w:sz="2" w:space="0" w:color="auto"/>
            </w:tcBorders>
            <w:shd w:val="clear" w:color="auto" w:fill="auto"/>
            <w:vAlign w:val="center"/>
          </w:tcPr>
          <w:p w14:paraId="06B6EF48" w14:textId="77777777" w:rsidR="00AF4707" w:rsidRPr="00041440" w:rsidRDefault="00AF4707" w:rsidP="00101B67">
            <w:pPr>
              <w:spacing w:line="360" w:lineRule="auto"/>
              <w:rPr>
                <w:rFonts w:ascii="宋体" w:hAnsi="宋体"/>
                <w:sz w:val="18"/>
                <w:szCs w:val="18"/>
              </w:rPr>
            </w:pPr>
            <w:r w:rsidRPr="00041440">
              <w:rPr>
                <w:rFonts w:ascii="宋体" w:hAnsi="宋体" w:hint="eastAsia"/>
                <w:color w:val="000000"/>
                <w:kern w:val="0"/>
                <w:sz w:val="18"/>
                <w:szCs w:val="18"/>
              </w:rPr>
              <w:t>□已签订  □未签订</w:t>
            </w:r>
            <w:r w:rsidRPr="00041440">
              <w:rPr>
                <w:rFonts w:ascii="宋体" w:hAnsi="宋体"/>
                <w:color w:val="000000"/>
                <w:kern w:val="0"/>
                <w:sz w:val="18"/>
                <w:szCs w:val="18"/>
              </w:rPr>
              <w:t xml:space="preserve">  </w:t>
            </w:r>
          </w:p>
        </w:tc>
      </w:tr>
      <w:tr w:rsidR="00AF4707" w:rsidRPr="00DB7871" w14:paraId="14FBA50C" w14:textId="77777777" w:rsidTr="00150EF8">
        <w:trPr>
          <w:trHeight w:val="571"/>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12422031" w14:textId="77777777" w:rsidR="00AF4707" w:rsidRPr="00041440" w:rsidRDefault="00AF4707" w:rsidP="00150EF8">
            <w:pPr>
              <w:spacing w:line="240" w:lineRule="auto"/>
              <w:rPr>
                <w:rFonts w:ascii="宋体" w:hAnsi="宋体"/>
                <w:sz w:val="18"/>
                <w:szCs w:val="18"/>
              </w:rPr>
            </w:pPr>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D9C415"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供气单位</w:t>
            </w:r>
          </w:p>
          <w:p w14:paraId="764409A8"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color w:val="000000"/>
                <w:kern w:val="0"/>
                <w:sz w:val="18"/>
                <w:szCs w:val="18"/>
              </w:rPr>
              <w:t>安全检查表</w:t>
            </w:r>
          </w:p>
        </w:tc>
        <w:tc>
          <w:tcPr>
            <w:tcW w:w="2669" w:type="dxa"/>
            <w:tcBorders>
              <w:top w:val="single" w:sz="2" w:space="0" w:color="auto"/>
              <w:left w:val="single" w:sz="2" w:space="0" w:color="auto"/>
              <w:bottom w:val="single" w:sz="2" w:space="0" w:color="auto"/>
              <w:right w:val="single" w:sz="2" w:space="0" w:color="auto"/>
            </w:tcBorders>
            <w:shd w:val="clear" w:color="auto" w:fill="auto"/>
            <w:vAlign w:val="center"/>
          </w:tcPr>
          <w:p w14:paraId="2B335C6E" w14:textId="77777777" w:rsidR="00AF4707" w:rsidRPr="00041440" w:rsidRDefault="00AF4707" w:rsidP="00101B67">
            <w:pPr>
              <w:spacing w:line="360" w:lineRule="auto"/>
              <w:rPr>
                <w:rFonts w:ascii="宋体" w:hAnsi="宋体"/>
                <w:sz w:val="18"/>
                <w:szCs w:val="18"/>
              </w:rPr>
            </w:pPr>
            <w:r w:rsidRPr="00041440">
              <w:rPr>
                <w:rFonts w:ascii="宋体" w:hAnsi="宋体" w:hint="eastAsia"/>
                <w:color w:val="000000"/>
                <w:kern w:val="0"/>
                <w:sz w:val="18"/>
                <w:szCs w:val="18"/>
              </w:rPr>
              <w:t>□收到   □未收到</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C6DBF1A"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供气单位</w:t>
            </w:r>
          </w:p>
          <w:p w14:paraId="49492BCD" w14:textId="77777777" w:rsidR="00AF4707" w:rsidRPr="00041440" w:rsidRDefault="00AF4707" w:rsidP="00101B67">
            <w:pPr>
              <w:spacing w:line="360" w:lineRule="auto"/>
              <w:jc w:val="center"/>
              <w:rPr>
                <w:rFonts w:ascii="宋体" w:hAnsi="宋体"/>
                <w:sz w:val="18"/>
                <w:szCs w:val="18"/>
              </w:rPr>
            </w:pPr>
            <w:r w:rsidRPr="00041440">
              <w:rPr>
                <w:rFonts w:ascii="宋体" w:hAnsi="宋体" w:hint="eastAsia"/>
                <w:color w:val="000000"/>
                <w:kern w:val="0"/>
                <w:sz w:val="18"/>
                <w:szCs w:val="18"/>
              </w:rPr>
              <w:t>安全告知书</w:t>
            </w:r>
          </w:p>
        </w:tc>
        <w:tc>
          <w:tcPr>
            <w:tcW w:w="2582" w:type="dxa"/>
            <w:tcBorders>
              <w:top w:val="single" w:sz="2" w:space="0" w:color="auto"/>
              <w:left w:val="single" w:sz="2" w:space="0" w:color="auto"/>
              <w:bottom w:val="single" w:sz="2" w:space="0" w:color="auto"/>
              <w:right w:val="single" w:sz="2" w:space="0" w:color="auto"/>
            </w:tcBorders>
            <w:shd w:val="clear" w:color="auto" w:fill="auto"/>
            <w:vAlign w:val="center"/>
          </w:tcPr>
          <w:p w14:paraId="17222BEB" w14:textId="77777777" w:rsidR="00AF4707" w:rsidRPr="00041440" w:rsidRDefault="00AF4707" w:rsidP="00101B67">
            <w:pPr>
              <w:spacing w:line="360" w:lineRule="auto"/>
              <w:rPr>
                <w:rFonts w:ascii="宋体" w:hAnsi="宋体"/>
                <w:sz w:val="18"/>
                <w:szCs w:val="18"/>
              </w:rPr>
            </w:pPr>
            <w:r w:rsidRPr="00041440">
              <w:rPr>
                <w:rFonts w:ascii="宋体" w:hAnsi="宋体" w:hint="eastAsia"/>
                <w:color w:val="000000"/>
                <w:kern w:val="0"/>
                <w:sz w:val="18"/>
                <w:szCs w:val="18"/>
              </w:rPr>
              <w:t>□收到  □未收到</w:t>
            </w:r>
          </w:p>
        </w:tc>
      </w:tr>
      <w:tr w:rsidR="00AF4707" w:rsidRPr="00DB7871" w14:paraId="5222F692" w14:textId="77777777" w:rsidTr="00150EF8">
        <w:trPr>
          <w:trHeight w:val="100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14F78C90" w14:textId="77777777" w:rsidR="00AF4707" w:rsidRPr="00041440" w:rsidRDefault="00AF4707" w:rsidP="00150EF8">
            <w:pPr>
              <w:spacing w:line="240" w:lineRule="auto"/>
              <w:rPr>
                <w:rFonts w:ascii="宋体" w:hAnsi="宋体"/>
                <w:sz w:val="18"/>
                <w:szCs w:val="18"/>
              </w:rPr>
            </w:pPr>
          </w:p>
        </w:tc>
        <w:tc>
          <w:tcPr>
            <w:tcW w:w="14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7D8238F"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燃气使用位置</w:t>
            </w:r>
          </w:p>
        </w:tc>
        <w:tc>
          <w:tcPr>
            <w:tcW w:w="666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39D92E71"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位置</w:t>
            </w:r>
            <w:r w:rsidRPr="00041440">
              <w:rPr>
                <w:rFonts w:ascii="宋体" w:hAnsi="宋体" w:hint="eastAsia"/>
                <w:color w:val="000000"/>
                <w:kern w:val="0"/>
                <w:sz w:val="18"/>
                <w:szCs w:val="18"/>
              </w:rPr>
              <w:t xml:space="preserve"> </w:t>
            </w:r>
            <w:r w:rsidRPr="00041440">
              <w:rPr>
                <w:rFonts w:ascii="宋体" w:hAnsi="宋体"/>
                <w:color w:val="000000"/>
                <w:kern w:val="0"/>
                <w:sz w:val="18"/>
                <w:szCs w:val="18"/>
              </w:rPr>
              <w:t>□地上  □地下</w:t>
            </w:r>
            <w:r w:rsidRPr="00041440">
              <w:rPr>
                <w:rFonts w:ascii="宋体" w:hAnsi="宋体" w:hint="eastAsia"/>
                <w:color w:val="000000"/>
                <w:kern w:val="0"/>
                <w:sz w:val="18"/>
                <w:szCs w:val="18"/>
              </w:rPr>
              <w:t>或</w:t>
            </w:r>
            <w:r w:rsidRPr="00041440">
              <w:rPr>
                <w:rFonts w:ascii="宋体" w:hAnsi="宋体"/>
                <w:color w:val="000000"/>
                <w:kern w:val="0"/>
                <w:sz w:val="18"/>
                <w:szCs w:val="18"/>
              </w:rPr>
              <w:t xml:space="preserve">半地下  </w:t>
            </w:r>
            <w:r w:rsidRPr="00041440">
              <w:rPr>
                <w:rFonts w:ascii="宋体" w:hAnsi="宋体" w:hint="eastAsia"/>
                <w:color w:val="000000"/>
                <w:kern w:val="0"/>
                <w:sz w:val="18"/>
                <w:szCs w:val="18"/>
              </w:rPr>
              <w:t xml:space="preserve">   </w:t>
            </w:r>
          </w:p>
          <w:p w14:paraId="5BD78AE1"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通风</w:t>
            </w:r>
            <w:r w:rsidRPr="00041440">
              <w:rPr>
                <w:rFonts w:ascii="宋体" w:hAnsi="宋体" w:hint="eastAsia"/>
                <w:color w:val="000000"/>
                <w:kern w:val="0"/>
                <w:sz w:val="18"/>
                <w:szCs w:val="18"/>
              </w:rPr>
              <w:t xml:space="preserve"> </w:t>
            </w:r>
            <w:r w:rsidRPr="00041440">
              <w:rPr>
                <w:rFonts w:ascii="宋体" w:hAnsi="宋体"/>
                <w:color w:val="000000"/>
                <w:kern w:val="0"/>
                <w:sz w:val="18"/>
                <w:szCs w:val="18"/>
              </w:rPr>
              <w:t>□</w:t>
            </w:r>
            <w:r w:rsidRPr="00041440">
              <w:rPr>
                <w:rFonts w:ascii="宋体" w:hAnsi="宋体" w:hint="eastAsia"/>
                <w:color w:val="000000"/>
                <w:kern w:val="0"/>
                <w:sz w:val="18"/>
                <w:szCs w:val="18"/>
              </w:rPr>
              <w:t>自然通风良好</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自然通风不良</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机械通风设备正常</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机械通风故障</w:t>
            </w:r>
          </w:p>
          <w:p w14:paraId="76F7ADCE"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 xml:space="preserve">房间高度是否不低于2.2 </w:t>
            </w:r>
            <w:r w:rsidRPr="00041440">
              <w:rPr>
                <w:rFonts w:ascii="宋体" w:hAnsi="宋体" w:hint="eastAsia"/>
                <w:color w:val="000000"/>
                <w:kern w:val="0"/>
                <w:sz w:val="18"/>
                <w:szCs w:val="18"/>
              </w:rPr>
              <w:t xml:space="preserve">m </w:t>
            </w:r>
            <w:r w:rsidRPr="00041440">
              <w:rPr>
                <w:rFonts w:ascii="宋体" w:hAnsi="宋体"/>
                <w:color w:val="000000"/>
                <w:kern w:val="0"/>
                <w:sz w:val="18"/>
                <w:szCs w:val="18"/>
              </w:rPr>
              <w:t>□是  □否</w:t>
            </w:r>
            <w:r w:rsidRPr="00041440">
              <w:rPr>
                <w:rFonts w:ascii="宋体" w:hAnsi="宋体" w:hint="eastAsia"/>
                <w:color w:val="000000"/>
                <w:kern w:val="0"/>
                <w:sz w:val="18"/>
                <w:szCs w:val="18"/>
              </w:rPr>
              <w:t xml:space="preserve"> </w:t>
            </w:r>
          </w:p>
          <w:p w14:paraId="16D3B066"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color w:val="000000"/>
                <w:kern w:val="0"/>
                <w:sz w:val="18"/>
                <w:szCs w:val="18"/>
              </w:rPr>
              <w:t>是否有暖气沟、排水管、地漏及其他地下构筑物 □是  □否</w:t>
            </w:r>
            <w:r w:rsidRPr="00041440">
              <w:rPr>
                <w:rFonts w:ascii="宋体" w:hAnsi="宋体" w:hint="eastAsia"/>
                <w:color w:val="000000"/>
                <w:kern w:val="0"/>
                <w:sz w:val="18"/>
                <w:szCs w:val="18"/>
              </w:rPr>
              <w:t xml:space="preserve"> </w:t>
            </w:r>
          </w:p>
        </w:tc>
      </w:tr>
      <w:tr w:rsidR="00AF4707" w:rsidRPr="00DB7871" w14:paraId="57457DC0" w14:textId="77777777" w:rsidTr="00150EF8">
        <w:trPr>
          <w:trHeight w:val="419"/>
        </w:trPr>
        <w:tc>
          <w:tcPr>
            <w:tcW w:w="675"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47B0156D"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hint="eastAsia"/>
                <w:bCs/>
                <w:color w:val="000000"/>
                <w:sz w:val="18"/>
                <w:szCs w:val="18"/>
              </w:rPr>
              <w:t>用</w:t>
            </w:r>
          </w:p>
          <w:p w14:paraId="4932DD53"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hint="eastAsia"/>
                <w:bCs/>
                <w:color w:val="000000"/>
                <w:sz w:val="18"/>
                <w:szCs w:val="18"/>
              </w:rPr>
              <w:t>气</w:t>
            </w:r>
          </w:p>
          <w:p w14:paraId="3F61941E" w14:textId="77777777" w:rsidR="00AF4707" w:rsidRPr="00041440" w:rsidRDefault="00AF4707" w:rsidP="00E95C84">
            <w:pPr>
              <w:autoSpaceDN w:val="0"/>
              <w:snapToGrid w:val="0"/>
              <w:spacing w:line="240" w:lineRule="auto"/>
              <w:jc w:val="center"/>
              <w:textAlignment w:val="center"/>
              <w:rPr>
                <w:rFonts w:ascii="宋体" w:hAnsi="宋体"/>
                <w:bCs/>
                <w:color w:val="000000"/>
                <w:sz w:val="18"/>
                <w:szCs w:val="18"/>
              </w:rPr>
            </w:pPr>
            <w:r w:rsidRPr="00041440">
              <w:rPr>
                <w:rFonts w:ascii="宋体" w:hAnsi="宋体" w:hint="eastAsia"/>
                <w:bCs/>
                <w:color w:val="000000"/>
                <w:sz w:val="18"/>
                <w:szCs w:val="18"/>
              </w:rPr>
              <w:t>安</w:t>
            </w:r>
          </w:p>
          <w:p w14:paraId="1D7C0A02" w14:textId="77777777" w:rsidR="00AF4707" w:rsidRPr="00041440" w:rsidRDefault="00AF4707" w:rsidP="00E95C84">
            <w:pPr>
              <w:autoSpaceDN w:val="0"/>
              <w:snapToGrid w:val="0"/>
              <w:spacing w:line="240" w:lineRule="auto"/>
              <w:jc w:val="center"/>
              <w:textAlignment w:val="center"/>
              <w:rPr>
                <w:rFonts w:ascii="宋体" w:hAnsi="宋体"/>
                <w:b/>
                <w:color w:val="000000"/>
                <w:sz w:val="18"/>
                <w:szCs w:val="18"/>
              </w:rPr>
            </w:pPr>
            <w:r w:rsidRPr="00041440">
              <w:rPr>
                <w:rFonts w:ascii="宋体" w:hAnsi="宋体" w:hint="eastAsia"/>
                <w:bCs/>
                <w:color w:val="000000"/>
                <w:sz w:val="18"/>
                <w:szCs w:val="18"/>
              </w:rPr>
              <w:t>全</w:t>
            </w: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3A98B0AA" w14:textId="77777777" w:rsidR="00AF4707" w:rsidRPr="00041440" w:rsidRDefault="00AF4707" w:rsidP="00101B67">
            <w:pPr>
              <w:widowControl/>
              <w:spacing w:line="360" w:lineRule="auto"/>
              <w:jc w:val="center"/>
              <w:textAlignment w:val="center"/>
              <w:rPr>
                <w:rFonts w:ascii="黑体" w:eastAsia="黑体" w:hAnsi="黑体"/>
                <w:bCs/>
                <w:color w:val="000000"/>
                <w:kern w:val="0"/>
                <w:sz w:val="18"/>
                <w:szCs w:val="18"/>
              </w:rPr>
            </w:pPr>
            <w:r w:rsidRPr="00041440">
              <w:rPr>
                <w:rFonts w:ascii="黑体" w:eastAsia="黑体" w:hAnsi="黑体" w:hint="eastAsia"/>
                <w:bCs/>
                <w:color w:val="000000"/>
                <w:kern w:val="0"/>
                <w:sz w:val="18"/>
                <w:szCs w:val="18"/>
              </w:rPr>
              <w:t>检查项目</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EBE3D9B" w14:textId="77777777" w:rsidR="00AF4707" w:rsidRPr="00041440" w:rsidRDefault="00AF4707" w:rsidP="00101B67">
            <w:pPr>
              <w:widowControl/>
              <w:spacing w:line="360" w:lineRule="auto"/>
              <w:jc w:val="center"/>
              <w:textAlignment w:val="center"/>
              <w:rPr>
                <w:rFonts w:ascii="黑体" w:eastAsia="黑体" w:hAnsi="黑体"/>
                <w:bCs/>
                <w:color w:val="000000"/>
                <w:kern w:val="0"/>
                <w:sz w:val="18"/>
                <w:szCs w:val="18"/>
              </w:rPr>
            </w:pPr>
            <w:r w:rsidRPr="00041440">
              <w:rPr>
                <w:rFonts w:ascii="黑体" w:eastAsia="黑体" w:hAnsi="黑体" w:hint="eastAsia"/>
                <w:bCs/>
                <w:color w:val="000000"/>
                <w:kern w:val="0"/>
                <w:sz w:val="18"/>
                <w:szCs w:val="18"/>
              </w:rPr>
              <w:t>检查内容</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34E209A" w14:textId="77777777" w:rsidR="00AF4707" w:rsidRPr="00041440" w:rsidRDefault="00AF4707" w:rsidP="00101B67">
            <w:pPr>
              <w:widowControl/>
              <w:spacing w:line="360" w:lineRule="auto"/>
              <w:ind w:firstLineChars="550" w:firstLine="990"/>
              <w:textAlignment w:val="center"/>
              <w:rPr>
                <w:rFonts w:ascii="黑体" w:eastAsia="黑体" w:hAnsi="黑体"/>
                <w:bCs/>
                <w:color w:val="000000"/>
                <w:kern w:val="0"/>
                <w:sz w:val="18"/>
                <w:szCs w:val="18"/>
              </w:rPr>
            </w:pPr>
            <w:r w:rsidRPr="00041440">
              <w:rPr>
                <w:rFonts w:ascii="黑体" w:eastAsia="黑体" w:hAnsi="黑体" w:hint="eastAsia"/>
                <w:bCs/>
                <w:color w:val="000000"/>
                <w:kern w:val="0"/>
                <w:sz w:val="18"/>
                <w:szCs w:val="18"/>
              </w:rPr>
              <w:t>整改意见</w:t>
            </w:r>
          </w:p>
        </w:tc>
      </w:tr>
      <w:tr w:rsidR="00A33A89" w:rsidRPr="00DB7871" w14:paraId="1F01E61C" w14:textId="77777777" w:rsidTr="00A33A89">
        <w:trPr>
          <w:trHeight w:val="27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1FF6055F" w14:textId="77777777" w:rsidR="00A33A89" w:rsidRPr="00041440" w:rsidRDefault="00A33A89" w:rsidP="00150EF8">
            <w:pPr>
              <w:autoSpaceDN w:val="0"/>
              <w:snapToGrid w:val="0"/>
              <w:spacing w:line="240" w:lineRule="auto"/>
              <w:jc w:val="center"/>
              <w:textAlignment w:val="center"/>
              <w:rPr>
                <w:rFonts w:ascii="宋体" w:hAnsi="宋体"/>
                <w:b/>
                <w:color w:val="000000"/>
                <w:sz w:val="18"/>
                <w:szCs w:val="18"/>
              </w:rPr>
            </w:pPr>
          </w:p>
        </w:tc>
        <w:tc>
          <w:tcPr>
            <w:tcW w:w="1158" w:type="dxa"/>
            <w:vMerge w:val="restart"/>
            <w:tcBorders>
              <w:top w:val="single" w:sz="2" w:space="0" w:color="auto"/>
              <w:left w:val="single" w:sz="2" w:space="0" w:color="auto"/>
              <w:right w:val="single" w:sz="2" w:space="0" w:color="auto"/>
            </w:tcBorders>
            <w:shd w:val="clear" w:color="auto" w:fill="auto"/>
            <w:vAlign w:val="center"/>
          </w:tcPr>
          <w:p w14:paraId="3C38C017" w14:textId="77777777" w:rsidR="00A33A89" w:rsidRPr="00041440" w:rsidRDefault="00A33A89" w:rsidP="00101B67">
            <w:pPr>
              <w:widowControl/>
              <w:spacing w:line="360" w:lineRule="auto"/>
              <w:jc w:val="center"/>
              <w:textAlignment w:val="center"/>
              <w:rPr>
                <w:rFonts w:ascii="宋体" w:hAnsi="宋体"/>
                <w:bCs/>
                <w:color w:val="000000"/>
                <w:kern w:val="0"/>
                <w:sz w:val="18"/>
                <w:szCs w:val="18"/>
              </w:rPr>
            </w:pPr>
            <w:r w:rsidRPr="00041440">
              <w:rPr>
                <w:rFonts w:ascii="宋体" w:hAnsi="宋体" w:hint="eastAsia"/>
                <w:bCs/>
                <w:color w:val="000000"/>
                <w:kern w:val="0"/>
                <w:sz w:val="18"/>
                <w:szCs w:val="18"/>
              </w:rPr>
              <w:t>安全管理</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82DFD22" w14:textId="46A526EB"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无</w:t>
            </w:r>
            <w:r w:rsidRPr="00041440">
              <w:rPr>
                <w:rFonts w:ascii="宋体" w:hAnsi="宋体" w:hint="eastAsia"/>
                <w:color w:val="000000"/>
                <w:kern w:val="0"/>
                <w:sz w:val="18"/>
                <w:szCs w:val="18"/>
              </w:rPr>
              <w:t>管理制度并明显位置张贴</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54E5D5" w14:textId="0B456896"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制定完善管理制度并明显位置张贴</w:t>
            </w:r>
          </w:p>
        </w:tc>
      </w:tr>
      <w:tr w:rsidR="00A33A89" w:rsidRPr="00DB7871" w14:paraId="77BC3281" w14:textId="77777777" w:rsidTr="00D75EA4">
        <w:trPr>
          <w:trHeight w:val="588"/>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6E58FD3" w14:textId="77777777" w:rsidR="00A33A89" w:rsidRPr="00041440" w:rsidRDefault="00A33A89" w:rsidP="00150EF8">
            <w:pPr>
              <w:autoSpaceDN w:val="0"/>
              <w:snapToGrid w:val="0"/>
              <w:spacing w:line="240" w:lineRule="auto"/>
              <w:jc w:val="center"/>
              <w:textAlignment w:val="center"/>
              <w:rPr>
                <w:rFonts w:ascii="宋体" w:hAnsi="宋体"/>
                <w:b/>
                <w:color w:val="000000"/>
                <w:sz w:val="18"/>
                <w:szCs w:val="18"/>
              </w:rPr>
            </w:pPr>
          </w:p>
        </w:tc>
        <w:tc>
          <w:tcPr>
            <w:tcW w:w="1158" w:type="dxa"/>
            <w:vMerge/>
            <w:tcBorders>
              <w:left w:val="single" w:sz="2" w:space="0" w:color="auto"/>
              <w:right w:val="single" w:sz="2" w:space="0" w:color="auto"/>
            </w:tcBorders>
            <w:shd w:val="clear" w:color="auto" w:fill="auto"/>
            <w:vAlign w:val="center"/>
          </w:tcPr>
          <w:p w14:paraId="4FCB4859" w14:textId="77777777" w:rsidR="00A33A89" w:rsidRPr="00041440" w:rsidRDefault="00A33A89" w:rsidP="00101B67">
            <w:pPr>
              <w:widowControl/>
              <w:spacing w:line="360" w:lineRule="auto"/>
              <w:jc w:val="center"/>
              <w:textAlignment w:val="center"/>
              <w:rPr>
                <w:rFonts w:ascii="宋体" w:hAnsi="宋体"/>
                <w:bCs/>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CE9FA15" w14:textId="4669A5B3"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未</w:t>
            </w:r>
            <w:r w:rsidRPr="00041440">
              <w:rPr>
                <w:rFonts w:ascii="宋体" w:hAnsi="宋体" w:hint="eastAsia"/>
                <w:color w:val="000000"/>
                <w:kern w:val="0"/>
                <w:sz w:val="18"/>
                <w:szCs w:val="18"/>
              </w:rPr>
              <w:t>安排专人负责  □</w:t>
            </w:r>
            <w:r>
              <w:rPr>
                <w:rFonts w:ascii="宋体" w:hAnsi="宋体" w:hint="eastAsia"/>
                <w:color w:val="000000"/>
                <w:kern w:val="0"/>
                <w:sz w:val="18"/>
                <w:szCs w:val="18"/>
              </w:rPr>
              <w:t>未</w:t>
            </w:r>
            <w:r w:rsidRPr="00041440">
              <w:rPr>
                <w:rFonts w:ascii="宋体" w:hAnsi="宋体" w:hint="eastAsia"/>
                <w:color w:val="000000"/>
                <w:kern w:val="0"/>
                <w:sz w:val="18"/>
                <w:szCs w:val="18"/>
              </w:rPr>
              <w:t>做好安全</w:t>
            </w:r>
            <w:r>
              <w:rPr>
                <w:rFonts w:ascii="宋体" w:hAnsi="宋体" w:hint="eastAsia"/>
                <w:color w:val="000000"/>
                <w:kern w:val="0"/>
                <w:sz w:val="18"/>
                <w:szCs w:val="18"/>
              </w:rPr>
              <w:t>检查</w:t>
            </w:r>
            <w:r w:rsidRPr="00041440">
              <w:rPr>
                <w:rFonts w:ascii="宋体" w:hAnsi="宋体" w:hint="eastAsia"/>
                <w:color w:val="000000"/>
                <w:kern w:val="0"/>
                <w:sz w:val="18"/>
                <w:szCs w:val="18"/>
              </w:rPr>
              <w:t>记录 □</w:t>
            </w:r>
            <w:r>
              <w:rPr>
                <w:rFonts w:ascii="宋体" w:hAnsi="宋体" w:hint="eastAsia"/>
                <w:color w:val="000000"/>
                <w:kern w:val="0"/>
                <w:sz w:val="18"/>
                <w:szCs w:val="18"/>
              </w:rPr>
              <w:t>未</w:t>
            </w:r>
            <w:r w:rsidRPr="00041440">
              <w:rPr>
                <w:rFonts w:ascii="宋体" w:hAnsi="宋体" w:hint="eastAsia"/>
                <w:color w:val="000000"/>
                <w:kern w:val="0"/>
                <w:sz w:val="18"/>
                <w:szCs w:val="18"/>
              </w:rPr>
              <w:t>每月开展燃气安全自查</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72BD5F7" w14:textId="473BECF7"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确定专人负责，定期检查，做好记录</w:t>
            </w:r>
          </w:p>
        </w:tc>
      </w:tr>
      <w:tr w:rsidR="00A33A89" w:rsidRPr="00DB7871" w14:paraId="0D586957" w14:textId="77777777" w:rsidTr="00A33A89">
        <w:trPr>
          <w:trHeight w:val="395"/>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2B01D9E" w14:textId="77777777" w:rsidR="00A33A89" w:rsidRPr="00041440" w:rsidRDefault="00A33A89" w:rsidP="00150EF8">
            <w:pPr>
              <w:autoSpaceDN w:val="0"/>
              <w:snapToGrid w:val="0"/>
              <w:spacing w:line="240" w:lineRule="auto"/>
              <w:jc w:val="center"/>
              <w:textAlignment w:val="center"/>
              <w:rPr>
                <w:rFonts w:ascii="宋体" w:hAnsi="宋体"/>
                <w:b/>
                <w:color w:val="000000"/>
                <w:sz w:val="18"/>
                <w:szCs w:val="18"/>
              </w:rPr>
            </w:pPr>
          </w:p>
        </w:tc>
        <w:tc>
          <w:tcPr>
            <w:tcW w:w="1158" w:type="dxa"/>
            <w:vMerge/>
            <w:tcBorders>
              <w:left w:val="single" w:sz="2" w:space="0" w:color="auto"/>
              <w:bottom w:val="single" w:sz="2" w:space="0" w:color="auto"/>
              <w:right w:val="single" w:sz="2" w:space="0" w:color="auto"/>
            </w:tcBorders>
            <w:shd w:val="clear" w:color="auto" w:fill="auto"/>
            <w:vAlign w:val="center"/>
          </w:tcPr>
          <w:p w14:paraId="696D37A6" w14:textId="77777777" w:rsidR="00A33A89" w:rsidRPr="00041440" w:rsidRDefault="00A33A89" w:rsidP="00101B67">
            <w:pPr>
              <w:widowControl/>
              <w:spacing w:line="360" w:lineRule="auto"/>
              <w:jc w:val="center"/>
              <w:textAlignment w:val="center"/>
              <w:rPr>
                <w:rFonts w:ascii="宋体" w:hAnsi="宋体"/>
                <w:bCs/>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FCC1E2" w14:textId="1951EAA4"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燃气经营企业</w:t>
            </w:r>
            <w:proofErr w:type="gramStart"/>
            <w:r>
              <w:rPr>
                <w:rFonts w:ascii="宋体" w:hAnsi="宋体" w:hint="eastAsia"/>
                <w:color w:val="000000"/>
                <w:kern w:val="0"/>
                <w:sz w:val="18"/>
                <w:szCs w:val="18"/>
              </w:rPr>
              <w:t>未</w:t>
            </w:r>
            <w:r w:rsidR="002F4847">
              <w:rPr>
                <w:rFonts w:ascii="宋体" w:hAnsi="宋体" w:hint="eastAsia"/>
                <w:color w:val="000000"/>
                <w:kern w:val="0"/>
                <w:sz w:val="18"/>
                <w:szCs w:val="18"/>
              </w:rPr>
              <w:t>每年</w:t>
            </w:r>
            <w:proofErr w:type="gramEnd"/>
            <w:r>
              <w:rPr>
                <w:rFonts w:ascii="宋体" w:hAnsi="宋体" w:hint="eastAsia"/>
                <w:color w:val="000000"/>
                <w:kern w:val="0"/>
                <w:sz w:val="18"/>
                <w:szCs w:val="18"/>
              </w:rPr>
              <w:t>入户安全检查</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4A6C822" w14:textId="24D265BD" w:rsidR="00A33A89" w:rsidRPr="00041440" w:rsidRDefault="00A33A89" w:rsidP="00101B67">
            <w:pPr>
              <w:widowControl/>
              <w:spacing w:line="360" w:lineRule="auto"/>
              <w:jc w:val="left"/>
              <w:textAlignment w:val="center"/>
              <w:rPr>
                <w:rFonts w:ascii="宋体" w:hAnsi="宋体"/>
                <w:color w:val="000000"/>
                <w:kern w:val="0"/>
                <w:sz w:val="18"/>
                <w:szCs w:val="18"/>
              </w:rPr>
            </w:pPr>
            <w:r w:rsidRPr="00041440">
              <w:rPr>
                <w:rFonts w:ascii="Times New Roman" w:hAnsi="Times New Roman" w:hint="eastAsia"/>
                <w:kern w:val="0"/>
                <w:sz w:val="18"/>
                <w:szCs w:val="18"/>
              </w:rPr>
              <w:t>通知</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安排上门</w:t>
            </w:r>
            <w:r>
              <w:rPr>
                <w:rFonts w:ascii="Times New Roman" w:hAnsi="Times New Roman" w:hint="eastAsia"/>
                <w:kern w:val="0"/>
                <w:sz w:val="18"/>
                <w:szCs w:val="18"/>
              </w:rPr>
              <w:t>检查</w:t>
            </w:r>
          </w:p>
        </w:tc>
      </w:tr>
      <w:tr w:rsidR="00AF4707" w:rsidRPr="00DB7871" w14:paraId="4A32FF27" w14:textId="77777777" w:rsidTr="00850ACE">
        <w:trPr>
          <w:trHeight w:val="54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09EA6D89"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178DF30"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燃气表</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516F3AE"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□所处位置非厨房用途 </w:t>
            </w:r>
          </w:p>
          <w:p w14:paraId="2C8F1961"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□所处位置为密闭空间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8CD61F1" w14:textId="53DC510E"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恢复原厨房功能，保持使用环境的通风</w:t>
            </w:r>
          </w:p>
        </w:tc>
      </w:tr>
      <w:tr w:rsidR="00AF4707" w:rsidRPr="00DB7871" w14:paraId="77BE0C74" w14:textId="77777777" w:rsidTr="00850ACE">
        <w:trPr>
          <w:trHeight w:val="35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1735DE3"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61E5A009"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139598D" w14:textId="17B38CE9"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sidR="006C22FC">
              <w:rPr>
                <w:rFonts w:ascii="宋体" w:hAnsi="宋体" w:hint="eastAsia"/>
                <w:color w:val="000000"/>
                <w:kern w:val="0"/>
                <w:sz w:val="18"/>
                <w:szCs w:val="18"/>
              </w:rPr>
              <w:t>未</w:t>
            </w:r>
            <w:r w:rsidR="00465322">
              <w:rPr>
                <w:rFonts w:ascii="宋体" w:hAnsi="宋体" w:hint="eastAsia"/>
                <w:color w:val="000000"/>
                <w:kern w:val="0"/>
                <w:sz w:val="18"/>
                <w:szCs w:val="18"/>
              </w:rPr>
              <w:t>正常</w:t>
            </w:r>
            <w:r w:rsidR="006C22FC">
              <w:rPr>
                <w:rFonts w:ascii="宋体" w:hAnsi="宋体" w:hint="eastAsia"/>
                <w:color w:val="000000"/>
                <w:kern w:val="0"/>
                <w:sz w:val="18"/>
                <w:szCs w:val="18"/>
              </w:rPr>
              <w:t>工作</w:t>
            </w:r>
            <w:r w:rsidR="00465322" w:rsidRPr="00041440">
              <w:rPr>
                <w:rFonts w:ascii="宋体" w:hAnsi="宋体" w:hint="eastAsia"/>
                <w:color w:val="000000"/>
                <w:kern w:val="0"/>
                <w:sz w:val="18"/>
                <w:szCs w:val="18"/>
              </w:rPr>
              <w:t>□</w:t>
            </w:r>
            <w:r w:rsidR="00465322">
              <w:rPr>
                <w:rFonts w:ascii="宋体" w:hAnsi="宋体" w:hint="eastAsia"/>
                <w:color w:val="000000"/>
                <w:kern w:val="0"/>
                <w:sz w:val="18"/>
                <w:szCs w:val="18"/>
              </w:rPr>
              <w:t>超过使用年限</w:t>
            </w:r>
            <w:r w:rsidRPr="00041440">
              <w:rPr>
                <w:rFonts w:ascii="宋体" w:hAnsi="宋体" w:hint="eastAsia"/>
                <w:color w:val="000000"/>
                <w:kern w:val="0"/>
                <w:sz w:val="18"/>
                <w:szCs w:val="18"/>
              </w:rPr>
              <w:t xml:space="preserve">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02D5FB9" w14:textId="1C830FB5"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停止使用，及时报燃气经营企业处理</w:t>
            </w:r>
          </w:p>
        </w:tc>
      </w:tr>
      <w:tr w:rsidR="00AF4707" w:rsidRPr="00DB7871" w14:paraId="566A8A62" w14:textId="77777777" w:rsidTr="00850ACE">
        <w:trPr>
          <w:trHeight w:val="64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0F0AC96" w14:textId="77777777" w:rsidR="00AF4707" w:rsidRPr="00041440" w:rsidRDefault="00AF4707" w:rsidP="00150EF8">
            <w:pPr>
              <w:spacing w:line="240" w:lineRule="auto"/>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3C19C671"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燃气管道</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3DEAF9F"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□锈蚀 □强弱电缠绕 □悬挂重物 </w:t>
            </w:r>
          </w:p>
          <w:p w14:paraId="5104470B" w14:textId="1E5657A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sidR="006C22FC">
              <w:rPr>
                <w:rFonts w:ascii="宋体" w:hAnsi="宋体" w:hint="eastAsia"/>
                <w:color w:val="000000"/>
                <w:kern w:val="0"/>
                <w:sz w:val="18"/>
                <w:szCs w:val="18"/>
              </w:rPr>
              <w:t>磨损、腐蚀</w:t>
            </w:r>
            <w:r w:rsidR="00AE2EE4">
              <w:rPr>
                <w:rFonts w:ascii="宋体" w:hAnsi="宋体" w:hint="eastAsia"/>
                <w:color w:val="000000"/>
                <w:kern w:val="0"/>
                <w:sz w:val="18"/>
                <w:szCs w:val="18"/>
              </w:rPr>
              <w:t>等问题</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65A7F" w14:textId="3DD17199"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移除恢复，或更换、维护</w:t>
            </w:r>
          </w:p>
        </w:tc>
      </w:tr>
      <w:tr w:rsidR="00AF4707" w:rsidRPr="00DB7871" w14:paraId="7D7D176C" w14:textId="77777777" w:rsidTr="00150EF8">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04BC00C"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5135C29"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阀门</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2C35587"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□非燃气专用阀 □</w:t>
            </w:r>
            <w:r w:rsidRPr="00041440">
              <w:rPr>
                <w:rFonts w:ascii="宋体" w:hAnsi="宋体"/>
                <w:color w:val="000000"/>
                <w:kern w:val="0"/>
                <w:sz w:val="18"/>
                <w:szCs w:val="18"/>
              </w:rPr>
              <w:t>阀门启闭不灵</w:t>
            </w:r>
            <w:r w:rsidRPr="00041440">
              <w:rPr>
                <w:rFonts w:ascii="宋体" w:hAnsi="宋体" w:hint="eastAsia"/>
                <w:color w:val="000000"/>
                <w:kern w:val="0"/>
                <w:sz w:val="18"/>
                <w:szCs w:val="18"/>
              </w:rPr>
              <w:t xml:space="preserve">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B50492" w14:textId="5E32D1FE"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更换为燃气专用阀</w:t>
            </w:r>
            <w:r w:rsidRPr="00041440">
              <w:rPr>
                <w:rFonts w:ascii="宋体" w:hAnsi="宋体"/>
                <w:color w:val="000000"/>
                <w:kern w:val="0"/>
                <w:sz w:val="18"/>
                <w:szCs w:val="18"/>
              </w:rPr>
              <w:t>或维修至阀门</w:t>
            </w:r>
            <w:r w:rsidRPr="00041440">
              <w:rPr>
                <w:rFonts w:ascii="宋体" w:hAnsi="宋体" w:hint="eastAsia"/>
                <w:color w:val="000000"/>
                <w:kern w:val="0"/>
                <w:sz w:val="18"/>
                <w:szCs w:val="18"/>
              </w:rPr>
              <w:t>可正常启</w:t>
            </w:r>
            <w:r w:rsidRPr="00041440">
              <w:rPr>
                <w:rFonts w:ascii="宋体" w:hAnsi="宋体"/>
                <w:color w:val="000000"/>
                <w:kern w:val="0"/>
                <w:sz w:val="18"/>
                <w:szCs w:val="18"/>
              </w:rPr>
              <w:t>闭</w:t>
            </w:r>
          </w:p>
        </w:tc>
      </w:tr>
      <w:tr w:rsidR="00AF4707" w:rsidRPr="00DB7871" w14:paraId="74E019CA" w14:textId="77777777" w:rsidTr="00850ACE">
        <w:trPr>
          <w:trHeight w:val="681"/>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42F887E4"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38200D5"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D66BE66"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□因遮挡或封闭等原因导致进户总阀无法开关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9A332C9" w14:textId="47A59F0B"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整改至进户总阀可正常开关</w:t>
            </w:r>
          </w:p>
        </w:tc>
      </w:tr>
      <w:tr w:rsidR="00AF4707" w:rsidRPr="00DB7871" w14:paraId="13183469" w14:textId="77777777" w:rsidTr="00850ACE">
        <w:trPr>
          <w:trHeight w:val="680"/>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44A533E" w14:textId="77777777" w:rsidR="00AF4707" w:rsidRPr="00041440" w:rsidRDefault="00AF4707" w:rsidP="00150EF8">
            <w:pPr>
              <w:spacing w:line="240" w:lineRule="auto"/>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42684AEA"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气源</w:t>
            </w:r>
          </w:p>
          <w:p w14:paraId="360EC13C"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环境</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F17E68C"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□使用多种气源 </w:t>
            </w:r>
          </w:p>
          <w:p w14:paraId="02F47B34"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□存放可燃物 □通风</w:t>
            </w:r>
            <w:r w:rsidRPr="00041440">
              <w:rPr>
                <w:rFonts w:ascii="宋体" w:hAnsi="宋体"/>
                <w:color w:val="000000"/>
                <w:kern w:val="0"/>
                <w:sz w:val="18"/>
                <w:szCs w:val="18"/>
              </w:rPr>
              <w:t>不良</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827348E" w14:textId="0D5BE16A"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移除其他气源或可燃物，增加设备加强通风</w:t>
            </w:r>
          </w:p>
        </w:tc>
      </w:tr>
      <w:tr w:rsidR="00AF4707" w:rsidRPr="00DB7871" w14:paraId="4A103FEB" w14:textId="77777777" w:rsidTr="00150EF8">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29F5E43"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56EFFA11"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燃气灶具</w:t>
            </w:r>
          </w:p>
          <w:p w14:paraId="4F595430"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使用情况</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0FF9280" w14:textId="42FB73DB"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□无熄火保护装置或</w:t>
            </w:r>
            <w:r w:rsidRPr="00041440">
              <w:rPr>
                <w:rFonts w:ascii="宋体" w:hAnsi="宋体"/>
                <w:color w:val="000000"/>
                <w:kern w:val="0"/>
                <w:sz w:val="18"/>
                <w:szCs w:val="18"/>
              </w:rPr>
              <w:t>熄火保护装置失灵</w:t>
            </w:r>
            <w:r w:rsidRPr="00041440">
              <w:rPr>
                <w:rFonts w:ascii="宋体" w:hAnsi="宋体" w:hint="eastAsia"/>
                <w:color w:val="000000"/>
                <w:kern w:val="0"/>
                <w:sz w:val="18"/>
                <w:szCs w:val="18"/>
              </w:rPr>
              <w:t xml:space="preserve">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A402E7" w14:textId="173496C3"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更换带熄火保护装置的灶具或</w:t>
            </w:r>
            <w:r w:rsidRPr="00041440">
              <w:rPr>
                <w:rFonts w:ascii="宋体" w:hAnsi="宋体"/>
                <w:color w:val="000000"/>
                <w:kern w:val="0"/>
                <w:sz w:val="18"/>
                <w:szCs w:val="18"/>
              </w:rPr>
              <w:t>维修至</w:t>
            </w:r>
            <w:r w:rsidRPr="00041440">
              <w:rPr>
                <w:rFonts w:ascii="宋体" w:hAnsi="宋体" w:hint="eastAsia"/>
                <w:color w:val="000000"/>
                <w:kern w:val="0"/>
                <w:sz w:val="18"/>
                <w:szCs w:val="18"/>
              </w:rPr>
              <w:t>熄火保护</w:t>
            </w:r>
            <w:r w:rsidRPr="00041440">
              <w:rPr>
                <w:rFonts w:ascii="宋体" w:hAnsi="宋体"/>
                <w:color w:val="000000"/>
                <w:kern w:val="0"/>
                <w:sz w:val="18"/>
                <w:szCs w:val="18"/>
              </w:rPr>
              <w:t>功能有效</w:t>
            </w:r>
          </w:p>
        </w:tc>
      </w:tr>
      <w:tr w:rsidR="00AF4707" w:rsidRPr="00DB7871" w14:paraId="36CCB6DB" w14:textId="77777777" w:rsidTr="00850ACE">
        <w:trPr>
          <w:trHeight w:val="33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6C70F8B4"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45020588"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9AFADC" w14:textId="014F6E92"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□超过使用年限</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996BC90" w14:textId="22DAAC62"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更换为符合使用规定的灶具</w:t>
            </w:r>
          </w:p>
        </w:tc>
      </w:tr>
      <w:tr w:rsidR="00AF4707" w:rsidRPr="00DB7871" w14:paraId="6D876F39" w14:textId="77777777" w:rsidTr="00850ACE">
        <w:trPr>
          <w:trHeight w:val="422"/>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668FC187" w14:textId="77777777" w:rsidR="00AF4707" w:rsidRPr="00041440" w:rsidRDefault="00AF4707" w:rsidP="00150EF8">
            <w:pPr>
              <w:spacing w:line="240" w:lineRule="auto"/>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34004D4F"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燃气热水器</w:t>
            </w:r>
            <w:r w:rsidRPr="00041440">
              <w:rPr>
                <w:rFonts w:ascii="宋体" w:hAnsi="宋体" w:hint="eastAsia"/>
                <w:color w:val="000000"/>
                <w:kern w:val="0"/>
                <w:sz w:val="18"/>
                <w:szCs w:val="18"/>
              </w:rPr>
              <w:br/>
              <w:t>使用情况</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AA28D72"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□使用直排式热水器</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18F54E" w14:textId="1308F79C"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更新为强制排气式热水器</w:t>
            </w:r>
          </w:p>
        </w:tc>
      </w:tr>
      <w:tr w:rsidR="00AF4707" w:rsidRPr="00DB7871" w14:paraId="4838F787" w14:textId="77777777" w:rsidTr="00850ACE">
        <w:trPr>
          <w:trHeight w:val="428"/>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FC2DF41" w14:textId="77777777" w:rsidR="00AF4707" w:rsidRPr="00041440" w:rsidRDefault="00AF4707" w:rsidP="00150EF8">
            <w:pPr>
              <w:spacing w:line="240" w:lineRule="auto"/>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71FBC310"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2771FCA" w14:textId="14397FA0"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□热水器超过使用年限 □多</w:t>
            </w:r>
            <w:r w:rsidRPr="00041440">
              <w:rPr>
                <w:rFonts w:ascii="宋体" w:hAnsi="宋体"/>
                <w:color w:val="000000"/>
                <w:kern w:val="0"/>
                <w:sz w:val="18"/>
                <w:szCs w:val="18"/>
              </w:rPr>
              <w:t>台热水器</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F0B86A4" w14:textId="37C5EA2E"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更换为符合使用规定的热水器</w:t>
            </w:r>
          </w:p>
        </w:tc>
      </w:tr>
      <w:tr w:rsidR="00635B39" w:rsidRPr="00DB7871" w14:paraId="00BFBAE2" w14:textId="77777777" w:rsidTr="003B1764">
        <w:trPr>
          <w:trHeight w:val="883"/>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4C7CC77D" w14:textId="77777777" w:rsidR="00635B39" w:rsidRPr="00041440" w:rsidRDefault="00635B39" w:rsidP="00150EF8">
            <w:pPr>
              <w:spacing w:line="240" w:lineRule="auto"/>
              <w:rPr>
                <w:rFonts w:ascii="宋体" w:hAnsi="宋体"/>
                <w:sz w:val="18"/>
                <w:szCs w:val="18"/>
              </w:rPr>
            </w:pPr>
          </w:p>
        </w:tc>
        <w:tc>
          <w:tcPr>
            <w:tcW w:w="1158" w:type="dxa"/>
            <w:vMerge w:val="restart"/>
            <w:tcBorders>
              <w:top w:val="single" w:sz="2" w:space="0" w:color="auto"/>
              <w:left w:val="single" w:sz="2" w:space="0" w:color="auto"/>
              <w:right w:val="single" w:sz="2" w:space="0" w:color="auto"/>
            </w:tcBorders>
            <w:shd w:val="clear" w:color="auto" w:fill="auto"/>
            <w:vAlign w:val="center"/>
          </w:tcPr>
          <w:p w14:paraId="69FDF141" w14:textId="457A0F92" w:rsidR="00635B39" w:rsidRPr="00041440" w:rsidRDefault="00635B39"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连接</w:t>
            </w:r>
            <w:r>
              <w:rPr>
                <w:rFonts w:ascii="宋体" w:hAnsi="宋体" w:hint="eastAsia"/>
                <w:color w:val="000000"/>
                <w:kern w:val="0"/>
                <w:sz w:val="18"/>
                <w:szCs w:val="18"/>
              </w:rPr>
              <w:t>软</w:t>
            </w:r>
            <w:r w:rsidRPr="00041440">
              <w:rPr>
                <w:rFonts w:ascii="宋体" w:hAnsi="宋体" w:hint="eastAsia"/>
                <w:color w:val="000000"/>
                <w:kern w:val="0"/>
                <w:sz w:val="18"/>
                <w:szCs w:val="18"/>
              </w:rPr>
              <w:t>管</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E1D4B90" w14:textId="6C9DD5BF" w:rsidR="00635B39" w:rsidRPr="00041440" w:rsidRDefault="00635B3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□未采用燃气不锈钢波纹管或金属包覆软管</w:t>
            </w:r>
            <w:r w:rsidRPr="00041440">
              <w:rPr>
                <w:rFonts w:ascii="宋体" w:hAnsi="宋体"/>
                <w:color w:val="000000"/>
                <w:kern w:val="0"/>
                <w:sz w:val="18"/>
                <w:szCs w:val="18"/>
              </w:rPr>
              <w:t xml:space="preserve"> </w:t>
            </w:r>
            <w:r w:rsidRPr="00041440">
              <w:rPr>
                <w:rFonts w:ascii="宋体" w:hAnsi="宋体" w:hint="eastAsia"/>
                <w:color w:val="000000"/>
                <w:kern w:val="0"/>
                <w:sz w:val="18"/>
                <w:szCs w:val="18"/>
              </w:rPr>
              <w:t>□未连接紧固 □</w:t>
            </w:r>
            <w:r>
              <w:rPr>
                <w:rFonts w:ascii="宋体" w:hAnsi="宋体" w:hint="eastAsia"/>
                <w:color w:val="000000"/>
                <w:kern w:val="0"/>
                <w:sz w:val="18"/>
                <w:szCs w:val="18"/>
              </w:rPr>
              <w:t>老化、</w:t>
            </w:r>
            <w:r w:rsidRPr="00041440">
              <w:rPr>
                <w:rFonts w:ascii="宋体" w:hAnsi="宋体" w:hint="eastAsia"/>
                <w:color w:val="000000"/>
                <w:kern w:val="0"/>
                <w:sz w:val="18"/>
                <w:szCs w:val="18"/>
              </w:rPr>
              <w:t xml:space="preserve">锈蚀 □穿越墙壁窗门 □中间有接或三通 </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E8C44E" w14:textId="2B660622" w:rsidR="00635B39" w:rsidRPr="00041440" w:rsidRDefault="00635B39"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更换为燃气不锈钢波纹管或金属包覆软管，并连接紧固</w:t>
            </w:r>
          </w:p>
        </w:tc>
      </w:tr>
      <w:tr w:rsidR="00635B39" w:rsidRPr="00DB7871" w14:paraId="678F4B6A" w14:textId="77777777" w:rsidTr="00E2632D">
        <w:trPr>
          <w:trHeight w:val="551"/>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2338FB50" w14:textId="77777777" w:rsidR="00635B39" w:rsidRPr="00041440" w:rsidRDefault="00635B39" w:rsidP="00635B39">
            <w:pPr>
              <w:spacing w:line="240" w:lineRule="auto"/>
              <w:rPr>
                <w:rFonts w:ascii="宋体" w:hAnsi="宋体"/>
                <w:sz w:val="18"/>
                <w:szCs w:val="18"/>
              </w:rPr>
            </w:pPr>
          </w:p>
        </w:tc>
        <w:tc>
          <w:tcPr>
            <w:tcW w:w="1158" w:type="dxa"/>
            <w:vMerge/>
            <w:tcBorders>
              <w:left w:val="single" w:sz="2" w:space="0" w:color="auto"/>
              <w:bottom w:val="single" w:sz="2" w:space="0" w:color="auto"/>
              <w:right w:val="single" w:sz="2" w:space="0" w:color="auto"/>
            </w:tcBorders>
            <w:shd w:val="clear" w:color="auto" w:fill="auto"/>
            <w:vAlign w:val="center"/>
          </w:tcPr>
          <w:p w14:paraId="5C0DFDE2" w14:textId="77777777" w:rsidR="00635B39" w:rsidRPr="00041440" w:rsidRDefault="00635B39" w:rsidP="00101B67">
            <w:pPr>
              <w:widowControl/>
              <w:spacing w:line="360" w:lineRule="auto"/>
              <w:jc w:val="center"/>
              <w:textAlignment w:val="center"/>
              <w:rPr>
                <w:rFonts w:ascii="宋体" w:hAnsi="宋体"/>
                <w:color w:val="000000"/>
                <w:kern w:val="0"/>
                <w:sz w:val="18"/>
                <w:szCs w:val="18"/>
              </w:rPr>
            </w:pP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D1AE6E" w14:textId="2894777C" w:rsidR="00635B39" w:rsidRPr="00041440" w:rsidRDefault="00635B39"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软管未标识安装和使用时间</w:t>
            </w:r>
            <w:r w:rsidRPr="006C3360">
              <w:rPr>
                <w:rFonts w:ascii="宋体" w:hAnsi="宋体" w:hint="eastAsia"/>
                <w:color w:val="000000"/>
                <w:kern w:val="0"/>
                <w:sz w:val="18"/>
                <w:szCs w:val="18"/>
              </w:rPr>
              <w:t>□</w:t>
            </w:r>
            <w:r>
              <w:rPr>
                <w:rFonts w:ascii="宋体" w:hAnsi="宋体" w:hint="eastAsia"/>
                <w:color w:val="000000"/>
                <w:kern w:val="0"/>
                <w:sz w:val="18"/>
                <w:szCs w:val="18"/>
              </w:rPr>
              <w:t>超过设计使用年限</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A1D77F2" w14:textId="520E3D7B" w:rsidR="00635B39" w:rsidRPr="00041440" w:rsidRDefault="00585345" w:rsidP="00101B67">
            <w:pPr>
              <w:widowControl/>
              <w:spacing w:line="360" w:lineRule="auto"/>
              <w:jc w:val="left"/>
              <w:textAlignment w:val="center"/>
              <w:rPr>
                <w:rFonts w:ascii="宋体" w:hAnsi="宋体"/>
                <w:color w:val="000000"/>
                <w:kern w:val="0"/>
                <w:sz w:val="18"/>
                <w:szCs w:val="18"/>
              </w:rPr>
            </w:pPr>
            <w:r>
              <w:rPr>
                <w:rFonts w:ascii="Times New Roman" w:hAnsi="Times New Roman" w:hint="eastAsia"/>
                <w:kern w:val="0"/>
                <w:sz w:val="18"/>
                <w:szCs w:val="18"/>
              </w:rPr>
              <w:t>按要求标识，立即</w:t>
            </w:r>
            <w:r w:rsidRPr="00041440">
              <w:rPr>
                <w:rFonts w:ascii="Times New Roman" w:hAnsi="Times New Roman" w:hint="eastAsia"/>
                <w:kern w:val="0"/>
                <w:sz w:val="18"/>
                <w:szCs w:val="18"/>
              </w:rPr>
              <w:t>更换</w:t>
            </w:r>
          </w:p>
        </w:tc>
      </w:tr>
      <w:tr w:rsidR="00AF4707" w:rsidRPr="00DB7871" w14:paraId="049FDA0F" w14:textId="77777777" w:rsidTr="00850ACE">
        <w:trPr>
          <w:trHeight w:val="556"/>
        </w:trPr>
        <w:tc>
          <w:tcPr>
            <w:tcW w:w="675" w:type="dxa"/>
            <w:vMerge/>
            <w:tcBorders>
              <w:top w:val="single" w:sz="2" w:space="0" w:color="auto"/>
              <w:left w:val="single" w:sz="2" w:space="0" w:color="auto"/>
              <w:bottom w:val="single" w:sz="2" w:space="0" w:color="auto"/>
              <w:right w:val="single" w:sz="2" w:space="0" w:color="auto"/>
            </w:tcBorders>
            <w:shd w:val="clear" w:color="auto" w:fill="auto"/>
            <w:vAlign w:val="center"/>
          </w:tcPr>
          <w:p w14:paraId="56711BB5" w14:textId="77777777" w:rsidR="00AF4707" w:rsidRPr="00041440" w:rsidRDefault="00AF4707" w:rsidP="00150EF8">
            <w:pPr>
              <w:spacing w:line="240" w:lineRule="auto"/>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shd w:val="clear" w:color="auto" w:fill="auto"/>
            <w:vAlign w:val="center"/>
          </w:tcPr>
          <w:p w14:paraId="4C40E404" w14:textId="77777777"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hint="eastAsia"/>
                <w:color w:val="000000"/>
                <w:kern w:val="0"/>
                <w:sz w:val="18"/>
                <w:szCs w:val="18"/>
              </w:rPr>
              <w:t>燃气泄漏安全保护装置</w:t>
            </w:r>
          </w:p>
        </w:tc>
        <w:tc>
          <w:tcPr>
            <w:tcW w:w="34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0785D05" w14:textId="77777777"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□未安装燃气泄漏安全保护装置 □故障 □无标定记录</w:t>
            </w:r>
          </w:p>
        </w:tc>
        <w:tc>
          <w:tcPr>
            <w:tcW w:w="355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95746A" w14:textId="238B7C15" w:rsidR="00AF4707" w:rsidRPr="00041440" w:rsidRDefault="00AF470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及时安装、维修、标定或更换燃气泄漏安全保护装置</w:t>
            </w:r>
          </w:p>
        </w:tc>
      </w:tr>
      <w:tr w:rsidR="00AF4707" w:rsidRPr="00DB7871" w14:paraId="50D7A033" w14:textId="77777777" w:rsidTr="00150EF8">
        <w:tc>
          <w:tcPr>
            <w:tcW w:w="183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4E2D44E" w14:textId="3B0495CF" w:rsidR="00AF4707" w:rsidRPr="00041440" w:rsidRDefault="00AF4707" w:rsidP="00101B67">
            <w:pPr>
              <w:widowControl/>
              <w:spacing w:line="360" w:lineRule="auto"/>
              <w:jc w:val="center"/>
              <w:textAlignment w:val="center"/>
              <w:rPr>
                <w:rFonts w:ascii="宋体" w:hAnsi="宋体"/>
                <w:color w:val="000000"/>
                <w:kern w:val="0"/>
                <w:sz w:val="18"/>
                <w:szCs w:val="18"/>
              </w:rPr>
            </w:pPr>
            <w:r w:rsidRPr="00041440">
              <w:rPr>
                <w:rFonts w:ascii="宋体" w:hAnsi="宋体"/>
                <w:color w:val="000000"/>
                <w:kern w:val="0"/>
                <w:sz w:val="18"/>
                <w:szCs w:val="18"/>
              </w:rPr>
              <w:t>问题处理情况</w:t>
            </w:r>
          </w:p>
        </w:tc>
        <w:tc>
          <w:tcPr>
            <w:tcW w:w="6953"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1CF79B5D" w14:textId="77777777" w:rsidR="00AF4707" w:rsidRPr="00041440" w:rsidRDefault="00AF4707" w:rsidP="00101B67">
            <w:pPr>
              <w:widowControl/>
              <w:autoSpaceDN w:val="0"/>
              <w:snapToGrid w:val="0"/>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 xml:space="preserve"> </w:t>
            </w:r>
          </w:p>
          <w:p w14:paraId="3A9D0550" w14:textId="77777777" w:rsidR="00AF4707" w:rsidRDefault="00AF4707" w:rsidP="00101B67">
            <w:pPr>
              <w:widowControl/>
              <w:autoSpaceDN w:val="0"/>
              <w:snapToGrid w:val="0"/>
              <w:spacing w:line="360" w:lineRule="auto"/>
              <w:jc w:val="left"/>
              <w:textAlignment w:val="center"/>
              <w:rPr>
                <w:rFonts w:ascii="宋体" w:hAnsi="宋体"/>
                <w:color w:val="000000"/>
                <w:kern w:val="0"/>
                <w:sz w:val="18"/>
                <w:szCs w:val="18"/>
              </w:rPr>
            </w:pPr>
          </w:p>
          <w:p w14:paraId="03578D62" w14:textId="653EF07E" w:rsidR="00E2632D" w:rsidRPr="00041440" w:rsidRDefault="00E2632D" w:rsidP="00101B67">
            <w:pPr>
              <w:widowControl/>
              <w:autoSpaceDN w:val="0"/>
              <w:snapToGrid w:val="0"/>
              <w:spacing w:line="360" w:lineRule="auto"/>
              <w:jc w:val="left"/>
              <w:textAlignment w:val="center"/>
              <w:rPr>
                <w:rFonts w:ascii="宋体" w:hAnsi="宋体"/>
                <w:color w:val="000000"/>
                <w:kern w:val="0"/>
                <w:sz w:val="18"/>
                <w:szCs w:val="18"/>
              </w:rPr>
            </w:pPr>
          </w:p>
        </w:tc>
      </w:tr>
      <w:tr w:rsidR="00101B67" w:rsidRPr="00DB7871" w14:paraId="68D14C11" w14:textId="77777777" w:rsidTr="00CE2B19">
        <w:trPr>
          <w:trHeight w:val="776"/>
        </w:trPr>
        <w:tc>
          <w:tcPr>
            <w:tcW w:w="183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5B79C6" w14:textId="7CF1D67F" w:rsidR="00101B67" w:rsidRPr="00041440" w:rsidRDefault="00101B67" w:rsidP="00FF7A32">
            <w:pPr>
              <w:widowControl/>
              <w:spacing w:line="360" w:lineRule="auto"/>
              <w:jc w:val="center"/>
              <w:textAlignment w:val="center"/>
              <w:rPr>
                <w:rFonts w:ascii="宋体" w:hAnsi="宋体"/>
                <w:color w:val="000000"/>
                <w:kern w:val="0"/>
                <w:sz w:val="18"/>
                <w:szCs w:val="18"/>
              </w:rPr>
            </w:pPr>
            <w:r>
              <w:rPr>
                <w:rFonts w:ascii="宋体" w:hAnsi="宋体" w:hint="eastAsia"/>
                <w:color w:val="000000"/>
                <w:kern w:val="0"/>
                <w:sz w:val="18"/>
                <w:szCs w:val="18"/>
              </w:rPr>
              <w:t>检查人员</w:t>
            </w:r>
            <w:r w:rsidR="00FF7A32">
              <w:rPr>
                <w:rFonts w:ascii="宋体" w:hAnsi="宋体" w:hint="eastAsia"/>
                <w:color w:val="000000"/>
                <w:kern w:val="0"/>
                <w:sz w:val="18"/>
                <w:szCs w:val="18"/>
              </w:rPr>
              <w:t>签名</w:t>
            </w:r>
          </w:p>
        </w:tc>
        <w:tc>
          <w:tcPr>
            <w:tcW w:w="6953"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2F5B9E36" w14:textId="77777777" w:rsidR="00101B67" w:rsidRPr="00041440" w:rsidRDefault="00101B67" w:rsidP="00101B67">
            <w:pPr>
              <w:widowControl/>
              <w:autoSpaceDN w:val="0"/>
              <w:snapToGrid w:val="0"/>
              <w:spacing w:line="360" w:lineRule="auto"/>
              <w:jc w:val="left"/>
              <w:textAlignment w:val="center"/>
              <w:rPr>
                <w:rFonts w:ascii="宋体" w:hAnsi="宋体"/>
                <w:color w:val="000000"/>
                <w:kern w:val="0"/>
                <w:sz w:val="18"/>
                <w:szCs w:val="18"/>
              </w:rPr>
            </w:pPr>
          </w:p>
        </w:tc>
      </w:tr>
    </w:tbl>
    <w:p w14:paraId="79C69B58" w14:textId="77777777" w:rsidR="00C172E9" w:rsidRDefault="00C172E9" w:rsidP="00D47489">
      <w:pPr>
        <w:pStyle w:val="afffff6"/>
        <w:ind w:firstLineChars="0" w:firstLine="0"/>
        <w:sectPr w:rsidR="00C172E9" w:rsidSect="0063140B">
          <w:pgSz w:w="11906" w:h="16838" w:code="9"/>
          <w:pgMar w:top="2410" w:right="1134" w:bottom="1134" w:left="1134" w:header="1418" w:footer="1134" w:gutter="284"/>
          <w:cols w:space="425"/>
          <w:formProt w:val="0"/>
          <w:docGrid w:type="lines" w:linePitch="312"/>
        </w:sectPr>
      </w:pPr>
    </w:p>
    <w:p w14:paraId="55D8114B" w14:textId="4A94B455" w:rsidR="00C172E9" w:rsidRDefault="00C172E9" w:rsidP="00C172E9">
      <w:pPr>
        <w:pStyle w:val="aff1"/>
        <w:rPr>
          <w:vanish w:val="0"/>
        </w:rPr>
      </w:pPr>
    </w:p>
    <w:p w14:paraId="45D70DD3" w14:textId="73E6EEA1" w:rsidR="00C172E9" w:rsidRDefault="00C172E9" w:rsidP="00C172E9">
      <w:pPr>
        <w:pStyle w:val="aff7"/>
        <w:rPr>
          <w:vanish w:val="0"/>
        </w:rPr>
      </w:pPr>
    </w:p>
    <w:p w14:paraId="7D5D988F" w14:textId="5EB46D87" w:rsidR="00C172E9" w:rsidRDefault="00C172E9" w:rsidP="00C172E9">
      <w:pPr>
        <w:pStyle w:val="affe"/>
        <w:spacing w:before="78" w:after="156"/>
      </w:pPr>
      <w:r>
        <w:br/>
      </w:r>
      <w:bookmarkStart w:id="859" w:name="_Toc82154205"/>
      <w:bookmarkStart w:id="860" w:name="_Toc82162109"/>
      <w:bookmarkStart w:id="861" w:name="_Toc86922163"/>
      <w:bookmarkStart w:id="862" w:name="_Toc86927464"/>
      <w:bookmarkStart w:id="863" w:name="_Toc87019713"/>
      <w:bookmarkStart w:id="864" w:name="_Toc87974082"/>
      <w:bookmarkStart w:id="865" w:name="_Toc88060349"/>
      <w:bookmarkStart w:id="866" w:name="_Toc88116714"/>
      <w:bookmarkStart w:id="867" w:name="_Toc88121854"/>
      <w:bookmarkStart w:id="868" w:name="_Toc88139442"/>
      <w:bookmarkStart w:id="869" w:name="_Toc88144057"/>
      <w:bookmarkStart w:id="870" w:name="_Toc88472578"/>
      <w:r>
        <w:rPr>
          <w:rFonts w:hint="eastAsia"/>
        </w:rPr>
        <w:t>（规范性）</w:t>
      </w:r>
      <w:r>
        <w:br/>
      </w:r>
      <w:r>
        <w:rPr>
          <w:rFonts w:hint="eastAsia"/>
        </w:rPr>
        <w:t>商业和单位用户瓶装</w:t>
      </w:r>
      <w:r w:rsidR="00A90CDB">
        <w:rPr>
          <w:rFonts w:hint="eastAsia"/>
        </w:rPr>
        <w:t>液化石油气</w:t>
      </w:r>
      <w:r>
        <w:rPr>
          <w:rFonts w:hint="eastAsia"/>
        </w:rPr>
        <w:t>安全自查表</w:t>
      </w:r>
      <w:bookmarkEnd w:id="859"/>
      <w:bookmarkEnd w:id="860"/>
      <w:bookmarkEnd w:id="861"/>
      <w:bookmarkEnd w:id="862"/>
      <w:bookmarkEnd w:id="863"/>
      <w:bookmarkEnd w:id="864"/>
      <w:bookmarkEnd w:id="865"/>
      <w:bookmarkEnd w:id="866"/>
      <w:bookmarkEnd w:id="867"/>
      <w:bookmarkEnd w:id="868"/>
      <w:bookmarkEnd w:id="869"/>
      <w:bookmarkEnd w:id="870"/>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75"/>
        <w:gridCol w:w="1158"/>
        <w:gridCol w:w="260"/>
        <w:gridCol w:w="2859"/>
        <w:gridCol w:w="857"/>
        <w:gridCol w:w="985"/>
        <w:gridCol w:w="2386"/>
      </w:tblGrid>
      <w:tr w:rsidR="008C2888" w:rsidRPr="006C3360" w14:paraId="2607A48A" w14:textId="77777777" w:rsidTr="00150EF8">
        <w:trPr>
          <w:trHeight w:val="488"/>
        </w:trPr>
        <w:tc>
          <w:tcPr>
            <w:tcW w:w="675" w:type="dxa"/>
            <w:vMerge w:val="restart"/>
            <w:tcBorders>
              <w:top w:val="single" w:sz="2" w:space="0" w:color="auto"/>
              <w:left w:val="single" w:sz="2" w:space="0" w:color="auto"/>
              <w:bottom w:val="single" w:sz="2" w:space="0" w:color="auto"/>
              <w:right w:val="single" w:sz="2" w:space="0" w:color="auto"/>
            </w:tcBorders>
            <w:vAlign w:val="center"/>
          </w:tcPr>
          <w:p w14:paraId="6FF684E5" w14:textId="77777777" w:rsidR="008C2888" w:rsidRPr="006C3360" w:rsidRDefault="008C2888" w:rsidP="00E95C84">
            <w:pPr>
              <w:autoSpaceDN w:val="0"/>
              <w:snapToGrid w:val="0"/>
              <w:spacing w:line="480" w:lineRule="auto"/>
              <w:ind w:firstLineChars="100" w:firstLine="180"/>
              <w:textAlignment w:val="center"/>
              <w:rPr>
                <w:rFonts w:ascii="宋体" w:hAnsi="宋体"/>
                <w:color w:val="000000"/>
                <w:sz w:val="18"/>
                <w:szCs w:val="18"/>
              </w:rPr>
            </w:pPr>
            <w:r w:rsidRPr="006C3360">
              <w:rPr>
                <w:rFonts w:ascii="宋体" w:hAnsi="宋体"/>
                <w:color w:val="000000"/>
                <w:sz w:val="18"/>
                <w:szCs w:val="18"/>
              </w:rPr>
              <w:t>使</w:t>
            </w:r>
          </w:p>
          <w:p w14:paraId="5F55380E" w14:textId="77777777" w:rsidR="008C2888" w:rsidRPr="006C3360" w:rsidRDefault="008C2888" w:rsidP="00E95C84">
            <w:pPr>
              <w:autoSpaceDN w:val="0"/>
              <w:snapToGrid w:val="0"/>
              <w:spacing w:line="480" w:lineRule="auto"/>
              <w:jc w:val="center"/>
              <w:textAlignment w:val="center"/>
              <w:rPr>
                <w:rFonts w:ascii="宋体" w:hAnsi="宋体"/>
                <w:color w:val="000000"/>
                <w:sz w:val="18"/>
                <w:szCs w:val="18"/>
              </w:rPr>
            </w:pPr>
            <w:r w:rsidRPr="006C3360">
              <w:rPr>
                <w:rFonts w:ascii="宋体" w:hAnsi="宋体"/>
                <w:color w:val="000000"/>
                <w:sz w:val="18"/>
                <w:szCs w:val="18"/>
              </w:rPr>
              <w:t>用</w:t>
            </w:r>
          </w:p>
          <w:p w14:paraId="63545C75" w14:textId="77777777" w:rsidR="008C2888" w:rsidRPr="006C3360" w:rsidRDefault="008C2888" w:rsidP="00E95C84">
            <w:pPr>
              <w:autoSpaceDN w:val="0"/>
              <w:snapToGrid w:val="0"/>
              <w:spacing w:line="480" w:lineRule="auto"/>
              <w:jc w:val="center"/>
              <w:textAlignment w:val="center"/>
              <w:rPr>
                <w:rFonts w:ascii="宋体" w:hAnsi="宋体"/>
                <w:color w:val="000000"/>
                <w:sz w:val="18"/>
                <w:szCs w:val="18"/>
              </w:rPr>
            </w:pPr>
            <w:r w:rsidRPr="006C3360">
              <w:rPr>
                <w:rFonts w:ascii="宋体" w:hAnsi="宋体"/>
                <w:color w:val="000000"/>
                <w:sz w:val="18"/>
                <w:szCs w:val="18"/>
              </w:rPr>
              <w:t>情</w:t>
            </w:r>
          </w:p>
          <w:p w14:paraId="366BD982" w14:textId="77777777" w:rsidR="008C2888" w:rsidRPr="006C3360" w:rsidRDefault="008C2888" w:rsidP="00E95C84">
            <w:pPr>
              <w:autoSpaceDN w:val="0"/>
              <w:snapToGrid w:val="0"/>
              <w:spacing w:line="480" w:lineRule="auto"/>
              <w:jc w:val="center"/>
              <w:textAlignment w:val="center"/>
              <w:rPr>
                <w:rFonts w:ascii="宋体" w:hAnsi="宋体"/>
                <w:b/>
                <w:color w:val="000000"/>
                <w:sz w:val="18"/>
                <w:szCs w:val="18"/>
              </w:rPr>
            </w:pPr>
            <w:proofErr w:type="gramStart"/>
            <w:r w:rsidRPr="006C3360">
              <w:rPr>
                <w:rFonts w:ascii="宋体" w:hAnsi="宋体"/>
                <w:color w:val="000000"/>
                <w:sz w:val="18"/>
                <w:szCs w:val="18"/>
              </w:rPr>
              <w:t>况</w:t>
            </w:r>
            <w:proofErr w:type="gramEnd"/>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6284245F" w14:textId="77777777" w:rsidR="008C2888" w:rsidRPr="006C3360" w:rsidRDefault="008C2888" w:rsidP="00101B67">
            <w:pPr>
              <w:spacing w:line="360" w:lineRule="auto"/>
              <w:jc w:val="center"/>
              <w:rPr>
                <w:rFonts w:ascii="宋体" w:hAnsi="宋体"/>
                <w:sz w:val="18"/>
                <w:szCs w:val="18"/>
              </w:rPr>
            </w:pPr>
            <w:r w:rsidRPr="006C3360">
              <w:rPr>
                <w:rFonts w:ascii="宋体" w:hAnsi="宋体" w:hint="eastAsia"/>
                <w:sz w:val="18"/>
                <w:szCs w:val="18"/>
              </w:rPr>
              <w:t>单位名称</w:t>
            </w:r>
          </w:p>
        </w:tc>
        <w:tc>
          <w:tcPr>
            <w:tcW w:w="2859" w:type="dxa"/>
            <w:tcBorders>
              <w:top w:val="single" w:sz="2" w:space="0" w:color="auto"/>
              <w:left w:val="single" w:sz="2" w:space="0" w:color="auto"/>
              <w:bottom w:val="single" w:sz="2" w:space="0" w:color="auto"/>
              <w:right w:val="single" w:sz="2" w:space="0" w:color="auto"/>
            </w:tcBorders>
            <w:vAlign w:val="center"/>
          </w:tcPr>
          <w:p w14:paraId="027429AE" w14:textId="77777777" w:rsidR="008C2888" w:rsidRPr="006C3360" w:rsidRDefault="008C2888" w:rsidP="00101B67">
            <w:pPr>
              <w:spacing w:line="360" w:lineRule="auto"/>
              <w:jc w:val="center"/>
              <w:rPr>
                <w:rFonts w:ascii="宋体" w:hAnsi="宋体"/>
                <w:sz w:val="18"/>
                <w:szCs w:val="18"/>
              </w:rPr>
            </w:pP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3D6FB188" w14:textId="77777777" w:rsidR="008C2888" w:rsidRPr="006C3360" w:rsidRDefault="008C2888" w:rsidP="00101B67">
            <w:pPr>
              <w:spacing w:line="360" w:lineRule="auto"/>
              <w:jc w:val="center"/>
              <w:rPr>
                <w:rFonts w:ascii="宋体" w:hAnsi="宋体"/>
                <w:sz w:val="18"/>
                <w:szCs w:val="18"/>
              </w:rPr>
            </w:pPr>
            <w:r w:rsidRPr="006C3360">
              <w:rPr>
                <w:rFonts w:ascii="宋体" w:hAnsi="宋体" w:hint="eastAsia"/>
                <w:sz w:val="18"/>
                <w:szCs w:val="18"/>
              </w:rPr>
              <w:t>检查时间</w:t>
            </w:r>
          </w:p>
        </w:tc>
        <w:tc>
          <w:tcPr>
            <w:tcW w:w="2386" w:type="dxa"/>
            <w:tcBorders>
              <w:top w:val="single" w:sz="2" w:space="0" w:color="auto"/>
              <w:left w:val="single" w:sz="2" w:space="0" w:color="auto"/>
              <w:bottom w:val="single" w:sz="2" w:space="0" w:color="auto"/>
              <w:right w:val="single" w:sz="2" w:space="0" w:color="auto"/>
            </w:tcBorders>
            <w:vAlign w:val="center"/>
          </w:tcPr>
          <w:p w14:paraId="00FA8687" w14:textId="77777777" w:rsidR="008C2888" w:rsidRPr="006C3360" w:rsidRDefault="008C2888" w:rsidP="00101B67">
            <w:pPr>
              <w:spacing w:line="360" w:lineRule="auto"/>
              <w:jc w:val="center"/>
              <w:rPr>
                <w:rFonts w:ascii="宋体" w:hAnsi="宋体"/>
                <w:sz w:val="18"/>
                <w:szCs w:val="18"/>
              </w:rPr>
            </w:pPr>
          </w:p>
        </w:tc>
      </w:tr>
      <w:tr w:rsidR="008C2888" w:rsidRPr="006C3360" w14:paraId="6BE47C32" w14:textId="77777777" w:rsidTr="00150EF8">
        <w:tc>
          <w:tcPr>
            <w:tcW w:w="675" w:type="dxa"/>
            <w:vMerge/>
            <w:tcBorders>
              <w:top w:val="single" w:sz="2" w:space="0" w:color="auto"/>
              <w:left w:val="single" w:sz="2" w:space="0" w:color="auto"/>
              <w:bottom w:val="single" w:sz="2" w:space="0" w:color="auto"/>
              <w:right w:val="single" w:sz="2" w:space="0" w:color="auto"/>
            </w:tcBorders>
            <w:vAlign w:val="center"/>
          </w:tcPr>
          <w:p w14:paraId="0E3FFE28"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4805F01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供气单位/电话</w:t>
            </w:r>
          </w:p>
        </w:tc>
        <w:tc>
          <w:tcPr>
            <w:tcW w:w="2859" w:type="dxa"/>
            <w:tcBorders>
              <w:top w:val="single" w:sz="2" w:space="0" w:color="auto"/>
              <w:left w:val="single" w:sz="2" w:space="0" w:color="auto"/>
              <w:bottom w:val="single" w:sz="2" w:space="0" w:color="auto"/>
              <w:right w:val="single" w:sz="2" w:space="0" w:color="auto"/>
            </w:tcBorders>
            <w:vAlign w:val="center"/>
          </w:tcPr>
          <w:p w14:paraId="26D8F40B"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6C171D04"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钢瓶数量</w:t>
            </w:r>
          </w:p>
        </w:tc>
        <w:tc>
          <w:tcPr>
            <w:tcW w:w="2386" w:type="dxa"/>
            <w:tcBorders>
              <w:top w:val="single" w:sz="2" w:space="0" w:color="auto"/>
              <w:left w:val="single" w:sz="2" w:space="0" w:color="auto"/>
              <w:bottom w:val="single" w:sz="2" w:space="0" w:color="auto"/>
              <w:right w:val="single" w:sz="2" w:space="0" w:color="auto"/>
            </w:tcBorders>
            <w:vAlign w:val="center"/>
          </w:tcPr>
          <w:p w14:paraId="4DC1062F"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 xml:space="preserve">□50kg　</w:t>
            </w:r>
            <w:proofErr w:type="gramStart"/>
            <w:r w:rsidRPr="006C3360">
              <w:rPr>
                <w:rFonts w:ascii="宋体" w:hAnsi="宋体" w:hint="eastAsia"/>
                <w:color w:val="000000"/>
                <w:kern w:val="0"/>
                <w:sz w:val="18"/>
                <w:szCs w:val="18"/>
              </w:rPr>
              <w:t>个</w:t>
            </w:r>
            <w:proofErr w:type="gramEnd"/>
            <w:r w:rsidRPr="006C3360">
              <w:rPr>
                <w:rFonts w:ascii="宋体" w:hAnsi="宋体" w:hint="eastAsia"/>
                <w:color w:val="000000"/>
                <w:kern w:val="0"/>
                <w:sz w:val="18"/>
                <w:szCs w:val="18"/>
              </w:rPr>
              <w:t xml:space="preserve">  □15kg　个</w:t>
            </w:r>
          </w:p>
          <w:p w14:paraId="011709ED"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 xml:space="preserve">□10kg　</w:t>
            </w:r>
            <w:proofErr w:type="gramStart"/>
            <w:r w:rsidRPr="006C3360">
              <w:rPr>
                <w:rFonts w:ascii="宋体" w:hAnsi="宋体" w:hint="eastAsia"/>
                <w:color w:val="000000"/>
                <w:kern w:val="0"/>
                <w:sz w:val="18"/>
                <w:szCs w:val="18"/>
              </w:rPr>
              <w:t>个</w:t>
            </w:r>
            <w:proofErr w:type="gramEnd"/>
            <w:r w:rsidRPr="006C3360">
              <w:rPr>
                <w:rFonts w:ascii="宋体" w:hAnsi="宋体" w:hint="eastAsia"/>
                <w:color w:val="000000"/>
                <w:kern w:val="0"/>
                <w:sz w:val="18"/>
                <w:szCs w:val="18"/>
              </w:rPr>
              <w:t xml:space="preserve">  □5kg　</w:t>
            </w:r>
            <w:r w:rsidRPr="006C3360">
              <w:rPr>
                <w:rFonts w:ascii="宋体" w:hAnsi="宋体"/>
                <w:color w:val="000000"/>
                <w:kern w:val="0"/>
                <w:sz w:val="18"/>
                <w:szCs w:val="18"/>
              </w:rPr>
              <w:t xml:space="preserve"> </w:t>
            </w:r>
            <w:proofErr w:type="gramStart"/>
            <w:r w:rsidRPr="006C3360">
              <w:rPr>
                <w:rFonts w:ascii="宋体" w:hAnsi="宋体" w:hint="eastAsia"/>
                <w:color w:val="000000"/>
                <w:kern w:val="0"/>
                <w:sz w:val="18"/>
                <w:szCs w:val="18"/>
              </w:rPr>
              <w:t>个</w:t>
            </w:r>
            <w:proofErr w:type="gramEnd"/>
          </w:p>
        </w:tc>
      </w:tr>
      <w:tr w:rsidR="008C2888" w:rsidRPr="006C3360" w14:paraId="57852E1C" w14:textId="77777777" w:rsidTr="00150EF8">
        <w:trPr>
          <w:trHeight w:val="582"/>
        </w:trPr>
        <w:tc>
          <w:tcPr>
            <w:tcW w:w="675" w:type="dxa"/>
            <w:vMerge/>
            <w:tcBorders>
              <w:top w:val="single" w:sz="2" w:space="0" w:color="auto"/>
              <w:left w:val="single" w:sz="2" w:space="0" w:color="auto"/>
              <w:bottom w:val="single" w:sz="2" w:space="0" w:color="auto"/>
              <w:right w:val="single" w:sz="2" w:space="0" w:color="auto"/>
            </w:tcBorders>
            <w:vAlign w:val="center"/>
          </w:tcPr>
          <w:p w14:paraId="377D85B9"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657FDD73"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钢瓶总重量</w:t>
            </w:r>
          </w:p>
        </w:tc>
        <w:tc>
          <w:tcPr>
            <w:tcW w:w="2859" w:type="dxa"/>
            <w:tcBorders>
              <w:top w:val="single" w:sz="2" w:space="0" w:color="auto"/>
              <w:left w:val="single" w:sz="2" w:space="0" w:color="auto"/>
              <w:bottom w:val="single" w:sz="2" w:space="0" w:color="auto"/>
              <w:right w:val="single" w:sz="2" w:space="0" w:color="auto"/>
            </w:tcBorders>
            <w:vAlign w:val="center"/>
          </w:tcPr>
          <w:p w14:paraId="755F7D69"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□小于</w:t>
            </w:r>
            <w:r w:rsidRPr="006C3360">
              <w:rPr>
                <w:rFonts w:ascii="宋体" w:hAnsi="宋体"/>
                <w:color w:val="000000"/>
                <w:kern w:val="0"/>
                <w:sz w:val="18"/>
                <w:szCs w:val="18"/>
              </w:rPr>
              <w:t xml:space="preserve">100 kg </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100-400 kg</w:t>
            </w:r>
            <w:r w:rsidRPr="006C3360">
              <w:rPr>
                <w:rFonts w:ascii="宋体" w:hAnsi="宋体" w:hint="eastAsia"/>
                <w:color w:val="000000"/>
                <w:kern w:val="0"/>
                <w:sz w:val="18"/>
                <w:szCs w:val="18"/>
              </w:rPr>
              <w:t xml:space="preserve">　</w:t>
            </w:r>
          </w:p>
          <w:p w14:paraId="6B5B0FEA"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□大于</w:t>
            </w:r>
            <w:r w:rsidRPr="006C3360">
              <w:rPr>
                <w:rFonts w:ascii="宋体" w:hAnsi="宋体"/>
                <w:color w:val="000000"/>
                <w:kern w:val="0"/>
                <w:sz w:val="18"/>
                <w:szCs w:val="18"/>
              </w:rPr>
              <w:t>400 k</w:t>
            </w:r>
            <w:r w:rsidRPr="006C3360">
              <w:rPr>
                <w:rFonts w:ascii="宋体" w:hAnsi="宋体" w:hint="eastAsia"/>
                <w:color w:val="000000"/>
                <w:kern w:val="0"/>
                <w:sz w:val="18"/>
                <w:szCs w:val="18"/>
              </w:rPr>
              <w:t>g</w:t>
            </w: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1F7E7E11" w14:textId="77777777" w:rsidR="008C2888" w:rsidRPr="006C3360" w:rsidRDefault="008C2888" w:rsidP="00101B67">
            <w:pPr>
              <w:spacing w:line="360" w:lineRule="auto"/>
              <w:jc w:val="center"/>
              <w:rPr>
                <w:rFonts w:ascii="宋体" w:hAnsi="宋体"/>
                <w:color w:val="000000"/>
                <w:kern w:val="0"/>
                <w:sz w:val="18"/>
                <w:szCs w:val="18"/>
              </w:rPr>
            </w:pPr>
            <w:r w:rsidRPr="006C3360">
              <w:rPr>
                <w:rFonts w:ascii="宋体" w:hAnsi="宋体" w:hint="eastAsia"/>
                <w:color w:val="000000"/>
                <w:kern w:val="0"/>
                <w:sz w:val="18"/>
                <w:szCs w:val="18"/>
              </w:rPr>
              <w:t>供气协议</w:t>
            </w:r>
          </w:p>
        </w:tc>
        <w:tc>
          <w:tcPr>
            <w:tcW w:w="2386" w:type="dxa"/>
            <w:tcBorders>
              <w:top w:val="single" w:sz="2" w:space="0" w:color="auto"/>
              <w:left w:val="single" w:sz="2" w:space="0" w:color="auto"/>
              <w:bottom w:val="single" w:sz="2" w:space="0" w:color="auto"/>
              <w:right w:val="single" w:sz="2" w:space="0" w:color="auto"/>
            </w:tcBorders>
            <w:vAlign w:val="center"/>
          </w:tcPr>
          <w:p w14:paraId="52B727F8"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□已签订  □未签订</w:t>
            </w:r>
            <w:r w:rsidRPr="006C3360">
              <w:rPr>
                <w:rFonts w:ascii="宋体" w:hAnsi="宋体"/>
                <w:color w:val="000000"/>
                <w:kern w:val="0"/>
                <w:sz w:val="18"/>
                <w:szCs w:val="18"/>
              </w:rPr>
              <w:t xml:space="preserve">  </w:t>
            </w:r>
          </w:p>
        </w:tc>
      </w:tr>
      <w:tr w:rsidR="008C2888" w:rsidRPr="006C3360" w14:paraId="0E801109" w14:textId="77777777" w:rsidTr="00150EF8">
        <w:trPr>
          <w:trHeight w:val="491"/>
        </w:trPr>
        <w:tc>
          <w:tcPr>
            <w:tcW w:w="675" w:type="dxa"/>
            <w:vMerge/>
            <w:tcBorders>
              <w:top w:val="single" w:sz="2" w:space="0" w:color="auto"/>
              <w:left w:val="single" w:sz="2" w:space="0" w:color="auto"/>
              <w:bottom w:val="single" w:sz="2" w:space="0" w:color="auto"/>
              <w:right w:val="single" w:sz="2" w:space="0" w:color="auto"/>
            </w:tcBorders>
            <w:vAlign w:val="center"/>
          </w:tcPr>
          <w:p w14:paraId="2B46B9EC"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53574CB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供气单位</w:t>
            </w:r>
          </w:p>
          <w:p w14:paraId="57276C09" w14:textId="77777777" w:rsidR="008C2888" w:rsidRPr="006C3360" w:rsidRDefault="008C2888" w:rsidP="00101B67">
            <w:pPr>
              <w:spacing w:line="360" w:lineRule="auto"/>
              <w:jc w:val="center"/>
              <w:rPr>
                <w:rFonts w:ascii="宋体" w:hAnsi="宋体"/>
                <w:color w:val="000000"/>
                <w:kern w:val="0"/>
                <w:sz w:val="18"/>
                <w:szCs w:val="18"/>
              </w:rPr>
            </w:pPr>
            <w:r w:rsidRPr="006C3360">
              <w:rPr>
                <w:rFonts w:ascii="宋体" w:hAnsi="宋体" w:hint="eastAsia"/>
                <w:color w:val="000000"/>
                <w:kern w:val="0"/>
                <w:sz w:val="18"/>
                <w:szCs w:val="18"/>
              </w:rPr>
              <w:t>安全检查表</w:t>
            </w:r>
          </w:p>
        </w:tc>
        <w:tc>
          <w:tcPr>
            <w:tcW w:w="2859" w:type="dxa"/>
            <w:tcBorders>
              <w:top w:val="single" w:sz="2" w:space="0" w:color="auto"/>
              <w:left w:val="single" w:sz="2" w:space="0" w:color="auto"/>
              <w:bottom w:val="single" w:sz="2" w:space="0" w:color="auto"/>
              <w:right w:val="single" w:sz="2" w:space="0" w:color="auto"/>
            </w:tcBorders>
            <w:vAlign w:val="center"/>
          </w:tcPr>
          <w:p w14:paraId="1E6887C3"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□收到   □未收到</w:t>
            </w:r>
          </w:p>
        </w:tc>
        <w:tc>
          <w:tcPr>
            <w:tcW w:w="1842" w:type="dxa"/>
            <w:gridSpan w:val="2"/>
            <w:tcBorders>
              <w:top w:val="single" w:sz="2" w:space="0" w:color="auto"/>
              <w:left w:val="single" w:sz="2" w:space="0" w:color="auto"/>
              <w:bottom w:val="single" w:sz="2" w:space="0" w:color="auto"/>
              <w:right w:val="single" w:sz="2" w:space="0" w:color="auto"/>
            </w:tcBorders>
            <w:vAlign w:val="center"/>
          </w:tcPr>
          <w:p w14:paraId="2B2D0C4C"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供气单位</w:t>
            </w:r>
          </w:p>
          <w:p w14:paraId="7A3D8BE2" w14:textId="77777777" w:rsidR="008C2888" w:rsidRPr="006C3360" w:rsidRDefault="008C2888" w:rsidP="00101B67">
            <w:pPr>
              <w:spacing w:line="360" w:lineRule="auto"/>
              <w:jc w:val="center"/>
              <w:rPr>
                <w:rFonts w:ascii="宋体" w:hAnsi="宋体"/>
                <w:color w:val="000000"/>
                <w:kern w:val="0"/>
                <w:sz w:val="18"/>
                <w:szCs w:val="18"/>
              </w:rPr>
            </w:pPr>
            <w:r w:rsidRPr="006C3360">
              <w:rPr>
                <w:rFonts w:ascii="宋体" w:hAnsi="宋体" w:hint="eastAsia"/>
                <w:color w:val="000000"/>
                <w:kern w:val="0"/>
                <w:sz w:val="18"/>
                <w:szCs w:val="18"/>
              </w:rPr>
              <w:t>安全告知书</w:t>
            </w:r>
          </w:p>
        </w:tc>
        <w:tc>
          <w:tcPr>
            <w:tcW w:w="2386" w:type="dxa"/>
            <w:tcBorders>
              <w:top w:val="single" w:sz="2" w:space="0" w:color="auto"/>
              <w:left w:val="single" w:sz="2" w:space="0" w:color="auto"/>
              <w:bottom w:val="single" w:sz="2" w:space="0" w:color="auto"/>
              <w:right w:val="single" w:sz="2" w:space="0" w:color="auto"/>
            </w:tcBorders>
            <w:vAlign w:val="center"/>
          </w:tcPr>
          <w:p w14:paraId="262C59DC" w14:textId="77777777" w:rsidR="008C2888" w:rsidRPr="006C3360" w:rsidRDefault="008C2888" w:rsidP="00101B67">
            <w:pPr>
              <w:spacing w:line="360" w:lineRule="auto"/>
              <w:rPr>
                <w:rFonts w:ascii="宋体" w:hAnsi="宋体"/>
                <w:color w:val="000000"/>
                <w:kern w:val="0"/>
                <w:sz w:val="18"/>
                <w:szCs w:val="18"/>
              </w:rPr>
            </w:pPr>
            <w:r w:rsidRPr="006C3360">
              <w:rPr>
                <w:rFonts w:ascii="宋体" w:hAnsi="宋体" w:hint="eastAsia"/>
                <w:color w:val="000000"/>
                <w:kern w:val="0"/>
                <w:sz w:val="18"/>
                <w:szCs w:val="18"/>
              </w:rPr>
              <w:t>□收到  □未收到</w:t>
            </w:r>
          </w:p>
        </w:tc>
      </w:tr>
      <w:tr w:rsidR="008C2888" w:rsidRPr="006C3360" w14:paraId="2B27A4B4" w14:textId="77777777" w:rsidTr="00150EF8">
        <w:trPr>
          <w:trHeight w:val="968"/>
        </w:trPr>
        <w:tc>
          <w:tcPr>
            <w:tcW w:w="675" w:type="dxa"/>
            <w:vMerge/>
            <w:tcBorders>
              <w:top w:val="single" w:sz="2" w:space="0" w:color="auto"/>
              <w:left w:val="single" w:sz="2" w:space="0" w:color="auto"/>
              <w:bottom w:val="single" w:sz="2" w:space="0" w:color="auto"/>
              <w:right w:val="single" w:sz="2" w:space="0" w:color="auto"/>
            </w:tcBorders>
            <w:vAlign w:val="center"/>
          </w:tcPr>
          <w:p w14:paraId="621A3E04" w14:textId="77777777" w:rsidR="008C2888" w:rsidRPr="006C3360" w:rsidRDefault="008C2888" w:rsidP="005A6CE9">
            <w:pPr>
              <w:rPr>
                <w:rFonts w:ascii="宋体" w:hAnsi="宋体"/>
                <w:sz w:val="18"/>
                <w:szCs w:val="18"/>
              </w:rPr>
            </w:pPr>
          </w:p>
        </w:tc>
        <w:tc>
          <w:tcPr>
            <w:tcW w:w="1418" w:type="dxa"/>
            <w:gridSpan w:val="2"/>
            <w:tcBorders>
              <w:top w:val="single" w:sz="2" w:space="0" w:color="auto"/>
              <w:left w:val="single" w:sz="2" w:space="0" w:color="auto"/>
              <w:bottom w:val="single" w:sz="2" w:space="0" w:color="auto"/>
              <w:right w:val="single" w:sz="2" w:space="0" w:color="auto"/>
            </w:tcBorders>
            <w:vAlign w:val="center"/>
          </w:tcPr>
          <w:p w14:paraId="23C9FEB0"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燃气使用位置</w:t>
            </w:r>
          </w:p>
        </w:tc>
        <w:tc>
          <w:tcPr>
            <w:tcW w:w="7087" w:type="dxa"/>
            <w:gridSpan w:val="4"/>
            <w:tcBorders>
              <w:top w:val="single" w:sz="2" w:space="0" w:color="auto"/>
              <w:left w:val="single" w:sz="2" w:space="0" w:color="auto"/>
              <w:bottom w:val="single" w:sz="2" w:space="0" w:color="auto"/>
              <w:right w:val="single" w:sz="2" w:space="0" w:color="auto"/>
            </w:tcBorders>
            <w:vAlign w:val="center"/>
          </w:tcPr>
          <w:p w14:paraId="173C7A9C"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位置</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□地上  □地下</w:t>
            </w:r>
            <w:r w:rsidRPr="006C3360">
              <w:rPr>
                <w:rFonts w:ascii="宋体" w:hAnsi="宋体" w:hint="eastAsia"/>
                <w:color w:val="000000"/>
                <w:kern w:val="0"/>
                <w:sz w:val="18"/>
                <w:szCs w:val="18"/>
              </w:rPr>
              <w:t>或</w:t>
            </w:r>
            <w:r w:rsidRPr="006C3360">
              <w:rPr>
                <w:rFonts w:ascii="宋体" w:hAnsi="宋体"/>
                <w:color w:val="000000"/>
                <w:kern w:val="0"/>
                <w:sz w:val="18"/>
                <w:szCs w:val="18"/>
              </w:rPr>
              <w:t xml:space="preserve">半地下  </w:t>
            </w:r>
            <w:r w:rsidRPr="006C3360">
              <w:rPr>
                <w:rFonts w:ascii="宋体" w:hAnsi="宋体" w:hint="eastAsia"/>
                <w:color w:val="000000"/>
                <w:kern w:val="0"/>
                <w:sz w:val="18"/>
                <w:szCs w:val="18"/>
              </w:rPr>
              <w:t xml:space="preserve">   </w:t>
            </w:r>
          </w:p>
          <w:p w14:paraId="06386FE4"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通风</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w:t>
            </w:r>
            <w:r w:rsidRPr="006C3360">
              <w:rPr>
                <w:rFonts w:ascii="宋体" w:hAnsi="宋体" w:hint="eastAsia"/>
                <w:color w:val="000000"/>
                <w:kern w:val="0"/>
                <w:sz w:val="18"/>
                <w:szCs w:val="18"/>
              </w:rPr>
              <w:t>自然通风良好</w:t>
            </w:r>
            <w:r w:rsidRPr="006C3360">
              <w:rPr>
                <w:rFonts w:ascii="宋体" w:hAnsi="宋体"/>
                <w:color w:val="000000"/>
                <w:kern w:val="0"/>
                <w:sz w:val="18"/>
                <w:szCs w:val="18"/>
              </w:rPr>
              <w:t xml:space="preserve">  □</w:t>
            </w:r>
            <w:r w:rsidRPr="006C3360">
              <w:rPr>
                <w:rFonts w:ascii="宋体" w:hAnsi="宋体" w:hint="eastAsia"/>
                <w:color w:val="000000"/>
                <w:kern w:val="0"/>
                <w:sz w:val="18"/>
                <w:szCs w:val="18"/>
              </w:rPr>
              <w:t>自然通风不良</w:t>
            </w:r>
          </w:p>
          <w:p w14:paraId="3E2940AA"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房间高度是否不低于2.2</w:t>
            </w:r>
            <w:r w:rsidRPr="006C3360">
              <w:rPr>
                <w:rFonts w:ascii="宋体" w:hAnsi="宋体" w:hint="eastAsia"/>
                <w:color w:val="000000"/>
                <w:kern w:val="0"/>
                <w:sz w:val="18"/>
                <w:szCs w:val="18"/>
              </w:rPr>
              <w:t xml:space="preserve"> m </w:t>
            </w:r>
            <w:r w:rsidRPr="006C3360">
              <w:rPr>
                <w:rFonts w:ascii="宋体" w:hAnsi="宋体"/>
                <w:color w:val="000000"/>
                <w:kern w:val="0"/>
                <w:sz w:val="18"/>
                <w:szCs w:val="18"/>
              </w:rPr>
              <w:t xml:space="preserve"> □是  □否；</w:t>
            </w:r>
          </w:p>
          <w:p w14:paraId="4FA2947F"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color w:val="000000"/>
                <w:kern w:val="0"/>
                <w:sz w:val="18"/>
                <w:szCs w:val="18"/>
              </w:rPr>
              <w:t>是否有暖气沟、排水管、地漏及其他地下构筑物 □是  □否；</w:t>
            </w:r>
          </w:p>
        </w:tc>
      </w:tr>
      <w:tr w:rsidR="008C2888" w:rsidRPr="006C3360" w14:paraId="6B464915" w14:textId="77777777" w:rsidTr="002F4847">
        <w:trPr>
          <w:trHeight w:val="417"/>
        </w:trPr>
        <w:tc>
          <w:tcPr>
            <w:tcW w:w="675" w:type="dxa"/>
            <w:vMerge w:val="restart"/>
            <w:tcBorders>
              <w:top w:val="single" w:sz="2" w:space="0" w:color="auto"/>
              <w:left w:val="single" w:sz="2" w:space="0" w:color="auto"/>
              <w:bottom w:val="single" w:sz="2" w:space="0" w:color="auto"/>
              <w:right w:val="single" w:sz="2" w:space="0" w:color="auto"/>
            </w:tcBorders>
            <w:vAlign w:val="center"/>
          </w:tcPr>
          <w:p w14:paraId="2AE65BB1" w14:textId="77777777" w:rsidR="008C2888" w:rsidRPr="006C3360" w:rsidRDefault="008C2888" w:rsidP="005A6CE9">
            <w:pPr>
              <w:autoSpaceDN w:val="0"/>
              <w:snapToGrid w:val="0"/>
              <w:spacing w:line="960" w:lineRule="auto"/>
              <w:ind w:firstLineChars="100" w:firstLine="181"/>
              <w:textAlignment w:val="center"/>
              <w:rPr>
                <w:rFonts w:ascii="宋体" w:hAnsi="宋体"/>
                <w:b/>
                <w:color w:val="000000"/>
                <w:sz w:val="18"/>
                <w:szCs w:val="18"/>
              </w:rPr>
            </w:pPr>
          </w:p>
          <w:p w14:paraId="62586805" w14:textId="77777777" w:rsidR="008C2888" w:rsidRPr="006C3360" w:rsidRDefault="008C2888" w:rsidP="005A6CE9">
            <w:pPr>
              <w:autoSpaceDN w:val="0"/>
              <w:snapToGrid w:val="0"/>
              <w:spacing w:line="960" w:lineRule="auto"/>
              <w:ind w:firstLineChars="100" w:firstLine="181"/>
              <w:textAlignment w:val="center"/>
              <w:rPr>
                <w:rFonts w:ascii="宋体" w:hAnsi="宋体"/>
                <w:b/>
                <w:color w:val="000000"/>
                <w:sz w:val="18"/>
                <w:szCs w:val="18"/>
              </w:rPr>
            </w:pPr>
          </w:p>
          <w:p w14:paraId="749B7608" w14:textId="77777777" w:rsidR="008C2888" w:rsidRPr="006C3360" w:rsidRDefault="008C2888" w:rsidP="005A6CE9">
            <w:pPr>
              <w:autoSpaceDN w:val="0"/>
              <w:snapToGrid w:val="0"/>
              <w:spacing w:line="960" w:lineRule="auto"/>
              <w:ind w:firstLineChars="100" w:firstLine="180"/>
              <w:textAlignment w:val="center"/>
              <w:rPr>
                <w:rFonts w:ascii="宋体" w:hAnsi="宋体"/>
                <w:bCs/>
                <w:color w:val="000000"/>
                <w:sz w:val="18"/>
                <w:szCs w:val="18"/>
              </w:rPr>
            </w:pPr>
            <w:r w:rsidRPr="006C3360">
              <w:rPr>
                <w:rFonts w:ascii="宋体" w:hAnsi="宋体" w:hint="eastAsia"/>
                <w:bCs/>
                <w:color w:val="000000"/>
                <w:sz w:val="18"/>
                <w:szCs w:val="18"/>
              </w:rPr>
              <w:t>用</w:t>
            </w:r>
          </w:p>
          <w:p w14:paraId="0B0C1888" w14:textId="77777777" w:rsidR="008C2888" w:rsidRPr="006C3360" w:rsidRDefault="008C2888" w:rsidP="005A6CE9">
            <w:pPr>
              <w:autoSpaceDN w:val="0"/>
              <w:snapToGrid w:val="0"/>
              <w:spacing w:line="960" w:lineRule="auto"/>
              <w:jc w:val="center"/>
              <w:textAlignment w:val="center"/>
              <w:rPr>
                <w:rFonts w:ascii="宋体" w:hAnsi="宋体"/>
                <w:bCs/>
                <w:color w:val="000000"/>
                <w:sz w:val="18"/>
                <w:szCs w:val="18"/>
              </w:rPr>
            </w:pPr>
            <w:r w:rsidRPr="006C3360">
              <w:rPr>
                <w:rFonts w:ascii="宋体" w:hAnsi="宋体" w:hint="eastAsia"/>
                <w:bCs/>
                <w:color w:val="000000"/>
                <w:sz w:val="18"/>
                <w:szCs w:val="18"/>
              </w:rPr>
              <w:t>气</w:t>
            </w:r>
          </w:p>
          <w:p w14:paraId="6A15C430" w14:textId="77777777" w:rsidR="008C2888" w:rsidRPr="006C3360" w:rsidRDefault="008C2888" w:rsidP="005A6CE9">
            <w:pPr>
              <w:autoSpaceDN w:val="0"/>
              <w:snapToGrid w:val="0"/>
              <w:spacing w:line="960" w:lineRule="auto"/>
              <w:jc w:val="center"/>
              <w:textAlignment w:val="center"/>
              <w:rPr>
                <w:rFonts w:ascii="宋体" w:hAnsi="宋体"/>
                <w:bCs/>
                <w:color w:val="000000"/>
                <w:sz w:val="18"/>
                <w:szCs w:val="18"/>
              </w:rPr>
            </w:pPr>
            <w:r w:rsidRPr="006C3360">
              <w:rPr>
                <w:rFonts w:ascii="宋体" w:hAnsi="宋体" w:hint="eastAsia"/>
                <w:bCs/>
                <w:color w:val="000000"/>
                <w:sz w:val="18"/>
                <w:szCs w:val="18"/>
              </w:rPr>
              <w:t>安</w:t>
            </w:r>
          </w:p>
          <w:p w14:paraId="60145AC6" w14:textId="77777777" w:rsidR="008C2888" w:rsidRPr="006C3360" w:rsidRDefault="008C2888" w:rsidP="005A6CE9">
            <w:pPr>
              <w:autoSpaceDN w:val="0"/>
              <w:snapToGrid w:val="0"/>
              <w:spacing w:line="960" w:lineRule="auto"/>
              <w:jc w:val="center"/>
              <w:textAlignment w:val="center"/>
              <w:rPr>
                <w:rFonts w:ascii="宋体" w:hAnsi="宋体"/>
                <w:b/>
                <w:color w:val="000000"/>
                <w:sz w:val="18"/>
                <w:szCs w:val="18"/>
              </w:rPr>
            </w:pPr>
            <w:r w:rsidRPr="006C3360">
              <w:rPr>
                <w:rFonts w:ascii="宋体" w:hAnsi="宋体" w:hint="eastAsia"/>
                <w:bCs/>
                <w:color w:val="000000"/>
                <w:sz w:val="18"/>
                <w:szCs w:val="18"/>
              </w:rPr>
              <w:t>全</w:t>
            </w:r>
          </w:p>
        </w:tc>
        <w:tc>
          <w:tcPr>
            <w:tcW w:w="1158" w:type="dxa"/>
            <w:tcBorders>
              <w:top w:val="single" w:sz="2" w:space="0" w:color="auto"/>
              <w:left w:val="single" w:sz="2" w:space="0" w:color="auto"/>
              <w:bottom w:val="single" w:sz="2" w:space="0" w:color="auto"/>
              <w:right w:val="single" w:sz="2" w:space="0" w:color="auto"/>
            </w:tcBorders>
            <w:vAlign w:val="center"/>
          </w:tcPr>
          <w:p w14:paraId="07EB4902" w14:textId="77777777" w:rsidR="008C2888" w:rsidRPr="006C3360" w:rsidRDefault="008C2888" w:rsidP="00101B67">
            <w:pPr>
              <w:autoSpaceDN w:val="0"/>
              <w:snapToGrid w:val="0"/>
              <w:spacing w:line="360" w:lineRule="auto"/>
              <w:jc w:val="center"/>
              <w:textAlignment w:val="center"/>
              <w:rPr>
                <w:rFonts w:ascii="黑体" w:eastAsia="黑体" w:hAnsi="黑体"/>
                <w:color w:val="000000"/>
                <w:sz w:val="18"/>
                <w:szCs w:val="18"/>
              </w:rPr>
            </w:pPr>
            <w:r w:rsidRPr="006C3360">
              <w:rPr>
                <w:rFonts w:ascii="黑体" w:eastAsia="黑体" w:hAnsi="黑体" w:hint="eastAsia"/>
                <w:color w:val="000000"/>
                <w:sz w:val="18"/>
                <w:szCs w:val="18"/>
              </w:rPr>
              <w:t>检查项目</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685C747E" w14:textId="77777777" w:rsidR="008C2888" w:rsidRPr="006C3360" w:rsidRDefault="008C2888" w:rsidP="00101B67">
            <w:pPr>
              <w:widowControl/>
              <w:spacing w:line="360" w:lineRule="auto"/>
              <w:jc w:val="center"/>
              <w:textAlignment w:val="center"/>
              <w:rPr>
                <w:rFonts w:ascii="黑体" w:eastAsia="黑体" w:hAnsi="黑体"/>
                <w:color w:val="000000"/>
                <w:kern w:val="0"/>
                <w:sz w:val="18"/>
                <w:szCs w:val="18"/>
              </w:rPr>
            </w:pPr>
            <w:r w:rsidRPr="006C3360">
              <w:rPr>
                <w:rFonts w:ascii="黑体" w:eastAsia="黑体" w:hAnsi="黑体" w:hint="eastAsia"/>
                <w:color w:val="000000"/>
                <w:kern w:val="0"/>
                <w:sz w:val="18"/>
                <w:szCs w:val="18"/>
              </w:rPr>
              <w:t>检查内容</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3DEDEA67" w14:textId="77777777" w:rsidR="008C2888" w:rsidRPr="006C3360" w:rsidRDefault="008C2888" w:rsidP="00101B67">
            <w:pPr>
              <w:autoSpaceDN w:val="0"/>
              <w:snapToGrid w:val="0"/>
              <w:spacing w:line="360" w:lineRule="auto"/>
              <w:jc w:val="center"/>
              <w:textAlignment w:val="center"/>
              <w:rPr>
                <w:rFonts w:ascii="黑体" w:eastAsia="黑体" w:hAnsi="黑体"/>
                <w:color w:val="000000"/>
                <w:sz w:val="18"/>
                <w:szCs w:val="18"/>
              </w:rPr>
            </w:pPr>
            <w:r w:rsidRPr="006C3360">
              <w:rPr>
                <w:rFonts w:ascii="黑体" w:eastAsia="黑体" w:hAnsi="黑体" w:hint="eastAsia"/>
                <w:color w:val="000000"/>
                <w:kern w:val="0"/>
                <w:sz w:val="18"/>
                <w:szCs w:val="18"/>
              </w:rPr>
              <w:t>整改意见</w:t>
            </w:r>
          </w:p>
        </w:tc>
      </w:tr>
      <w:tr w:rsidR="002F4847" w:rsidRPr="006C3360" w14:paraId="08B94D53" w14:textId="77777777" w:rsidTr="00101B67">
        <w:trPr>
          <w:trHeight w:val="310"/>
        </w:trPr>
        <w:tc>
          <w:tcPr>
            <w:tcW w:w="675" w:type="dxa"/>
            <w:vMerge/>
            <w:tcBorders>
              <w:top w:val="single" w:sz="2" w:space="0" w:color="auto"/>
              <w:left w:val="single" w:sz="2" w:space="0" w:color="auto"/>
              <w:bottom w:val="single" w:sz="2" w:space="0" w:color="auto"/>
              <w:right w:val="single" w:sz="2" w:space="0" w:color="auto"/>
            </w:tcBorders>
            <w:vAlign w:val="center"/>
          </w:tcPr>
          <w:p w14:paraId="026E9867" w14:textId="77777777" w:rsidR="002F4847" w:rsidRPr="006C3360" w:rsidRDefault="002F4847" w:rsidP="005A6CE9">
            <w:pPr>
              <w:rPr>
                <w:rFonts w:ascii="宋体" w:hAnsi="宋体"/>
                <w:sz w:val="18"/>
                <w:szCs w:val="18"/>
              </w:rPr>
            </w:pPr>
          </w:p>
        </w:tc>
        <w:tc>
          <w:tcPr>
            <w:tcW w:w="1158" w:type="dxa"/>
            <w:vMerge w:val="restart"/>
            <w:tcBorders>
              <w:top w:val="single" w:sz="2" w:space="0" w:color="auto"/>
              <w:left w:val="single" w:sz="2" w:space="0" w:color="auto"/>
              <w:right w:val="single" w:sz="2" w:space="0" w:color="auto"/>
            </w:tcBorders>
            <w:vAlign w:val="center"/>
          </w:tcPr>
          <w:p w14:paraId="67D95EF0" w14:textId="77777777" w:rsidR="002F4847" w:rsidRPr="006C3360" w:rsidRDefault="002F4847"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安全管理</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191C0DE2" w14:textId="75840B3C" w:rsidR="002F4847" w:rsidRPr="006C3360" w:rsidRDefault="002F4847"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无</w:t>
            </w:r>
            <w:r w:rsidRPr="006C3360">
              <w:rPr>
                <w:rFonts w:ascii="宋体" w:hAnsi="宋体" w:hint="eastAsia"/>
                <w:color w:val="000000"/>
                <w:kern w:val="0"/>
                <w:sz w:val="18"/>
                <w:szCs w:val="18"/>
              </w:rPr>
              <w:t>管理制度并明显张贴</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44D68C6" w14:textId="7326F27B" w:rsidR="002F4847" w:rsidRPr="006C3360" w:rsidRDefault="002F4847" w:rsidP="00101B67">
            <w:pPr>
              <w:autoSpaceDN w:val="0"/>
              <w:snapToGrid w:val="0"/>
              <w:spacing w:line="360" w:lineRule="auto"/>
              <w:jc w:val="left"/>
              <w:textAlignment w:val="center"/>
              <w:rPr>
                <w:rFonts w:ascii="宋体" w:hAnsi="宋体"/>
                <w:sz w:val="18"/>
                <w:szCs w:val="18"/>
              </w:rPr>
            </w:pPr>
            <w:r w:rsidRPr="006C3360">
              <w:rPr>
                <w:rFonts w:ascii="宋体" w:hAnsi="宋体" w:hint="eastAsia"/>
                <w:color w:val="000000"/>
                <w:kern w:val="0"/>
                <w:sz w:val="18"/>
                <w:szCs w:val="18"/>
              </w:rPr>
              <w:t>制定完善管理制度并明显张贴</w:t>
            </w:r>
          </w:p>
        </w:tc>
      </w:tr>
      <w:tr w:rsidR="002F4847" w:rsidRPr="006C3360" w14:paraId="15F82F8F" w14:textId="77777777" w:rsidTr="002F4847">
        <w:tc>
          <w:tcPr>
            <w:tcW w:w="675" w:type="dxa"/>
            <w:vMerge/>
            <w:tcBorders>
              <w:top w:val="single" w:sz="2" w:space="0" w:color="auto"/>
              <w:left w:val="single" w:sz="2" w:space="0" w:color="auto"/>
              <w:bottom w:val="single" w:sz="2" w:space="0" w:color="auto"/>
              <w:right w:val="single" w:sz="2" w:space="0" w:color="auto"/>
            </w:tcBorders>
            <w:vAlign w:val="center"/>
          </w:tcPr>
          <w:p w14:paraId="47D81104" w14:textId="77777777" w:rsidR="002F4847" w:rsidRPr="006C3360" w:rsidRDefault="002F4847" w:rsidP="005A6CE9">
            <w:pPr>
              <w:rPr>
                <w:rFonts w:ascii="宋体" w:hAnsi="宋体"/>
                <w:sz w:val="18"/>
                <w:szCs w:val="18"/>
              </w:rPr>
            </w:pPr>
          </w:p>
        </w:tc>
        <w:tc>
          <w:tcPr>
            <w:tcW w:w="1158" w:type="dxa"/>
            <w:vMerge/>
            <w:tcBorders>
              <w:left w:val="single" w:sz="2" w:space="0" w:color="auto"/>
              <w:right w:val="single" w:sz="2" w:space="0" w:color="auto"/>
            </w:tcBorders>
            <w:vAlign w:val="center"/>
          </w:tcPr>
          <w:p w14:paraId="47119235" w14:textId="77777777" w:rsidR="002F4847" w:rsidRPr="006C3360" w:rsidRDefault="002F4847"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0822C73C" w14:textId="00B31333" w:rsidR="002F4847" w:rsidRPr="006C3360" w:rsidRDefault="002F4847"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未</w:t>
            </w:r>
            <w:r w:rsidRPr="006C3360">
              <w:rPr>
                <w:rFonts w:ascii="宋体" w:hAnsi="宋体" w:hint="eastAsia"/>
                <w:color w:val="000000"/>
                <w:kern w:val="0"/>
                <w:sz w:val="18"/>
                <w:szCs w:val="18"/>
              </w:rPr>
              <w:t>安排专人负责 □</w:t>
            </w:r>
            <w:r>
              <w:rPr>
                <w:rFonts w:ascii="宋体" w:hAnsi="宋体" w:hint="eastAsia"/>
                <w:color w:val="000000"/>
                <w:kern w:val="0"/>
                <w:sz w:val="18"/>
                <w:szCs w:val="18"/>
              </w:rPr>
              <w:t>未</w:t>
            </w:r>
            <w:r w:rsidRPr="006C3360">
              <w:rPr>
                <w:rFonts w:ascii="宋体" w:hAnsi="宋体" w:hint="eastAsia"/>
                <w:color w:val="000000"/>
                <w:kern w:val="0"/>
                <w:sz w:val="18"/>
                <w:szCs w:val="18"/>
              </w:rPr>
              <w:t>定期进行燃气安全</w:t>
            </w:r>
            <w:r>
              <w:rPr>
                <w:rFonts w:ascii="宋体" w:hAnsi="宋体" w:hint="eastAsia"/>
                <w:color w:val="000000"/>
                <w:kern w:val="0"/>
                <w:sz w:val="18"/>
                <w:szCs w:val="18"/>
              </w:rPr>
              <w:t>自</w:t>
            </w:r>
            <w:r w:rsidRPr="006C3360">
              <w:rPr>
                <w:rFonts w:ascii="宋体" w:hAnsi="宋体" w:hint="eastAsia"/>
                <w:color w:val="000000"/>
                <w:kern w:val="0"/>
                <w:sz w:val="18"/>
                <w:szCs w:val="18"/>
              </w:rPr>
              <w:t xml:space="preserve">查 </w:t>
            </w:r>
          </w:p>
          <w:p w14:paraId="39420351" w14:textId="065DEE95" w:rsidR="002F4847" w:rsidRPr="006C3360" w:rsidRDefault="002F4847"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未</w:t>
            </w:r>
            <w:r w:rsidRPr="006C3360">
              <w:rPr>
                <w:rFonts w:ascii="宋体" w:hAnsi="宋体" w:hint="eastAsia"/>
                <w:color w:val="000000"/>
                <w:kern w:val="0"/>
                <w:sz w:val="18"/>
                <w:szCs w:val="18"/>
              </w:rPr>
              <w:t>做好安全</w:t>
            </w:r>
            <w:r>
              <w:rPr>
                <w:rFonts w:ascii="宋体" w:hAnsi="宋体" w:hint="eastAsia"/>
                <w:color w:val="000000"/>
                <w:kern w:val="0"/>
                <w:sz w:val="18"/>
                <w:szCs w:val="18"/>
              </w:rPr>
              <w:t>检查</w:t>
            </w:r>
            <w:r w:rsidRPr="006C3360">
              <w:rPr>
                <w:rFonts w:ascii="宋体" w:hAnsi="宋体" w:hint="eastAsia"/>
                <w:color w:val="000000"/>
                <w:kern w:val="0"/>
                <w:sz w:val="18"/>
                <w:szCs w:val="18"/>
              </w:rPr>
              <w:t xml:space="preserve">记录 </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34860EF2" w14:textId="56103DF4" w:rsidR="002F4847" w:rsidRPr="006C3360" w:rsidRDefault="002F4847" w:rsidP="00101B67">
            <w:pPr>
              <w:autoSpaceDN w:val="0"/>
              <w:snapToGrid w:val="0"/>
              <w:spacing w:line="360" w:lineRule="auto"/>
              <w:jc w:val="left"/>
              <w:textAlignment w:val="center"/>
              <w:rPr>
                <w:rFonts w:ascii="宋体" w:hAnsi="宋体"/>
                <w:sz w:val="18"/>
                <w:szCs w:val="18"/>
              </w:rPr>
            </w:pPr>
            <w:r w:rsidRPr="006C3360">
              <w:rPr>
                <w:rFonts w:ascii="宋体" w:hAnsi="宋体" w:hint="eastAsia"/>
                <w:color w:val="000000"/>
                <w:kern w:val="0"/>
                <w:sz w:val="18"/>
                <w:szCs w:val="18"/>
              </w:rPr>
              <w:t>确定专人负责，定期检查，做好记录</w:t>
            </w:r>
          </w:p>
        </w:tc>
      </w:tr>
      <w:tr w:rsidR="002F4847" w:rsidRPr="006C3360" w14:paraId="68D2D9F9" w14:textId="77777777" w:rsidTr="002F4847">
        <w:tc>
          <w:tcPr>
            <w:tcW w:w="675" w:type="dxa"/>
            <w:vMerge/>
            <w:tcBorders>
              <w:top w:val="single" w:sz="2" w:space="0" w:color="auto"/>
              <w:left w:val="single" w:sz="2" w:space="0" w:color="auto"/>
              <w:bottom w:val="single" w:sz="2" w:space="0" w:color="auto"/>
              <w:right w:val="single" w:sz="2" w:space="0" w:color="auto"/>
            </w:tcBorders>
            <w:vAlign w:val="center"/>
          </w:tcPr>
          <w:p w14:paraId="3160D396" w14:textId="77777777" w:rsidR="002F4847" w:rsidRPr="006C3360" w:rsidRDefault="002F4847" w:rsidP="002F4847">
            <w:pPr>
              <w:rPr>
                <w:rFonts w:ascii="宋体" w:hAnsi="宋体"/>
                <w:sz w:val="18"/>
                <w:szCs w:val="18"/>
              </w:rPr>
            </w:pPr>
          </w:p>
        </w:tc>
        <w:tc>
          <w:tcPr>
            <w:tcW w:w="1158" w:type="dxa"/>
            <w:vMerge/>
            <w:tcBorders>
              <w:left w:val="single" w:sz="2" w:space="0" w:color="auto"/>
              <w:bottom w:val="single" w:sz="2" w:space="0" w:color="auto"/>
              <w:right w:val="single" w:sz="2" w:space="0" w:color="auto"/>
            </w:tcBorders>
            <w:vAlign w:val="center"/>
          </w:tcPr>
          <w:p w14:paraId="6AA1E8BF" w14:textId="77777777" w:rsidR="002F4847" w:rsidRPr="006C3360" w:rsidRDefault="002F4847"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606ADD9F" w14:textId="575BB2E4" w:rsidR="002F4847" w:rsidRPr="006C3360" w:rsidRDefault="002F4847" w:rsidP="00101B67">
            <w:pPr>
              <w:widowControl/>
              <w:spacing w:line="360" w:lineRule="auto"/>
              <w:jc w:val="left"/>
              <w:textAlignment w:val="center"/>
              <w:rPr>
                <w:rFonts w:ascii="宋体" w:hAnsi="宋体"/>
                <w:color w:val="000000"/>
                <w:kern w:val="0"/>
                <w:sz w:val="18"/>
                <w:szCs w:val="18"/>
              </w:rPr>
            </w:pPr>
            <w:r w:rsidRPr="00041440">
              <w:rPr>
                <w:rFonts w:ascii="宋体" w:hAnsi="宋体" w:hint="eastAsia"/>
                <w:color w:val="000000"/>
                <w:kern w:val="0"/>
                <w:sz w:val="18"/>
                <w:szCs w:val="18"/>
              </w:rPr>
              <w:t>□</w:t>
            </w:r>
            <w:r>
              <w:rPr>
                <w:rFonts w:ascii="宋体" w:hAnsi="宋体" w:hint="eastAsia"/>
                <w:color w:val="000000"/>
                <w:kern w:val="0"/>
                <w:sz w:val="18"/>
                <w:szCs w:val="18"/>
              </w:rPr>
              <w:t>燃气经营企业</w:t>
            </w:r>
            <w:proofErr w:type="gramStart"/>
            <w:r>
              <w:rPr>
                <w:rFonts w:ascii="宋体" w:hAnsi="宋体" w:hint="eastAsia"/>
                <w:color w:val="000000"/>
                <w:kern w:val="0"/>
                <w:sz w:val="18"/>
                <w:szCs w:val="18"/>
              </w:rPr>
              <w:t>未每年</w:t>
            </w:r>
            <w:proofErr w:type="gramEnd"/>
            <w:r>
              <w:rPr>
                <w:rFonts w:ascii="宋体" w:hAnsi="宋体" w:hint="eastAsia"/>
                <w:color w:val="000000"/>
                <w:kern w:val="0"/>
                <w:sz w:val="18"/>
                <w:szCs w:val="18"/>
              </w:rPr>
              <w:t>入户安全检查</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7EC50EB9" w14:textId="20C3850B" w:rsidR="002F4847" w:rsidRPr="006C3360" w:rsidRDefault="002F4847" w:rsidP="00101B67">
            <w:pPr>
              <w:autoSpaceDN w:val="0"/>
              <w:snapToGrid w:val="0"/>
              <w:spacing w:line="360" w:lineRule="auto"/>
              <w:jc w:val="left"/>
              <w:textAlignment w:val="center"/>
              <w:rPr>
                <w:rFonts w:ascii="宋体" w:hAnsi="宋体"/>
                <w:color w:val="000000"/>
                <w:kern w:val="0"/>
                <w:sz w:val="18"/>
                <w:szCs w:val="18"/>
              </w:rPr>
            </w:pPr>
            <w:r w:rsidRPr="00041440">
              <w:rPr>
                <w:rFonts w:ascii="Times New Roman" w:hAnsi="Times New Roman" w:hint="eastAsia"/>
                <w:kern w:val="0"/>
                <w:sz w:val="18"/>
                <w:szCs w:val="18"/>
              </w:rPr>
              <w:t>通知</w:t>
            </w:r>
            <w:r>
              <w:rPr>
                <w:rFonts w:ascii="Times New Roman" w:hAnsi="Times New Roman" w:hint="eastAsia"/>
                <w:kern w:val="0"/>
                <w:sz w:val="18"/>
                <w:szCs w:val="18"/>
              </w:rPr>
              <w:t>燃气经营企业</w:t>
            </w:r>
            <w:r w:rsidRPr="00041440">
              <w:rPr>
                <w:rFonts w:ascii="Times New Roman" w:hAnsi="Times New Roman" w:hint="eastAsia"/>
                <w:kern w:val="0"/>
                <w:sz w:val="18"/>
                <w:szCs w:val="18"/>
              </w:rPr>
              <w:t>安排上门</w:t>
            </w:r>
            <w:r>
              <w:rPr>
                <w:rFonts w:ascii="Times New Roman" w:hAnsi="Times New Roman" w:hint="eastAsia"/>
                <w:kern w:val="0"/>
                <w:sz w:val="18"/>
                <w:szCs w:val="18"/>
              </w:rPr>
              <w:t>检查</w:t>
            </w:r>
          </w:p>
        </w:tc>
      </w:tr>
      <w:tr w:rsidR="008C2888" w:rsidRPr="006C3360" w14:paraId="403B61D0" w14:textId="77777777" w:rsidTr="002F4847">
        <w:trPr>
          <w:trHeight w:val="394"/>
        </w:trPr>
        <w:tc>
          <w:tcPr>
            <w:tcW w:w="675" w:type="dxa"/>
            <w:vMerge/>
            <w:tcBorders>
              <w:top w:val="single" w:sz="2" w:space="0" w:color="auto"/>
              <w:left w:val="single" w:sz="2" w:space="0" w:color="auto"/>
              <w:bottom w:val="single" w:sz="2" w:space="0" w:color="auto"/>
              <w:right w:val="single" w:sz="2" w:space="0" w:color="auto"/>
            </w:tcBorders>
            <w:vAlign w:val="center"/>
          </w:tcPr>
          <w:p w14:paraId="6D454C06"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vAlign w:val="center"/>
          </w:tcPr>
          <w:p w14:paraId="16828289" w14:textId="4735F291"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w:t>
            </w:r>
            <w:r w:rsidR="00A90CDB">
              <w:rPr>
                <w:rFonts w:ascii="宋体" w:hAnsi="宋体" w:hint="eastAsia"/>
                <w:color w:val="000000"/>
                <w:kern w:val="0"/>
                <w:sz w:val="18"/>
                <w:szCs w:val="18"/>
              </w:rPr>
              <w:t>调压器</w:t>
            </w:r>
            <w:r w:rsidRPr="006C3360">
              <w:rPr>
                <w:rFonts w:ascii="宋体" w:hAnsi="宋体" w:hint="eastAsia"/>
                <w:color w:val="000000"/>
                <w:kern w:val="0"/>
                <w:sz w:val="18"/>
                <w:szCs w:val="18"/>
              </w:rPr>
              <w:t>、密封圈</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27D67B17"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□钢瓶过期或报废 □钢瓶锈蚀 □钢瓶外观变形</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A3CF978" w14:textId="065DAE2D"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立即检验或更换</w:t>
            </w:r>
          </w:p>
        </w:tc>
      </w:tr>
      <w:tr w:rsidR="008C2888" w:rsidRPr="006C3360" w14:paraId="3F0F8D39" w14:textId="77777777" w:rsidTr="002F4847">
        <w:trPr>
          <w:trHeight w:val="496"/>
        </w:trPr>
        <w:tc>
          <w:tcPr>
            <w:tcW w:w="675" w:type="dxa"/>
            <w:vMerge/>
            <w:tcBorders>
              <w:top w:val="single" w:sz="2" w:space="0" w:color="auto"/>
              <w:left w:val="single" w:sz="2" w:space="0" w:color="auto"/>
              <w:bottom w:val="single" w:sz="2" w:space="0" w:color="auto"/>
              <w:right w:val="single" w:sz="2" w:space="0" w:color="auto"/>
            </w:tcBorders>
            <w:vAlign w:val="center"/>
          </w:tcPr>
          <w:p w14:paraId="41242DA6"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23F7FEE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7BFB2707" w14:textId="091852C0"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sidR="00A90CDB">
              <w:rPr>
                <w:rFonts w:ascii="宋体" w:hAnsi="宋体" w:hint="eastAsia"/>
                <w:color w:val="000000"/>
                <w:kern w:val="0"/>
                <w:sz w:val="18"/>
                <w:szCs w:val="18"/>
              </w:rPr>
              <w:t>调压器选型不符合要求</w:t>
            </w:r>
            <w:r w:rsidRPr="006C3360">
              <w:rPr>
                <w:rFonts w:ascii="宋体" w:hAnsi="宋体" w:hint="eastAsia"/>
                <w:color w:val="000000"/>
                <w:kern w:val="0"/>
                <w:sz w:val="18"/>
                <w:szCs w:val="18"/>
              </w:rPr>
              <w:t xml:space="preserve">□未定期更换密封圈 </w:t>
            </w:r>
          </w:p>
          <w:p w14:paraId="6D153771" w14:textId="7B8D5BAA"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□标识不清晰（型号、生产日期、</w:t>
            </w:r>
            <w:r w:rsidR="00635B39">
              <w:rPr>
                <w:rFonts w:ascii="宋体" w:hAnsi="宋体" w:hint="eastAsia"/>
                <w:color w:val="000000"/>
                <w:kern w:val="0"/>
                <w:sz w:val="18"/>
                <w:szCs w:val="18"/>
              </w:rPr>
              <w:t>设计</w:t>
            </w:r>
            <w:r w:rsidRPr="006C3360">
              <w:rPr>
                <w:rFonts w:ascii="宋体" w:hAnsi="宋体" w:hint="eastAsia"/>
                <w:color w:val="000000"/>
                <w:kern w:val="0"/>
                <w:sz w:val="18"/>
                <w:szCs w:val="18"/>
              </w:rPr>
              <w:t>使用年限）</w:t>
            </w:r>
            <w:r w:rsidR="00635B39" w:rsidRPr="006C3360">
              <w:rPr>
                <w:rFonts w:ascii="宋体" w:hAnsi="宋体" w:hint="eastAsia"/>
                <w:color w:val="000000"/>
                <w:kern w:val="0"/>
                <w:sz w:val="18"/>
                <w:szCs w:val="18"/>
              </w:rPr>
              <w:t>□</w:t>
            </w:r>
            <w:r w:rsidR="00635B39">
              <w:rPr>
                <w:rFonts w:ascii="宋体" w:hAnsi="宋体" w:hint="eastAsia"/>
                <w:color w:val="000000"/>
                <w:kern w:val="0"/>
                <w:sz w:val="18"/>
                <w:szCs w:val="18"/>
              </w:rPr>
              <w:t>超过设计使用年限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1FCECA6" w14:textId="10E70285"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更换</w:t>
            </w:r>
            <w:r w:rsidR="00A90CDB">
              <w:rPr>
                <w:rFonts w:ascii="宋体" w:hAnsi="宋体" w:hint="eastAsia"/>
                <w:color w:val="000000"/>
                <w:kern w:val="0"/>
                <w:sz w:val="18"/>
                <w:szCs w:val="18"/>
              </w:rPr>
              <w:t>调压器</w:t>
            </w:r>
            <w:r w:rsidRPr="006C3360">
              <w:rPr>
                <w:rFonts w:ascii="宋体" w:hAnsi="宋体" w:hint="eastAsia"/>
                <w:color w:val="000000"/>
                <w:kern w:val="0"/>
                <w:sz w:val="18"/>
                <w:szCs w:val="18"/>
              </w:rPr>
              <w:t>、密封圈</w:t>
            </w:r>
          </w:p>
        </w:tc>
      </w:tr>
      <w:tr w:rsidR="00994918" w:rsidRPr="006C3360" w14:paraId="5683D16E" w14:textId="77777777" w:rsidTr="004655A6">
        <w:trPr>
          <w:trHeight w:val="530"/>
        </w:trPr>
        <w:tc>
          <w:tcPr>
            <w:tcW w:w="675" w:type="dxa"/>
            <w:vMerge/>
            <w:tcBorders>
              <w:top w:val="single" w:sz="2" w:space="0" w:color="auto"/>
              <w:left w:val="single" w:sz="2" w:space="0" w:color="auto"/>
              <w:bottom w:val="single" w:sz="2" w:space="0" w:color="auto"/>
              <w:right w:val="single" w:sz="2" w:space="0" w:color="auto"/>
            </w:tcBorders>
            <w:vAlign w:val="center"/>
          </w:tcPr>
          <w:p w14:paraId="52A99348" w14:textId="77777777" w:rsidR="00994918" w:rsidRPr="006C3360" w:rsidRDefault="00994918" w:rsidP="005A6CE9">
            <w:pPr>
              <w:rPr>
                <w:rFonts w:ascii="宋体" w:hAnsi="宋体"/>
                <w:sz w:val="18"/>
                <w:szCs w:val="18"/>
              </w:rPr>
            </w:pPr>
          </w:p>
        </w:tc>
        <w:tc>
          <w:tcPr>
            <w:tcW w:w="1158" w:type="dxa"/>
            <w:vMerge w:val="restart"/>
            <w:tcBorders>
              <w:top w:val="single" w:sz="2" w:space="0" w:color="auto"/>
              <w:left w:val="single" w:sz="2" w:space="0" w:color="auto"/>
              <w:right w:val="single" w:sz="2" w:space="0" w:color="auto"/>
            </w:tcBorders>
            <w:vAlign w:val="center"/>
          </w:tcPr>
          <w:p w14:paraId="4E840740" w14:textId="77777777" w:rsidR="00994918" w:rsidRPr="006C3360" w:rsidRDefault="0099491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钢瓶存放</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1D1FC38F" w14:textId="62F643E6" w:rsidR="00994918" w:rsidRPr="006C3360" w:rsidRDefault="0099491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□地下或地下室 □堆放易燃易爆物品 □无通风</w:t>
            </w:r>
            <w:r>
              <w:rPr>
                <w:rFonts w:ascii="宋体" w:hAnsi="宋体" w:hint="eastAsia"/>
                <w:color w:val="000000"/>
                <w:kern w:val="0"/>
                <w:sz w:val="18"/>
                <w:szCs w:val="18"/>
              </w:rPr>
              <w:t>或通风不良</w:t>
            </w:r>
            <w:r w:rsidRPr="006C3360">
              <w:rPr>
                <w:rFonts w:ascii="宋体" w:hAnsi="宋体" w:hint="eastAsia"/>
                <w:color w:val="000000"/>
                <w:kern w:val="0"/>
                <w:sz w:val="18"/>
                <w:szCs w:val="18"/>
              </w:rPr>
              <w:t xml:space="preserve">□使用煤炉等其他明火 □用餐场所等公共活动区域放置钢瓶 </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69E0071" w14:textId="56717731" w:rsidR="00994918" w:rsidRPr="006C3360" w:rsidRDefault="0099491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移除钢瓶、易燃易爆物品、煤炉等其他明火，改善自然通风条件</w:t>
            </w:r>
          </w:p>
        </w:tc>
      </w:tr>
      <w:tr w:rsidR="00994918" w:rsidRPr="006C3360" w14:paraId="72AA8225" w14:textId="77777777" w:rsidTr="004655A6">
        <w:trPr>
          <w:trHeight w:val="530"/>
        </w:trPr>
        <w:tc>
          <w:tcPr>
            <w:tcW w:w="675" w:type="dxa"/>
            <w:vMerge/>
            <w:tcBorders>
              <w:top w:val="single" w:sz="2" w:space="0" w:color="auto"/>
              <w:left w:val="single" w:sz="2" w:space="0" w:color="auto"/>
              <w:bottom w:val="single" w:sz="2" w:space="0" w:color="auto"/>
              <w:right w:val="single" w:sz="2" w:space="0" w:color="auto"/>
            </w:tcBorders>
            <w:vAlign w:val="center"/>
          </w:tcPr>
          <w:p w14:paraId="0F752F09" w14:textId="77777777" w:rsidR="00994918" w:rsidRPr="006C3360" w:rsidRDefault="00994918" w:rsidP="005A6CE9">
            <w:pPr>
              <w:rPr>
                <w:rFonts w:ascii="宋体" w:hAnsi="宋体"/>
                <w:sz w:val="18"/>
                <w:szCs w:val="18"/>
              </w:rPr>
            </w:pPr>
          </w:p>
        </w:tc>
        <w:tc>
          <w:tcPr>
            <w:tcW w:w="1158" w:type="dxa"/>
            <w:vMerge/>
            <w:tcBorders>
              <w:left w:val="single" w:sz="2" w:space="0" w:color="auto"/>
              <w:bottom w:val="single" w:sz="2" w:space="0" w:color="auto"/>
              <w:right w:val="single" w:sz="2" w:space="0" w:color="auto"/>
            </w:tcBorders>
            <w:vAlign w:val="center"/>
          </w:tcPr>
          <w:p w14:paraId="1D9A2598" w14:textId="77777777" w:rsidR="00994918" w:rsidRPr="006C3360" w:rsidRDefault="0099491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3DA0E9F9" w14:textId="638295AB" w:rsidR="00994918" w:rsidRPr="006C3360" w:rsidRDefault="0099491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钢瓶总重量大于1</w:t>
            </w:r>
            <w:r>
              <w:rPr>
                <w:rFonts w:ascii="宋体" w:hAnsi="宋体"/>
                <w:color w:val="000000"/>
                <w:kern w:val="0"/>
                <w:sz w:val="18"/>
                <w:szCs w:val="18"/>
              </w:rPr>
              <w:t xml:space="preserve">00 </w:t>
            </w:r>
            <w:r>
              <w:rPr>
                <w:rFonts w:ascii="宋体" w:hAnsi="宋体" w:hint="eastAsia"/>
                <w:color w:val="000000"/>
                <w:kern w:val="0"/>
                <w:sz w:val="18"/>
                <w:szCs w:val="18"/>
              </w:rPr>
              <w:t>Kg未设置专用瓶组间</w:t>
            </w:r>
            <w:r w:rsidR="00C00D1E">
              <w:rPr>
                <w:rFonts w:ascii="宋体" w:hAnsi="宋体" w:hint="eastAsia"/>
                <w:color w:val="000000"/>
                <w:kern w:val="0"/>
                <w:sz w:val="18"/>
                <w:szCs w:val="18"/>
              </w:rPr>
              <w:t xml:space="preserve"> </w:t>
            </w:r>
            <w:r w:rsidRPr="006C3360">
              <w:rPr>
                <w:rFonts w:ascii="宋体" w:hAnsi="宋体" w:hint="eastAsia"/>
                <w:color w:val="000000"/>
                <w:kern w:val="0"/>
                <w:sz w:val="18"/>
                <w:szCs w:val="18"/>
              </w:rPr>
              <w:t>□</w:t>
            </w:r>
            <w:r>
              <w:rPr>
                <w:rFonts w:ascii="宋体" w:hAnsi="宋体" w:hint="eastAsia"/>
                <w:color w:val="000000"/>
                <w:kern w:val="0"/>
                <w:sz w:val="18"/>
                <w:szCs w:val="18"/>
              </w:rPr>
              <w:t>瓶组间设置不符合要求</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13CC04F" w14:textId="7D98499C" w:rsidR="00994918" w:rsidRPr="006C3360" w:rsidRDefault="00994918" w:rsidP="00101B67">
            <w:pPr>
              <w:autoSpaceDN w:val="0"/>
              <w:snapToGrid w:val="0"/>
              <w:spacing w:line="360" w:lineRule="auto"/>
              <w:jc w:val="left"/>
              <w:textAlignment w:val="center"/>
              <w:rPr>
                <w:rFonts w:ascii="宋体" w:hAnsi="宋体"/>
                <w:color w:val="000000"/>
                <w:kern w:val="0"/>
                <w:sz w:val="18"/>
                <w:szCs w:val="18"/>
              </w:rPr>
            </w:pPr>
            <w:r>
              <w:rPr>
                <w:rFonts w:ascii="宋体" w:hAnsi="宋体" w:hint="eastAsia"/>
                <w:color w:val="000000"/>
                <w:kern w:val="0"/>
                <w:sz w:val="18"/>
                <w:szCs w:val="18"/>
              </w:rPr>
              <w:t>停止使用，设置整改瓶组间</w:t>
            </w:r>
          </w:p>
        </w:tc>
      </w:tr>
      <w:tr w:rsidR="008C2888" w:rsidRPr="006C3360" w14:paraId="11A7A096" w14:textId="77777777" w:rsidTr="002F4847">
        <w:trPr>
          <w:trHeight w:val="564"/>
        </w:trPr>
        <w:tc>
          <w:tcPr>
            <w:tcW w:w="675" w:type="dxa"/>
            <w:vMerge/>
            <w:tcBorders>
              <w:top w:val="single" w:sz="2" w:space="0" w:color="auto"/>
              <w:left w:val="single" w:sz="2" w:space="0" w:color="auto"/>
              <w:bottom w:val="single" w:sz="2" w:space="0" w:color="auto"/>
              <w:right w:val="single" w:sz="2" w:space="0" w:color="auto"/>
            </w:tcBorders>
            <w:vAlign w:val="center"/>
          </w:tcPr>
          <w:p w14:paraId="1A0655C2" w14:textId="77777777" w:rsidR="008C2888" w:rsidRPr="006C3360" w:rsidRDefault="008C2888" w:rsidP="005A6CE9">
            <w:pPr>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vAlign w:val="center"/>
          </w:tcPr>
          <w:p w14:paraId="0014C36E"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燃气泄漏安全保护装置</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29DEF4E8" w14:textId="1791AE9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□未安装燃气泄漏安全保护装置 □故障 □无</w:t>
            </w:r>
            <w:r w:rsidR="00727E91">
              <w:rPr>
                <w:rFonts w:ascii="宋体" w:hAnsi="宋体" w:hint="eastAsia"/>
                <w:color w:val="000000"/>
                <w:kern w:val="0"/>
                <w:sz w:val="18"/>
                <w:szCs w:val="18"/>
              </w:rPr>
              <w:t>校验</w:t>
            </w:r>
            <w:r w:rsidRPr="006C3360">
              <w:rPr>
                <w:rFonts w:ascii="宋体" w:hAnsi="宋体" w:hint="eastAsia"/>
                <w:color w:val="000000"/>
                <w:kern w:val="0"/>
                <w:sz w:val="18"/>
                <w:szCs w:val="18"/>
              </w:rPr>
              <w:t>记录</w:t>
            </w:r>
            <w:r w:rsidR="00C00D1E">
              <w:rPr>
                <w:rFonts w:ascii="宋体" w:hAnsi="宋体" w:hint="eastAsia"/>
                <w:color w:val="000000"/>
                <w:kern w:val="0"/>
                <w:sz w:val="18"/>
                <w:szCs w:val="18"/>
              </w:rPr>
              <w:t xml:space="preserve"> </w:t>
            </w:r>
            <w:r w:rsidR="00A90CDB" w:rsidRPr="006C3360">
              <w:rPr>
                <w:rFonts w:ascii="宋体" w:hAnsi="宋体" w:hint="eastAsia"/>
                <w:color w:val="000000"/>
                <w:kern w:val="0"/>
                <w:sz w:val="18"/>
                <w:szCs w:val="18"/>
              </w:rPr>
              <w:t>□标识不清晰（型号、生产日期、使用年限）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966390D" w14:textId="1FB3B614"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及时安装、维修、标定或更换燃气泄漏安全保护装置</w:t>
            </w:r>
          </w:p>
        </w:tc>
      </w:tr>
      <w:tr w:rsidR="008C2888" w:rsidRPr="006C3360" w14:paraId="27494E47" w14:textId="77777777" w:rsidTr="002F4847">
        <w:trPr>
          <w:trHeight w:val="501"/>
        </w:trPr>
        <w:tc>
          <w:tcPr>
            <w:tcW w:w="675" w:type="dxa"/>
            <w:vMerge/>
            <w:tcBorders>
              <w:top w:val="single" w:sz="2" w:space="0" w:color="auto"/>
              <w:left w:val="single" w:sz="2" w:space="0" w:color="auto"/>
              <w:bottom w:val="single" w:sz="2" w:space="0" w:color="auto"/>
              <w:right w:val="single" w:sz="2" w:space="0" w:color="auto"/>
            </w:tcBorders>
            <w:vAlign w:val="center"/>
          </w:tcPr>
          <w:p w14:paraId="66C84D71"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vAlign w:val="center"/>
          </w:tcPr>
          <w:p w14:paraId="6AC4F75B" w14:textId="07E5FE6D" w:rsidR="008C2888" w:rsidRPr="006C3360" w:rsidRDefault="00A90CDB"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连接</w:t>
            </w:r>
            <w:r w:rsidR="0082506B">
              <w:rPr>
                <w:rFonts w:ascii="宋体" w:hAnsi="宋体" w:hint="eastAsia"/>
                <w:color w:val="000000"/>
                <w:kern w:val="0"/>
                <w:sz w:val="18"/>
                <w:szCs w:val="18"/>
              </w:rPr>
              <w:t>软管</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6DD4DAA8" w14:textId="596CC148"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□未采用燃气不锈钢波纹管或金属包覆软管 □锈蚀□</w:t>
            </w:r>
            <w:r w:rsidR="006612F4">
              <w:rPr>
                <w:rFonts w:ascii="宋体" w:hAnsi="宋体" w:hint="eastAsia"/>
                <w:color w:val="000000"/>
                <w:kern w:val="0"/>
                <w:sz w:val="18"/>
                <w:szCs w:val="18"/>
              </w:rPr>
              <w:t>大于</w:t>
            </w:r>
            <w:r w:rsidRPr="006C3360">
              <w:rPr>
                <w:rFonts w:ascii="宋体" w:hAnsi="宋体"/>
                <w:color w:val="000000"/>
                <w:kern w:val="0"/>
                <w:sz w:val="18"/>
                <w:szCs w:val="18"/>
              </w:rPr>
              <w:t xml:space="preserve">2.0 m </w:t>
            </w:r>
            <w:r w:rsidRPr="006C3360">
              <w:rPr>
                <w:rFonts w:ascii="宋体" w:hAnsi="宋体" w:hint="eastAsia"/>
                <w:color w:val="000000"/>
                <w:kern w:val="0"/>
                <w:sz w:val="18"/>
                <w:szCs w:val="18"/>
              </w:rPr>
              <w:t>□中间有接口或三通 □穿越墙壁窗门</w:t>
            </w:r>
            <w:r w:rsidRPr="006C3360">
              <w:rPr>
                <w:rFonts w:ascii="宋体" w:hAnsi="宋体"/>
                <w:color w:val="000000"/>
                <w:kern w:val="0"/>
                <w:sz w:val="18"/>
                <w:szCs w:val="18"/>
              </w:rPr>
              <w:t xml:space="preserve"> </w:t>
            </w:r>
            <w:r w:rsidRPr="006C3360">
              <w:rPr>
                <w:rFonts w:ascii="宋体" w:hAnsi="宋体" w:hint="eastAsia"/>
                <w:color w:val="000000"/>
                <w:kern w:val="0"/>
                <w:sz w:val="18"/>
                <w:szCs w:val="18"/>
              </w:rPr>
              <w:t>□未连接紧固</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19D54F20" w14:textId="2F36BDA9"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更换或重新敷设软管，连接紧固</w:t>
            </w:r>
          </w:p>
        </w:tc>
      </w:tr>
      <w:tr w:rsidR="00635B39" w:rsidRPr="006C3360" w14:paraId="14D9CA84" w14:textId="77777777" w:rsidTr="002F4847">
        <w:trPr>
          <w:trHeight w:val="501"/>
        </w:trPr>
        <w:tc>
          <w:tcPr>
            <w:tcW w:w="675" w:type="dxa"/>
            <w:vMerge/>
            <w:tcBorders>
              <w:top w:val="single" w:sz="2" w:space="0" w:color="auto"/>
              <w:left w:val="single" w:sz="2" w:space="0" w:color="auto"/>
              <w:bottom w:val="single" w:sz="2" w:space="0" w:color="auto"/>
              <w:right w:val="single" w:sz="2" w:space="0" w:color="auto"/>
            </w:tcBorders>
            <w:vAlign w:val="center"/>
          </w:tcPr>
          <w:p w14:paraId="085B7244" w14:textId="77777777" w:rsidR="00635B39" w:rsidRPr="006C3360" w:rsidRDefault="00635B39"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373B51C7" w14:textId="77777777" w:rsidR="00635B39" w:rsidRPr="006C3360" w:rsidRDefault="00635B39"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79BD11AC" w14:textId="4BB6F4BF" w:rsidR="00635B39" w:rsidRPr="006C3360" w:rsidRDefault="00635B39"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软管未标识安装和使用时间</w:t>
            </w:r>
            <w:r w:rsidRPr="006C3360">
              <w:rPr>
                <w:rFonts w:ascii="宋体" w:hAnsi="宋体" w:hint="eastAsia"/>
                <w:color w:val="000000"/>
                <w:kern w:val="0"/>
                <w:sz w:val="18"/>
                <w:szCs w:val="18"/>
              </w:rPr>
              <w:t>□</w:t>
            </w:r>
            <w:r>
              <w:rPr>
                <w:rFonts w:ascii="宋体" w:hAnsi="宋体" w:hint="eastAsia"/>
                <w:color w:val="000000"/>
                <w:kern w:val="0"/>
                <w:sz w:val="18"/>
                <w:szCs w:val="18"/>
              </w:rPr>
              <w:t>超过设计使用年限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55BFBDA" w14:textId="2F0871DF" w:rsidR="00635B39" w:rsidRPr="00635B39" w:rsidRDefault="00585345" w:rsidP="00101B67">
            <w:pPr>
              <w:autoSpaceDN w:val="0"/>
              <w:snapToGrid w:val="0"/>
              <w:spacing w:line="360" w:lineRule="auto"/>
              <w:jc w:val="left"/>
              <w:textAlignment w:val="center"/>
              <w:rPr>
                <w:rFonts w:ascii="宋体" w:hAnsi="宋体"/>
                <w:color w:val="000000"/>
                <w:kern w:val="0"/>
                <w:sz w:val="18"/>
                <w:szCs w:val="18"/>
              </w:rPr>
            </w:pPr>
            <w:r>
              <w:rPr>
                <w:rFonts w:ascii="Times New Roman" w:hAnsi="Times New Roman" w:hint="eastAsia"/>
                <w:kern w:val="0"/>
                <w:sz w:val="18"/>
                <w:szCs w:val="18"/>
              </w:rPr>
              <w:t>按要求标识，立即</w:t>
            </w:r>
            <w:r w:rsidRPr="00041440">
              <w:rPr>
                <w:rFonts w:ascii="Times New Roman" w:hAnsi="Times New Roman" w:hint="eastAsia"/>
                <w:kern w:val="0"/>
                <w:sz w:val="18"/>
                <w:szCs w:val="18"/>
              </w:rPr>
              <w:t>更换</w:t>
            </w:r>
          </w:p>
        </w:tc>
      </w:tr>
      <w:tr w:rsidR="008C2888" w:rsidRPr="006C3360" w14:paraId="7AC8B3E5"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424CB07E"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131B9C2E"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2543525A"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□钢瓶供应2台或2台以上灶具时未采用硬管连接</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22BAFEAB" w14:textId="313422D8"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kern w:val="0"/>
                <w:sz w:val="18"/>
                <w:szCs w:val="18"/>
              </w:rPr>
              <w:t>更改气源与灶具的连接方式</w:t>
            </w:r>
          </w:p>
        </w:tc>
      </w:tr>
      <w:tr w:rsidR="008C2888" w:rsidRPr="006C3360" w14:paraId="46019413" w14:textId="77777777" w:rsidTr="002F4847">
        <w:trPr>
          <w:trHeight w:val="397"/>
        </w:trPr>
        <w:tc>
          <w:tcPr>
            <w:tcW w:w="675" w:type="dxa"/>
            <w:vMerge/>
            <w:tcBorders>
              <w:top w:val="single" w:sz="2" w:space="0" w:color="auto"/>
              <w:left w:val="single" w:sz="2" w:space="0" w:color="auto"/>
              <w:bottom w:val="single" w:sz="2" w:space="0" w:color="auto"/>
              <w:right w:val="single" w:sz="2" w:space="0" w:color="auto"/>
            </w:tcBorders>
            <w:vAlign w:val="center"/>
          </w:tcPr>
          <w:p w14:paraId="00AA46DD"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vAlign w:val="center"/>
          </w:tcPr>
          <w:p w14:paraId="1F6D4AB4"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燃气灶具</w:t>
            </w:r>
          </w:p>
          <w:p w14:paraId="3ED79AA2"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使用情况</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70540384"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□无熄火保护装置或</w:t>
            </w:r>
            <w:r w:rsidRPr="006C3360">
              <w:rPr>
                <w:rFonts w:ascii="宋体" w:hAnsi="宋体"/>
                <w:color w:val="000000"/>
                <w:kern w:val="0"/>
                <w:sz w:val="18"/>
                <w:szCs w:val="18"/>
              </w:rPr>
              <w:t>熄火保护装置失灵</w:t>
            </w:r>
            <w:r w:rsidRPr="006C3360">
              <w:rPr>
                <w:rFonts w:ascii="宋体" w:hAnsi="宋体" w:hint="eastAsia"/>
                <w:color w:val="000000"/>
                <w:kern w:val="0"/>
                <w:sz w:val="18"/>
                <w:szCs w:val="18"/>
              </w:rPr>
              <w:t xml:space="preserve"> </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6217CC32" w14:textId="33A93029"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更换带熄火保护装置的灶具或</w:t>
            </w:r>
            <w:r w:rsidRPr="006C3360">
              <w:rPr>
                <w:rFonts w:ascii="宋体" w:hAnsi="宋体"/>
                <w:color w:val="000000"/>
                <w:kern w:val="0"/>
                <w:sz w:val="18"/>
                <w:szCs w:val="18"/>
              </w:rPr>
              <w:t>维修至</w:t>
            </w:r>
            <w:r w:rsidRPr="006C3360">
              <w:rPr>
                <w:rFonts w:ascii="宋体" w:hAnsi="宋体" w:hint="eastAsia"/>
                <w:color w:val="000000"/>
                <w:kern w:val="0"/>
                <w:sz w:val="18"/>
                <w:szCs w:val="18"/>
              </w:rPr>
              <w:t>熄火保护</w:t>
            </w:r>
            <w:r w:rsidRPr="006C3360">
              <w:rPr>
                <w:rFonts w:ascii="宋体" w:hAnsi="宋体"/>
                <w:color w:val="000000"/>
                <w:kern w:val="0"/>
                <w:sz w:val="18"/>
                <w:szCs w:val="18"/>
              </w:rPr>
              <w:t>功能有效</w:t>
            </w:r>
          </w:p>
        </w:tc>
      </w:tr>
      <w:tr w:rsidR="008C2888" w:rsidRPr="006C3360" w14:paraId="628AF1E3"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459A64AF"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vAlign w:val="center"/>
          </w:tcPr>
          <w:p w14:paraId="4F1567DD"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033E5E68" w14:textId="4A4C11D6" w:rsidR="008C2888" w:rsidRPr="006C3360" w:rsidRDefault="00E2632D"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w:t>
            </w:r>
            <w:r>
              <w:rPr>
                <w:rFonts w:ascii="宋体" w:hAnsi="宋体" w:hint="eastAsia"/>
                <w:color w:val="000000"/>
                <w:kern w:val="0"/>
                <w:sz w:val="18"/>
                <w:szCs w:val="18"/>
              </w:rPr>
              <w:t>未标识安装和使用时间</w:t>
            </w:r>
            <w:r w:rsidR="00C00D1E">
              <w:rPr>
                <w:rFonts w:ascii="宋体" w:hAnsi="宋体" w:hint="eastAsia"/>
                <w:color w:val="000000"/>
                <w:kern w:val="0"/>
                <w:sz w:val="18"/>
                <w:szCs w:val="18"/>
              </w:rPr>
              <w:t xml:space="preserve"> </w:t>
            </w:r>
            <w:r w:rsidR="008C2888" w:rsidRPr="006C3360">
              <w:rPr>
                <w:rFonts w:ascii="宋体" w:hAnsi="宋体" w:hint="eastAsia"/>
                <w:color w:val="000000"/>
                <w:kern w:val="0"/>
                <w:sz w:val="18"/>
                <w:szCs w:val="18"/>
              </w:rPr>
              <w:t>□超过使用年限</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0AB87C73" w14:textId="31BBC507" w:rsidR="008C2888" w:rsidRPr="006C3360" w:rsidRDefault="00E2632D" w:rsidP="00101B67">
            <w:pPr>
              <w:autoSpaceDN w:val="0"/>
              <w:snapToGrid w:val="0"/>
              <w:spacing w:line="360" w:lineRule="auto"/>
              <w:jc w:val="left"/>
              <w:textAlignment w:val="center"/>
              <w:rPr>
                <w:rFonts w:ascii="宋体" w:hAnsi="宋体"/>
                <w:color w:val="000000"/>
                <w:kern w:val="0"/>
                <w:sz w:val="18"/>
                <w:szCs w:val="18"/>
              </w:rPr>
            </w:pPr>
            <w:r>
              <w:rPr>
                <w:rFonts w:ascii="宋体" w:hAnsi="宋体" w:hint="eastAsia"/>
                <w:color w:val="000000"/>
                <w:kern w:val="0"/>
                <w:sz w:val="18"/>
                <w:szCs w:val="18"/>
              </w:rPr>
              <w:t>标识，</w:t>
            </w:r>
            <w:r w:rsidR="008C2888" w:rsidRPr="006C3360">
              <w:rPr>
                <w:rFonts w:ascii="宋体" w:hAnsi="宋体" w:hint="eastAsia"/>
                <w:color w:val="000000"/>
                <w:kern w:val="0"/>
                <w:sz w:val="18"/>
                <w:szCs w:val="18"/>
              </w:rPr>
              <w:t>更换为符合使用规定的灶具</w:t>
            </w:r>
          </w:p>
        </w:tc>
      </w:tr>
      <w:tr w:rsidR="008C2888" w:rsidRPr="006C3360" w14:paraId="369B2E29"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076E8573" w14:textId="77777777" w:rsidR="008C2888" w:rsidRPr="006C3360" w:rsidRDefault="008C2888" w:rsidP="005A6CE9">
            <w:pPr>
              <w:rPr>
                <w:rFonts w:ascii="宋体" w:hAnsi="宋体"/>
                <w:sz w:val="18"/>
                <w:szCs w:val="18"/>
              </w:rPr>
            </w:pPr>
          </w:p>
        </w:tc>
        <w:tc>
          <w:tcPr>
            <w:tcW w:w="1158" w:type="dxa"/>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360237DD" w14:textId="643702AD"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燃气热水器使用情况</w:t>
            </w:r>
          </w:p>
        </w:tc>
        <w:tc>
          <w:tcPr>
            <w:tcW w:w="397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E25DDC6" w14:textId="77777777"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□使用直排式热水器</w:t>
            </w:r>
          </w:p>
        </w:tc>
        <w:tc>
          <w:tcPr>
            <w:tcW w:w="33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DB9A927" w14:textId="3F537690"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更新为强制排气式热水器</w:t>
            </w:r>
          </w:p>
        </w:tc>
      </w:tr>
      <w:tr w:rsidR="008C2888" w:rsidRPr="006C3360" w14:paraId="352D4FBB" w14:textId="77777777" w:rsidTr="002F4847">
        <w:trPr>
          <w:trHeight w:val="353"/>
        </w:trPr>
        <w:tc>
          <w:tcPr>
            <w:tcW w:w="675" w:type="dxa"/>
            <w:vMerge/>
            <w:tcBorders>
              <w:top w:val="single" w:sz="2" w:space="0" w:color="auto"/>
              <w:left w:val="single" w:sz="2" w:space="0" w:color="auto"/>
              <w:bottom w:val="single" w:sz="2" w:space="0" w:color="auto"/>
              <w:right w:val="single" w:sz="2" w:space="0" w:color="auto"/>
            </w:tcBorders>
            <w:vAlign w:val="center"/>
          </w:tcPr>
          <w:p w14:paraId="7A46B16F" w14:textId="77777777" w:rsidR="008C2888" w:rsidRPr="006C3360" w:rsidRDefault="008C2888" w:rsidP="005A6CE9">
            <w:pPr>
              <w:rPr>
                <w:rFonts w:ascii="宋体" w:hAnsi="宋体"/>
                <w:sz w:val="18"/>
                <w:szCs w:val="18"/>
              </w:rPr>
            </w:pPr>
          </w:p>
        </w:tc>
        <w:tc>
          <w:tcPr>
            <w:tcW w:w="1158" w:type="dxa"/>
            <w:vMerge/>
            <w:tcBorders>
              <w:top w:val="single" w:sz="2" w:space="0" w:color="auto"/>
              <w:left w:val="single" w:sz="2" w:space="0" w:color="auto"/>
              <w:bottom w:val="single" w:sz="2" w:space="0" w:color="auto"/>
              <w:right w:val="single" w:sz="2" w:space="0" w:color="auto"/>
            </w:tcBorders>
            <w:shd w:val="clear" w:color="auto" w:fill="auto"/>
            <w:vAlign w:val="center"/>
          </w:tcPr>
          <w:p w14:paraId="0511E7AA"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p>
        </w:tc>
        <w:tc>
          <w:tcPr>
            <w:tcW w:w="3976"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AF10D72" w14:textId="7EAD42F5" w:rsidR="008C2888" w:rsidRPr="006C3360" w:rsidRDefault="008C2888" w:rsidP="00101B67">
            <w:pPr>
              <w:widowControl/>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□热水器超过使用年限</w:t>
            </w:r>
            <w:r w:rsidR="00C00D1E">
              <w:rPr>
                <w:rFonts w:ascii="宋体" w:hAnsi="宋体" w:hint="eastAsia"/>
                <w:color w:val="000000"/>
                <w:kern w:val="0"/>
                <w:sz w:val="18"/>
                <w:szCs w:val="18"/>
              </w:rPr>
              <w:t xml:space="preserve"> </w:t>
            </w:r>
            <w:r w:rsidRPr="006C3360">
              <w:rPr>
                <w:rFonts w:ascii="宋体" w:hAnsi="宋体" w:hint="eastAsia"/>
                <w:color w:val="000000"/>
                <w:kern w:val="0"/>
                <w:sz w:val="18"/>
                <w:szCs w:val="18"/>
              </w:rPr>
              <w:t>□多</w:t>
            </w:r>
            <w:r w:rsidRPr="006C3360">
              <w:rPr>
                <w:rFonts w:ascii="宋体" w:hAnsi="宋体"/>
                <w:color w:val="000000"/>
                <w:kern w:val="0"/>
                <w:sz w:val="18"/>
                <w:szCs w:val="18"/>
              </w:rPr>
              <w:t>台热水器</w:t>
            </w:r>
          </w:p>
        </w:tc>
        <w:tc>
          <w:tcPr>
            <w:tcW w:w="337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9D9A18" w14:textId="2FBE6507" w:rsidR="008C2888" w:rsidRPr="006C3360" w:rsidRDefault="008C2888" w:rsidP="00101B67">
            <w:pPr>
              <w:autoSpaceDN w:val="0"/>
              <w:snapToGrid w:val="0"/>
              <w:spacing w:line="360" w:lineRule="auto"/>
              <w:jc w:val="left"/>
              <w:textAlignment w:val="center"/>
              <w:rPr>
                <w:rFonts w:ascii="宋体" w:hAnsi="宋体"/>
                <w:color w:val="000000"/>
                <w:kern w:val="0"/>
                <w:sz w:val="18"/>
                <w:szCs w:val="18"/>
              </w:rPr>
            </w:pPr>
            <w:r w:rsidRPr="006C3360">
              <w:rPr>
                <w:rFonts w:ascii="宋体" w:hAnsi="宋体" w:hint="eastAsia"/>
                <w:color w:val="000000"/>
                <w:kern w:val="0"/>
                <w:sz w:val="18"/>
                <w:szCs w:val="18"/>
              </w:rPr>
              <w:t>更换为符合使用规定的热水器</w:t>
            </w:r>
          </w:p>
        </w:tc>
      </w:tr>
      <w:tr w:rsidR="008C2888" w:rsidRPr="006C3360" w14:paraId="48B85F45" w14:textId="77777777" w:rsidTr="002F4847">
        <w:trPr>
          <w:trHeight w:val="581"/>
        </w:trPr>
        <w:tc>
          <w:tcPr>
            <w:tcW w:w="675" w:type="dxa"/>
            <w:vMerge/>
            <w:tcBorders>
              <w:top w:val="single" w:sz="2" w:space="0" w:color="auto"/>
              <w:left w:val="single" w:sz="2" w:space="0" w:color="auto"/>
              <w:bottom w:val="single" w:sz="2" w:space="0" w:color="auto"/>
              <w:right w:val="single" w:sz="2" w:space="0" w:color="auto"/>
            </w:tcBorders>
            <w:vAlign w:val="center"/>
          </w:tcPr>
          <w:p w14:paraId="26587793" w14:textId="77777777" w:rsidR="008C2888" w:rsidRPr="006C3360" w:rsidRDefault="008C2888" w:rsidP="005A6CE9">
            <w:pPr>
              <w:rPr>
                <w:rFonts w:ascii="宋体" w:hAnsi="宋体"/>
                <w:sz w:val="18"/>
                <w:szCs w:val="18"/>
              </w:rPr>
            </w:pPr>
          </w:p>
        </w:tc>
        <w:tc>
          <w:tcPr>
            <w:tcW w:w="1158" w:type="dxa"/>
            <w:tcBorders>
              <w:top w:val="single" w:sz="2" w:space="0" w:color="auto"/>
              <w:left w:val="single" w:sz="2" w:space="0" w:color="auto"/>
              <w:bottom w:val="single" w:sz="2" w:space="0" w:color="auto"/>
              <w:right w:val="single" w:sz="2" w:space="0" w:color="auto"/>
            </w:tcBorders>
            <w:vAlign w:val="center"/>
          </w:tcPr>
          <w:p w14:paraId="2AF0168C" w14:textId="77777777" w:rsidR="008C2888" w:rsidRPr="006C3360" w:rsidRDefault="008C2888" w:rsidP="00101B67">
            <w:pPr>
              <w:widowControl/>
              <w:spacing w:line="360" w:lineRule="auto"/>
              <w:jc w:val="center"/>
              <w:textAlignment w:val="center"/>
              <w:rPr>
                <w:rFonts w:ascii="宋体" w:hAnsi="宋体"/>
                <w:color w:val="000000"/>
                <w:kern w:val="0"/>
                <w:sz w:val="18"/>
                <w:szCs w:val="18"/>
              </w:rPr>
            </w:pPr>
            <w:r w:rsidRPr="006C3360">
              <w:rPr>
                <w:rFonts w:ascii="宋体" w:hAnsi="宋体" w:hint="eastAsia"/>
                <w:color w:val="000000"/>
                <w:kern w:val="0"/>
                <w:sz w:val="18"/>
                <w:szCs w:val="18"/>
              </w:rPr>
              <w:t>气源环境</w:t>
            </w:r>
          </w:p>
        </w:tc>
        <w:tc>
          <w:tcPr>
            <w:tcW w:w="3976" w:type="dxa"/>
            <w:gridSpan w:val="3"/>
            <w:tcBorders>
              <w:top w:val="single" w:sz="2" w:space="0" w:color="auto"/>
              <w:left w:val="single" w:sz="2" w:space="0" w:color="auto"/>
              <w:bottom w:val="single" w:sz="2" w:space="0" w:color="auto"/>
              <w:right w:val="single" w:sz="2" w:space="0" w:color="auto"/>
            </w:tcBorders>
            <w:vAlign w:val="center"/>
          </w:tcPr>
          <w:p w14:paraId="5C8F0FDD" w14:textId="6A724981"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sz w:val="18"/>
                <w:szCs w:val="18"/>
              </w:rPr>
              <w:t>□暗厨房（无直通室外的门或窗</w:t>
            </w:r>
            <w:r w:rsidR="00C00D1E">
              <w:rPr>
                <w:rFonts w:ascii="宋体" w:hAnsi="宋体" w:hint="eastAsia"/>
                <w:color w:val="000000"/>
                <w:sz w:val="18"/>
                <w:szCs w:val="18"/>
              </w:rPr>
              <w:t>）</w:t>
            </w:r>
            <w:r w:rsidRPr="006C3360">
              <w:rPr>
                <w:rFonts w:ascii="宋体" w:hAnsi="宋体" w:hint="eastAsia"/>
                <w:color w:val="000000"/>
                <w:sz w:val="18"/>
                <w:szCs w:val="18"/>
              </w:rPr>
              <w:t>□开放式厨房</w:t>
            </w:r>
            <w:r w:rsidR="00C00D1E">
              <w:rPr>
                <w:rFonts w:ascii="宋体" w:hAnsi="宋体" w:hint="eastAsia"/>
                <w:color w:val="000000"/>
                <w:sz w:val="18"/>
                <w:szCs w:val="18"/>
              </w:rPr>
              <w:t xml:space="preserve"> </w:t>
            </w:r>
            <w:r w:rsidRPr="006C3360">
              <w:rPr>
                <w:rFonts w:ascii="宋体" w:hAnsi="宋体" w:hint="eastAsia"/>
                <w:color w:val="000000"/>
                <w:sz w:val="18"/>
                <w:szCs w:val="18"/>
              </w:rPr>
              <w:t>□使用多种气源</w:t>
            </w:r>
            <w:r w:rsidR="00C00D1E">
              <w:rPr>
                <w:rFonts w:ascii="宋体" w:hAnsi="宋体" w:hint="eastAsia"/>
                <w:color w:val="000000"/>
                <w:sz w:val="18"/>
                <w:szCs w:val="18"/>
              </w:rPr>
              <w:t xml:space="preserve"> </w:t>
            </w:r>
            <w:r w:rsidRPr="006C3360">
              <w:rPr>
                <w:rFonts w:ascii="宋体" w:hAnsi="宋体" w:hint="eastAsia"/>
                <w:color w:val="000000"/>
                <w:kern w:val="0"/>
                <w:sz w:val="18"/>
                <w:szCs w:val="18"/>
              </w:rPr>
              <w:t>□存放可燃物</w:t>
            </w:r>
          </w:p>
        </w:tc>
        <w:tc>
          <w:tcPr>
            <w:tcW w:w="3371" w:type="dxa"/>
            <w:gridSpan w:val="2"/>
            <w:tcBorders>
              <w:top w:val="single" w:sz="2" w:space="0" w:color="auto"/>
              <w:left w:val="single" w:sz="2" w:space="0" w:color="auto"/>
              <w:bottom w:val="single" w:sz="2" w:space="0" w:color="auto"/>
              <w:right w:val="single" w:sz="2" w:space="0" w:color="auto"/>
            </w:tcBorders>
            <w:vAlign w:val="center"/>
          </w:tcPr>
          <w:p w14:paraId="77606966" w14:textId="77777777" w:rsidR="008C2888" w:rsidRPr="006C3360" w:rsidRDefault="008C2888" w:rsidP="00101B67">
            <w:pPr>
              <w:autoSpaceDN w:val="0"/>
              <w:snapToGrid w:val="0"/>
              <w:spacing w:line="360" w:lineRule="auto"/>
              <w:jc w:val="left"/>
              <w:textAlignment w:val="center"/>
              <w:rPr>
                <w:rFonts w:ascii="宋体" w:hAnsi="宋体"/>
                <w:color w:val="000000"/>
                <w:sz w:val="18"/>
                <w:szCs w:val="18"/>
              </w:rPr>
            </w:pPr>
            <w:r w:rsidRPr="006C3360">
              <w:rPr>
                <w:rFonts w:ascii="宋体" w:hAnsi="宋体" w:hint="eastAsia"/>
                <w:color w:val="000000"/>
                <w:sz w:val="18"/>
                <w:szCs w:val="18"/>
              </w:rPr>
              <w:t>改变使用环境满足通风和防火分隔要求，</w:t>
            </w:r>
            <w:r w:rsidRPr="006C3360">
              <w:rPr>
                <w:rFonts w:ascii="宋体" w:hAnsi="宋体" w:hint="eastAsia"/>
                <w:color w:val="000000"/>
                <w:kern w:val="0"/>
                <w:sz w:val="18"/>
                <w:szCs w:val="18"/>
              </w:rPr>
              <w:t>移除其他气源、可燃物</w:t>
            </w:r>
          </w:p>
        </w:tc>
      </w:tr>
      <w:tr w:rsidR="008C2888" w:rsidRPr="006C3360" w14:paraId="4AADF20F" w14:textId="77777777" w:rsidTr="00150EF8">
        <w:tc>
          <w:tcPr>
            <w:tcW w:w="1833" w:type="dxa"/>
            <w:gridSpan w:val="2"/>
            <w:tcBorders>
              <w:top w:val="single" w:sz="2" w:space="0" w:color="auto"/>
              <w:left w:val="single" w:sz="2" w:space="0" w:color="auto"/>
              <w:bottom w:val="single" w:sz="2" w:space="0" w:color="auto"/>
              <w:right w:val="single" w:sz="2" w:space="0" w:color="auto"/>
            </w:tcBorders>
            <w:vAlign w:val="center"/>
          </w:tcPr>
          <w:p w14:paraId="642BC596" w14:textId="74CE812A" w:rsidR="008C2888" w:rsidRPr="006C3360" w:rsidRDefault="008C2888" w:rsidP="00CE2B19">
            <w:pPr>
              <w:spacing w:line="360" w:lineRule="auto"/>
              <w:jc w:val="center"/>
              <w:rPr>
                <w:rFonts w:ascii="宋体" w:hAnsi="宋体"/>
                <w:b/>
                <w:bCs/>
                <w:sz w:val="18"/>
                <w:szCs w:val="18"/>
              </w:rPr>
            </w:pPr>
            <w:r w:rsidRPr="006C3360">
              <w:rPr>
                <w:rFonts w:ascii="宋体" w:hAnsi="宋体"/>
                <w:sz w:val="18"/>
                <w:szCs w:val="18"/>
              </w:rPr>
              <w:t>问题处理情况</w:t>
            </w:r>
          </w:p>
        </w:tc>
        <w:tc>
          <w:tcPr>
            <w:tcW w:w="7347" w:type="dxa"/>
            <w:gridSpan w:val="5"/>
            <w:tcBorders>
              <w:top w:val="single" w:sz="2" w:space="0" w:color="auto"/>
              <w:left w:val="single" w:sz="2" w:space="0" w:color="auto"/>
              <w:bottom w:val="single" w:sz="2" w:space="0" w:color="auto"/>
              <w:right w:val="single" w:sz="2" w:space="0" w:color="auto"/>
            </w:tcBorders>
            <w:vAlign w:val="center"/>
          </w:tcPr>
          <w:p w14:paraId="7E47FE6E" w14:textId="55555793" w:rsidR="008C2888" w:rsidRDefault="008C2888" w:rsidP="00101B67">
            <w:pPr>
              <w:autoSpaceDN w:val="0"/>
              <w:snapToGrid w:val="0"/>
              <w:spacing w:line="360" w:lineRule="auto"/>
              <w:jc w:val="left"/>
              <w:textAlignment w:val="center"/>
              <w:rPr>
                <w:rFonts w:ascii="宋体" w:hAnsi="宋体"/>
                <w:color w:val="000000"/>
                <w:kern w:val="0"/>
                <w:sz w:val="18"/>
                <w:szCs w:val="18"/>
              </w:rPr>
            </w:pPr>
          </w:p>
          <w:p w14:paraId="460D7B91" w14:textId="77777777" w:rsidR="00101B67" w:rsidRPr="006C3360" w:rsidRDefault="00101B67" w:rsidP="00101B67">
            <w:pPr>
              <w:autoSpaceDN w:val="0"/>
              <w:snapToGrid w:val="0"/>
              <w:spacing w:line="360" w:lineRule="auto"/>
              <w:jc w:val="left"/>
              <w:textAlignment w:val="center"/>
              <w:rPr>
                <w:rFonts w:ascii="宋体" w:hAnsi="宋体"/>
                <w:color w:val="000000"/>
                <w:kern w:val="0"/>
                <w:sz w:val="18"/>
                <w:szCs w:val="18"/>
              </w:rPr>
            </w:pPr>
          </w:p>
          <w:p w14:paraId="2226EF10" w14:textId="165F485C" w:rsidR="00101B67" w:rsidRPr="006C3360" w:rsidRDefault="00101B67" w:rsidP="00101B67">
            <w:pPr>
              <w:autoSpaceDN w:val="0"/>
              <w:snapToGrid w:val="0"/>
              <w:spacing w:line="360" w:lineRule="auto"/>
              <w:jc w:val="left"/>
              <w:textAlignment w:val="center"/>
              <w:rPr>
                <w:rFonts w:ascii="宋体" w:hAnsi="宋体"/>
                <w:color w:val="000000"/>
                <w:kern w:val="0"/>
                <w:sz w:val="18"/>
                <w:szCs w:val="18"/>
              </w:rPr>
            </w:pPr>
          </w:p>
        </w:tc>
      </w:tr>
      <w:tr w:rsidR="00101B67" w:rsidRPr="006C3360" w14:paraId="6013E11A" w14:textId="77777777" w:rsidTr="00CE2B19">
        <w:trPr>
          <w:trHeight w:val="802"/>
        </w:trPr>
        <w:tc>
          <w:tcPr>
            <w:tcW w:w="1833" w:type="dxa"/>
            <w:gridSpan w:val="2"/>
            <w:tcBorders>
              <w:top w:val="single" w:sz="2" w:space="0" w:color="auto"/>
              <w:left w:val="single" w:sz="2" w:space="0" w:color="auto"/>
              <w:bottom w:val="single" w:sz="2" w:space="0" w:color="auto"/>
              <w:right w:val="single" w:sz="2" w:space="0" w:color="auto"/>
            </w:tcBorders>
            <w:vAlign w:val="center"/>
          </w:tcPr>
          <w:p w14:paraId="49E84039" w14:textId="61DFC364" w:rsidR="00101B67" w:rsidRPr="006C3360" w:rsidRDefault="00101B67" w:rsidP="00CE2B19">
            <w:pPr>
              <w:spacing w:line="360" w:lineRule="auto"/>
              <w:jc w:val="center"/>
              <w:rPr>
                <w:rFonts w:ascii="宋体" w:hAnsi="宋体"/>
                <w:b/>
                <w:bCs/>
                <w:sz w:val="18"/>
                <w:szCs w:val="18"/>
              </w:rPr>
            </w:pPr>
            <w:r w:rsidRPr="00101B67">
              <w:rPr>
                <w:rFonts w:ascii="宋体" w:hAnsi="宋体" w:hint="eastAsia"/>
                <w:sz w:val="18"/>
                <w:szCs w:val="18"/>
              </w:rPr>
              <w:t>检查人员签字</w:t>
            </w:r>
          </w:p>
        </w:tc>
        <w:tc>
          <w:tcPr>
            <w:tcW w:w="7347" w:type="dxa"/>
            <w:gridSpan w:val="5"/>
            <w:tcBorders>
              <w:top w:val="single" w:sz="2" w:space="0" w:color="auto"/>
              <w:left w:val="single" w:sz="2" w:space="0" w:color="auto"/>
              <w:bottom w:val="single" w:sz="2" w:space="0" w:color="auto"/>
              <w:right w:val="single" w:sz="2" w:space="0" w:color="auto"/>
            </w:tcBorders>
            <w:vAlign w:val="center"/>
          </w:tcPr>
          <w:p w14:paraId="6DF4B6C0" w14:textId="77777777" w:rsidR="00101B67" w:rsidRPr="006C3360" w:rsidRDefault="00101B67" w:rsidP="00101B67">
            <w:pPr>
              <w:autoSpaceDN w:val="0"/>
              <w:snapToGrid w:val="0"/>
              <w:spacing w:line="360" w:lineRule="auto"/>
              <w:jc w:val="left"/>
              <w:textAlignment w:val="center"/>
              <w:rPr>
                <w:rFonts w:ascii="宋体" w:hAnsi="宋体"/>
                <w:color w:val="000000"/>
                <w:kern w:val="0"/>
                <w:sz w:val="18"/>
                <w:szCs w:val="18"/>
              </w:rPr>
            </w:pPr>
          </w:p>
        </w:tc>
      </w:tr>
    </w:tbl>
    <w:p w14:paraId="59970DCB" w14:textId="77777777" w:rsidR="00C172E9" w:rsidRDefault="00C172E9" w:rsidP="008844EE">
      <w:pPr>
        <w:pStyle w:val="afffff6"/>
        <w:ind w:firstLineChars="0" w:firstLine="0"/>
        <w:sectPr w:rsidR="00C172E9" w:rsidSect="0063140B">
          <w:pgSz w:w="11906" w:h="16838" w:code="9"/>
          <w:pgMar w:top="2410" w:right="1134" w:bottom="1134" w:left="1134" w:header="1418" w:footer="1134" w:gutter="284"/>
          <w:cols w:space="425"/>
          <w:formProt w:val="0"/>
          <w:docGrid w:type="lines" w:linePitch="312"/>
        </w:sectPr>
      </w:pPr>
    </w:p>
    <w:p w14:paraId="791DBF11" w14:textId="29A2F2AB" w:rsidR="00C172E9" w:rsidRDefault="00C172E9" w:rsidP="00C172E9">
      <w:pPr>
        <w:pStyle w:val="aff1"/>
        <w:rPr>
          <w:vanish w:val="0"/>
        </w:rPr>
      </w:pPr>
    </w:p>
    <w:p w14:paraId="6B4463F5" w14:textId="381BF9C7" w:rsidR="00C172E9" w:rsidRDefault="00C172E9" w:rsidP="00C172E9">
      <w:pPr>
        <w:pStyle w:val="aff7"/>
        <w:rPr>
          <w:vanish w:val="0"/>
        </w:rPr>
      </w:pPr>
    </w:p>
    <w:p w14:paraId="244A143F" w14:textId="24C18497" w:rsidR="00C172E9" w:rsidRDefault="00C172E9" w:rsidP="00C172E9">
      <w:pPr>
        <w:pStyle w:val="affe"/>
        <w:spacing w:before="78" w:after="156"/>
      </w:pPr>
      <w:r>
        <w:br/>
      </w:r>
      <w:bookmarkStart w:id="871" w:name="_Toc82154206"/>
      <w:bookmarkStart w:id="872" w:name="_Toc82162110"/>
      <w:bookmarkStart w:id="873" w:name="_Toc86922164"/>
      <w:bookmarkStart w:id="874" w:name="_Toc86927465"/>
      <w:bookmarkStart w:id="875" w:name="_Toc87019714"/>
      <w:bookmarkStart w:id="876" w:name="_Toc87974083"/>
      <w:bookmarkStart w:id="877" w:name="_Toc88060350"/>
      <w:bookmarkStart w:id="878" w:name="_Toc88116715"/>
      <w:bookmarkStart w:id="879" w:name="_Toc88121855"/>
      <w:bookmarkStart w:id="880" w:name="_Toc88139443"/>
      <w:bookmarkStart w:id="881" w:name="_Toc88144058"/>
      <w:bookmarkStart w:id="882" w:name="_Toc88472579"/>
      <w:r>
        <w:rPr>
          <w:rFonts w:hint="eastAsia"/>
        </w:rPr>
        <w:t>（规范性）</w:t>
      </w:r>
      <w:r>
        <w:br/>
      </w:r>
      <w:r>
        <w:rPr>
          <w:rFonts w:hint="eastAsia"/>
        </w:rPr>
        <w:t>居民用户管道燃气安全自查表</w:t>
      </w:r>
      <w:bookmarkEnd w:id="871"/>
      <w:bookmarkEnd w:id="872"/>
      <w:bookmarkEnd w:id="873"/>
      <w:bookmarkEnd w:id="874"/>
      <w:bookmarkEnd w:id="875"/>
      <w:bookmarkEnd w:id="876"/>
      <w:bookmarkEnd w:id="877"/>
      <w:bookmarkEnd w:id="878"/>
      <w:bookmarkEnd w:id="879"/>
      <w:bookmarkEnd w:id="880"/>
      <w:bookmarkEnd w:id="881"/>
      <w:bookmarkEnd w:id="882"/>
    </w:p>
    <w:tbl>
      <w:tblPr>
        <w:tblW w:w="0" w:type="auto"/>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819"/>
        <w:gridCol w:w="4418"/>
        <w:gridCol w:w="2693"/>
      </w:tblGrid>
      <w:tr w:rsidR="008844EE" w:rsidRPr="006C3360" w14:paraId="007EB9DA" w14:textId="77777777" w:rsidTr="006C3360">
        <w:trPr>
          <w:trHeight w:val="644"/>
        </w:trPr>
        <w:tc>
          <w:tcPr>
            <w:tcW w:w="1819" w:type="dxa"/>
            <w:vAlign w:val="center"/>
          </w:tcPr>
          <w:p w14:paraId="6E99BD65" w14:textId="77777777" w:rsidR="008844EE" w:rsidRPr="006C3360" w:rsidRDefault="008844EE" w:rsidP="005A6CE9">
            <w:pPr>
              <w:pStyle w:val="afffff6"/>
              <w:ind w:firstLine="360"/>
              <w:rPr>
                <w:rFonts w:ascii="黑体" w:eastAsia="黑体" w:hAnsi="黑体"/>
                <w:sz w:val="18"/>
                <w:szCs w:val="18"/>
              </w:rPr>
            </w:pPr>
            <w:r w:rsidRPr="006C3360">
              <w:rPr>
                <w:rFonts w:ascii="黑体" w:eastAsia="黑体" w:hAnsi="黑体"/>
                <w:sz w:val="18"/>
                <w:szCs w:val="18"/>
              </w:rPr>
              <w:t>检查项目</w:t>
            </w:r>
          </w:p>
        </w:tc>
        <w:tc>
          <w:tcPr>
            <w:tcW w:w="4418" w:type="dxa"/>
            <w:vAlign w:val="center"/>
          </w:tcPr>
          <w:p w14:paraId="1B03B7D1" w14:textId="77777777" w:rsidR="008844EE" w:rsidRPr="006C3360" w:rsidRDefault="008844EE"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检查内容</w:t>
            </w:r>
          </w:p>
        </w:tc>
        <w:tc>
          <w:tcPr>
            <w:tcW w:w="2693" w:type="dxa"/>
            <w:vAlign w:val="center"/>
          </w:tcPr>
          <w:p w14:paraId="78AF8498" w14:textId="77777777" w:rsidR="008844EE" w:rsidRPr="006C3360" w:rsidRDefault="008844EE"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整改意见</w:t>
            </w:r>
          </w:p>
        </w:tc>
      </w:tr>
      <w:tr w:rsidR="008844EE" w:rsidRPr="006C3360" w14:paraId="6FD177F2" w14:textId="77777777" w:rsidTr="006121A6">
        <w:tc>
          <w:tcPr>
            <w:tcW w:w="1819" w:type="dxa"/>
            <w:vAlign w:val="center"/>
          </w:tcPr>
          <w:p w14:paraId="18AC92C6"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燃气使用环境</w:t>
            </w:r>
          </w:p>
        </w:tc>
        <w:tc>
          <w:tcPr>
            <w:tcW w:w="4418" w:type="dxa"/>
            <w:vAlign w:val="center"/>
          </w:tcPr>
          <w:p w14:paraId="2F8780B6" w14:textId="3A55902C"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通风良好：□是  □否</w:t>
            </w:r>
          </w:p>
          <w:p w14:paraId="7C618FBB" w14:textId="6E52B783"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与其他功能房间分隔：</w:t>
            </w:r>
            <w:r w:rsidRPr="006C3360">
              <w:rPr>
                <w:rFonts w:ascii="宋体" w:hAnsi="宋体"/>
                <w:color w:val="000000"/>
                <w:kern w:val="0"/>
                <w:sz w:val="18"/>
                <w:szCs w:val="18"/>
              </w:rPr>
              <w:t>□是  □否</w:t>
            </w:r>
          </w:p>
        </w:tc>
        <w:tc>
          <w:tcPr>
            <w:tcW w:w="2693" w:type="dxa"/>
            <w:vAlign w:val="center"/>
          </w:tcPr>
          <w:p w14:paraId="45D3F7AD" w14:textId="77777777" w:rsidR="008844EE" w:rsidRPr="006C3360" w:rsidRDefault="008844EE" w:rsidP="005A6CE9">
            <w:pPr>
              <w:widowControl/>
              <w:jc w:val="left"/>
              <w:textAlignment w:val="center"/>
              <w:rPr>
                <w:rFonts w:ascii="宋体" w:hAnsi="宋体"/>
                <w:b/>
                <w:color w:val="000000"/>
                <w:sz w:val="18"/>
                <w:szCs w:val="18"/>
              </w:rPr>
            </w:pPr>
            <w:r w:rsidRPr="006C3360">
              <w:rPr>
                <w:rFonts w:ascii="宋体" w:hAnsi="宋体"/>
                <w:color w:val="000000"/>
                <w:kern w:val="0"/>
                <w:sz w:val="18"/>
                <w:szCs w:val="18"/>
              </w:rPr>
              <w:t>停止使用或改变使用环境</w:t>
            </w:r>
          </w:p>
        </w:tc>
      </w:tr>
      <w:tr w:rsidR="008844EE" w:rsidRPr="006C3360" w14:paraId="4F40569B" w14:textId="77777777" w:rsidTr="006121A6">
        <w:trPr>
          <w:trHeight w:val="751"/>
        </w:trPr>
        <w:tc>
          <w:tcPr>
            <w:tcW w:w="1819" w:type="dxa"/>
            <w:vAlign w:val="center"/>
          </w:tcPr>
          <w:p w14:paraId="51F35F6C"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燃气燃烧器具停止使用后的操作</w:t>
            </w:r>
          </w:p>
        </w:tc>
        <w:tc>
          <w:tcPr>
            <w:tcW w:w="4418" w:type="dxa"/>
            <w:vAlign w:val="center"/>
          </w:tcPr>
          <w:p w14:paraId="00A08A48" w14:textId="5D382783"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立即关闭燃气燃烧器具前阀门：□是  □否</w:t>
            </w:r>
          </w:p>
          <w:p w14:paraId="29E589AE" w14:textId="77777777"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长时间不用，应关闭燃气表前阀门</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tc>
        <w:tc>
          <w:tcPr>
            <w:tcW w:w="2693" w:type="dxa"/>
            <w:vAlign w:val="center"/>
          </w:tcPr>
          <w:p w14:paraId="65DFA16A" w14:textId="3E8F1F8E" w:rsidR="008844EE" w:rsidRPr="006C3360" w:rsidRDefault="008844EE" w:rsidP="005A6CE9">
            <w:pPr>
              <w:widowControl/>
              <w:jc w:val="left"/>
              <w:textAlignment w:val="center"/>
              <w:rPr>
                <w:rFonts w:ascii="宋体" w:hAnsi="宋体"/>
                <w:b/>
                <w:color w:val="00000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要求关闭相关阀门</w:t>
            </w:r>
          </w:p>
        </w:tc>
      </w:tr>
      <w:tr w:rsidR="008844EE" w:rsidRPr="006C3360" w14:paraId="352B2CB9" w14:textId="77777777" w:rsidTr="006121A6">
        <w:trPr>
          <w:trHeight w:val="563"/>
        </w:trPr>
        <w:tc>
          <w:tcPr>
            <w:tcW w:w="1819" w:type="dxa"/>
            <w:vAlign w:val="center"/>
          </w:tcPr>
          <w:p w14:paraId="72475A76"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定期进行安全</w:t>
            </w:r>
            <w:r w:rsidRPr="006C3360">
              <w:rPr>
                <w:rFonts w:ascii="宋体" w:hAnsi="宋体" w:hint="eastAsia"/>
                <w:color w:val="000000"/>
                <w:kern w:val="0"/>
                <w:sz w:val="18"/>
                <w:szCs w:val="18"/>
              </w:rPr>
              <w:t>检查</w:t>
            </w:r>
          </w:p>
        </w:tc>
        <w:tc>
          <w:tcPr>
            <w:tcW w:w="4418" w:type="dxa"/>
            <w:vAlign w:val="center"/>
          </w:tcPr>
          <w:p w14:paraId="36665F1F"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燃气经营企业</w:t>
            </w:r>
            <w:r w:rsidRPr="006C3360">
              <w:rPr>
                <w:rFonts w:ascii="宋体" w:hAnsi="宋体"/>
                <w:color w:val="000000"/>
                <w:kern w:val="0"/>
                <w:sz w:val="18"/>
                <w:szCs w:val="18"/>
              </w:rPr>
              <w:t>应定期</w:t>
            </w:r>
            <w:r w:rsidRPr="006C3360">
              <w:rPr>
                <w:rFonts w:ascii="宋体" w:hAnsi="宋体" w:hint="eastAsia"/>
                <w:color w:val="000000"/>
                <w:kern w:val="0"/>
                <w:sz w:val="18"/>
                <w:szCs w:val="18"/>
              </w:rPr>
              <w:t>上门</w:t>
            </w:r>
            <w:r w:rsidRPr="006C3360">
              <w:rPr>
                <w:rFonts w:ascii="宋体" w:hAnsi="宋体"/>
                <w:color w:val="000000"/>
                <w:kern w:val="0"/>
                <w:sz w:val="18"/>
                <w:szCs w:val="18"/>
              </w:rPr>
              <w:t>安全</w:t>
            </w:r>
            <w:r w:rsidRPr="006C3360">
              <w:rPr>
                <w:rFonts w:ascii="宋体" w:hAnsi="宋体" w:hint="eastAsia"/>
                <w:color w:val="000000"/>
                <w:kern w:val="0"/>
                <w:sz w:val="18"/>
                <w:szCs w:val="18"/>
              </w:rPr>
              <w:t>检查：</w:t>
            </w:r>
            <w:r w:rsidRPr="006C3360">
              <w:rPr>
                <w:rFonts w:ascii="宋体" w:hAnsi="宋体"/>
                <w:color w:val="000000"/>
                <w:kern w:val="0"/>
                <w:sz w:val="18"/>
                <w:szCs w:val="18"/>
              </w:rPr>
              <w:t>□是  □否</w:t>
            </w:r>
          </w:p>
        </w:tc>
        <w:tc>
          <w:tcPr>
            <w:tcW w:w="2693" w:type="dxa"/>
            <w:vAlign w:val="center"/>
          </w:tcPr>
          <w:p w14:paraId="105C04A7" w14:textId="789E2809" w:rsidR="008844EE" w:rsidRPr="006C3360" w:rsidRDefault="008844EE"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要求进行安全</w:t>
            </w:r>
            <w:r w:rsidRPr="006C3360">
              <w:rPr>
                <w:rFonts w:ascii="宋体" w:hAnsi="宋体" w:hint="eastAsia"/>
                <w:color w:val="000000"/>
                <w:kern w:val="0"/>
                <w:sz w:val="18"/>
                <w:szCs w:val="18"/>
              </w:rPr>
              <w:t>检查</w:t>
            </w:r>
          </w:p>
        </w:tc>
      </w:tr>
      <w:tr w:rsidR="008844EE" w:rsidRPr="006C3360" w14:paraId="7A5ADC1A" w14:textId="77777777" w:rsidTr="006121A6">
        <w:trPr>
          <w:trHeight w:val="1405"/>
        </w:trPr>
        <w:tc>
          <w:tcPr>
            <w:tcW w:w="1819" w:type="dxa"/>
            <w:vAlign w:val="center"/>
          </w:tcPr>
          <w:p w14:paraId="545F7592"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定期检查连接燃气燃烧器具的软管</w:t>
            </w:r>
          </w:p>
        </w:tc>
        <w:tc>
          <w:tcPr>
            <w:tcW w:w="4418" w:type="dxa"/>
            <w:vAlign w:val="center"/>
          </w:tcPr>
          <w:p w14:paraId="6D2E3D00" w14:textId="19514E73"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采用燃气不锈钢波纹管或金属包覆软管：</w:t>
            </w:r>
            <w:r w:rsidRPr="006C3360">
              <w:rPr>
                <w:rFonts w:ascii="宋体" w:hAnsi="宋体"/>
                <w:color w:val="000000"/>
                <w:kern w:val="0"/>
                <w:sz w:val="18"/>
                <w:szCs w:val="18"/>
              </w:rPr>
              <w:t>□是  □否</w:t>
            </w:r>
          </w:p>
          <w:p w14:paraId="21E71679" w14:textId="63F3E2DC"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软管连接紧固：</w:t>
            </w:r>
            <w:r w:rsidRPr="006C3360">
              <w:rPr>
                <w:rFonts w:ascii="宋体" w:hAnsi="宋体"/>
                <w:color w:val="000000"/>
                <w:kern w:val="0"/>
                <w:sz w:val="18"/>
                <w:szCs w:val="18"/>
              </w:rPr>
              <w:t>□是  □否</w:t>
            </w:r>
          </w:p>
          <w:p w14:paraId="3955E1F8" w14:textId="18EDA6FB"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软管长度不应</w:t>
            </w:r>
            <w:r w:rsidR="006612F4">
              <w:rPr>
                <w:rFonts w:ascii="宋体" w:hAnsi="宋体" w:hint="eastAsia"/>
                <w:color w:val="000000"/>
                <w:kern w:val="0"/>
                <w:sz w:val="18"/>
                <w:szCs w:val="18"/>
              </w:rPr>
              <w:t>大于</w:t>
            </w:r>
            <w:r w:rsidRPr="006C3360">
              <w:rPr>
                <w:rFonts w:ascii="宋体" w:hAnsi="宋体"/>
                <w:color w:val="000000"/>
                <w:kern w:val="0"/>
                <w:sz w:val="18"/>
                <w:szCs w:val="18"/>
              </w:rPr>
              <w:t>2.0 m：□是  □否</w:t>
            </w:r>
          </w:p>
          <w:p w14:paraId="2ECAC1E9"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软管不应穿越墙壁、窗户和门：</w:t>
            </w:r>
            <w:r w:rsidRPr="006C3360">
              <w:rPr>
                <w:rFonts w:ascii="宋体" w:hAnsi="宋体"/>
                <w:color w:val="000000"/>
                <w:kern w:val="0"/>
                <w:sz w:val="18"/>
                <w:szCs w:val="18"/>
              </w:rPr>
              <w:t>□是  □否</w:t>
            </w:r>
          </w:p>
        </w:tc>
        <w:tc>
          <w:tcPr>
            <w:tcW w:w="2693" w:type="dxa"/>
            <w:vAlign w:val="center"/>
          </w:tcPr>
          <w:p w14:paraId="337DC0D1"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关闭</w:t>
            </w:r>
            <w:r w:rsidRPr="006C3360">
              <w:rPr>
                <w:rFonts w:ascii="宋体" w:hAnsi="宋体"/>
                <w:color w:val="000000"/>
                <w:kern w:val="0"/>
                <w:sz w:val="18"/>
                <w:szCs w:val="18"/>
              </w:rPr>
              <w:t>燃气表前阀门停止用气，并报请燃气经营企业或其他</w:t>
            </w:r>
            <w:r w:rsidRPr="006C3360">
              <w:rPr>
                <w:rFonts w:ascii="宋体" w:hAnsi="宋体" w:hint="eastAsia"/>
                <w:color w:val="000000"/>
                <w:kern w:val="0"/>
                <w:sz w:val="18"/>
                <w:szCs w:val="18"/>
              </w:rPr>
              <w:t>安装维修能力的单位进行软管更换或维修。</w:t>
            </w:r>
          </w:p>
        </w:tc>
      </w:tr>
      <w:tr w:rsidR="008844EE" w:rsidRPr="006C3360" w14:paraId="35C74579" w14:textId="77777777" w:rsidTr="006121A6">
        <w:trPr>
          <w:trHeight w:val="986"/>
        </w:trPr>
        <w:tc>
          <w:tcPr>
            <w:tcW w:w="1819" w:type="dxa"/>
            <w:vAlign w:val="center"/>
          </w:tcPr>
          <w:p w14:paraId="0ABACAE8"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燃气管道维护</w:t>
            </w:r>
          </w:p>
        </w:tc>
        <w:tc>
          <w:tcPr>
            <w:tcW w:w="4418" w:type="dxa"/>
            <w:vAlign w:val="center"/>
          </w:tcPr>
          <w:p w14:paraId="3B06EAB1" w14:textId="77777777"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燃气管道上</w:t>
            </w:r>
            <w:r w:rsidRPr="006C3360">
              <w:rPr>
                <w:rFonts w:ascii="宋体" w:hAnsi="宋体" w:hint="eastAsia"/>
                <w:color w:val="000000"/>
                <w:kern w:val="0"/>
                <w:sz w:val="18"/>
                <w:szCs w:val="18"/>
              </w:rPr>
              <w:t>不应</w:t>
            </w:r>
            <w:r w:rsidRPr="006C3360">
              <w:rPr>
                <w:rFonts w:ascii="宋体" w:hAnsi="宋体"/>
                <w:color w:val="000000"/>
                <w:kern w:val="0"/>
                <w:sz w:val="18"/>
                <w:szCs w:val="18"/>
              </w:rPr>
              <w:t>缠绕电线或悬挂物品：□是  □否</w:t>
            </w:r>
          </w:p>
          <w:p w14:paraId="13665BEC" w14:textId="77777777"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燃气管道和设备</w:t>
            </w:r>
            <w:r w:rsidRPr="006C3360">
              <w:rPr>
                <w:rFonts w:ascii="宋体" w:hAnsi="宋体" w:hint="eastAsia"/>
                <w:color w:val="000000"/>
                <w:kern w:val="0"/>
                <w:sz w:val="18"/>
                <w:szCs w:val="18"/>
              </w:rPr>
              <w:t>不应被</w:t>
            </w:r>
            <w:r w:rsidRPr="006C3360">
              <w:rPr>
                <w:rFonts w:ascii="宋体" w:hAnsi="宋体"/>
                <w:color w:val="000000"/>
                <w:kern w:val="0"/>
                <w:sz w:val="18"/>
                <w:szCs w:val="18"/>
              </w:rPr>
              <w:t>包裹：□是  □否</w:t>
            </w:r>
          </w:p>
          <w:p w14:paraId="58E13B7C"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 xml:space="preserve">私拆、私装、私改燃气管道和设备：□是  □否 </w:t>
            </w:r>
          </w:p>
        </w:tc>
        <w:tc>
          <w:tcPr>
            <w:tcW w:w="2693" w:type="dxa"/>
            <w:vAlign w:val="center"/>
          </w:tcPr>
          <w:p w14:paraId="53B3DA37"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及时移除缠绕、包裹、悬挂物，或停止用气并报请</w:t>
            </w:r>
            <w:r w:rsidRPr="006C3360">
              <w:rPr>
                <w:rFonts w:ascii="宋体" w:hAnsi="宋体"/>
                <w:color w:val="000000"/>
                <w:kern w:val="0"/>
                <w:sz w:val="18"/>
                <w:szCs w:val="18"/>
              </w:rPr>
              <w:t>燃气经营企业</w:t>
            </w:r>
            <w:r w:rsidRPr="006C3360">
              <w:rPr>
                <w:rFonts w:ascii="宋体" w:hAnsi="宋体" w:hint="eastAsia"/>
                <w:color w:val="000000"/>
                <w:kern w:val="0"/>
                <w:sz w:val="18"/>
                <w:szCs w:val="18"/>
              </w:rPr>
              <w:t>恢复燃气管道和设备。</w:t>
            </w:r>
          </w:p>
        </w:tc>
      </w:tr>
      <w:tr w:rsidR="008844EE" w:rsidRPr="006C3360" w14:paraId="799F5138" w14:textId="77777777" w:rsidTr="006121A6">
        <w:tc>
          <w:tcPr>
            <w:tcW w:w="1819" w:type="dxa"/>
            <w:vAlign w:val="center"/>
          </w:tcPr>
          <w:p w14:paraId="38C11676" w14:textId="77777777" w:rsidR="008844EE" w:rsidRPr="006C3360" w:rsidRDefault="008844EE" w:rsidP="005A6CE9">
            <w:pPr>
              <w:jc w:val="center"/>
              <w:rPr>
                <w:rFonts w:ascii="宋体" w:hAnsi="宋体"/>
                <w:color w:val="000000"/>
                <w:kern w:val="0"/>
                <w:sz w:val="18"/>
                <w:szCs w:val="18"/>
              </w:rPr>
            </w:pPr>
            <w:r w:rsidRPr="006C3360">
              <w:rPr>
                <w:rFonts w:ascii="宋体" w:hAnsi="宋体"/>
                <w:color w:val="000000"/>
                <w:kern w:val="0"/>
                <w:sz w:val="18"/>
                <w:szCs w:val="18"/>
              </w:rPr>
              <w:t>闻到</w:t>
            </w:r>
            <w:r w:rsidRPr="006C3360">
              <w:rPr>
                <w:rFonts w:ascii="宋体" w:hAnsi="宋体" w:hint="eastAsia"/>
                <w:color w:val="000000"/>
                <w:kern w:val="0"/>
                <w:sz w:val="18"/>
                <w:szCs w:val="18"/>
              </w:rPr>
              <w:t>燃</w:t>
            </w:r>
            <w:r w:rsidRPr="006C3360">
              <w:rPr>
                <w:rFonts w:ascii="宋体" w:hAnsi="宋体"/>
                <w:color w:val="000000"/>
                <w:kern w:val="0"/>
                <w:sz w:val="18"/>
                <w:szCs w:val="18"/>
              </w:rPr>
              <w:t>气臭味后的应急处置</w:t>
            </w:r>
          </w:p>
        </w:tc>
        <w:tc>
          <w:tcPr>
            <w:tcW w:w="4418" w:type="dxa"/>
            <w:vAlign w:val="center"/>
          </w:tcPr>
          <w:p w14:paraId="62878F19"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开启任何电气开关</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058990F2" w14:textId="74071EBA"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立即关闭燃气表前总阀门</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098A45BF" w14:textId="43CC73C0" w:rsidR="008844EE" w:rsidRPr="006C3360" w:rsidRDefault="008844EE" w:rsidP="005A6CE9">
            <w:pPr>
              <w:jc w:val="left"/>
              <w:rPr>
                <w:rFonts w:ascii="宋体" w:hAnsi="宋体"/>
                <w:color w:val="000000"/>
                <w:kern w:val="0"/>
                <w:sz w:val="18"/>
                <w:szCs w:val="18"/>
              </w:rPr>
            </w:pPr>
            <w:r w:rsidRPr="006C3360">
              <w:rPr>
                <w:rFonts w:ascii="宋体" w:hAnsi="宋体"/>
                <w:color w:val="000000"/>
                <w:kern w:val="0"/>
                <w:sz w:val="18"/>
                <w:szCs w:val="18"/>
              </w:rPr>
              <w:t>打开门窗通风，到室外拨打</w:t>
            </w:r>
            <w:r w:rsidRPr="006C3360">
              <w:rPr>
                <w:rFonts w:ascii="宋体" w:hAnsi="宋体" w:hint="eastAsia"/>
                <w:color w:val="000000"/>
                <w:kern w:val="0"/>
                <w:sz w:val="18"/>
                <w:szCs w:val="18"/>
              </w:rPr>
              <w:t>报警</w:t>
            </w:r>
            <w:r w:rsidRPr="006C3360">
              <w:rPr>
                <w:rFonts w:ascii="宋体" w:hAnsi="宋体"/>
                <w:color w:val="000000"/>
                <w:kern w:val="0"/>
                <w:sz w:val="18"/>
                <w:szCs w:val="18"/>
              </w:rPr>
              <w:t>电话</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tc>
        <w:tc>
          <w:tcPr>
            <w:tcW w:w="2693" w:type="dxa"/>
            <w:vAlign w:val="center"/>
          </w:tcPr>
          <w:p w14:paraId="18A25BD9" w14:textId="77777777" w:rsidR="008844EE" w:rsidRPr="006C3360" w:rsidRDefault="008844EE" w:rsidP="005A6CE9">
            <w:pPr>
              <w:widowControl/>
              <w:jc w:val="left"/>
              <w:textAlignment w:val="center"/>
              <w:rPr>
                <w:rFonts w:ascii="宋体" w:hAnsi="宋体"/>
                <w:color w:val="000000"/>
                <w:kern w:val="0"/>
                <w:sz w:val="18"/>
                <w:szCs w:val="18"/>
              </w:rPr>
            </w:pPr>
          </w:p>
          <w:p w14:paraId="27AA54CC" w14:textId="0FB0D39F" w:rsidR="008844EE" w:rsidRPr="006C3360" w:rsidRDefault="008844EE" w:rsidP="005A6CE9">
            <w:pPr>
              <w:widowControl/>
              <w:jc w:val="left"/>
              <w:textAlignment w:val="center"/>
              <w:rPr>
                <w:rFonts w:ascii="宋体" w:hAnsi="宋体"/>
                <w:color w:val="000000"/>
                <w:kern w:val="0"/>
                <w:sz w:val="18"/>
                <w:szCs w:val="18"/>
              </w:rPr>
            </w:pPr>
            <w:r w:rsidRPr="006C3360">
              <w:rPr>
                <w:rFonts w:ascii="宋体" w:hAnsi="宋体" w:hint="eastAsia"/>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hint="eastAsia"/>
                <w:color w:val="000000"/>
                <w:kern w:val="0"/>
                <w:sz w:val="18"/>
                <w:szCs w:val="18"/>
              </w:rPr>
              <w:t>应急处置方式正确处置</w:t>
            </w:r>
          </w:p>
          <w:p w14:paraId="4C83DC18" w14:textId="77777777" w:rsidR="008844EE" w:rsidRPr="006C3360" w:rsidRDefault="008844EE" w:rsidP="005A6CE9">
            <w:pPr>
              <w:jc w:val="left"/>
              <w:rPr>
                <w:rFonts w:ascii="宋体" w:hAnsi="宋体"/>
                <w:b/>
                <w:color w:val="000000"/>
                <w:sz w:val="18"/>
                <w:szCs w:val="18"/>
              </w:rPr>
            </w:pPr>
          </w:p>
        </w:tc>
      </w:tr>
      <w:tr w:rsidR="008844EE" w:rsidRPr="006C3360" w14:paraId="70092AA1" w14:textId="77777777" w:rsidTr="006121A6">
        <w:trPr>
          <w:trHeight w:val="578"/>
        </w:trPr>
        <w:tc>
          <w:tcPr>
            <w:tcW w:w="1819" w:type="dxa"/>
            <w:vAlign w:val="center"/>
          </w:tcPr>
          <w:p w14:paraId="6FFBBCA3" w14:textId="77777777" w:rsidR="008844EE" w:rsidRPr="006C3360" w:rsidRDefault="008844EE" w:rsidP="005A6CE9">
            <w:pPr>
              <w:jc w:val="center"/>
              <w:rPr>
                <w:rFonts w:ascii="宋体" w:hAnsi="宋体"/>
                <w:b/>
                <w:color w:val="000000"/>
                <w:sz w:val="18"/>
                <w:szCs w:val="18"/>
              </w:rPr>
            </w:pPr>
            <w:r w:rsidRPr="006C3360">
              <w:rPr>
                <w:rFonts w:ascii="宋体" w:hAnsi="宋体" w:hint="eastAsia"/>
                <w:color w:val="000000"/>
                <w:kern w:val="0"/>
                <w:sz w:val="18"/>
                <w:szCs w:val="18"/>
              </w:rPr>
              <w:t>瓶装燃气使用</w:t>
            </w:r>
          </w:p>
        </w:tc>
        <w:tc>
          <w:tcPr>
            <w:tcW w:w="4418" w:type="dxa"/>
            <w:vAlign w:val="center"/>
          </w:tcPr>
          <w:p w14:paraId="2780BD9D" w14:textId="77777777" w:rsidR="008844EE" w:rsidRPr="006C3360" w:rsidRDefault="008844EE"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使用</w:t>
            </w:r>
            <w:r w:rsidRPr="006C3360">
              <w:rPr>
                <w:rFonts w:ascii="宋体" w:hAnsi="宋体" w:hint="eastAsia"/>
                <w:color w:val="000000"/>
                <w:kern w:val="0"/>
                <w:sz w:val="18"/>
                <w:szCs w:val="18"/>
              </w:rPr>
              <w:t>瓶装燃气：</w:t>
            </w:r>
            <w:r w:rsidRPr="006C3360">
              <w:rPr>
                <w:rFonts w:ascii="宋体" w:hAnsi="宋体"/>
                <w:color w:val="000000"/>
                <w:kern w:val="0"/>
                <w:sz w:val="18"/>
                <w:szCs w:val="18"/>
              </w:rPr>
              <w:t>□是  □否</w:t>
            </w:r>
          </w:p>
        </w:tc>
        <w:tc>
          <w:tcPr>
            <w:tcW w:w="2693" w:type="dxa"/>
            <w:vAlign w:val="center"/>
          </w:tcPr>
          <w:p w14:paraId="10F70861" w14:textId="77777777" w:rsidR="008844EE" w:rsidRPr="006C3360" w:rsidRDefault="008844EE" w:rsidP="005A6CE9">
            <w:pPr>
              <w:widowControl/>
              <w:jc w:val="left"/>
              <w:textAlignment w:val="center"/>
              <w:rPr>
                <w:rFonts w:ascii="宋体" w:hAnsi="宋体"/>
                <w:b/>
                <w:color w:val="000000"/>
                <w:sz w:val="18"/>
                <w:szCs w:val="18"/>
              </w:rPr>
            </w:pPr>
            <w:r w:rsidRPr="006C3360">
              <w:rPr>
                <w:rFonts w:ascii="宋体" w:hAnsi="宋体" w:hint="eastAsia"/>
                <w:color w:val="000000"/>
                <w:kern w:val="0"/>
                <w:sz w:val="18"/>
                <w:szCs w:val="18"/>
              </w:rPr>
              <w:t>移除瓶装燃气</w:t>
            </w:r>
          </w:p>
        </w:tc>
      </w:tr>
    </w:tbl>
    <w:p w14:paraId="6550F2D1" w14:textId="22C7E880" w:rsidR="00C172E9" w:rsidRDefault="00CE2B19" w:rsidP="00CE2B19">
      <w:pPr>
        <w:pStyle w:val="afffff6"/>
        <w:wordWrap w:val="0"/>
        <w:ind w:right="1050" w:firstLineChars="0" w:firstLine="0"/>
        <w:jc w:val="right"/>
        <w:sectPr w:rsidR="00C172E9" w:rsidSect="0063140B">
          <w:pgSz w:w="11906" w:h="16838" w:code="9"/>
          <w:pgMar w:top="2410" w:right="1134" w:bottom="1134" w:left="1134" w:header="1418" w:footer="1134" w:gutter="284"/>
          <w:cols w:space="425"/>
          <w:formProt w:val="0"/>
          <w:docGrid w:type="lines" w:linePitch="312"/>
        </w:sectPr>
      </w:pPr>
      <w:r>
        <w:rPr>
          <w:rFonts w:hint="eastAsia"/>
        </w:rPr>
        <w:t>年</w:t>
      </w:r>
      <w:r>
        <w:t xml:space="preserve">     </w:t>
      </w:r>
      <w:r>
        <w:rPr>
          <w:rFonts w:hint="eastAsia"/>
        </w:rPr>
        <w:t xml:space="preserve">月 </w:t>
      </w:r>
      <w:r>
        <w:t xml:space="preserve">   </w:t>
      </w:r>
      <w:r>
        <w:rPr>
          <w:rFonts w:hint="eastAsia"/>
        </w:rPr>
        <w:t>日</w:t>
      </w:r>
    </w:p>
    <w:p w14:paraId="61160E08" w14:textId="47B21BF2" w:rsidR="00C172E9" w:rsidRDefault="00C172E9" w:rsidP="00C172E9">
      <w:pPr>
        <w:pStyle w:val="aff1"/>
        <w:rPr>
          <w:vanish w:val="0"/>
        </w:rPr>
      </w:pPr>
    </w:p>
    <w:p w14:paraId="16E6ED81" w14:textId="28B33848" w:rsidR="00C172E9" w:rsidRDefault="00C172E9" w:rsidP="00C172E9">
      <w:pPr>
        <w:pStyle w:val="aff7"/>
        <w:rPr>
          <w:vanish w:val="0"/>
        </w:rPr>
      </w:pPr>
    </w:p>
    <w:p w14:paraId="7E82E01E" w14:textId="531C4EAF" w:rsidR="00C172E9" w:rsidRDefault="00C172E9" w:rsidP="00C172E9">
      <w:pPr>
        <w:pStyle w:val="affe"/>
        <w:spacing w:before="78" w:after="156"/>
      </w:pPr>
      <w:r>
        <w:br/>
      </w:r>
      <w:bookmarkStart w:id="883" w:name="_Toc82154207"/>
      <w:bookmarkStart w:id="884" w:name="_Toc82162111"/>
      <w:bookmarkStart w:id="885" w:name="_Toc86922165"/>
      <w:bookmarkStart w:id="886" w:name="_Toc86927466"/>
      <w:bookmarkStart w:id="887" w:name="_Toc87019715"/>
      <w:bookmarkStart w:id="888" w:name="_Toc87974084"/>
      <w:bookmarkStart w:id="889" w:name="_Toc88060351"/>
      <w:bookmarkStart w:id="890" w:name="_Toc88116716"/>
      <w:bookmarkStart w:id="891" w:name="_Toc88121856"/>
      <w:bookmarkStart w:id="892" w:name="_Toc88139444"/>
      <w:bookmarkStart w:id="893" w:name="_Toc88144059"/>
      <w:bookmarkStart w:id="894" w:name="_Toc88472580"/>
      <w:r>
        <w:rPr>
          <w:rFonts w:hint="eastAsia"/>
        </w:rPr>
        <w:t>（规范性）</w:t>
      </w:r>
      <w:r>
        <w:br/>
      </w:r>
      <w:r>
        <w:rPr>
          <w:rFonts w:hint="eastAsia"/>
        </w:rPr>
        <w:t>居民用户瓶装</w:t>
      </w:r>
      <w:r w:rsidR="000B2E57">
        <w:rPr>
          <w:rFonts w:hint="eastAsia"/>
        </w:rPr>
        <w:t>液化石油气</w:t>
      </w:r>
      <w:r>
        <w:rPr>
          <w:rFonts w:hint="eastAsia"/>
        </w:rPr>
        <w:t>安全自查表</w:t>
      </w:r>
      <w:bookmarkEnd w:id="883"/>
      <w:bookmarkEnd w:id="884"/>
      <w:bookmarkEnd w:id="885"/>
      <w:bookmarkEnd w:id="886"/>
      <w:bookmarkEnd w:id="887"/>
      <w:bookmarkEnd w:id="888"/>
      <w:bookmarkEnd w:id="889"/>
      <w:bookmarkEnd w:id="890"/>
      <w:bookmarkEnd w:id="891"/>
      <w:bookmarkEnd w:id="892"/>
      <w:bookmarkEnd w:id="893"/>
      <w:bookmarkEnd w:id="894"/>
    </w:p>
    <w:tbl>
      <w:tblPr>
        <w:tblW w:w="0" w:type="auto"/>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27"/>
        <w:gridCol w:w="4541"/>
        <w:gridCol w:w="2544"/>
      </w:tblGrid>
      <w:tr w:rsidR="00F05F7F" w:rsidRPr="006C3360" w14:paraId="2172C9D3" w14:textId="77777777" w:rsidTr="00946FEC">
        <w:trPr>
          <w:trHeight w:val="443"/>
        </w:trPr>
        <w:tc>
          <w:tcPr>
            <w:tcW w:w="1727" w:type="dxa"/>
            <w:vAlign w:val="center"/>
          </w:tcPr>
          <w:p w14:paraId="50A6AECF" w14:textId="77777777" w:rsidR="00F05F7F" w:rsidRPr="006C3360" w:rsidRDefault="00F05F7F" w:rsidP="005A6CE9">
            <w:pPr>
              <w:pStyle w:val="afffff6"/>
              <w:ind w:firstLine="360"/>
              <w:rPr>
                <w:rFonts w:ascii="黑体" w:eastAsia="黑体" w:hAnsi="黑体"/>
                <w:sz w:val="18"/>
                <w:szCs w:val="18"/>
              </w:rPr>
            </w:pPr>
            <w:bookmarkStart w:id="895" w:name="_Toc75872425"/>
            <w:r w:rsidRPr="006C3360">
              <w:rPr>
                <w:rFonts w:ascii="黑体" w:eastAsia="黑体" w:hAnsi="黑体"/>
                <w:sz w:val="18"/>
                <w:szCs w:val="18"/>
              </w:rPr>
              <w:t>检查项目</w:t>
            </w:r>
            <w:bookmarkEnd w:id="895"/>
          </w:p>
        </w:tc>
        <w:tc>
          <w:tcPr>
            <w:tcW w:w="4541" w:type="dxa"/>
            <w:vAlign w:val="center"/>
          </w:tcPr>
          <w:p w14:paraId="258D1916" w14:textId="77777777" w:rsidR="00F05F7F" w:rsidRPr="006C3360" w:rsidRDefault="00F05F7F"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检查内容</w:t>
            </w:r>
          </w:p>
        </w:tc>
        <w:tc>
          <w:tcPr>
            <w:tcW w:w="2544" w:type="dxa"/>
            <w:vAlign w:val="center"/>
          </w:tcPr>
          <w:p w14:paraId="31082B53" w14:textId="77777777" w:rsidR="00F05F7F" w:rsidRPr="006C3360" w:rsidRDefault="00F05F7F" w:rsidP="005A6CE9">
            <w:pPr>
              <w:jc w:val="center"/>
              <w:rPr>
                <w:rFonts w:ascii="黑体" w:eastAsia="黑体" w:hAnsi="黑体"/>
                <w:color w:val="000000"/>
                <w:sz w:val="18"/>
                <w:szCs w:val="18"/>
              </w:rPr>
            </w:pPr>
            <w:r w:rsidRPr="006C3360">
              <w:rPr>
                <w:rFonts w:ascii="黑体" w:eastAsia="黑体" w:hAnsi="黑体"/>
                <w:color w:val="000000"/>
                <w:kern w:val="0"/>
                <w:sz w:val="18"/>
                <w:szCs w:val="18"/>
              </w:rPr>
              <w:t>整改意见</w:t>
            </w:r>
          </w:p>
        </w:tc>
      </w:tr>
      <w:tr w:rsidR="00F05F7F" w:rsidRPr="006C3360" w14:paraId="3F97E8CC" w14:textId="77777777" w:rsidTr="00946FEC">
        <w:trPr>
          <w:trHeight w:val="842"/>
        </w:trPr>
        <w:tc>
          <w:tcPr>
            <w:tcW w:w="1727" w:type="dxa"/>
            <w:vAlign w:val="center"/>
          </w:tcPr>
          <w:p w14:paraId="4BB55FBF"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燃气使用环境</w:t>
            </w:r>
          </w:p>
        </w:tc>
        <w:tc>
          <w:tcPr>
            <w:tcW w:w="4541" w:type="dxa"/>
            <w:vAlign w:val="center"/>
          </w:tcPr>
          <w:p w14:paraId="0826EFCB" w14:textId="1DBF5087"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通风良好：□是  □否</w:t>
            </w:r>
          </w:p>
          <w:p w14:paraId="58C9E436" w14:textId="25CE086A"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与其他功能房间分隔：</w:t>
            </w:r>
            <w:r w:rsidRPr="006C3360">
              <w:rPr>
                <w:rFonts w:ascii="宋体" w:hAnsi="宋体"/>
                <w:color w:val="000000"/>
                <w:kern w:val="0"/>
                <w:sz w:val="18"/>
                <w:szCs w:val="18"/>
              </w:rPr>
              <w:t>□是  □否</w:t>
            </w:r>
          </w:p>
        </w:tc>
        <w:tc>
          <w:tcPr>
            <w:tcW w:w="2544" w:type="dxa"/>
            <w:vAlign w:val="center"/>
          </w:tcPr>
          <w:p w14:paraId="6C4F7712" w14:textId="77777777" w:rsidR="00F05F7F" w:rsidRPr="006C3360" w:rsidRDefault="00F05F7F"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停止使用或改变使用环境</w:t>
            </w:r>
          </w:p>
        </w:tc>
      </w:tr>
      <w:tr w:rsidR="00F05F7F" w:rsidRPr="006C3360" w14:paraId="01022D73" w14:textId="77777777" w:rsidTr="00946FEC">
        <w:trPr>
          <w:trHeight w:val="1045"/>
        </w:trPr>
        <w:tc>
          <w:tcPr>
            <w:tcW w:w="1727" w:type="dxa"/>
            <w:vAlign w:val="center"/>
          </w:tcPr>
          <w:p w14:paraId="41CAAC4E"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钢瓶情况</w:t>
            </w:r>
          </w:p>
        </w:tc>
        <w:tc>
          <w:tcPr>
            <w:tcW w:w="4541" w:type="dxa"/>
            <w:vAlign w:val="center"/>
          </w:tcPr>
          <w:p w14:paraId="17411025" w14:textId="77777777"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不应超过2个，每个不应大于15 Kg：□是  □否</w:t>
            </w:r>
          </w:p>
          <w:p w14:paraId="36150CD2"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不应使用过期或报废钢瓶：</w:t>
            </w:r>
            <w:r w:rsidRPr="006C3360">
              <w:rPr>
                <w:rFonts w:ascii="宋体" w:hAnsi="宋体"/>
                <w:color w:val="000000"/>
                <w:kern w:val="0"/>
                <w:sz w:val="18"/>
                <w:szCs w:val="18"/>
              </w:rPr>
              <w:t>□是  □否</w:t>
            </w:r>
          </w:p>
        </w:tc>
        <w:tc>
          <w:tcPr>
            <w:tcW w:w="2544" w:type="dxa"/>
            <w:vAlign w:val="center"/>
          </w:tcPr>
          <w:p w14:paraId="6099A2AA" w14:textId="77777777" w:rsidR="00F05F7F" w:rsidRPr="006C3360" w:rsidRDefault="00F05F7F"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移除超量钢瓶、更换</w:t>
            </w:r>
            <w:r w:rsidRPr="006C3360">
              <w:rPr>
                <w:rFonts w:ascii="宋体" w:hAnsi="宋体" w:hint="eastAsia"/>
                <w:color w:val="000000"/>
                <w:kern w:val="0"/>
                <w:sz w:val="18"/>
                <w:szCs w:val="18"/>
              </w:rPr>
              <w:t>过期或报废钢瓶</w:t>
            </w:r>
          </w:p>
        </w:tc>
      </w:tr>
      <w:tr w:rsidR="00F05F7F" w:rsidRPr="006C3360" w14:paraId="29053AE7" w14:textId="77777777" w:rsidTr="00946FEC">
        <w:trPr>
          <w:trHeight w:val="990"/>
        </w:trPr>
        <w:tc>
          <w:tcPr>
            <w:tcW w:w="1727" w:type="dxa"/>
            <w:vAlign w:val="center"/>
          </w:tcPr>
          <w:p w14:paraId="4B965883"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燃气燃烧器具停止使用后的操作</w:t>
            </w:r>
          </w:p>
        </w:tc>
        <w:tc>
          <w:tcPr>
            <w:tcW w:w="4541" w:type="dxa"/>
            <w:vAlign w:val="center"/>
          </w:tcPr>
          <w:p w14:paraId="61CE7B39" w14:textId="3334299C"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立即关闭燃气燃烧器具阀门：□是  □否</w:t>
            </w:r>
          </w:p>
          <w:p w14:paraId="495A12A6" w14:textId="67571EEB"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关闭燃气钢</w:t>
            </w:r>
            <w:r w:rsidRPr="006C3360">
              <w:rPr>
                <w:rFonts w:ascii="宋体" w:hAnsi="宋体" w:hint="eastAsia"/>
                <w:color w:val="000000"/>
                <w:kern w:val="0"/>
                <w:sz w:val="18"/>
                <w:szCs w:val="18"/>
              </w:rPr>
              <w:t>瓶</w:t>
            </w:r>
            <w:r w:rsidRPr="006C3360">
              <w:rPr>
                <w:rFonts w:ascii="宋体" w:hAnsi="宋体"/>
                <w:color w:val="000000"/>
                <w:kern w:val="0"/>
                <w:sz w:val="18"/>
                <w:szCs w:val="18"/>
              </w:rPr>
              <w:t>阀门：□是  □否</w:t>
            </w:r>
          </w:p>
        </w:tc>
        <w:tc>
          <w:tcPr>
            <w:tcW w:w="2544" w:type="dxa"/>
            <w:vAlign w:val="center"/>
          </w:tcPr>
          <w:p w14:paraId="14234B1C" w14:textId="7812A171" w:rsidR="00F05F7F" w:rsidRPr="006C3360" w:rsidRDefault="00F05F7F" w:rsidP="005A6CE9">
            <w:pPr>
              <w:widowControl/>
              <w:jc w:val="left"/>
              <w:textAlignment w:val="center"/>
              <w:rPr>
                <w:rFonts w:ascii="宋体" w:hAnsi="宋体"/>
                <w:color w:val="000000"/>
                <w:kern w:val="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要求关闭阀门</w:t>
            </w:r>
          </w:p>
        </w:tc>
      </w:tr>
      <w:tr w:rsidR="00F05F7F" w:rsidRPr="006C3360" w14:paraId="579FE0D0" w14:textId="77777777" w:rsidTr="00946FEC">
        <w:trPr>
          <w:trHeight w:val="705"/>
        </w:trPr>
        <w:tc>
          <w:tcPr>
            <w:tcW w:w="1727" w:type="dxa"/>
            <w:vAlign w:val="center"/>
          </w:tcPr>
          <w:p w14:paraId="48B17F91"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定期安全</w:t>
            </w:r>
            <w:r w:rsidRPr="006C3360">
              <w:rPr>
                <w:rFonts w:ascii="宋体" w:hAnsi="宋体" w:hint="eastAsia"/>
                <w:color w:val="000000"/>
                <w:kern w:val="0"/>
                <w:sz w:val="18"/>
                <w:szCs w:val="18"/>
              </w:rPr>
              <w:t>检查</w:t>
            </w:r>
          </w:p>
        </w:tc>
        <w:tc>
          <w:tcPr>
            <w:tcW w:w="4541" w:type="dxa"/>
            <w:vAlign w:val="center"/>
          </w:tcPr>
          <w:p w14:paraId="5C77BABC" w14:textId="2A74D0BC"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供气单位</w:t>
            </w:r>
            <w:r w:rsidRPr="006C3360">
              <w:rPr>
                <w:rFonts w:ascii="宋体" w:hAnsi="宋体"/>
                <w:color w:val="000000"/>
                <w:kern w:val="0"/>
                <w:sz w:val="18"/>
                <w:szCs w:val="18"/>
              </w:rPr>
              <w:t>应定期</w:t>
            </w:r>
            <w:r w:rsidRPr="006C3360">
              <w:rPr>
                <w:rFonts w:ascii="宋体" w:hAnsi="宋体" w:hint="eastAsia"/>
                <w:color w:val="000000"/>
                <w:kern w:val="0"/>
                <w:sz w:val="18"/>
                <w:szCs w:val="18"/>
              </w:rPr>
              <w:t>上门</w:t>
            </w:r>
            <w:r w:rsidRPr="006C3360">
              <w:rPr>
                <w:rFonts w:ascii="宋体" w:hAnsi="宋体"/>
                <w:color w:val="000000"/>
                <w:kern w:val="0"/>
                <w:sz w:val="18"/>
                <w:szCs w:val="18"/>
              </w:rPr>
              <w:t>安全</w:t>
            </w:r>
            <w:r w:rsidRPr="006C3360">
              <w:rPr>
                <w:rFonts w:ascii="宋体" w:hAnsi="宋体" w:hint="eastAsia"/>
                <w:color w:val="000000"/>
                <w:kern w:val="0"/>
                <w:sz w:val="18"/>
                <w:szCs w:val="18"/>
              </w:rPr>
              <w:t>检查</w:t>
            </w:r>
            <w:r w:rsidRPr="006C3360">
              <w:rPr>
                <w:rFonts w:ascii="宋体" w:hAnsi="宋体"/>
                <w:color w:val="000000"/>
                <w:kern w:val="0"/>
                <w:sz w:val="18"/>
                <w:szCs w:val="18"/>
              </w:rPr>
              <w:t>：□是  □否</w:t>
            </w:r>
          </w:p>
        </w:tc>
        <w:tc>
          <w:tcPr>
            <w:tcW w:w="2544" w:type="dxa"/>
            <w:vAlign w:val="center"/>
          </w:tcPr>
          <w:p w14:paraId="7843AF10" w14:textId="07A4CDA5"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color w:val="000000"/>
                <w:kern w:val="0"/>
                <w:sz w:val="18"/>
                <w:szCs w:val="18"/>
              </w:rPr>
              <w:t>要求进行安全</w:t>
            </w:r>
            <w:r w:rsidRPr="006C3360">
              <w:rPr>
                <w:rFonts w:ascii="宋体" w:hAnsi="宋体" w:hint="eastAsia"/>
                <w:color w:val="000000"/>
                <w:kern w:val="0"/>
                <w:sz w:val="18"/>
                <w:szCs w:val="18"/>
              </w:rPr>
              <w:t>检查</w:t>
            </w:r>
          </w:p>
        </w:tc>
      </w:tr>
      <w:tr w:rsidR="00F05F7F" w:rsidRPr="006C3360" w14:paraId="5B90A69C" w14:textId="77777777" w:rsidTr="00946FEC">
        <w:trPr>
          <w:trHeight w:val="1667"/>
        </w:trPr>
        <w:tc>
          <w:tcPr>
            <w:tcW w:w="1727" w:type="dxa"/>
            <w:vAlign w:val="center"/>
          </w:tcPr>
          <w:p w14:paraId="2B8069E6"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定期检查连接燃气燃烧器具的软管</w:t>
            </w:r>
          </w:p>
        </w:tc>
        <w:tc>
          <w:tcPr>
            <w:tcW w:w="4541" w:type="dxa"/>
            <w:vAlign w:val="center"/>
          </w:tcPr>
          <w:p w14:paraId="786B6A54" w14:textId="1663EBFF"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采用燃气不锈钢波纹管或金属包覆软管：</w:t>
            </w:r>
            <w:r w:rsidRPr="006C3360">
              <w:rPr>
                <w:rFonts w:ascii="宋体" w:hAnsi="宋体"/>
                <w:color w:val="000000"/>
                <w:kern w:val="0"/>
                <w:sz w:val="18"/>
                <w:szCs w:val="18"/>
              </w:rPr>
              <w:t>□是  □否</w:t>
            </w:r>
          </w:p>
          <w:p w14:paraId="2CAF7ADB" w14:textId="3872BF90"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软管应连接紧固：</w:t>
            </w:r>
            <w:r w:rsidRPr="006C3360">
              <w:rPr>
                <w:rFonts w:ascii="宋体" w:hAnsi="宋体"/>
                <w:color w:val="000000"/>
                <w:kern w:val="0"/>
                <w:sz w:val="18"/>
                <w:szCs w:val="18"/>
              </w:rPr>
              <w:t>□是  □否</w:t>
            </w:r>
          </w:p>
          <w:p w14:paraId="6308E2CC" w14:textId="1B262908"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软管长度不应</w:t>
            </w:r>
            <w:r w:rsidR="006612F4">
              <w:rPr>
                <w:rFonts w:ascii="宋体" w:hAnsi="宋体" w:hint="eastAsia"/>
                <w:color w:val="000000"/>
                <w:kern w:val="0"/>
                <w:sz w:val="18"/>
                <w:szCs w:val="18"/>
              </w:rPr>
              <w:t>大于</w:t>
            </w:r>
            <w:r w:rsidRPr="006C3360">
              <w:rPr>
                <w:rFonts w:ascii="宋体" w:hAnsi="宋体"/>
                <w:color w:val="000000"/>
                <w:kern w:val="0"/>
                <w:sz w:val="18"/>
                <w:szCs w:val="18"/>
              </w:rPr>
              <w:t>2.0 m：□是  □否</w:t>
            </w:r>
          </w:p>
          <w:p w14:paraId="66F191A3"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软管不应穿越墙壁、窗户和门：</w:t>
            </w:r>
            <w:r w:rsidRPr="006C3360">
              <w:rPr>
                <w:rFonts w:ascii="宋体" w:hAnsi="宋体"/>
                <w:color w:val="000000"/>
                <w:kern w:val="0"/>
                <w:sz w:val="18"/>
                <w:szCs w:val="18"/>
              </w:rPr>
              <w:t>□是  □否</w:t>
            </w:r>
          </w:p>
        </w:tc>
        <w:tc>
          <w:tcPr>
            <w:tcW w:w="2544" w:type="dxa"/>
            <w:vAlign w:val="center"/>
          </w:tcPr>
          <w:p w14:paraId="5C6CF8C6"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关闭钢瓶</w:t>
            </w:r>
            <w:r w:rsidRPr="006C3360">
              <w:rPr>
                <w:rFonts w:ascii="宋体" w:hAnsi="宋体"/>
                <w:color w:val="000000"/>
                <w:kern w:val="0"/>
                <w:sz w:val="18"/>
                <w:szCs w:val="18"/>
              </w:rPr>
              <w:t>阀门停止用气，并报请燃气经营企业或其他</w:t>
            </w:r>
            <w:r w:rsidRPr="006C3360">
              <w:rPr>
                <w:rFonts w:ascii="宋体" w:hAnsi="宋体" w:hint="eastAsia"/>
                <w:color w:val="000000"/>
                <w:kern w:val="0"/>
                <w:sz w:val="18"/>
                <w:szCs w:val="18"/>
              </w:rPr>
              <w:t>安装维修能力的单位进行软管更换或维修。</w:t>
            </w:r>
          </w:p>
        </w:tc>
      </w:tr>
      <w:tr w:rsidR="00F05F7F" w:rsidRPr="006C3360" w14:paraId="4C0C12B6" w14:textId="77777777" w:rsidTr="00946FEC">
        <w:trPr>
          <w:trHeight w:val="748"/>
        </w:trPr>
        <w:tc>
          <w:tcPr>
            <w:tcW w:w="1727" w:type="dxa"/>
            <w:vAlign w:val="center"/>
          </w:tcPr>
          <w:p w14:paraId="575490FA"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钢瓶存放</w:t>
            </w:r>
          </w:p>
        </w:tc>
        <w:tc>
          <w:tcPr>
            <w:tcW w:w="4541" w:type="dxa"/>
            <w:vAlign w:val="center"/>
          </w:tcPr>
          <w:p w14:paraId="65CE305F" w14:textId="6C1624E1"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燃气钢瓶和软管</w:t>
            </w:r>
            <w:r w:rsidRPr="006C3360">
              <w:rPr>
                <w:rFonts w:ascii="宋体" w:hAnsi="宋体" w:hint="eastAsia"/>
                <w:color w:val="000000"/>
                <w:kern w:val="0"/>
                <w:sz w:val="18"/>
                <w:szCs w:val="18"/>
              </w:rPr>
              <w:t>不应悬挂物品或被</w:t>
            </w:r>
            <w:r w:rsidRPr="006C3360">
              <w:rPr>
                <w:rFonts w:ascii="宋体" w:hAnsi="宋体"/>
                <w:color w:val="000000"/>
                <w:kern w:val="0"/>
                <w:sz w:val="18"/>
                <w:szCs w:val="18"/>
              </w:rPr>
              <w:t>包裹：</w:t>
            </w:r>
            <w:r w:rsidRPr="006C3360">
              <w:rPr>
                <w:rFonts w:ascii="宋体" w:hAnsi="宋体" w:hint="eastAsia"/>
                <w:color w:val="000000"/>
                <w:kern w:val="0"/>
                <w:sz w:val="18"/>
                <w:szCs w:val="18"/>
              </w:rPr>
              <w:t xml:space="preserve"> </w:t>
            </w:r>
            <w:r w:rsidRPr="006C3360">
              <w:rPr>
                <w:rFonts w:ascii="宋体" w:hAnsi="宋体"/>
                <w:color w:val="000000"/>
                <w:kern w:val="0"/>
                <w:sz w:val="18"/>
                <w:szCs w:val="18"/>
              </w:rPr>
              <w:t>□是  □否</w:t>
            </w:r>
          </w:p>
          <w:p w14:paraId="3222A513"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不应存放在居住空间</w:t>
            </w:r>
            <w:r w:rsidRPr="006C3360">
              <w:rPr>
                <w:rFonts w:ascii="宋体" w:hAnsi="宋体"/>
                <w:color w:val="000000"/>
                <w:kern w:val="0"/>
                <w:sz w:val="18"/>
                <w:szCs w:val="18"/>
              </w:rPr>
              <w:t xml:space="preserve">：□是  □否 </w:t>
            </w:r>
          </w:p>
        </w:tc>
        <w:tc>
          <w:tcPr>
            <w:tcW w:w="2544" w:type="dxa"/>
            <w:vAlign w:val="center"/>
          </w:tcPr>
          <w:p w14:paraId="76238757"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及时移除包裹或悬挂物，移除居住空间的钢瓶。</w:t>
            </w:r>
          </w:p>
        </w:tc>
      </w:tr>
      <w:tr w:rsidR="00F05F7F" w:rsidRPr="006C3360" w14:paraId="67B3C481" w14:textId="77777777" w:rsidTr="00946FEC">
        <w:trPr>
          <w:trHeight w:val="1410"/>
        </w:trPr>
        <w:tc>
          <w:tcPr>
            <w:tcW w:w="1727" w:type="dxa"/>
            <w:vAlign w:val="center"/>
          </w:tcPr>
          <w:p w14:paraId="06369E92" w14:textId="77777777" w:rsidR="00F05F7F" w:rsidRPr="006C3360" w:rsidRDefault="00F05F7F" w:rsidP="005A6CE9">
            <w:pPr>
              <w:jc w:val="center"/>
              <w:rPr>
                <w:rFonts w:ascii="宋体" w:hAnsi="宋体"/>
                <w:color w:val="000000"/>
                <w:kern w:val="0"/>
                <w:sz w:val="18"/>
                <w:szCs w:val="18"/>
              </w:rPr>
            </w:pPr>
            <w:r w:rsidRPr="006C3360">
              <w:rPr>
                <w:rFonts w:ascii="宋体" w:hAnsi="宋体"/>
                <w:color w:val="000000"/>
                <w:kern w:val="0"/>
                <w:sz w:val="18"/>
                <w:szCs w:val="18"/>
              </w:rPr>
              <w:t>闻到</w:t>
            </w:r>
            <w:r w:rsidRPr="006C3360">
              <w:rPr>
                <w:rFonts w:ascii="宋体" w:hAnsi="宋体" w:hint="eastAsia"/>
                <w:color w:val="000000"/>
                <w:kern w:val="0"/>
                <w:sz w:val="18"/>
                <w:szCs w:val="18"/>
              </w:rPr>
              <w:t>燃</w:t>
            </w:r>
            <w:r w:rsidRPr="006C3360">
              <w:rPr>
                <w:rFonts w:ascii="宋体" w:hAnsi="宋体"/>
                <w:color w:val="000000"/>
                <w:kern w:val="0"/>
                <w:sz w:val="18"/>
                <w:szCs w:val="18"/>
              </w:rPr>
              <w:t>气臭味后的应急处置</w:t>
            </w:r>
          </w:p>
        </w:tc>
        <w:tc>
          <w:tcPr>
            <w:tcW w:w="4541" w:type="dxa"/>
            <w:vAlign w:val="center"/>
          </w:tcPr>
          <w:p w14:paraId="786E0155" w14:textId="77777777" w:rsidR="00F05F7F" w:rsidRPr="006C3360" w:rsidRDefault="00F05F7F" w:rsidP="005A6CE9">
            <w:pPr>
              <w:jc w:val="left"/>
              <w:rPr>
                <w:rFonts w:ascii="宋体" w:hAnsi="宋体"/>
                <w:color w:val="000000"/>
                <w:kern w:val="0"/>
                <w:sz w:val="18"/>
                <w:szCs w:val="18"/>
              </w:rPr>
            </w:pPr>
            <w:r w:rsidRPr="006C3360">
              <w:rPr>
                <w:rFonts w:ascii="宋体" w:hAnsi="宋体" w:hint="eastAsia"/>
                <w:color w:val="000000"/>
                <w:kern w:val="0"/>
                <w:sz w:val="18"/>
                <w:szCs w:val="18"/>
              </w:rPr>
              <w:t>不应</w:t>
            </w:r>
            <w:r w:rsidRPr="006C3360">
              <w:rPr>
                <w:rFonts w:ascii="宋体" w:hAnsi="宋体"/>
                <w:color w:val="000000"/>
                <w:kern w:val="0"/>
                <w:sz w:val="18"/>
                <w:szCs w:val="18"/>
              </w:rPr>
              <w:t>开启任何电气开关</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2F35FFDC" w14:textId="5DEB61F3"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立即关闭燃气钢瓶阀门</w:t>
            </w:r>
            <w:r w:rsidRPr="006C3360">
              <w:rPr>
                <w:rFonts w:ascii="宋体" w:hAnsi="宋体" w:hint="eastAsia"/>
                <w:color w:val="000000"/>
                <w:kern w:val="0"/>
                <w:sz w:val="18"/>
                <w:szCs w:val="18"/>
              </w:rPr>
              <w:t>：</w:t>
            </w:r>
            <w:r w:rsidRPr="006C3360">
              <w:rPr>
                <w:rFonts w:ascii="宋体" w:hAnsi="宋体"/>
                <w:color w:val="000000"/>
                <w:kern w:val="0"/>
                <w:sz w:val="18"/>
                <w:szCs w:val="18"/>
              </w:rPr>
              <w:t>□是  □否</w:t>
            </w:r>
          </w:p>
          <w:p w14:paraId="45A556A4" w14:textId="2A2DA154" w:rsidR="00F05F7F" w:rsidRPr="006C3360" w:rsidRDefault="00F05F7F" w:rsidP="005A6CE9">
            <w:pPr>
              <w:jc w:val="left"/>
              <w:rPr>
                <w:rFonts w:ascii="宋体" w:hAnsi="宋体"/>
                <w:color w:val="000000"/>
                <w:kern w:val="0"/>
                <w:sz w:val="18"/>
                <w:szCs w:val="18"/>
              </w:rPr>
            </w:pPr>
            <w:r w:rsidRPr="006C3360">
              <w:rPr>
                <w:rFonts w:ascii="宋体" w:hAnsi="宋体"/>
                <w:color w:val="000000"/>
                <w:kern w:val="0"/>
                <w:sz w:val="18"/>
                <w:szCs w:val="18"/>
              </w:rPr>
              <w:t>打开门窗通风，到室外拨打</w:t>
            </w:r>
            <w:r w:rsidRPr="006C3360">
              <w:rPr>
                <w:rFonts w:ascii="宋体" w:hAnsi="宋体" w:hint="eastAsia"/>
                <w:color w:val="000000"/>
                <w:kern w:val="0"/>
                <w:sz w:val="18"/>
                <w:szCs w:val="18"/>
              </w:rPr>
              <w:t>报警电话：</w:t>
            </w:r>
            <w:r w:rsidRPr="006C3360">
              <w:rPr>
                <w:rFonts w:ascii="宋体" w:hAnsi="宋体"/>
                <w:color w:val="000000"/>
                <w:kern w:val="0"/>
                <w:sz w:val="18"/>
                <w:szCs w:val="18"/>
              </w:rPr>
              <w:t>□是  □否</w:t>
            </w:r>
          </w:p>
        </w:tc>
        <w:tc>
          <w:tcPr>
            <w:tcW w:w="2544" w:type="dxa"/>
            <w:vAlign w:val="center"/>
          </w:tcPr>
          <w:p w14:paraId="2883E9F9" w14:textId="26AEE624" w:rsidR="00F05F7F" w:rsidRPr="0015481C" w:rsidRDefault="00F05F7F" w:rsidP="0015481C">
            <w:pPr>
              <w:widowControl/>
              <w:jc w:val="left"/>
              <w:textAlignment w:val="center"/>
              <w:rPr>
                <w:rFonts w:ascii="宋体" w:hAnsi="宋体"/>
                <w:color w:val="000000"/>
                <w:kern w:val="0"/>
                <w:sz w:val="18"/>
                <w:szCs w:val="18"/>
              </w:rPr>
            </w:pPr>
            <w:r w:rsidRPr="006C3360">
              <w:rPr>
                <w:rFonts w:ascii="宋体" w:hAnsi="宋体" w:hint="eastAsia"/>
                <w:color w:val="000000"/>
                <w:kern w:val="0"/>
                <w:sz w:val="18"/>
                <w:szCs w:val="18"/>
              </w:rPr>
              <w:t>按</w:t>
            </w:r>
            <w:r w:rsidR="001516CE" w:rsidRPr="006C3360">
              <w:rPr>
                <w:rFonts w:ascii="宋体" w:hAnsi="宋体" w:hint="eastAsia"/>
                <w:color w:val="000000"/>
                <w:kern w:val="0"/>
                <w:sz w:val="18"/>
                <w:szCs w:val="18"/>
              </w:rPr>
              <w:t>照</w:t>
            </w:r>
            <w:r w:rsidRPr="006C3360">
              <w:rPr>
                <w:rFonts w:ascii="宋体" w:hAnsi="宋体" w:hint="eastAsia"/>
                <w:color w:val="000000"/>
                <w:kern w:val="0"/>
                <w:sz w:val="18"/>
                <w:szCs w:val="18"/>
              </w:rPr>
              <w:t>应急处置方式正确处置</w:t>
            </w:r>
          </w:p>
        </w:tc>
      </w:tr>
    </w:tbl>
    <w:p w14:paraId="00F6927F" w14:textId="77777777" w:rsidR="00CE2B19" w:rsidRDefault="00CE2B19" w:rsidP="00CE2B19">
      <w:pPr>
        <w:pStyle w:val="afffff6"/>
        <w:wordWrap w:val="0"/>
        <w:ind w:right="1050" w:firstLineChars="0" w:firstLine="0"/>
        <w:jc w:val="right"/>
        <w:sectPr w:rsidR="00CE2B19" w:rsidSect="0063140B">
          <w:pgSz w:w="11906" w:h="16838" w:code="9"/>
          <w:pgMar w:top="2410" w:right="1134" w:bottom="1134" w:left="1134" w:header="1418" w:footer="1134" w:gutter="284"/>
          <w:cols w:space="425"/>
          <w:formProt w:val="0"/>
          <w:docGrid w:type="lines" w:linePitch="312"/>
        </w:sectPr>
      </w:pPr>
      <w:r>
        <w:rPr>
          <w:rFonts w:hint="eastAsia"/>
        </w:rPr>
        <w:t>年</w:t>
      </w:r>
      <w:r>
        <w:t xml:space="preserve">     </w:t>
      </w:r>
      <w:r>
        <w:rPr>
          <w:rFonts w:hint="eastAsia"/>
        </w:rPr>
        <w:t xml:space="preserve">月 </w:t>
      </w:r>
      <w:r>
        <w:t xml:space="preserve">   </w:t>
      </w:r>
      <w:r>
        <w:rPr>
          <w:rFonts w:hint="eastAsia"/>
        </w:rPr>
        <w:t>日</w:t>
      </w:r>
    </w:p>
    <w:bookmarkEnd w:id="773"/>
    <w:p w14:paraId="1C06286A" w14:textId="77777777" w:rsidR="00C172E9" w:rsidRDefault="00C172E9" w:rsidP="00CE2B19">
      <w:pPr>
        <w:pStyle w:val="afffff6"/>
        <w:ind w:firstLineChars="0" w:firstLine="0"/>
        <w:rPr>
          <w:rFonts w:hint="eastAsia"/>
        </w:rPr>
      </w:pPr>
    </w:p>
    <w:sectPr w:rsidR="00C172E9" w:rsidSect="0063140B">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55C9C" w14:textId="77777777" w:rsidR="00931B0B" w:rsidRDefault="00931B0B" w:rsidP="00D86DB7">
      <w:r>
        <w:separator/>
      </w:r>
    </w:p>
    <w:p w14:paraId="4A8E8CCF" w14:textId="77777777" w:rsidR="00931B0B" w:rsidRDefault="00931B0B"/>
    <w:p w14:paraId="59BCCD9F" w14:textId="77777777" w:rsidR="00931B0B" w:rsidRDefault="00931B0B"/>
  </w:endnote>
  <w:endnote w:type="continuationSeparator" w:id="0">
    <w:p w14:paraId="33C65E9C" w14:textId="77777777" w:rsidR="00931B0B" w:rsidRDefault="00931B0B" w:rsidP="00D86DB7">
      <w:r>
        <w:continuationSeparator/>
      </w:r>
    </w:p>
    <w:p w14:paraId="5C286515" w14:textId="77777777" w:rsidR="00931B0B" w:rsidRDefault="00931B0B"/>
    <w:p w14:paraId="14BAAB60" w14:textId="77777777" w:rsidR="00931B0B" w:rsidRDefault="00931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DA2E" w14:textId="77777777" w:rsidR="007E450D" w:rsidRDefault="007E450D">
    <w:pPr>
      <w:pStyle w:val="affff6"/>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BE81" w14:textId="77777777" w:rsidR="007E450D" w:rsidRDefault="007E450D">
    <w:pPr>
      <w:pStyle w:val="afff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1BEAC" w14:textId="77777777" w:rsidR="007E450D" w:rsidRPr="00324EDD" w:rsidRDefault="007E450D" w:rsidP="00CD50A1">
    <w:pPr>
      <w:pStyle w:val="affff6"/>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2B83" w14:textId="77777777" w:rsidR="007E450D" w:rsidRDefault="007E450D" w:rsidP="00C94DF2">
    <w:pPr>
      <w:pStyle w:val="afffff3"/>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8F46F" w14:textId="77777777" w:rsidR="00931B0B" w:rsidRDefault="00931B0B" w:rsidP="00D86DB7">
      <w:r>
        <w:separator/>
      </w:r>
    </w:p>
  </w:footnote>
  <w:footnote w:type="continuationSeparator" w:id="0">
    <w:p w14:paraId="70C55C8A" w14:textId="77777777" w:rsidR="00931B0B" w:rsidRDefault="00931B0B" w:rsidP="00D86DB7">
      <w:r>
        <w:continuationSeparator/>
      </w:r>
    </w:p>
    <w:p w14:paraId="5E7C0D85" w14:textId="77777777" w:rsidR="00931B0B" w:rsidRDefault="00931B0B"/>
    <w:p w14:paraId="581F9D07" w14:textId="77777777" w:rsidR="00931B0B" w:rsidRDefault="00931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A270" w14:textId="77777777" w:rsidR="007E450D" w:rsidRDefault="007E450D">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A5F3E" w14:textId="77777777" w:rsidR="007E450D" w:rsidRPr="00E70388" w:rsidRDefault="007E450D" w:rsidP="00617387">
    <w:pPr>
      <w:pStyle w:val="af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8D96C" w14:textId="77777777" w:rsidR="007E450D" w:rsidRPr="00324EDD" w:rsidRDefault="007E450D" w:rsidP="00E846C8">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7C3A" w14:textId="3E5B76C3" w:rsidR="007E450D" w:rsidRPr="005F4712" w:rsidRDefault="007E450D" w:rsidP="00714F58">
    <w:pPr>
      <w:pStyle w:val="affff4"/>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236223">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5420" w14:textId="5C094F5D" w:rsidR="007E450D" w:rsidRPr="00D84FA1" w:rsidRDefault="007E450D" w:rsidP="00A2271D">
    <w:pPr>
      <w:pStyle w:val="afffffb"/>
    </w:pPr>
    <w:r>
      <w:fldChar w:fldCharType="begin"/>
    </w:r>
    <w:r>
      <w:instrText xml:space="preserve"> STYLEREF  标准文件_文件编号  \* MERGEFORMAT </w:instrText>
    </w:r>
    <w:r>
      <w:fldChar w:fldCharType="separate"/>
    </w:r>
    <w:r w:rsidR="006D6666">
      <w:t>DB XX/T XXXX</w:t>
    </w:r>
    <w:r w:rsidR="006D6666">
      <w:t>—</w:t>
    </w:r>
    <w:r w:rsidR="006D6666">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DBF583A"/>
    <w:multiLevelType w:val="multilevel"/>
    <w:tmpl w:val="F8D0F384"/>
    <w:lvl w:ilvl="0">
      <w:start w:val="1"/>
      <w:numFmt w:val="decimal"/>
      <w:lvlRestart w:val="0"/>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855EE140"/>
    <w:lvl w:ilvl="0">
      <w:start w:val="1"/>
      <w:numFmt w:val="decimal"/>
      <w:pStyle w:val="af3"/>
      <w:suff w:val="nothing"/>
      <w:lvlText w:val="%1　"/>
      <w:lvlJc w:val="left"/>
      <w:pPr>
        <w:ind w:left="142" w:firstLine="0"/>
      </w:pPr>
      <w:rPr>
        <w:rFonts w:ascii="黑体" w:eastAsia="黑体" w:hAnsi="Times New Roman" w:hint="eastAsia"/>
        <w:b w:val="0"/>
        <w:i w:val="0"/>
        <w:sz w:val="21"/>
        <w:szCs w:val="21"/>
      </w:rPr>
    </w:lvl>
    <w:lvl w:ilvl="1">
      <w:start w:val="1"/>
      <w:numFmt w:val="decimal"/>
      <w:pStyle w:val="af4"/>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5"/>
      <w:suff w:val="nothing"/>
      <w:lvlText w:val="%1.%2.%3　"/>
      <w:lvlJc w:val="left"/>
      <w:pPr>
        <w:ind w:left="85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2827D5B"/>
    <w:multiLevelType w:val="multilevel"/>
    <w:tmpl w:val="BA6681E2"/>
    <w:lvl w:ilvl="0">
      <w:start w:val="1"/>
      <w:numFmt w:val="none"/>
      <w:pStyle w:val="af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2A8F7113"/>
    <w:multiLevelType w:val="multilevel"/>
    <w:tmpl w:val="76786F08"/>
    <w:lvl w:ilvl="0">
      <w:start w:val="1"/>
      <w:numFmt w:val="upperLetter"/>
      <w:pStyle w:val="af9"/>
      <w:suff w:val="space"/>
      <w:lvlText w:val="%1"/>
      <w:lvlJc w:val="left"/>
      <w:pPr>
        <w:ind w:left="623" w:hanging="425"/>
      </w:pPr>
      <w:rPr>
        <w:rFonts w:hint="eastAsia"/>
      </w:rPr>
    </w:lvl>
    <w:lvl w:ilvl="1">
      <w:start w:val="1"/>
      <w:numFmt w:val="decimal"/>
      <w:pStyle w:val="af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4" w15:restartNumberingAfterBreak="0">
    <w:nsid w:val="2C5917C3"/>
    <w:multiLevelType w:val="multilevel"/>
    <w:tmpl w:val="0554A04E"/>
    <w:lvl w:ilvl="0">
      <w:start w:val="1"/>
      <w:numFmt w:val="none"/>
      <w:pStyle w:val="afb"/>
      <w:lvlText w:val="%1——"/>
      <w:lvlJc w:val="left"/>
      <w:pPr>
        <w:tabs>
          <w:tab w:val="num"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c"/>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2F04FB2"/>
    <w:multiLevelType w:val="multilevel"/>
    <w:tmpl w:val="E0720D8A"/>
    <w:lvl w:ilvl="0">
      <w:start w:val="1"/>
      <w:numFmt w:val="lowerLetter"/>
      <w:pStyle w:val="afd"/>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7" w15:restartNumberingAfterBreak="0">
    <w:nsid w:val="44C50F90"/>
    <w:multiLevelType w:val="multilevel"/>
    <w:tmpl w:val="49384440"/>
    <w:lvl w:ilvl="0">
      <w:start w:val="1"/>
      <w:numFmt w:val="lowerLetter"/>
      <w:pStyle w:val="afe"/>
      <w:lvlText w:val="%1)"/>
      <w:lvlJc w:val="left"/>
      <w:pPr>
        <w:tabs>
          <w:tab w:val="num" w:pos="851"/>
        </w:tabs>
        <w:ind w:left="851" w:hanging="426"/>
      </w:pPr>
      <w:rPr>
        <w:rFonts w:ascii="宋体" w:eastAsia="宋体" w:hAnsi="Times New Roman" w:hint="eastAsia"/>
        <w:sz w:val="21"/>
      </w:rPr>
    </w:lvl>
    <w:lvl w:ilvl="1">
      <w:start w:val="1"/>
      <w:numFmt w:val="decimal"/>
      <w:pStyle w:val="aff"/>
      <w:lvlText w:val="%2)"/>
      <w:lvlJc w:val="left"/>
      <w:pPr>
        <w:tabs>
          <w:tab w:val="num" w:pos="1276"/>
        </w:tabs>
        <w:ind w:left="1276" w:hanging="425"/>
      </w:pPr>
      <w:rPr>
        <w:rFonts w:ascii="宋体" w:eastAsia="宋体" w:hAnsi="Times New Roman" w:hint="eastAsia"/>
        <w:sz w:val="21"/>
      </w:rPr>
    </w:lvl>
    <w:lvl w:ilvl="2">
      <w:start w:val="1"/>
      <w:numFmt w:val="decimal"/>
      <w:pStyle w:val="aff0"/>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8802D1C"/>
    <w:multiLevelType w:val="multilevel"/>
    <w:tmpl w:val="A762E208"/>
    <w:lvl w:ilvl="0">
      <w:start w:val="1"/>
      <w:numFmt w:val="upperLetter"/>
      <w:pStyle w:val="aff1"/>
      <w:lvlText w:val="%1"/>
      <w:lvlJc w:val="left"/>
      <w:pPr>
        <w:ind w:left="420" w:hanging="420"/>
      </w:pPr>
      <w:rPr>
        <w:rFonts w:hint="eastAsia"/>
      </w:rPr>
    </w:lvl>
    <w:lvl w:ilvl="1">
      <w:start w:val="1"/>
      <w:numFmt w:val="decimal"/>
      <w:pStyle w:val="aff2"/>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1" w15:restartNumberingAfterBreak="0">
    <w:nsid w:val="4B733A5F"/>
    <w:multiLevelType w:val="multilevel"/>
    <w:tmpl w:val="D44879C8"/>
    <w:lvl w:ilvl="0">
      <w:start w:val="1"/>
      <w:numFmt w:val="decimal"/>
      <w:lvlRestart w:val="0"/>
      <w:pStyle w:val="aff3"/>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15:restartNumberingAfterBreak="0">
    <w:nsid w:val="4E5D0534"/>
    <w:multiLevelType w:val="multilevel"/>
    <w:tmpl w:val="44863046"/>
    <w:lvl w:ilvl="0">
      <w:start w:val="1"/>
      <w:numFmt w:val="decimal"/>
      <w:lvlRestart w:val="0"/>
      <w:pStyle w:val="aff4"/>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632751"/>
    <w:multiLevelType w:val="multilevel"/>
    <w:tmpl w:val="8E9217A8"/>
    <w:lvl w:ilvl="0">
      <w:start w:val="1"/>
      <w:numFmt w:val="none"/>
      <w:pStyle w:val="aff5"/>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5" w15:restartNumberingAfterBreak="0">
    <w:nsid w:val="557C2AF5"/>
    <w:multiLevelType w:val="multilevel"/>
    <w:tmpl w:val="A9F832E0"/>
    <w:lvl w:ilvl="0">
      <w:start w:val="1"/>
      <w:numFmt w:val="decimal"/>
      <w:lvlRestart w:val="0"/>
      <w:pStyle w:val="aff6"/>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15:restartNumberingAfterBreak="0">
    <w:nsid w:val="5603797C"/>
    <w:multiLevelType w:val="multilevel"/>
    <w:tmpl w:val="E9BA3494"/>
    <w:lvl w:ilvl="0">
      <w:start w:val="1"/>
      <w:numFmt w:val="upperLetter"/>
      <w:pStyle w:val="aff7"/>
      <w:suff w:val="space"/>
      <w:lvlText w:val="%1"/>
      <w:lvlJc w:val="left"/>
      <w:pPr>
        <w:ind w:left="425" w:hanging="425"/>
      </w:pPr>
      <w:rPr>
        <w:rFonts w:hint="eastAsia"/>
      </w:rPr>
    </w:lvl>
    <w:lvl w:ilvl="1">
      <w:start w:val="1"/>
      <w:numFmt w:val="decimal"/>
      <w:pStyle w:val="aff8"/>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564D2089"/>
    <w:multiLevelType w:val="hybridMultilevel"/>
    <w:tmpl w:val="048016DE"/>
    <w:lvl w:ilvl="0" w:tplc="9878D09C">
      <w:start w:val="1"/>
      <w:numFmt w:val="none"/>
      <w:lvlRestart w:val="0"/>
      <w:pStyle w:val="aff9"/>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0B55DC2"/>
    <w:multiLevelType w:val="multilevel"/>
    <w:tmpl w:val="9DCC486E"/>
    <w:lvl w:ilvl="0">
      <w:start w:val="1"/>
      <w:numFmt w:val="upperLetter"/>
      <w:pStyle w:val="affa"/>
      <w:lvlText w:val="%1"/>
      <w:lvlJc w:val="left"/>
      <w:pPr>
        <w:tabs>
          <w:tab w:val="num" w:pos="0"/>
        </w:tabs>
        <w:ind w:left="0" w:hanging="425"/>
      </w:pPr>
      <w:rPr>
        <w:rFonts w:hint="eastAsia"/>
      </w:rPr>
    </w:lvl>
    <w:lvl w:ilvl="1">
      <w:start w:val="1"/>
      <w:numFmt w:val="decimal"/>
      <w:pStyle w:val="affb"/>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9" w15:restartNumberingAfterBreak="0">
    <w:nsid w:val="644622F9"/>
    <w:multiLevelType w:val="multilevel"/>
    <w:tmpl w:val="F5E62372"/>
    <w:lvl w:ilvl="0">
      <w:start w:val="1"/>
      <w:numFmt w:val="upperRoman"/>
      <w:pStyle w:val="affc"/>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0" w15:restartNumberingAfterBreak="0">
    <w:nsid w:val="646260FA"/>
    <w:multiLevelType w:val="multilevel"/>
    <w:tmpl w:val="31B2E04E"/>
    <w:lvl w:ilvl="0">
      <w:start w:val="1"/>
      <w:numFmt w:val="decimal"/>
      <w:lvlRestart w:val="0"/>
      <w:pStyle w:val="affd"/>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57D3FBC"/>
    <w:multiLevelType w:val="multilevel"/>
    <w:tmpl w:val="D78CB1D2"/>
    <w:lvl w:ilvl="0">
      <w:start w:val="1"/>
      <w:numFmt w:val="upperLetter"/>
      <w:lvlRestart w:val="0"/>
      <w:pStyle w:val="affe"/>
      <w:suff w:val="nothing"/>
      <w:lvlText w:val="附录%1"/>
      <w:lvlJc w:val="left"/>
      <w:pPr>
        <w:ind w:left="0" w:firstLine="0"/>
      </w:pPr>
      <w:rPr>
        <w:rFonts w:hint="eastAsia"/>
        <w:spacing w:val="100"/>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int="eastAsia"/>
        <w:b w:val="0"/>
        <w:i w:val="0"/>
        <w:sz w:val="21"/>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15:restartNumberingAfterBreak="0">
    <w:nsid w:val="6CA41985"/>
    <w:multiLevelType w:val="hybridMultilevel"/>
    <w:tmpl w:val="2B6C5B98"/>
    <w:lvl w:ilvl="0" w:tplc="621C3562">
      <w:start w:val="1"/>
      <w:numFmt w:val="decimal"/>
      <w:pStyle w:val="af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CE42AC1"/>
    <w:multiLevelType w:val="hybridMultilevel"/>
    <w:tmpl w:val="77E86B10"/>
    <w:lvl w:ilvl="0" w:tplc="C0B8CA6E">
      <w:start w:val="1"/>
      <w:numFmt w:val="lowerLetter"/>
      <w:pStyle w:val="af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E2989BD4"/>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9"/>
      <w:suff w:val="nothing"/>
      <w:lvlText w:val="%1%2.%3.%4　"/>
      <w:lvlJc w:val="left"/>
      <w:pPr>
        <w:ind w:left="851" w:firstLine="0"/>
      </w:pPr>
      <w:rPr>
        <w:rFonts w:ascii="黑体" w:eastAsia="黑体" w:hint="eastAsia"/>
        <w:b w:val="0"/>
        <w:i w:val="0"/>
        <w:color w:val="000000" w:themeColor="text1"/>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15:restartNumberingAfterBreak="0">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76933334"/>
    <w:multiLevelType w:val="hybridMultilevel"/>
    <w:tmpl w:val="92A665E8"/>
    <w:lvl w:ilvl="0" w:tplc="11600844">
      <w:start w:val="1"/>
      <w:numFmt w:val="none"/>
      <w:lvlRestart w:val="0"/>
      <w:pStyle w:val="af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6"/>
  </w:num>
  <w:num w:numId="3">
    <w:abstractNumId w:val="5"/>
  </w:num>
  <w:num w:numId="4">
    <w:abstractNumId w:val="8"/>
  </w:num>
  <w:num w:numId="5">
    <w:abstractNumId w:val="32"/>
  </w:num>
  <w:num w:numId="6">
    <w:abstractNumId w:val="10"/>
  </w:num>
  <w:num w:numId="7">
    <w:abstractNumId w:val="24"/>
  </w:num>
  <w:num w:numId="8">
    <w:abstractNumId w:val="7"/>
  </w:num>
  <w:num w:numId="9">
    <w:abstractNumId w:val="27"/>
  </w:num>
  <w:num w:numId="10">
    <w:abstractNumId w:val="30"/>
  </w:num>
  <w:num w:numId="11">
    <w:abstractNumId w:val="25"/>
  </w:num>
  <w:num w:numId="12">
    <w:abstractNumId w:val="38"/>
  </w:num>
  <w:num w:numId="13">
    <w:abstractNumId w:val="22"/>
  </w:num>
  <w:num w:numId="14">
    <w:abstractNumId w:val="39"/>
  </w:num>
  <w:num w:numId="15">
    <w:abstractNumId w:val="1"/>
  </w:num>
  <w:num w:numId="16">
    <w:abstractNumId w:val="29"/>
  </w:num>
  <w:num w:numId="17">
    <w:abstractNumId w:val="6"/>
  </w:num>
  <w:num w:numId="18">
    <w:abstractNumId w:val="18"/>
  </w:num>
  <w:num w:numId="19">
    <w:abstractNumId w:val="23"/>
  </w:num>
  <w:num w:numId="20">
    <w:abstractNumId w:val="34"/>
  </w:num>
  <w:num w:numId="21">
    <w:abstractNumId w:val="35"/>
  </w:num>
  <w:num w:numId="22">
    <w:abstractNumId w:val="15"/>
  </w:num>
  <w:num w:numId="23">
    <w:abstractNumId w:val="17"/>
  </w:num>
  <w:num w:numId="24">
    <w:abstractNumId w:val="37"/>
  </w:num>
  <w:num w:numId="25">
    <w:abstractNumId w:val="2"/>
  </w:num>
  <w:num w:numId="26">
    <w:abstractNumId w:val="4"/>
  </w:num>
  <w:num w:numId="27">
    <w:abstractNumId w:val="21"/>
  </w:num>
  <w:num w:numId="28">
    <w:abstractNumId w:val="19"/>
  </w:num>
  <w:num w:numId="29">
    <w:abstractNumId w:val="33"/>
  </w:num>
  <w:num w:numId="30">
    <w:abstractNumId w:val="14"/>
  </w:num>
  <w:num w:numId="31">
    <w:abstractNumId w:val="31"/>
  </w:num>
  <w:num w:numId="32">
    <w:abstractNumId w:val="2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0"/>
  </w:num>
  <w:num w:numId="41">
    <w:abstractNumId w:val="11"/>
  </w:num>
  <w:num w:numId="42">
    <w:abstractNumId w:val="12"/>
  </w:num>
  <w:num w:numId="43">
    <w:abstractNumId w:val="9"/>
  </w:num>
  <w:num w:numId="44">
    <w:abstractNumId w:val="28"/>
  </w:num>
  <w:num w:numId="45">
    <w:abstractNumId w:val="13"/>
  </w:num>
  <w:num w:numId="46">
    <w:abstractNumId w:val="36"/>
  </w:num>
  <w:num w:numId="47">
    <w:abstractNumId w:val="36"/>
  </w:num>
  <w:num w:numId="48">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oB+5dI7bf8ZpphbqBjS3iZB3AHguQWlkYxPEX5Z06i3A4o90Ct6M3CKSiHiWk7GlVWF78ev6zywrtyqgfp22Q==" w:salt="8kQrV8HhRgYHqgkY1K2wVg=="/>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20"/>
    <w:rsid w:val="0000040A"/>
    <w:rsid w:val="00000A94"/>
    <w:rsid w:val="00000F12"/>
    <w:rsid w:val="000015BE"/>
    <w:rsid w:val="00001972"/>
    <w:rsid w:val="00001D9A"/>
    <w:rsid w:val="00005795"/>
    <w:rsid w:val="00007B3A"/>
    <w:rsid w:val="0001052F"/>
    <w:rsid w:val="00010573"/>
    <w:rsid w:val="000107E0"/>
    <w:rsid w:val="00011406"/>
    <w:rsid w:val="00011FDE"/>
    <w:rsid w:val="0001278C"/>
    <w:rsid w:val="00012FFD"/>
    <w:rsid w:val="00013461"/>
    <w:rsid w:val="00013B3F"/>
    <w:rsid w:val="00014162"/>
    <w:rsid w:val="00014340"/>
    <w:rsid w:val="000168E9"/>
    <w:rsid w:val="00016933"/>
    <w:rsid w:val="00016A9C"/>
    <w:rsid w:val="00016D07"/>
    <w:rsid w:val="00017B18"/>
    <w:rsid w:val="00017B4C"/>
    <w:rsid w:val="00022184"/>
    <w:rsid w:val="000222EA"/>
    <w:rsid w:val="00022762"/>
    <w:rsid w:val="000238E0"/>
    <w:rsid w:val="00023D76"/>
    <w:rsid w:val="0002471E"/>
    <w:rsid w:val="000249DB"/>
    <w:rsid w:val="00024A71"/>
    <w:rsid w:val="00025717"/>
    <w:rsid w:val="0002595E"/>
    <w:rsid w:val="00027006"/>
    <w:rsid w:val="00027886"/>
    <w:rsid w:val="00027B87"/>
    <w:rsid w:val="000303C3"/>
    <w:rsid w:val="00030B20"/>
    <w:rsid w:val="000314A4"/>
    <w:rsid w:val="00031FC4"/>
    <w:rsid w:val="000331D3"/>
    <w:rsid w:val="00033507"/>
    <w:rsid w:val="000346A5"/>
    <w:rsid w:val="000359C3"/>
    <w:rsid w:val="00035A7D"/>
    <w:rsid w:val="000365ED"/>
    <w:rsid w:val="00040BD5"/>
    <w:rsid w:val="00041440"/>
    <w:rsid w:val="0004249A"/>
    <w:rsid w:val="00043282"/>
    <w:rsid w:val="00044286"/>
    <w:rsid w:val="00047F28"/>
    <w:rsid w:val="000503AA"/>
    <w:rsid w:val="000506A1"/>
    <w:rsid w:val="00050D7D"/>
    <w:rsid w:val="00050D99"/>
    <w:rsid w:val="00051477"/>
    <w:rsid w:val="000515DD"/>
    <w:rsid w:val="0005265A"/>
    <w:rsid w:val="00052F05"/>
    <w:rsid w:val="00053587"/>
    <w:rsid w:val="0005362E"/>
    <w:rsid w:val="000539DD"/>
    <w:rsid w:val="00053BD3"/>
    <w:rsid w:val="0005485D"/>
    <w:rsid w:val="000548BA"/>
    <w:rsid w:val="000556ED"/>
    <w:rsid w:val="00055FE2"/>
    <w:rsid w:val="0005616F"/>
    <w:rsid w:val="00060C2E"/>
    <w:rsid w:val="00061033"/>
    <w:rsid w:val="000619E9"/>
    <w:rsid w:val="00061C5F"/>
    <w:rsid w:val="00061FB4"/>
    <w:rsid w:val="000622D4"/>
    <w:rsid w:val="000625EB"/>
    <w:rsid w:val="0006357D"/>
    <w:rsid w:val="00063606"/>
    <w:rsid w:val="00064CC9"/>
    <w:rsid w:val="00065991"/>
    <w:rsid w:val="00066A63"/>
    <w:rsid w:val="000675C7"/>
    <w:rsid w:val="00067F1E"/>
    <w:rsid w:val="00071CC0"/>
    <w:rsid w:val="00072505"/>
    <w:rsid w:val="00073C8C"/>
    <w:rsid w:val="0007637F"/>
    <w:rsid w:val="00077B64"/>
    <w:rsid w:val="00077F0B"/>
    <w:rsid w:val="00080099"/>
    <w:rsid w:val="00080958"/>
    <w:rsid w:val="00080A1C"/>
    <w:rsid w:val="00080A7B"/>
    <w:rsid w:val="00081D3D"/>
    <w:rsid w:val="00082317"/>
    <w:rsid w:val="00082EAA"/>
    <w:rsid w:val="000833F0"/>
    <w:rsid w:val="00083592"/>
    <w:rsid w:val="00083D2C"/>
    <w:rsid w:val="000853B3"/>
    <w:rsid w:val="00085E81"/>
    <w:rsid w:val="00086AA1"/>
    <w:rsid w:val="00087A77"/>
    <w:rsid w:val="00090A9B"/>
    <w:rsid w:val="00090CA6"/>
    <w:rsid w:val="000912E9"/>
    <w:rsid w:val="00091CC2"/>
    <w:rsid w:val="00092B8A"/>
    <w:rsid w:val="00092E85"/>
    <w:rsid w:val="00092FB0"/>
    <w:rsid w:val="000934C5"/>
    <w:rsid w:val="00093D25"/>
    <w:rsid w:val="00093DAB"/>
    <w:rsid w:val="00094B83"/>
    <w:rsid w:val="00094D73"/>
    <w:rsid w:val="00094F47"/>
    <w:rsid w:val="0009568F"/>
    <w:rsid w:val="00096D63"/>
    <w:rsid w:val="000970AD"/>
    <w:rsid w:val="0009747E"/>
    <w:rsid w:val="000A0B60"/>
    <w:rsid w:val="000A0EB8"/>
    <w:rsid w:val="000A19FC"/>
    <w:rsid w:val="000A296B"/>
    <w:rsid w:val="000A2B1E"/>
    <w:rsid w:val="000A318C"/>
    <w:rsid w:val="000A4B0D"/>
    <w:rsid w:val="000A4D21"/>
    <w:rsid w:val="000A52B5"/>
    <w:rsid w:val="000A6409"/>
    <w:rsid w:val="000A70BA"/>
    <w:rsid w:val="000A7311"/>
    <w:rsid w:val="000A7690"/>
    <w:rsid w:val="000B060F"/>
    <w:rsid w:val="000B1592"/>
    <w:rsid w:val="000B1C31"/>
    <w:rsid w:val="000B1FF2"/>
    <w:rsid w:val="000B21D0"/>
    <w:rsid w:val="000B2E57"/>
    <w:rsid w:val="000B32A0"/>
    <w:rsid w:val="000B3CDA"/>
    <w:rsid w:val="000B4061"/>
    <w:rsid w:val="000B6A0B"/>
    <w:rsid w:val="000B6C31"/>
    <w:rsid w:val="000C0F6C"/>
    <w:rsid w:val="000C11DB"/>
    <w:rsid w:val="000C1492"/>
    <w:rsid w:val="000C2FBD"/>
    <w:rsid w:val="000C352A"/>
    <w:rsid w:val="000C40EE"/>
    <w:rsid w:val="000C4B41"/>
    <w:rsid w:val="000C52CE"/>
    <w:rsid w:val="000C57D6"/>
    <w:rsid w:val="000C6362"/>
    <w:rsid w:val="000C654D"/>
    <w:rsid w:val="000C707B"/>
    <w:rsid w:val="000C7666"/>
    <w:rsid w:val="000D02ED"/>
    <w:rsid w:val="000D0A9C"/>
    <w:rsid w:val="000D1795"/>
    <w:rsid w:val="000D1951"/>
    <w:rsid w:val="000D1C6D"/>
    <w:rsid w:val="000D2417"/>
    <w:rsid w:val="000D323E"/>
    <w:rsid w:val="000D329A"/>
    <w:rsid w:val="000D3756"/>
    <w:rsid w:val="000D3BFA"/>
    <w:rsid w:val="000D4B9C"/>
    <w:rsid w:val="000D4EB6"/>
    <w:rsid w:val="000D5924"/>
    <w:rsid w:val="000D63EF"/>
    <w:rsid w:val="000D7513"/>
    <w:rsid w:val="000D753B"/>
    <w:rsid w:val="000D7CB6"/>
    <w:rsid w:val="000E40D5"/>
    <w:rsid w:val="000E4C9E"/>
    <w:rsid w:val="000E505E"/>
    <w:rsid w:val="000E6FD7"/>
    <w:rsid w:val="000F06E1"/>
    <w:rsid w:val="000F0E3C"/>
    <w:rsid w:val="000F1375"/>
    <w:rsid w:val="000F19D5"/>
    <w:rsid w:val="000F2AA8"/>
    <w:rsid w:val="000F2FE6"/>
    <w:rsid w:val="000F3CD6"/>
    <w:rsid w:val="000F4AEA"/>
    <w:rsid w:val="000F59B5"/>
    <w:rsid w:val="000F633F"/>
    <w:rsid w:val="000F67E9"/>
    <w:rsid w:val="001005FA"/>
    <w:rsid w:val="00101557"/>
    <w:rsid w:val="00101B67"/>
    <w:rsid w:val="00103824"/>
    <w:rsid w:val="00104926"/>
    <w:rsid w:val="001067F3"/>
    <w:rsid w:val="001069C3"/>
    <w:rsid w:val="001135E8"/>
    <w:rsid w:val="00113B1E"/>
    <w:rsid w:val="00113E24"/>
    <w:rsid w:val="0011711C"/>
    <w:rsid w:val="0012059C"/>
    <w:rsid w:val="00121F36"/>
    <w:rsid w:val="00124E4F"/>
    <w:rsid w:val="0012503E"/>
    <w:rsid w:val="00125DFC"/>
    <w:rsid w:val="001260B7"/>
    <w:rsid w:val="001265CB"/>
    <w:rsid w:val="00127921"/>
    <w:rsid w:val="001321C6"/>
    <w:rsid w:val="001325C4"/>
    <w:rsid w:val="00133010"/>
    <w:rsid w:val="001338EE"/>
    <w:rsid w:val="00133AAE"/>
    <w:rsid w:val="00133B5C"/>
    <w:rsid w:val="00135323"/>
    <w:rsid w:val="001353BF"/>
    <w:rsid w:val="001356C4"/>
    <w:rsid w:val="00141114"/>
    <w:rsid w:val="001419F2"/>
    <w:rsid w:val="001421A7"/>
    <w:rsid w:val="00142969"/>
    <w:rsid w:val="001446C2"/>
    <w:rsid w:val="00144EE2"/>
    <w:rsid w:val="001457E7"/>
    <w:rsid w:val="00145D9D"/>
    <w:rsid w:val="00146388"/>
    <w:rsid w:val="00147F1B"/>
    <w:rsid w:val="00150EF8"/>
    <w:rsid w:val="00151195"/>
    <w:rsid w:val="001516CE"/>
    <w:rsid w:val="001528A1"/>
    <w:rsid w:val="001529E5"/>
    <w:rsid w:val="0015362D"/>
    <w:rsid w:val="00153C7E"/>
    <w:rsid w:val="0015481C"/>
    <w:rsid w:val="001558EF"/>
    <w:rsid w:val="00156B25"/>
    <w:rsid w:val="00156E1A"/>
    <w:rsid w:val="00157894"/>
    <w:rsid w:val="00157A84"/>
    <w:rsid w:val="00157B55"/>
    <w:rsid w:val="00160A2E"/>
    <w:rsid w:val="00164069"/>
    <w:rsid w:val="001642FA"/>
    <w:rsid w:val="001649EB"/>
    <w:rsid w:val="00164BAF"/>
    <w:rsid w:val="00164FA8"/>
    <w:rsid w:val="00165065"/>
    <w:rsid w:val="00165434"/>
    <w:rsid w:val="0016580B"/>
    <w:rsid w:val="00165F49"/>
    <w:rsid w:val="00166B88"/>
    <w:rsid w:val="00166EE0"/>
    <w:rsid w:val="0016770A"/>
    <w:rsid w:val="00170804"/>
    <w:rsid w:val="001708E9"/>
    <w:rsid w:val="0017340B"/>
    <w:rsid w:val="00173FB1"/>
    <w:rsid w:val="0017468D"/>
    <w:rsid w:val="00174936"/>
    <w:rsid w:val="00174C20"/>
    <w:rsid w:val="0017538A"/>
    <w:rsid w:val="00175D9E"/>
    <w:rsid w:val="0017672B"/>
    <w:rsid w:val="00176C56"/>
    <w:rsid w:val="00176DFD"/>
    <w:rsid w:val="00177C3B"/>
    <w:rsid w:val="00180734"/>
    <w:rsid w:val="001809C6"/>
    <w:rsid w:val="0018305D"/>
    <w:rsid w:val="00184653"/>
    <w:rsid w:val="001852C9"/>
    <w:rsid w:val="00187186"/>
    <w:rsid w:val="00190087"/>
    <w:rsid w:val="001907E1"/>
    <w:rsid w:val="001910E6"/>
    <w:rsid w:val="001913C4"/>
    <w:rsid w:val="0019348F"/>
    <w:rsid w:val="00193A07"/>
    <w:rsid w:val="00193A88"/>
    <w:rsid w:val="001945BA"/>
    <w:rsid w:val="00194C95"/>
    <w:rsid w:val="00195C34"/>
    <w:rsid w:val="00196EF5"/>
    <w:rsid w:val="00197B6B"/>
    <w:rsid w:val="001A0AEA"/>
    <w:rsid w:val="001A0C1C"/>
    <w:rsid w:val="001A1A53"/>
    <w:rsid w:val="001A234A"/>
    <w:rsid w:val="001A3774"/>
    <w:rsid w:val="001A4B8A"/>
    <w:rsid w:val="001A4CF3"/>
    <w:rsid w:val="001B06E8"/>
    <w:rsid w:val="001B098F"/>
    <w:rsid w:val="001B0CB8"/>
    <w:rsid w:val="001B22C8"/>
    <w:rsid w:val="001B2645"/>
    <w:rsid w:val="001B594D"/>
    <w:rsid w:val="001B671B"/>
    <w:rsid w:val="001B71D0"/>
    <w:rsid w:val="001B71EE"/>
    <w:rsid w:val="001B7451"/>
    <w:rsid w:val="001B7709"/>
    <w:rsid w:val="001C04A8"/>
    <w:rsid w:val="001C2C03"/>
    <w:rsid w:val="001C42F7"/>
    <w:rsid w:val="001C49E5"/>
    <w:rsid w:val="001C4B86"/>
    <w:rsid w:val="001C5FA6"/>
    <w:rsid w:val="001C680C"/>
    <w:rsid w:val="001C7558"/>
    <w:rsid w:val="001C7D00"/>
    <w:rsid w:val="001C7FEA"/>
    <w:rsid w:val="001D0499"/>
    <w:rsid w:val="001D0BBE"/>
    <w:rsid w:val="001D0ED4"/>
    <w:rsid w:val="001D0FF7"/>
    <w:rsid w:val="001D212F"/>
    <w:rsid w:val="001D29D7"/>
    <w:rsid w:val="001D2A1B"/>
    <w:rsid w:val="001D2DE7"/>
    <w:rsid w:val="001D411C"/>
    <w:rsid w:val="001D5144"/>
    <w:rsid w:val="001D57EC"/>
    <w:rsid w:val="001D61B3"/>
    <w:rsid w:val="001D77CF"/>
    <w:rsid w:val="001E15AD"/>
    <w:rsid w:val="001E1677"/>
    <w:rsid w:val="001E1B6A"/>
    <w:rsid w:val="001E2484"/>
    <w:rsid w:val="001E38C7"/>
    <w:rsid w:val="001E3CC4"/>
    <w:rsid w:val="001E4146"/>
    <w:rsid w:val="001E4882"/>
    <w:rsid w:val="001E522D"/>
    <w:rsid w:val="001E73AB"/>
    <w:rsid w:val="001F092D"/>
    <w:rsid w:val="001F0DA0"/>
    <w:rsid w:val="001F143A"/>
    <w:rsid w:val="001F1605"/>
    <w:rsid w:val="001F2508"/>
    <w:rsid w:val="001F2671"/>
    <w:rsid w:val="001F2CF4"/>
    <w:rsid w:val="001F3E25"/>
    <w:rsid w:val="001F4816"/>
    <w:rsid w:val="001F4EE9"/>
    <w:rsid w:val="001F649D"/>
    <w:rsid w:val="001F69B4"/>
    <w:rsid w:val="001F77C7"/>
    <w:rsid w:val="00200183"/>
    <w:rsid w:val="00200333"/>
    <w:rsid w:val="00200615"/>
    <w:rsid w:val="0020107D"/>
    <w:rsid w:val="00202AA4"/>
    <w:rsid w:val="002031F7"/>
    <w:rsid w:val="002040E6"/>
    <w:rsid w:val="002049E7"/>
    <w:rsid w:val="0020527B"/>
    <w:rsid w:val="00205F2C"/>
    <w:rsid w:val="0020685B"/>
    <w:rsid w:val="00207690"/>
    <w:rsid w:val="002076A7"/>
    <w:rsid w:val="00210B15"/>
    <w:rsid w:val="0021117A"/>
    <w:rsid w:val="00211BA4"/>
    <w:rsid w:val="00212514"/>
    <w:rsid w:val="002142EA"/>
    <w:rsid w:val="00215028"/>
    <w:rsid w:val="0021593A"/>
    <w:rsid w:val="00220145"/>
    <w:rsid w:val="002204BB"/>
    <w:rsid w:val="0022072D"/>
    <w:rsid w:val="00221B79"/>
    <w:rsid w:val="00221C6B"/>
    <w:rsid w:val="00222B59"/>
    <w:rsid w:val="002242DB"/>
    <w:rsid w:val="00224C0F"/>
    <w:rsid w:val="002253A1"/>
    <w:rsid w:val="002254F5"/>
    <w:rsid w:val="00225CF8"/>
    <w:rsid w:val="00225F38"/>
    <w:rsid w:val="002278F0"/>
    <w:rsid w:val="0022794E"/>
    <w:rsid w:val="00230A8F"/>
    <w:rsid w:val="00232466"/>
    <w:rsid w:val="00233D64"/>
    <w:rsid w:val="0023482A"/>
    <w:rsid w:val="002350A3"/>
    <w:rsid w:val="002359CB"/>
    <w:rsid w:val="00235DDD"/>
    <w:rsid w:val="00235E58"/>
    <w:rsid w:val="00236223"/>
    <w:rsid w:val="002365B2"/>
    <w:rsid w:val="00241943"/>
    <w:rsid w:val="00243540"/>
    <w:rsid w:val="00244383"/>
    <w:rsid w:val="0024497B"/>
    <w:rsid w:val="0024515B"/>
    <w:rsid w:val="002458F0"/>
    <w:rsid w:val="00246021"/>
    <w:rsid w:val="0024666E"/>
    <w:rsid w:val="00247955"/>
    <w:rsid w:val="00247F52"/>
    <w:rsid w:val="00250B25"/>
    <w:rsid w:val="00250BBE"/>
    <w:rsid w:val="0025146F"/>
    <w:rsid w:val="002515C2"/>
    <w:rsid w:val="0025194F"/>
    <w:rsid w:val="002542B2"/>
    <w:rsid w:val="00254FBD"/>
    <w:rsid w:val="00256604"/>
    <w:rsid w:val="00256B3C"/>
    <w:rsid w:val="00260A0B"/>
    <w:rsid w:val="0026148A"/>
    <w:rsid w:val="002624FB"/>
    <w:rsid w:val="00262696"/>
    <w:rsid w:val="0026291F"/>
    <w:rsid w:val="00263A0C"/>
    <w:rsid w:val="00263D25"/>
    <w:rsid w:val="00264382"/>
    <w:rsid w:val="002643C3"/>
    <w:rsid w:val="00264A0C"/>
    <w:rsid w:val="00266455"/>
    <w:rsid w:val="00266EEB"/>
    <w:rsid w:val="00267EF4"/>
    <w:rsid w:val="0027075B"/>
    <w:rsid w:val="00270886"/>
    <w:rsid w:val="00270CB8"/>
    <w:rsid w:val="00270E20"/>
    <w:rsid w:val="002715BD"/>
    <w:rsid w:val="00272B08"/>
    <w:rsid w:val="00272FCE"/>
    <w:rsid w:val="002734D2"/>
    <w:rsid w:val="00274763"/>
    <w:rsid w:val="002750E6"/>
    <w:rsid w:val="00276001"/>
    <w:rsid w:val="00276063"/>
    <w:rsid w:val="00276DBE"/>
    <w:rsid w:val="00277A99"/>
    <w:rsid w:val="00281BB8"/>
    <w:rsid w:val="00281E9E"/>
    <w:rsid w:val="00282405"/>
    <w:rsid w:val="002824DB"/>
    <w:rsid w:val="00282BAB"/>
    <w:rsid w:val="00283791"/>
    <w:rsid w:val="00285170"/>
    <w:rsid w:val="00285361"/>
    <w:rsid w:val="0028639E"/>
    <w:rsid w:val="00286781"/>
    <w:rsid w:val="0028769B"/>
    <w:rsid w:val="00287B91"/>
    <w:rsid w:val="00292D60"/>
    <w:rsid w:val="00292E16"/>
    <w:rsid w:val="00293B30"/>
    <w:rsid w:val="00294D34"/>
    <w:rsid w:val="00294E3B"/>
    <w:rsid w:val="00295C3C"/>
    <w:rsid w:val="00296193"/>
    <w:rsid w:val="0029635A"/>
    <w:rsid w:val="00296C66"/>
    <w:rsid w:val="00296EBE"/>
    <w:rsid w:val="002974E3"/>
    <w:rsid w:val="002974E9"/>
    <w:rsid w:val="002A084B"/>
    <w:rsid w:val="002A0F74"/>
    <w:rsid w:val="002A1260"/>
    <w:rsid w:val="002A1589"/>
    <w:rsid w:val="002A1608"/>
    <w:rsid w:val="002A1A7D"/>
    <w:rsid w:val="002A2524"/>
    <w:rsid w:val="002A25DC"/>
    <w:rsid w:val="002A2A98"/>
    <w:rsid w:val="002A2C0B"/>
    <w:rsid w:val="002A3AAB"/>
    <w:rsid w:val="002A4CEA"/>
    <w:rsid w:val="002A5977"/>
    <w:rsid w:val="002A59E5"/>
    <w:rsid w:val="002A5A13"/>
    <w:rsid w:val="002A6133"/>
    <w:rsid w:val="002A73C5"/>
    <w:rsid w:val="002A757F"/>
    <w:rsid w:val="002A7632"/>
    <w:rsid w:val="002A7F44"/>
    <w:rsid w:val="002B0C40"/>
    <w:rsid w:val="002B1966"/>
    <w:rsid w:val="002B361A"/>
    <w:rsid w:val="002B4508"/>
    <w:rsid w:val="002B4875"/>
    <w:rsid w:val="002B4893"/>
    <w:rsid w:val="002B5779"/>
    <w:rsid w:val="002B7332"/>
    <w:rsid w:val="002B79DB"/>
    <w:rsid w:val="002B7F51"/>
    <w:rsid w:val="002C09E7"/>
    <w:rsid w:val="002C1E06"/>
    <w:rsid w:val="002C1E1C"/>
    <w:rsid w:val="002C21F6"/>
    <w:rsid w:val="002C372A"/>
    <w:rsid w:val="002C3F07"/>
    <w:rsid w:val="002C5278"/>
    <w:rsid w:val="002C6A0D"/>
    <w:rsid w:val="002C6FC7"/>
    <w:rsid w:val="002C7EBB"/>
    <w:rsid w:val="002D06C1"/>
    <w:rsid w:val="002D34F2"/>
    <w:rsid w:val="002D42B5"/>
    <w:rsid w:val="002D4F1A"/>
    <w:rsid w:val="002D6EC6"/>
    <w:rsid w:val="002D79AC"/>
    <w:rsid w:val="002D7A94"/>
    <w:rsid w:val="002E039D"/>
    <w:rsid w:val="002E0D03"/>
    <w:rsid w:val="002E126C"/>
    <w:rsid w:val="002E19EA"/>
    <w:rsid w:val="002E38A0"/>
    <w:rsid w:val="002E3CF6"/>
    <w:rsid w:val="002E4D5A"/>
    <w:rsid w:val="002E6326"/>
    <w:rsid w:val="002E73B5"/>
    <w:rsid w:val="002F30E0"/>
    <w:rsid w:val="002F35E4"/>
    <w:rsid w:val="002F3730"/>
    <w:rsid w:val="002F38A8"/>
    <w:rsid w:val="002F38E1"/>
    <w:rsid w:val="002F3ABA"/>
    <w:rsid w:val="002F3DEB"/>
    <w:rsid w:val="002F4847"/>
    <w:rsid w:val="002F551E"/>
    <w:rsid w:val="002F565F"/>
    <w:rsid w:val="002F752C"/>
    <w:rsid w:val="002F7AF6"/>
    <w:rsid w:val="00300D54"/>
    <w:rsid w:val="00300E63"/>
    <w:rsid w:val="00302F5F"/>
    <w:rsid w:val="00303435"/>
    <w:rsid w:val="0030441D"/>
    <w:rsid w:val="00305AED"/>
    <w:rsid w:val="00306063"/>
    <w:rsid w:val="00307280"/>
    <w:rsid w:val="00310672"/>
    <w:rsid w:val="00310815"/>
    <w:rsid w:val="00310D29"/>
    <w:rsid w:val="00312763"/>
    <w:rsid w:val="00312FCF"/>
    <w:rsid w:val="00313B85"/>
    <w:rsid w:val="003147A8"/>
    <w:rsid w:val="00314804"/>
    <w:rsid w:val="00316D69"/>
    <w:rsid w:val="00317988"/>
    <w:rsid w:val="00317D87"/>
    <w:rsid w:val="003221B4"/>
    <w:rsid w:val="0032258D"/>
    <w:rsid w:val="00322E62"/>
    <w:rsid w:val="003237A5"/>
    <w:rsid w:val="0032469A"/>
    <w:rsid w:val="00324D13"/>
    <w:rsid w:val="00324D2A"/>
    <w:rsid w:val="00324EDD"/>
    <w:rsid w:val="003266FC"/>
    <w:rsid w:val="00331B59"/>
    <w:rsid w:val="003331E4"/>
    <w:rsid w:val="003344A0"/>
    <w:rsid w:val="00336C64"/>
    <w:rsid w:val="00337162"/>
    <w:rsid w:val="0033724A"/>
    <w:rsid w:val="003373F1"/>
    <w:rsid w:val="0034194F"/>
    <w:rsid w:val="00342B9C"/>
    <w:rsid w:val="00343F64"/>
    <w:rsid w:val="00344605"/>
    <w:rsid w:val="003474AA"/>
    <w:rsid w:val="00350D1D"/>
    <w:rsid w:val="00351AEE"/>
    <w:rsid w:val="00352C83"/>
    <w:rsid w:val="00353F35"/>
    <w:rsid w:val="003556A2"/>
    <w:rsid w:val="00360219"/>
    <w:rsid w:val="00360ED5"/>
    <w:rsid w:val="003610A0"/>
    <w:rsid w:val="003615D2"/>
    <w:rsid w:val="0036388D"/>
    <w:rsid w:val="00363F23"/>
    <w:rsid w:val="0036429C"/>
    <w:rsid w:val="00364A53"/>
    <w:rsid w:val="003650A2"/>
    <w:rsid w:val="00365356"/>
    <w:rsid w:val="003654CB"/>
    <w:rsid w:val="00365AA9"/>
    <w:rsid w:val="00365F86"/>
    <w:rsid w:val="00365F87"/>
    <w:rsid w:val="003663F5"/>
    <w:rsid w:val="00366464"/>
    <w:rsid w:val="00366BF4"/>
    <w:rsid w:val="00366E89"/>
    <w:rsid w:val="003705F4"/>
    <w:rsid w:val="00370D58"/>
    <w:rsid w:val="00371316"/>
    <w:rsid w:val="00371DEA"/>
    <w:rsid w:val="00372AFD"/>
    <w:rsid w:val="00373347"/>
    <w:rsid w:val="00374D85"/>
    <w:rsid w:val="003753DA"/>
    <w:rsid w:val="00376713"/>
    <w:rsid w:val="00376F49"/>
    <w:rsid w:val="00381815"/>
    <w:rsid w:val="003819AF"/>
    <w:rsid w:val="003820E9"/>
    <w:rsid w:val="00382DE7"/>
    <w:rsid w:val="003833A1"/>
    <w:rsid w:val="003849F7"/>
    <w:rsid w:val="00384FFC"/>
    <w:rsid w:val="003859AC"/>
    <w:rsid w:val="003872FC"/>
    <w:rsid w:val="00387ADC"/>
    <w:rsid w:val="00390020"/>
    <w:rsid w:val="003903D6"/>
    <w:rsid w:val="003906B6"/>
    <w:rsid w:val="00390EE6"/>
    <w:rsid w:val="0039118F"/>
    <w:rsid w:val="00392090"/>
    <w:rsid w:val="003924C0"/>
    <w:rsid w:val="003929A3"/>
    <w:rsid w:val="00392AD7"/>
    <w:rsid w:val="0039378C"/>
    <w:rsid w:val="003938D9"/>
    <w:rsid w:val="00394376"/>
    <w:rsid w:val="003943FF"/>
    <w:rsid w:val="00395700"/>
    <w:rsid w:val="003974EB"/>
    <w:rsid w:val="00397CC5"/>
    <w:rsid w:val="003A082B"/>
    <w:rsid w:val="003A1582"/>
    <w:rsid w:val="003A322C"/>
    <w:rsid w:val="003A3D1F"/>
    <w:rsid w:val="003A4077"/>
    <w:rsid w:val="003A4765"/>
    <w:rsid w:val="003A5125"/>
    <w:rsid w:val="003A6541"/>
    <w:rsid w:val="003A7499"/>
    <w:rsid w:val="003B087C"/>
    <w:rsid w:val="003B09AD"/>
    <w:rsid w:val="003B11BA"/>
    <w:rsid w:val="003B1F18"/>
    <w:rsid w:val="003B2257"/>
    <w:rsid w:val="003B392C"/>
    <w:rsid w:val="003B5887"/>
    <w:rsid w:val="003B5BF0"/>
    <w:rsid w:val="003B60BF"/>
    <w:rsid w:val="003B69C4"/>
    <w:rsid w:val="003B6BE3"/>
    <w:rsid w:val="003C010C"/>
    <w:rsid w:val="003C04E3"/>
    <w:rsid w:val="003C0A6C"/>
    <w:rsid w:val="003C0CE9"/>
    <w:rsid w:val="003C14F8"/>
    <w:rsid w:val="003C52CC"/>
    <w:rsid w:val="003C5757"/>
    <w:rsid w:val="003C5A43"/>
    <w:rsid w:val="003C601D"/>
    <w:rsid w:val="003D0519"/>
    <w:rsid w:val="003D0FF6"/>
    <w:rsid w:val="003D262C"/>
    <w:rsid w:val="003D2A56"/>
    <w:rsid w:val="003D313A"/>
    <w:rsid w:val="003D3DED"/>
    <w:rsid w:val="003D3F1A"/>
    <w:rsid w:val="003D49CA"/>
    <w:rsid w:val="003D6D61"/>
    <w:rsid w:val="003E091D"/>
    <w:rsid w:val="003E116D"/>
    <w:rsid w:val="003E1C53"/>
    <w:rsid w:val="003E2A69"/>
    <w:rsid w:val="003E2D49"/>
    <w:rsid w:val="003E2FD4"/>
    <w:rsid w:val="003E362B"/>
    <w:rsid w:val="003E430B"/>
    <w:rsid w:val="003E49F6"/>
    <w:rsid w:val="003E6372"/>
    <w:rsid w:val="003E660F"/>
    <w:rsid w:val="003E6914"/>
    <w:rsid w:val="003E6EBC"/>
    <w:rsid w:val="003E7DF1"/>
    <w:rsid w:val="003F04E7"/>
    <w:rsid w:val="003F0841"/>
    <w:rsid w:val="003F23D3"/>
    <w:rsid w:val="003F2569"/>
    <w:rsid w:val="003F2DD3"/>
    <w:rsid w:val="003F3382"/>
    <w:rsid w:val="003F3F08"/>
    <w:rsid w:val="003F49F1"/>
    <w:rsid w:val="003F4BC9"/>
    <w:rsid w:val="003F57A3"/>
    <w:rsid w:val="003F6272"/>
    <w:rsid w:val="003F6273"/>
    <w:rsid w:val="003F6B4B"/>
    <w:rsid w:val="003F6DD5"/>
    <w:rsid w:val="004004E5"/>
    <w:rsid w:val="00400B96"/>
    <w:rsid w:val="00400E72"/>
    <w:rsid w:val="00401400"/>
    <w:rsid w:val="00404869"/>
    <w:rsid w:val="0040491F"/>
    <w:rsid w:val="00405212"/>
    <w:rsid w:val="00405884"/>
    <w:rsid w:val="00407D39"/>
    <w:rsid w:val="00407F38"/>
    <w:rsid w:val="0041254A"/>
    <w:rsid w:val="0041477A"/>
    <w:rsid w:val="004156F1"/>
    <w:rsid w:val="004167A3"/>
    <w:rsid w:val="00420DC8"/>
    <w:rsid w:val="00420DEE"/>
    <w:rsid w:val="00421B29"/>
    <w:rsid w:val="004223C1"/>
    <w:rsid w:val="00422ED8"/>
    <w:rsid w:val="00423601"/>
    <w:rsid w:val="0042429C"/>
    <w:rsid w:val="00425FF5"/>
    <w:rsid w:val="00426032"/>
    <w:rsid w:val="004260C3"/>
    <w:rsid w:val="00430361"/>
    <w:rsid w:val="00430D3D"/>
    <w:rsid w:val="00431818"/>
    <w:rsid w:val="00432DAA"/>
    <w:rsid w:val="00433073"/>
    <w:rsid w:val="004334E1"/>
    <w:rsid w:val="00433D85"/>
    <w:rsid w:val="00434305"/>
    <w:rsid w:val="00435323"/>
    <w:rsid w:val="00435DF7"/>
    <w:rsid w:val="00436996"/>
    <w:rsid w:val="004373FC"/>
    <w:rsid w:val="004379D2"/>
    <w:rsid w:val="0044083F"/>
    <w:rsid w:val="00441AE7"/>
    <w:rsid w:val="00442C6D"/>
    <w:rsid w:val="00444953"/>
    <w:rsid w:val="00445574"/>
    <w:rsid w:val="00445BB5"/>
    <w:rsid w:val="004467FB"/>
    <w:rsid w:val="0045028C"/>
    <w:rsid w:val="004503F9"/>
    <w:rsid w:val="00451606"/>
    <w:rsid w:val="00451DBB"/>
    <w:rsid w:val="00452338"/>
    <w:rsid w:val="00452A48"/>
    <w:rsid w:val="00452B53"/>
    <w:rsid w:val="00452D6B"/>
    <w:rsid w:val="00453B12"/>
    <w:rsid w:val="00454484"/>
    <w:rsid w:val="00454A93"/>
    <w:rsid w:val="0045517B"/>
    <w:rsid w:val="00455A6C"/>
    <w:rsid w:val="00461EB9"/>
    <w:rsid w:val="00463B77"/>
    <w:rsid w:val="00463C7B"/>
    <w:rsid w:val="00463D48"/>
    <w:rsid w:val="004644A6"/>
    <w:rsid w:val="00464891"/>
    <w:rsid w:val="00465322"/>
    <w:rsid w:val="004659BD"/>
    <w:rsid w:val="00465B79"/>
    <w:rsid w:val="00467B02"/>
    <w:rsid w:val="00467D94"/>
    <w:rsid w:val="00470775"/>
    <w:rsid w:val="00470E1E"/>
    <w:rsid w:val="00473610"/>
    <w:rsid w:val="00473FA4"/>
    <w:rsid w:val="004744ED"/>
    <w:rsid w:val="004746B1"/>
    <w:rsid w:val="0047583F"/>
    <w:rsid w:val="00475DE8"/>
    <w:rsid w:val="004760B9"/>
    <w:rsid w:val="00477F8C"/>
    <w:rsid w:val="00481C44"/>
    <w:rsid w:val="004820C7"/>
    <w:rsid w:val="004826E7"/>
    <w:rsid w:val="00483254"/>
    <w:rsid w:val="00484936"/>
    <w:rsid w:val="00485C89"/>
    <w:rsid w:val="00485EAE"/>
    <w:rsid w:val="00486AB1"/>
    <w:rsid w:val="00486BE3"/>
    <w:rsid w:val="004905E4"/>
    <w:rsid w:val="00490A89"/>
    <w:rsid w:val="00490AB4"/>
    <w:rsid w:val="00490BDC"/>
    <w:rsid w:val="00492F02"/>
    <w:rsid w:val="00493437"/>
    <w:rsid w:val="004939AE"/>
    <w:rsid w:val="00493B53"/>
    <w:rsid w:val="004949F3"/>
    <w:rsid w:val="004A0AC5"/>
    <w:rsid w:val="004A12DF"/>
    <w:rsid w:val="004A166D"/>
    <w:rsid w:val="004A17E6"/>
    <w:rsid w:val="004A1BA8"/>
    <w:rsid w:val="004A1F7E"/>
    <w:rsid w:val="004A29D6"/>
    <w:rsid w:val="004A4B57"/>
    <w:rsid w:val="004A63FA"/>
    <w:rsid w:val="004A7985"/>
    <w:rsid w:val="004A7DC5"/>
    <w:rsid w:val="004B0272"/>
    <w:rsid w:val="004B0CFB"/>
    <w:rsid w:val="004B15F2"/>
    <w:rsid w:val="004B212E"/>
    <w:rsid w:val="004B2701"/>
    <w:rsid w:val="004B2E1B"/>
    <w:rsid w:val="004B3AA8"/>
    <w:rsid w:val="004B3E93"/>
    <w:rsid w:val="004C0A2B"/>
    <w:rsid w:val="004C1E20"/>
    <w:rsid w:val="004C1FBC"/>
    <w:rsid w:val="004C3F1D"/>
    <w:rsid w:val="004C458D"/>
    <w:rsid w:val="004C70F6"/>
    <w:rsid w:val="004C7556"/>
    <w:rsid w:val="004C7723"/>
    <w:rsid w:val="004C7E8B"/>
    <w:rsid w:val="004C7E9D"/>
    <w:rsid w:val="004C7F67"/>
    <w:rsid w:val="004D076D"/>
    <w:rsid w:val="004D0EF1"/>
    <w:rsid w:val="004D2253"/>
    <w:rsid w:val="004D277B"/>
    <w:rsid w:val="004D4406"/>
    <w:rsid w:val="004D5E91"/>
    <w:rsid w:val="004D60FE"/>
    <w:rsid w:val="004D706A"/>
    <w:rsid w:val="004D7C42"/>
    <w:rsid w:val="004E0465"/>
    <w:rsid w:val="004E127B"/>
    <w:rsid w:val="004E1C0A"/>
    <w:rsid w:val="004E1D48"/>
    <w:rsid w:val="004E270B"/>
    <w:rsid w:val="004E2B06"/>
    <w:rsid w:val="004E30C5"/>
    <w:rsid w:val="004E46FE"/>
    <w:rsid w:val="004E4AA5"/>
    <w:rsid w:val="004E4AEE"/>
    <w:rsid w:val="004E59E3"/>
    <w:rsid w:val="004E5DD3"/>
    <w:rsid w:val="004E602B"/>
    <w:rsid w:val="004E67C0"/>
    <w:rsid w:val="004F013C"/>
    <w:rsid w:val="004F1C39"/>
    <w:rsid w:val="004F269D"/>
    <w:rsid w:val="004F2806"/>
    <w:rsid w:val="004F391A"/>
    <w:rsid w:val="004F3CFB"/>
    <w:rsid w:val="004F4CFB"/>
    <w:rsid w:val="004F4E7F"/>
    <w:rsid w:val="004F5090"/>
    <w:rsid w:val="004F63A6"/>
    <w:rsid w:val="004F6456"/>
    <w:rsid w:val="004F68F1"/>
    <w:rsid w:val="004F696E"/>
    <w:rsid w:val="004F6C71"/>
    <w:rsid w:val="004F7990"/>
    <w:rsid w:val="005004A5"/>
    <w:rsid w:val="00501139"/>
    <w:rsid w:val="0050173A"/>
    <w:rsid w:val="0050363E"/>
    <w:rsid w:val="005039BC"/>
    <w:rsid w:val="005043BB"/>
    <w:rsid w:val="00504A3D"/>
    <w:rsid w:val="0050554C"/>
    <w:rsid w:val="00505767"/>
    <w:rsid w:val="0050609F"/>
    <w:rsid w:val="0050634F"/>
    <w:rsid w:val="00507003"/>
    <w:rsid w:val="005073F0"/>
    <w:rsid w:val="00507574"/>
    <w:rsid w:val="005078C0"/>
    <w:rsid w:val="00510A7B"/>
    <w:rsid w:val="00512F6E"/>
    <w:rsid w:val="00513038"/>
    <w:rsid w:val="00514174"/>
    <w:rsid w:val="005144CC"/>
    <w:rsid w:val="00516088"/>
    <w:rsid w:val="0051660D"/>
    <w:rsid w:val="00516B0B"/>
    <w:rsid w:val="005175AE"/>
    <w:rsid w:val="005178D0"/>
    <w:rsid w:val="00520BBE"/>
    <w:rsid w:val="00521FF7"/>
    <w:rsid w:val="005220EC"/>
    <w:rsid w:val="005232DC"/>
    <w:rsid w:val="00523367"/>
    <w:rsid w:val="00523F95"/>
    <w:rsid w:val="00524964"/>
    <w:rsid w:val="00524D65"/>
    <w:rsid w:val="00525838"/>
    <w:rsid w:val="00525B16"/>
    <w:rsid w:val="00526319"/>
    <w:rsid w:val="005300C8"/>
    <w:rsid w:val="0053144D"/>
    <w:rsid w:val="00533900"/>
    <w:rsid w:val="00533D04"/>
    <w:rsid w:val="00533EB1"/>
    <w:rsid w:val="00533EF4"/>
    <w:rsid w:val="00533F56"/>
    <w:rsid w:val="00534804"/>
    <w:rsid w:val="00534BDF"/>
    <w:rsid w:val="00534ED3"/>
    <w:rsid w:val="005354EA"/>
    <w:rsid w:val="0053554E"/>
    <w:rsid w:val="0053585F"/>
    <w:rsid w:val="00535EC4"/>
    <w:rsid w:val="00535ED9"/>
    <w:rsid w:val="0053692B"/>
    <w:rsid w:val="0053751B"/>
    <w:rsid w:val="00541853"/>
    <w:rsid w:val="00541ABF"/>
    <w:rsid w:val="00542B62"/>
    <w:rsid w:val="00542CE9"/>
    <w:rsid w:val="00543BDA"/>
    <w:rsid w:val="00543E28"/>
    <w:rsid w:val="005441CC"/>
    <w:rsid w:val="00545810"/>
    <w:rsid w:val="00545CAA"/>
    <w:rsid w:val="005479DA"/>
    <w:rsid w:val="00547BCC"/>
    <w:rsid w:val="0055013B"/>
    <w:rsid w:val="00550235"/>
    <w:rsid w:val="00551087"/>
    <w:rsid w:val="00551F6F"/>
    <w:rsid w:val="005526BB"/>
    <w:rsid w:val="005532CF"/>
    <w:rsid w:val="00555044"/>
    <w:rsid w:val="005568C3"/>
    <w:rsid w:val="00556AF6"/>
    <w:rsid w:val="00557EF1"/>
    <w:rsid w:val="0056003C"/>
    <w:rsid w:val="00560372"/>
    <w:rsid w:val="0056099B"/>
    <w:rsid w:val="00561475"/>
    <w:rsid w:val="00562EAC"/>
    <w:rsid w:val="0056487B"/>
    <w:rsid w:val="00564BAF"/>
    <w:rsid w:val="00564FB9"/>
    <w:rsid w:val="005664C4"/>
    <w:rsid w:val="00566ABC"/>
    <w:rsid w:val="00566D86"/>
    <w:rsid w:val="00567072"/>
    <w:rsid w:val="00570DE6"/>
    <w:rsid w:val="00571104"/>
    <w:rsid w:val="00573BE7"/>
    <w:rsid w:val="00573D9E"/>
    <w:rsid w:val="00574044"/>
    <w:rsid w:val="00575F3A"/>
    <w:rsid w:val="005801E3"/>
    <w:rsid w:val="00580891"/>
    <w:rsid w:val="00581802"/>
    <w:rsid w:val="005836A8"/>
    <w:rsid w:val="0058409C"/>
    <w:rsid w:val="00584262"/>
    <w:rsid w:val="00584E45"/>
    <w:rsid w:val="00585345"/>
    <w:rsid w:val="00585CF7"/>
    <w:rsid w:val="00586630"/>
    <w:rsid w:val="00587ADD"/>
    <w:rsid w:val="00587B0E"/>
    <w:rsid w:val="00590B13"/>
    <w:rsid w:val="005914EF"/>
    <w:rsid w:val="00591E27"/>
    <w:rsid w:val="00593412"/>
    <w:rsid w:val="00593BCD"/>
    <w:rsid w:val="00595D02"/>
    <w:rsid w:val="00595EDA"/>
    <w:rsid w:val="00596160"/>
    <w:rsid w:val="00596334"/>
    <w:rsid w:val="005966E2"/>
    <w:rsid w:val="00597007"/>
    <w:rsid w:val="005A0966"/>
    <w:rsid w:val="005A11B7"/>
    <w:rsid w:val="005A1BA2"/>
    <w:rsid w:val="005A260B"/>
    <w:rsid w:val="005A2680"/>
    <w:rsid w:val="005A48E2"/>
    <w:rsid w:val="005A4A1B"/>
    <w:rsid w:val="005A558E"/>
    <w:rsid w:val="005A5DBA"/>
    <w:rsid w:val="005A6CE9"/>
    <w:rsid w:val="005A7830"/>
    <w:rsid w:val="005A7FCE"/>
    <w:rsid w:val="005B0976"/>
    <w:rsid w:val="005B09F6"/>
    <w:rsid w:val="005B0F3F"/>
    <w:rsid w:val="005B1A4A"/>
    <w:rsid w:val="005B4903"/>
    <w:rsid w:val="005B51CE"/>
    <w:rsid w:val="005B5885"/>
    <w:rsid w:val="005B5CD7"/>
    <w:rsid w:val="005B6CF6"/>
    <w:rsid w:val="005B7422"/>
    <w:rsid w:val="005C083D"/>
    <w:rsid w:val="005C1538"/>
    <w:rsid w:val="005C273E"/>
    <w:rsid w:val="005C29B8"/>
    <w:rsid w:val="005C5F21"/>
    <w:rsid w:val="005C7156"/>
    <w:rsid w:val="005C78A2"/>
    <w:rsid w:val="005D06F3"/>
    <w:rsid w:val="005D0C75"/>
    <w:rsid w:val="005D1350"/>
    <w:rsid w:val="005D37DF"/>
    <w:rsid w:val="005D4171"/>
    <w:rsid w:val="005D6A95"/>
    <w:rsid w:val="005D6B2C"/>
    <w:rsid w:val="005D6D9C"/>
    <w:rsid w:val="005D6F95"/>
    <w:rsid w:val="005E2335"/>
    <w:rsid w:val="005E34CA"/>
    <w:rsid w:val="005E3C18"/>
    <w:rsid w:val="005E5D94"/>
    <w:rsid w:val="005E6812"/>
    <w:rsid w:val="005E6ACD"/>
    <w:rsid w:val="005E7881"/>
    <w:rsid w:val="005E78E0"/>
    <w:rsid w:val="005F0C35"/>
    <w:rsid w:val="005F0D9C"/>
    <w:rsid w:val="005F26D0"/>
    <w:rsid w:val="005F284E"/>
    <w:rsid w:val="005F2901"/>
    <w:rsid w:val="005F2AEF"/>
    <w:rsid w:val="005F2E40"/>
    <w:rsid w:val="005F2F99"/>
    <w:rsid w:val="005F4712"/>
    <w:rsid w:val="005F49B9"/>
    <w:rsid w:val="005F5486"/>
    <w:rsid w:val="005F579F"/>
    <w:rsid w:val="005F68A9"/>
    <w:rsid w:val="005F6B01"/>
    <w:rsid w:val="00600E69"/>
    <w:rsid w:val="006013A9"/>
    <w:rsid w:val="006015CE"/>
    <w:rsid w:val="00601820"/>
    <w:rsid w:val="00604784"/>
    <w:rsid w:val="00604FE4"/>
    <w:rsid w:val="00606419"/>
    <w:rsid w:val="00607D1D"/>
    <w:rsid w:val="00607D29"/>
    <w:rsid w:val="00610CA4"/>
    <w:rsid w:val="006111C0"/>
    <w:rsid w:val="00612116"/>
    <w:rsid w:val="006121A6"/>
    <w:rsid w:val="00612952"/>
    <w:rsid w:val="00612D98"/>
    <w:rsid w:val="00613046"/>
    <w:rsid w:val="00613820"/>
    <w:rsid w:val="00614CC1"/>
    <w:rsid w:val="00615A9D"/>
    <w:rsid w:val="00617254"/>
    <w:rsid w:val="00617387"/>
    <w:rsid w:val="00620227"/>
    <w:rsid w:val="006205D6"/>
    <w:rsid w:val="00622855"/>
    <w:rsid w:val="006252D8"/>
    <w:rsid w:val="006259BC"/>
    <w:rsid w:val="0062636B"/>
    <w:rsid w:val="0062661E"/>
    <w:rsid w:val="006269C3"/>
    <w:rsid w:val="0063084D"/>
    <w:rsid w:val="0063140B"/>
    <w:rsid w:val="00632182"/>
    <w:rsid w:val="00632AE0"/>
    <w:rsid w:val="00632F88"/>
    <w:rsid w:val="0063367A"/>
    <w:rsid w:val="00633C17"/>
    <w:rsid w:val="00633E7B"/>
    <w:rsid w:val="006344D2"/>
    <w:rsid w:val="00634D9E"/>
    <w:rsid w:val="00635B39"/>
    <w:rsid w:val="00636618"/>
    <w:rsid w:val="00636E3E"/>
    <w:rsid w:val="0063765A"/>
    <w:rsid w:val="00637913"/>
    <w:rsid w:val="006379F7"/>
    <w:rsid w:val="00637E4D"/>
    <w:rsid w:val="00640620"/>
    <w:rsid w:val="006413B2"/>
    <w:rsid w:val="00641A1F"/>
    <w:rsid w:val="00642609"/>
    <w:rsid w:val="0064528A"/>
    <w:rsid w:val="00645345"/>
    <w:rsid w:val="00645904"/>
    <w:rsid w:val="00650D99"/>
    <w:rsid w:val="00651ACB"/>
    <w:rsid w:val="00651C47"/>
    <w:rsid w:val="006526AE"/>
    <w:rsid w:val="00652AB2"/>
    <w:rsid w:val="00652BDA"/>
    <w:rsid w:val="00653FED"/>
    <w:rsid w:val="00654EC0"/>
    <w:rsid w:val="00655215"/>
    <w:rsid w:val="0065525B"/>
    <w:rsid w:val="00655D4F"/>
    <w:rsid w:val="006569CA"/>
    <w:rsid w:val="00656D29"/>
    <w:rsid w:val="00657705"/>
    <w:rsid w:val="00660A45"/>
    <w:rsid w:val="006612F4"/>
    <w:rsid w:val="00661C64"/>
    <w:rsid w:val="00661EC7"/>
    <w:rsid w:val="00662C8F"/>
    <w:rsid w:val="00662E79"/>
    <w:rsid w:val="0066343E"/>
    <w:rsid w:val="006640E5"/>
    <w:rsid w:val="006646CF"/>
    <w:rsid w:val="006646F1"/>
    <w:rsid w:val="00664929"/>
    <w:rsid w:val="00664F62"/>
    <w:rsid w:val="006655E1"/>
    <w:rsid w:val="0066673B"/>
    <w:rsid w:val="00667531"/>
    <w:rsid w:val="0066784D"/>
    <w:rsid w:val="00667D16"/>
    <w:rsid w:val="00667E7F"/>
    <w:rsid w:val="0067004E"/>
    <w:rsid w:val="00672060"/>
    <w:rsid w:val="00672BFD"/>
    <w:rsid w:val="006735CE"/>
    <w:rsid w:val="006752BF"/>
    <w:rsid w:val="00675BE3"/>
    <w:rsid w:val="006770F4"/>
    <w:rsid w:val="00677A84"/>
    <w:rsid w:val="0068026D"/>
    <w:rsid w:val="00680A27"/>
    <w:rsid w:val="006816A4"/>
    <w:rsid w:val="006819B8"/>
    <w:rsid w:val="0068268E"/>
    <w:rsid w:val="00682BC0"/>
    <w:rsid w:val="00683507"/>
    <w:rsid w:val="006840A6"/>
    <w:rsid w:val="006845A9"/>
    <w:rsid w:val="006850CD"/>
    <w:rsid w:val="00685A26"/>
    <w:rsid w:val="00685AAB"/>
    <w:rsid w:val="00686BD0"/>
    <w:rsid w:val="006902F8"/>
    <w:rsid w:val="006905AB"/>
    <w:rsid w:val="0069372A"/>
    <w:rsid w:val="006943C9"/>
    <w:rsid w:val="00694A8D"/>
    <w:rsid w:val="00695D22"/>
    <w:rsid w:val="0069645C"/>
    <w:rsid w:val="00696C9B"/>
    <w:rsid w:val="006A0062"/>
    <w:rsid w:val="006A006A"/>
    <w:rsid w:val="006A00C7"/>
    <w:rsid w:val="006A0257"/>
    <w:rsid w:val="006A07AA"/>
    <w:rsid w:val="006A25E5"/>
    <w:rsid w:val="006A2B46"/>
    <w:rsid w:val="006A336D"/>
    <w:rsid w:val="006A3683"/>
    <w:rsid w:val="006A37B9"/>
    <w:rsid w:val="006A3B25"/>
    <w:rsid w:val="006A4D65"/>
    <w:rsid w:val="006A5308"/>
    <w:rsid w:val="006A7766"/>
    <w:rsid w:val="006B059E"/>
    <w:rsid w:val="006B1815"/>
    <w:rsid w:val="006B2672"/>
    <w:rsid w:val="006B2BC4"/>
    <w:rsid w:val="006B35A3"/>
    <w:rsid w:val="006B54BF"/>
    <w:rsid w:val="006B5F44"/>
    <w:rsid w:val="006B5F90"/>
    <w:rsid w:val="006B61D8"/>
    <w:rsid w:val="006B62E4"/>
    <w:rsid w:val="006B680C"/>
    <w:rsid w:val="006B6D52"/>
    <w:rsid w:val="006B6F5D"/>
    <w:rsid w:val="006C04DE"/>
    <w:rsid w:val="006C1BBA"/>
    <w:rsid w:val="006C2079"/>
    <w:rsid w:val="006C22FC"/>
    <w:rsid w:val="006C2FDF"/>
    <w:rsid w:val="006C3360"/>
    <w:rsid w:val="006C4A7C"/>
    <w:rsid w:val="006C4A89"/>
    <w:rsid w:val="006C5166"/>
    <w:rsid w:val="006C5A62"/>
    <w:rsid w:val="006C5D68"/>
    <w:rsid w:val="006C6976"/>
    <w:rsid w:val="006C6DD0"/>
    <w:rsid w:val="006D04EA"/>
    <w:rsid w:val="006D07F7"/>
    <w:rsid w:val="006D16C4"/>
    <w:rsid w:val="006D3764"/>
    <w:rsid w:val="006D3E96"/>
    <w:rsid w:val="006D40E1"/>
    <w:rsid w:val="006D4216"/>
    <w:rsid w:val="006D423A"/>
    <w:rsid w:val="006D4515"/>
    <w:rsid w:val="006D4BB1"/>
    <w:rsid w:val="006D4C20"/>
    <w:rsid w:val="006D5790"/>
    <w:rsid w:val="006D6593"/>
    <w:rsid w:val="006D6666"/>
    <w:rsid w:val="006E00AB"/>
    <w:rsid w:val="006E0C56"/>
    <w:rsid w:val="006E195C"/>
    <w:rsid w:val="006E23EA"/>
    <w:rsid w:val="006E434F"/>
    <w:rsid w:val="006E4C81"/>
    <w:rsid w:val="006E7B8C"/>
    <w:rsid w:val="006F03A8"/>
    <w:rsid w:val="006F04C6"/>
    <w:rsid w:val="006F0B99"/>
    <w:rsid w:val="006F2ACA"/>
    <w:rsid w:val="006F2ADC"/>
    <w:rsid w:val="006F2BFE"/>
    <w:rsid w:val="006F31E9"/>
    <w:rsid w:val="006F5159"/>
    <w:rsid w:val="006F538D"/>
    <w:rsid w:val="006F6284"/>
    <w:rsid w:val="006F68F0"/>
    <w:rsid w:val="006F7632"/>
    <w:rsid w:val="007002C5"/>
    <w:rsid w:val="00703498"/>
    <w:rsid w:val="00704387"/>
    <w:rsid w:val="007071D2"/>
    <w:rsid w:val="00707669"/>
    <w:rsid w:val="00707C46"/>
    <w:rsid w:val="00710330"/>
    <w:rsid w:val="00711711"/>
    <w:rsid w:val="00711CBA"/>
    <w:rsid w:val="00711FB5"/>
    <w:rsid w:val="00712A01"/>
    <w:rsid w:val="00713B72"/>
    <w:rsid w:val="00714F58"/>
    <w:rsid w:val="00715A90"/>
    <w:rsid w:val="007164F3"/>
    <w:rsid w:val="007169F9"/>
    <w:rsid w:val="0071741D"/>
    <w:rsid w:val="00717D71"/>
    <w:rsid w:val="00722FBF"/>
    <w:rsid w:val="00722FC2"/>
    <w:rsid w:val="0072411E"/>
    <w:rsid w:val="00724879"/>
    <w:rsid w:val="00724E1B"/>
    <w:rsid w:val="00725949"/>
    <w:rsid w:val="00726F60"/>
    <w:rsid w:val="00727152"/>
    <w:rsid w:val="00727272"/>
    <w:rsid w:val="00727E91"/>
    <w:rsid w:val="00727FA2"/>
    <w:rsid w:val="007315FE"/>
    <w:rsid w:val="007322D9"/>
    <w:rsid w:val="00732BC0"/>
    <w:rsid w:val="0073720F"/>
    <w:rsid w:val="00737796"/>
    <w:rsid w:val="0074012A"/>
    <w:rsid w:val="00741052"/>
    <w:rsid w:val="0074165C"/>
    <w:rsid w:val="00741790"/>
    <w:rsid w:val="007428A8"/>
    <w:rsid w:val="00742C35"/>
    <w:rsid w:val="007432CA"/>
    <w:rsid w:val="007439EB"/>
    <w:rsid w:val="00743CB4"/>
    <w:rsid w:val="00743CF8"/>
    <w:rsid w:val="00743F0A"/>
    <w:rsid w:val="007444E8"/>
    <w:rsid w:val="00744C33"/>
    <w:rsid w:val="00744E46"/>
    <w:rsid w:val="0074548E"/>
    <w:rsid w:val="00745773"/>
    <w:rsid w:val="0074661F"/>
    <w:rsid w:val="00746800"/>
    <w:rsid w:val="00746B0C"/>
    <w:rsid w:val="007501A8"/>
    <w:rsid w:val="00750C9F"/>
    <w:rsid w:val="00750D61"/>
    <w:rsid w:val="00750EE1"/>
    <w:rsid w:val="00752037"/>
    <w:rsid w:val="00752AAA"/>
    <w:rsid w:val="00752B4D"/>
    <w:rsid w:val="00753904"/>
    <w:rsid w:val="00753BAA"/>
    <w:rsid w:val="00755402"/>
    <w:rsid w:val="007560DD"/>
    <w:rsid w:val="00756B26"/>
    <w:rsid w:val="00756EDF"/>
    <w:rsid w:val="007600E3"/>
    <w:rsid w:val="007603F5"/>
    <w:rsid w:val="00760653"/>
    <w:rsid w:val="00761E8D"/>
    <w:rsid w:val="007629DE"/>
    <w:rsid w:val="00762D79"/>
    <w:rsid w:val="00763EC0"/>
    <w:rsid w:val="007654C2"/>
    <w:rsid w:val="007656E2"/>
    <w:rsid w:val="00765C43"/>
    <w:rsid w:val="00765C98"/>
    <w:rsid w:val="00765EFB"/>
    <w:rsid w:val="007671CA"/>
    <w:rsid w:val="00767C61"/>
    <w:rsid w:val="00767C87"/>
    <w:rsid w:val="0077008A"/>
    <w:rsid w:val="00773C1F"/>
    <w:rsid w:val="00774DA4"/>
    <w:rsid w:val="00776599"/>
    <w:rsid w:val="00780487"/>
    <w:rsid w:val="00780B4B"/>
    <w:rsid w:val="00780EEB"/>
    <w:rsid w:val="0078114B"/>
    <w:rsid w:val="00781DD2"/>
    <w:rsid w:val="007827B1"/>
    <w:rsid w:val="0078392B"/>
    <w:rsid w:val="00783ECF"/>
    <w:rsid w:val="0078413A"/>
    <w:rsid w:val="00786127"/>
    <w:rsid w:val="00786D8A"/>
    <w:rsid w:val="00791C65"/>
    <w:rsid w:val="0079280B"/>
    <w:rsid w:val="00792C3B"/>
    <w:rsid w:val="0079376C"/>
    <w:rsid w:val="00793E87"/>
    <w:rsid w:val="0079450B"/>
    <w:rsid w:val="00794C2B"/>
    <w:rsid w:val="00794FF4"/>
    <w:rsid w:val="007959E8"/>
    <w:rsid w:val="00795E9C"/>
    <w:rsid w:val="00797B3B"/>
    <w:rsid w:val="007A0521"/>
    <w:rsid w:val="007A2E12"/>
    <w:rsid w:val="007A343C"/>
    <w:rsid w:val="007A3475"/>
    <w:rsid w:val="007A41C8"/>
    <w:rsid w:val="007A502B"/>
    <w:rsid w:val="007A54CE"/>
    <w:rsid w:val="007A6FD9"/>
    <w:rsid w:val="007A7DD1"/>
    <w:rsid w:val="007A7F8E"/>
    <w:rsid w:val="007A7FFA"/>
    <w:rsid w:val="007B04EB"/>
    <w:rsid w:val="007B0D4F"/>
    <w:rsid w:val="007B162D"/>
    <w:rsid w:val="007B1C5C"/>
    <w:rsid w:val="007B27A4"/>
    <w:rsid w:val="007B368C"/>
    <w:rsid w:val="007B3982"/>
    <w:rsid w:val="007B52C9"/>
    <w:rsid w:val="007B5480"/>
    <w:rsid w:val="007B5A3D"/>
    <w:rsid w:val="007B5B95"/>
    <w:rsid w:val="007B68EA"/>
    <w:rsid w:val="007B692A"/>
    <w:rsid w:val="007B7453"/>
    <w:rsid w:val="007C0534"/>
    <w:rsid w:val="007C1E8B"/>
    <w:rsid w:val="007C2953"/>
    <w:rsid w:val="007C2D89"/>
    <w:rsid w:val="007C36ED"/>
    <w:rsid w:val="007C4593"/>
    <w:rsid w:val="007C4A66"/>
    <w:rsid w:val="007C5309"/>
    <w:rsid w:val="007C5FA3"/>
    <w:rsid w:val="007C6069"/>
    <w:rsid w:val="007D06C4"/>
    <w:rsid w:val="007D0D4F"/>
    <w:rsid w:val="007D1352"/>
    <w:rsid w:val="007D2508"/>
    <w:rsid w:val="007D346A"/>
    <w:rsid w:val="007D3724"/>
    <w:rsid w:val="007D50FD"/>
    <w:rsid w:val="007D5C79"/>
    <w:rsid w:val="007D6518"/>
    <w:rsid w:val="007D76BD"/>
    <w:rsid w:val="007D7E41"/>
    <w:rsid w:val="007E01C2"/>
    <w:rsid w:val="007E0BF1"/>
    <w:rsid w:val="007E2FD0"/>
    <w:rsid w:val="007E450D"/>
    <w:rsid w:val="007E4CC3"/>
    <w:rsid w:val="007E4F66"/>
    <w:rsid w:val="007E5DB8"/>
    <w:rsid w:val="007E6B19"/>
    <w:rsid w:val="007E6C04"/>
    <w:rsid w:val="007F047C"/>
    <w:rsid w:val="007F0ED8"/>
    <w:rsid w:val="007F0F63"/>
    <w:rsid w:val="007F3E37"/>
    <w:rsid w:val="007F75CE"/>
    <w:rsid w:val="008002F3"/>
    <w:rsid w:val="00801005"/>
    <w:rsid w:val="008013A4"/>
    <w:rsid w:val="008027CE"/>
    <w:rsid w:val="00802E85"/>
    <w:rsid w:val="00802F42"/>
    <w:rsid w:val="00804383"/>
    <w:rsid w:val="0080452B"/>
    <w:rsid w:val="00804BB7"/>
    <w:rsid w:val="00804D41"/>
    <w:rsid w:val="00805639"/>
    <w:rsid w:val="00807E18"/>
    <w:rsid w:val="00810257"/>
    <w:rsid w:val="008104F5"/>
    <w:rsid w:val="00810636"/>
    <w:rsid w:val="00811072"/>
    <w:rsid w:val="00811369"/>
    <w:rsid w:val="008119B5"/>
    <w:rsid w:val="00812A25"/>
    <w:rsid w:val="00812B8D"/>
    <w:rsid w:val="00815419"/>
    <w:rsid w:val="008163C8"/>
    <w:rsid w:val="008164A1"/>
    <w:rsid w:val="00817325"/>
    <w:rsid w:val="00817D44"/>
    <w:rsid w:val="00817EB6"/>
    <w:rsid w:val="00817EE2"/>
    <w:rsid w:val="0082009B"/>
    <w:rsid w:val="008209E6"/>
    <w:rsid w:val="008220B3"/>
    <w:rsid w:val="0082312F"/>
    <w:rsid w:val="00823303"/>
    <w:rsid w:val="008233B2"/>
    <w:rsid w:val="00823A9F"/>
    <w:rsid w:val="00823C85"/>
    <w:rsid w:val="0082506B"/>
    <w:rsid w:val="00825138"/>
    <w:rsid w:val="008265BE"/>
    <w:rsid w:val="008269DD"/>
    <w:rsid w:val="008271E9"/>
    <w:rsid w:val="00830621"/>
    <w:rsid w:val="00831C70"/>
    <w:rsid w:val="00831CBC"/>
    <w:rsid w:val="0083222C"/>
    <w:rsid w:val="008329E6"/>
    <w:rsid w:val="0083343D"/>
    <w:rsid w:val="0083348C"/>
    <w:rsid w:val="00834CD1"/>
    <w:rsid w:val="00835729"/>
    <w:rsid w:val="00836C3A"/>
    <w:rsid w:val="008373D3"/>
    <w:rsid w:val="0084007F"/>
    <w:rsid w:val="00840617"/>
    <w:rsid w:val="00840F2F"/>
    <w:rsid w:val="00840F84"/>
    <w:rsid w:val="00842A47"/>
    <w:rsid w:val="0084334F"/>
    <w:rsid w:val="00843500"/>
    <w:rsid w:val="00843C13"/>
    <w:rsid w:val="008454F8"/>
    <w:rsid w:val="008505B4"/>
    <w:rsid w:val="00850ACE"/>
    <w:rsid w:val="0085173A"/>
    <w:rsid w:val="00851A84"/>
    <w:rsid w:val="008534D1"/>
    <w:rsid w:val="0085369F"/>
    <w:rsid w:val="00856316"/>
    <w:rsid w:val="008603CE"/>
    <w:rsid w:val="008620FC"/>
    <w:rsid w:val="008627A5"/>
    <w:rsid w:val="00863690"/>
    <w:rsid w:val="00863E05"/>
    <w:rsid w:val="008654F4"/>
    <w:rsid w:val="00865ACA"/>
    <w:rsid w:val="00865B0A"/>
    <w:rsid w:val="00865D28"/>
    <w:rsid w:val="00865F85"/>
    <w:rsid w:val="00866D1C"/>
    <w:rsid w:val="00867048"/>
    <w:rsid w:val="0086740E"/>
    <w:rsid w:val="00867A19"/>
    <w:rsid w:val="00867C10"/>
    <w:rsid w:val="00870439"/>
    <w:rsid w:val="00870DA1"/>
    <w:rsid w:val="008770BF"/>
    <w:rsid w:val="00877724"/>
    <w:rsid w:val="008779A7"/>
    <w:rsid w:val="00881447"/>
    <w:rsid w:val="008821A0"/>
    <w:rsid w:val="00882A0D"/>
    <w:rsid w:val="00882AF5"/>
    <w:rsid w:val="00883F93"/>
    <w:rsid w:val="008844EE"/>
    <w:rsid w:val="00884DB3"/>
    <w:rsid w:val="00885A9D"/>
    <w:rsid w:val="008864F6"/>
    <w:rsid w:val="008866DA"/>
    <w:rsid w:val="00886FCB"/>
    <w:rsid w:val="0089049D"/>
    <w:rsid w:val="0089096F"/>
    <w:rsid w:val="008928C9"/>
    <w:rsid w:val="008930CB"/>
    <w:rsid w:val="008938DC"/>
    <w:rsid w:val="00893B93"/>
    <w:rsid w:val="00893FD1"/>
    <w:rsid w:val="00894836"/>
    <w:rsid w:val="00895172"/>
    <w:rsid w:val="00895680"/>
    <w:rsid w:val="00896690"/>
    <w:rsid w:val="00896DFF"/>
    <w:rsid w:val="0089762C"/>
    <w:rsid w:val="008A0B32"/>
    <w:rsid w:val="008A0CDD"/>
    <w:rsid w:val="008A1893"/>
    <w:rsid w:val="008A1A1D"/>
    <w:rsid w:val="008A222A"/>
    <w:rsid w:val="008A3215"/>
    <w:rsid w:val="008A419A"/>
    <w:rsid w:val="008A57E6"/>
    <w:rsid w:val="008A66A8"/>
    <w:rsid w:val="008A6F81"/>
    <w:rsid w:val="008A71D4"/>
    <w:rsid w:val="008A769A"/>
    <w:rsid w:val="008A7909"/>
    <w:rsid w:val="008A7DB8"/>
    <w:rsid w:val="008B0C9C"/>
    <w:rsid w:val="008B166D"/>
    <w:rsid w:val="008B17F4"/>
    <w:rsid w:val="008B1B09"/>
    <w:rsid w:val="008B2E04"/>
    <w:rsid w:val="008B2F30"/>
    <w:rsid w:val="008B30EB"/>
    <w:rsid w:val="008B3615"/>
    <w:rsid w:val="008B3A03"/>
    <w:rsid w:val="008B4AC4"/>
    <w:rsid w:val="008B50C8"/>
    <w:rsid w:val="008B5281"/>
    <w:rsid w:val="008B5D59"/>
    <w:rsid w:val="008B7B5F"/>
    <w:rsid w:val="008B7E05"/>
    <w:rsid w:val="008C1797"/>
    <w:rsid w:val="008C219C"/>
    <w:rsid w:val="008C2888"/>
    <w:rsid w:val="008C28CC"/>
    <w:rsid w:val="008C475E"/>
    <w:rsid w:val="008C48D2"/>
    <w:rsid w:val="008C619A"/>
    <w:rsid w:val="008D0CE8"/>
    <w:rsid w:val="008D2B07"/>
    <w:rsid w:val="008D2D1D"/>
    <w:rsid w:val="008D2DD9"/>
    <w:rsid w:val="008D3250"/>
    <w:rsid w:val="008D41D8"/>
    <w:rsid w:val="008D453D"/>
    <w:rsid w:val="008D53AD"/>
    <w:rsid w:val="008D562B"/>
    <w:rsid w:val="008D5733"/>
    <w:rsid w:val="008D5A3A"/>
    <w:rsid w:val="008D622B"/>
    <w:rsid w:val="008D6485"/>
    <w:rsid w:val="008D666C"/>
    <w:rsid w:val="008D7212"/>
    <w:rsid w:val="008D7B54"/>
    <w:rsid w:val="008E0054"/>
    <w:rsid w:val="008E0C9D"/>
    <w:rsid w:val="008E11B7"/>
    <w:rsid w:val="008E1648"/>
    <w:rsid w:val="008E1B3E"/>
    <w:rsid w:val="008E2319"/>
    <w:rsid w:val="008E34BC"/>
    <w:rsid w:val="008E4BB6"/>
    <w:rsid w:val="008E5518"/>
    <w:rsid w:val="008E5D30"/>
    <w:rsid w:val="008E6A84"/>
    <w:rsid w:val="008E78BF"/>
    <w:rsid w:val="008E7CC6"/>
    <w:rsid w:val="008F0CDC"/>
    <w:rsid w:val="008F17A3"/>
    <w:rsid w:val="008F1ED3"/>
    <w:rsid w:val="008F23A5"/>
    <w:rsid w:val="008F307F"/>
    <w:rsid w:val="008F3B34"/>
    <w:rsid w:val="008F3F73"/>
    <w:rsid w:val="008F430D"/>
    <w:rsid w:val="008F4C29"/>
    <w:rsid w:val="008F568A"/>
    <w:rsid w:val="008F70BD"/>
    <w:rsid w:val="008F76CA"/>
    <w:rsid w:val="008F788F"/>
    <w:rsid w:val="008F7EA2"/>
    <w:rsid w:val="00902722"/>
    <w:rsid w:val="009027BC"/>
    <w:rsid w:val="0090283E"/>
    <w:rsid w:val="00904516"/>
    <w:rsid w:val="00904A64"/>
    <w:rsid w:val="00905841"/>
    <w:rsid w:val="009062E6"/>
    <w:rsid w:val="009073FC"/>
    <w:rsid w:val="009100FD"/>
    <w:rsid w:val="00911BE5"/>
    <w:rsid w:val="00911EE8"/>
    <w:rsid w:val="00912930"/>
    <w:rsid w:val="00912A80"/>
    <w:rsid w:val="00913CA9"/>
    <w:rsid w:val="009145AE"/>
    <w:rsid w:val="009146CE"/>
    <w:rsid w:val="00914948"/>
    <w:rsid w:val="00914CA7"/>
    <w:rsid w:val="00915265"/>
    <w:rsid w:val="009154A5"/>
    <w:rsid w:val="009155AF"/>
    <w:rsid w:val="00915C3E"/>
    <w:rsid w:val="00915EBF"/>
    <w:rsid w:val="009161A8"/>
    <w:rsid w:val="009161D4"/>
    <w:rsid w:val="009209B8"/>
    <w:rsid w:val="00921E4C"/>
    <w:rsid w:val="009227BA"/>
    <w:rsid w:val="009245F5"/>
    <w:rsid w:val="00924853"/>
    <w:rsid w:val="009249EC"/>
    <w:rsid w:val="009264E2"/>
    <w:rsid w:val="009272B1"/>
    <w:rsid w:val="009273B3"/>
    <w:rsid w:val="00927A95"/>
    <w:rsid w:val="009305B5"/>
    <w:rsid w:val="00931848"/>
    <w:rsid w:val="00931B0B"/>
    <w:rsid w:val="00932F9F"/>
    <w:rsid w:val="009360E2"/>
    <w:rsid w:val="00940256"/>
    <w:rsid w:val="00940873"/>
    <w:rsid w:val="009416C9"/>
    <w:rsid w:val="00942317"/>
    <w:rsid w:val="00942964"/>
    <w:rsid w:val="009429D5"/>
    <w:rsid w:val="00942BF1"/>
    <w:rsid w:val="009431CC"/>
    <w:rsid w:val="009437EF"/>
    <w:rsid w:val="00944370"/>
    <w:rsid w:val="00945180"/>
    <w:rsid w:val="009451B3"/>
    <w:rsid w:val="00945428"/>
    <w:rsid w:val="0094607B"/>
    <w:rsid w:val="00946DA2"/>
    <w:rsid w:val="00946FEC"/>
    <w:rsid w:val="00946FFA"/>
    <w:rsid w:val="0094776E"/>
    <w:rsid w:val="00953604"/>
    <w:rsid w:val="00953768"/>
    <w:rsid w:val="00954591"/>
    <w:rsid w:val="0095496B"/>
    <w:rsid w:val="00956A3F"/>
    <w:rsid w:val="00957F35"/>
    <w:rsid w:val="00960F92"/>
    <w:rsid w:val="009610DC"/>
    <w:rsid w:val="0096110B"/>
    <w:rsid w:val="00961490"/>
    <w:rsid w:val="00961D37"/>
    <w:rsid w:val="00962434"/>
    <w:rsid w:val="009628BB"/>
    <w:rsid w:val="0096381A"/>
    <w:rsid w:val="009658D8"/>
    <w:rsid w:val="00965E04"/>
    <w:rsid w:val="009674AD"/>
    <w:rsid w:val="009675F7"/>
    <w:rsid w:val="00967F2D"/>
    <w:rsid w:val="00970973"/>
    <w:rsid w:val="00970CDC"/>
    <w:rsid w:val="0097185B"/>
    <w:rsid w:val="009722FF"/>
    <w:rsid w:val="00972E42"/>
    <w:rsid w:val="00974C7A"/>
    <w:rsid w:val="009751C7"/>
    <w:rsid w:val="00977010"/>
    <w:rsid w:val="00977D02"/>
    <w:rsid w:val="009801E4"/>
    <w:rsid w:val="009809BB"/>
    <w:rsid w:val="00981A2C"/>
    <w:rsid w:val="009832D0"/>
    <w:rsid w:val="0098364B"/>
    <w:rsid w:val="009857AA"/>
    <w:rsid w:val="00985D4F"/>
    <w:rsid w:val="00985DD6"/>
    <w:rsid w:val="0098605C"/>
    <w:rsid w:val="00986971"/>
    <w:rsid w:val="00986E13"/>
    <w:rsid w:val="00990213"/>
    <w:rsid w:val="00990275"/>
    <w:rsid w:val="00990F20"/>
    <w:rsid w:val="009911AF"/>
    <w:rsid w:val="009912D9"/>
    <w:rsid w:val="00991823"/>
    <w:rsid w:val="00991875"/>
    <w:rsid w:val="00991F92"/>
    <w:rsid w:val="009925F7"/>
    <w:rsid w:val="00992985"/>
    <w:rsid w:val="00993889"/>
    <w:rsid w:val="00994918"/>
    <w:rsid w:val="0099551B"/>
    <w:rsid w:val="009955C3"/>
    <w:rsid w:val="00996DD7"/>
    <w:rsid w:val="00997B30"/>
    <w:rsid w:val="00997BF1"/>
    <w:rsid w:val="009A089C"/>
    <w:rsid w:val="009A118E"/>
    <w:rsid w:val="009A21CD"/>
    <w:rsid w:val="009A278C"/>
    <w:rsid w:val="009A2BC2"/>
    <w:rsid w:val="009A42C1"/>
    <w:rsid w:val="009A5429"/>
    <w:rsid w:val="009A6903"/>
    <w:rsid w:val="009A72AD"/>
    <w:rsid w:val="009B080B"/>
    <w:rsid w:val="009B09E0"/>
    <w:rsid w:val="009B0BC5"/>
    <w:rsid w:val="009B0CAB"/>
    <w:rsid w:val="009B1247"/>
    <w:rsid w:val="009B3E5C"/>
    <w:rsid w:val="009B3EFB"/>
    <w:rsid w:val="009B6029"/>
    <w:rsid w:val="009B6971"/>
    <w:rsid w:val="009B7B04"/>
    <w:rsid w:val="009C005D"/>
    <w:rsid w:val="009C0268"/>
    <w:rsid w:val="009C1972"/>
    <w:rsid w:val="009C26CA"/>
    <w:rsid w:val="009C27F1"/>
    <w:rsid w:val="009C3152"/>
    <w:rsid w:val="009C4CFA"/>
    <w:rsid w:val="009C4ECB"/>
    <w:rsid w:val="009C5070"/>
    <w:rsid w:val="009C6359"/>
    <w:rsid w:val="009C6A3C"/>
    <w:rsid w:val="009C744F"/>
    <w:rsid w:val="009D013B"/>
    <w:rsid w:val="009D112C"/>
    <w:rsid w:val="009D47F7"/>
    <w:rsid w:val="009D47FA"/>
    <w:rsid w:val="009D4C5B"/>
    <w:rsid w:val="009D50D2"/>
    <w:rsid w:val="009D6BCA"/>
    <w:rsid w:val="009E0F62"/>
    <w:rsid w:val="009E13A5"/>
    <w:rsid w:val="009E3D0F"/>
    <w:rsid w:val="009E40E1"/>
    <w:rsid w:val="009E4379"/>
    <w:rsid w:val="009E4A58"/>
    <w:rsid w:val="009E4D27"/>
    <w:rsid w:val="009E5A2D"/>
    <w:rsid w:val="009E5AB2"/>
    <w:rsid w:val="009E5E81"/>
    <w:rsid w:val="009E6219"/>
    <w:rsid w:val="009F03B3"/>
    <w:rsid w:val="009F410A"/>
    <w:rsid w:val="009F50D0"/>
    <w:rsid w:val="009F774D"/>
    <w:rsid w:val="00A000B1"/>
    <w:rsid w:val="00A00307"/>
    <w:rsid w:val="00A0096C"/>
    <w:rsid w:val="00A012D2"/>
    <w:rsid w:val="00A01757"/>
    <w:rsid w:val="00A028C0"/>
    <w:rsid w:val="00A02BAE"/>
    <w:rsid w:val="00A04CE0"/>
    <w:rsid w:val="00A0550D"/>
    <w:rsid w:val="00A05D68"/>
    <w:rsid w:val="00A05DFB"/>
    <w:rsid w:val="00A06A6B"/>
    <w:rsid w:val="00A07E47"/>
    <w:rsid w:val="00A103EC"/>
    <w:rsid w:val="00A10C3F"/>
    <w:rsid w:val="00A10E64"/>
    <w:rsid w:val="00A116C9"/>
    <w:rsid w:val="00A129D0"/>
    <w:rsid w:val="00A12C33"/>
    <w:rsid w:val="00A12CB2"/>
    <w:rsid w:val="00A133AD"/>
    <w:rsid w:val="00A1380F"/>
    <w:rsid w:val="00A138BA"/>
    <w:rsid w:val="00A14C8E"/>
    <w:rsid w:val="00A153D9"/>
    <w:rsid w:val="00A1581A"/>
    <w:rsid w:val="00A15C72"/>
    <w:rsid w:val="00A15F09"/>
    <w:rsid w:val="00A169B6"/>
    <w:rsid w:val="00A207FE"/>
    <w:rsid w:val="00A21896"/>
    <w:rsid w:val="00A226AE"/>
    <w:rsid w:val="00A2271D"/>
    <w:rsid w:val="00A237D5"/>
    <w:rsid w:val="00A23CE2"/>
    <w:rsid w:val="00A244D5"/>
    <w:rsid w:val="00A246BA"/>
    <w:rsid w:val="00A247B1"/>
    <w:rsid w:val="00A2689A"/>
    <w:rsid w:val="00A3018D"/>
    <w:rsid w:val="00A30EFC"/>
    <w:rsid w:val="00A31984"/>
    <w:rsid w:val="00A31D30"/>
    <w:rsid w:val="00A32D73"/>
    <w:rsid w:val="00A33194"/>
    <w:rsid w:val="00A3367B"/>
    <w:rsid w:val="00A3381F"/>
    <w:rsid w:val="00A33A89"/>
    <w:rsid w:val="00A343B5"/>
    <w:rsid w:val="00A3445A"/>
    <w:rsid w:val="00A3597D"/>
    <w:rsid w:val="00A35E10"/>
    <w:rsid w:val="00A3609F"/>
    <w:rsid w:val="00A36C91"/>
    <w:rsid w:val="00A36DD1"/>
    <w:rsid w:val="00A370CB"/>
    <w:rsid w:val="00A37113"/>
    <w:rsid w:val="00A40062"/>
    <w:rsid w:val="00A4006C"/>
    <w:rsid w:val="00A40091"/>
    <w:rsid w:val="00A4030F"/>
    <w:rsid w:val="00A41C79"/>
    <w:rsid w:val="00A41CB5"/>
    <w:rsid w:val="00A41EBF"/>
    <w:rsid w:val="00A42C42"/>
    <w:rsid w:val="00A42CDF"/>
    <w:rsid w:val="00A4452E"/>
    <w:rsid w:val="00A4472C"/>
    <w:rsid w:val="00A44E69"/>
    <w:rsid w:val="00A4661E"/>
    <w:rsid w:val="00A468C6"/>
    <w:rsid w:val="00A515F8"/>
    <w:rsid w:val="00A51AA9"/>
    <w:rsid w:val="00A52E21"/>
    <w:rsid w:val="00A53344"/>
    <w:rsid w:val="00A559D2"/>
    <w:rsid w:val="00A55BD6"/>
    <w:rsid w:val="00A55D50"/>
    <w:rsid w:val="00A5674A"/>
    <w:rsid w:val="00A57142"/>
    <w:rsid w:val="00A600D8"/>
    <w:rsid w:val="00A60F33"/>
    <w:rsid w:val="00A613E0"/>
    <w:rsid w:val="00A61D56"/>
    <w:rsid w:val="00A61DC0"/>
    <w:rsid w:val="00A61F43"/>
    <w:rsid w:val="00A62E6E"/>
    <w:rsid w:val="00A63941"/>
    <w:rsid w:val="00A648CD"/>
    <w:rsid w:val="00A6537A"/>
    <w:rsid w:val="00A66163"/>
    <w:rsid w:val="00A67866"/>
    <w:rsid w:val="00A70862"/>
    <w:rsid w:val="00A70B07"/>
    <w:rsid w:val="00A70F80"/>
    <w:rsid w:val="00A7124E"/>
    <w:rsid w:val="00A71962"/>
    <w:rsid w:val="00A723F8"/>
    <w:rsid w:val="00A733A1"/>
    <w:rsid w:val="00A73473"/>
    <w:rsid w:val="00A767C1"/>
    <w:rsid w:val="00A77CCB"/>
    <w:rsid w:val="00A82A20"/>
    <w:rsid w:val="00A835F0"/>
    <w:rsid w:val="00A83D8D"/>
    <w:rsid w:val="00A8446B"/>
    <w:rsid w:val="00A8473F"/>
    <w:rsid w:val="00A8562F"/>
    <w:rsid w:val="00A862D6"/>
    <w:rsid w:val="00A8715E"/>
    <w:rsid w:val="00A90CDB"/>
    <w:rsid w:val="00A910BB"/>
    <w:rsid w:val="00A916BA"/>
    <w:rsid w:val="00A91ACD"/>
    <w:rsid w:val="00A91B1F"/>
    <w:rsid w:val="00A9211D"/>
    <w:rsid w:val="00A9295B"/>
    <w:rsid w:val="00A9340B"/>
    <w:rsid w:val="00A93B09"/>
    <w:rsid w:val="00A94247"/>
    <w:rsid w:val="00A952D7"/>
    <w:rsid w:val="00A963F7"/>
    <w:rsid w:val="00A96AD8"/>
    <w:rsid w:val="00AA052C"/>
    <w:rsid w:val="00AA0E45"/>
    <w:rsid w:val="00AA1E45"/>
    <w:rsid w:val="00AA3019"/>
    <w:rsid w:val="00AA4286"/>
    <w:rsid w:val="00AA428B"/>
    <w:rsid w:val="00AA456B"/>
    <w:rsid w:val="00AA57F5"/>
    <w:rsid w:val="00AA672E"/>
    <w:rsid w:val="00AA6EC9"/>
    <w:rsid w:val="00AB01F3"/>
    <w:rsid w:val="00AB1CAD"/>
    <w:rsid w:val="00AB4009"/>
    <w:rsid w:val="00AB41D5"/>
    <w:rsid w:val="00AB6309"/>
    <w:rsid w:val="00AB6C5F"/>
    <w:rsid w:val="00AB7129"/>
    <w:rsid w:val="00AC27A6"/>
    <w:rsid w:val="00AC2DC5"/>
    <w:rsid w:val="00AC30F7"/>
    <w:rsid w:val="00AC3A5A"/>
    <w:rsid w:val="00AC4D95"/>
    <w:rsid w:val="00AC5249"/>
    <w:rsid w:val="00AC52A1"/>
    <w:rsid w:val="00AC5617"/>
    <w:rsid w:val="00AC5DF4"/>
    <w:rsid w:val="00AC6528"/>
    <w:rsid w:val="00AC68E5"/>
    <w:rsid w:val="00AD0AEF"/>
    <w:rsid w:val="00AD11B7"/>
    <w:rsid w:val="00AD1A94"/>
    <w:rsid w:val="00AD1C05"/>
    <w:rsid w:val="00AD2FF0"/>
    <w:rsid w:val="00AD31E7"/>
    <w:rsid w:val="00AD4126"/>
    <w:rsid w:val="00AD421C"/>
    <w:rsid w:val="00AD44FA"/>
    <w:rsid w:val="00AD493D"/>
    <w:rsid w:val="00AD7287"/>
    <w:rsid w:val="00AD7ED8"/>
    <w:rsid w:val="00AE04B8"/>
    <w:rsid w:val="00AE070A"/>
    <w:rsid w:val="00AE101C"/>
    <w:rsid w:val="00AE2EE4"/>
    <w:rsid w:val="00AE37E5"/>
    <w:rsid w:val="00AE5EB4"/>
    <w:rsid w:val="00AE6DA4"/>
    <w:rsid w:val="00AE78CF"/>
    <w:rsid w:val="00AF007B"/>
    <w:rsid w:val="00AF0774"/>
    <w:rsid w:val="00AF0C18"/>
    <w:rsid w:val="00AF1DA0"/>
    <w:rsid w:val="00AF4707"/>
    <w:rsid w:val="00AF47C5"/>
    <w:rsid w:val="00AF4883"/>
    <w:rsid w:val="00AF4965"/>
    <w:rsid w:val="00AF5398"/>
    <w:rsid w:val="00AF6957"/>
    <w:rsid w:val="00B003E8"/>
    <w:rsid w:val="00B00D40"/>
    <w:rsid w:val="00B01EDE"/>
    <w:rsid w:val="00B031D9"/>
    <w:rsid w:val="00B04406"/>
    <w:rsid w:val="00B049AF"/>
    <w:rsid w:val="00B07242"/>
    <w:rsid w:val="00B10534"/>
    <w:rsid w:val="00B113DB"/>
    <w:rsid w:val="00B11D8A"/>
    <w:rsid w:val="00B128F4"/>
    <w:rsid w:val="00B12931"/>
    <w:rsid w:val="00B12981"/>
    <w:rsid w:val="00B12F57"/>
    <w:rsid w:val="00B143ED"/>
    <w:rsid w:val="00B147DD"/>
    <w:rsid w:val="00B156FD"/>
    <w:rsid w:val="00B16AA3"/>
    <w:rsid w:val="00B17582"/>
    <w:rsid w:val="00B17CC8"/>
    <w:rsid w:val="00B21154"/>
    <w:rsid w:val="00B21F61"/>
    <w:rsid w:val="00B233C9"/>
    <w:rsid w:val="00B235CF"/>
    <w:rsid w:val="00B254A1"/>
    <w:rsid w:val="00B261F1"/>
    <w:rsid w:val="00B265BC"/>
    <w:rsid w:val="00B27DDD"/>
    <w:rsid w:val="00B31FB1"/>
    <w:rsid w:val="00B329CB"/>
    <w:rsid w:val="00B33324"/>
    <w:rsid w:val="00B33952"/>
    <w:rsid w:val="00B33C5E"/>
    <w:rsid w:val="00B33D55"/>
    <w:rsid w:val="00B342F4"/>
    <w:rsid w:val="00B34365"/>
    <w:rsid w:val="00B34369"/>
    <w:rsid w:val="00B34438"/>
    <w:rsid w:val="00B34DC2"/>
    <w:rsid w:val="00B363A5"/>
    <w:rsid w:val="00B372C1"/>
    <w:rsid w:val="00B378E5"/>
    <w:rsid w:val="00B40E2A"/>
    <w:rsid w:val="00B41B3B"/>
    <w:rsid w:val="00B4346D"/>
    <w:rsid w:val="00B440F4"/>
    <w:rsid w:val="00B447A5"/>
    <w:rsid w:val="00B454CD"/>
    <w:rsid w:val="00B45F28"/>
    <w:rsid w:val="00B4654C"/>
    <w:rsid w:val="00B46787"/>
    <w:rsid w:val="00B47293"/>
    <w:rsid w:val="00B476FF"/>
    <w:rsid w:val="00B50070"/>
    <w:rsid w:val="00B50E50"/>
    <w:rsid w:val="00B51D70"/>
    <w:rsid w:val="00B52120"/>
    <w:rsid w:val="00B5372D"/>
    <w:rsid w:val="00B54253"/>
    <w:rsid w:val="00B54ABC"/>
    <w:rsid w:val="00B54DDE"/>
    <w:rsid w:val="00B55D6A"/>
    <w:rsid w:val="00B56FBE"/>
    <w:rsid w:val="00B57B45"/>
    <w:rsid w:val="00B6006B"/>
    <w:rsid w:val="00B60ACF"/>
    <w:rsid w:val="00B612D0"/>
    <w:rsid w:val="00B62B58"/>
    <w:rsid w:val="00B65149"/>
    <w:rsid w:val="00B66567"/>
    <w:rsid w:val="00B66B9B"/>
    <w:rsid w:val="00B66E5E"/>
    <w:rsid w:val="00B66F52"/>
    <w:rsid w:val="00B66FE5"/>
    <w:rsid w:val="00B67900"/>
    <w:rsid w:val="00B70B71"/>
    <w:rsid w:val="00B72880"/>
    <w:rsid w:val="00B72AC2"/>
    <w:rsid w:val="00B72FE0"/>
    <w:rsid w:val="00B731B9"/>
    <w:rsid w:val="00B739A5"/>
    <w:rsid w:val="00B758BF"/>
    <w:rsid w:val="00B77EC8"/>
    <w:rsid w:val="00B81B9A"/>
    <w:rsid w:val="00B81D47"/>
    <w:rsid w:val="00B827A6"/>
    <w:rsid w:val="00B831CE"/>
    <w:rsid w:val="00B86677"/>
    <w:rsid w:val="00B86740"/>
    <w:rsid w:val="00B87131"/>
    <w:rsid w:val="00B927E9"/>
    <w:rsid w:val="00B939B1"/>
    <w:rsid w:val="00B966B2"/>
    <w:rsid w:val="00B96A4B"/>
    <w:rsid w:val="00B96D40"/>
    <w:rsid w:val="00B970EB"/>
    <w:rsid w:val="00B97386"/>
    <w:rsid w:val="00BA01E0"/>
    <w:rsid w:val="00BA263B"/>
    <w:rsid w:val="00BA42B2"/>
    <w:rsid w:val="00BA58D4"/>
    <w:rsid w:val="00BA5B9E"/>
    <w:rsid w:val="00BA62D6"/>
    <w:rsid w:val="00BA7C9A"/>
    <w:rsid w:val="00BA7CA5"/>
    <w:rsid w:val="00BB07B9"/>
    <w:rsid w:val="00BB157B"/>
    <w:rsid w:val="00BB1AAE"/>
    <w:rsid w:val="00BB1EBC"/>
    <w:rsid w:val="00BB30BF"/>
    <w:rsid w:val="00BB374C"/>
    <w:rsid w:val="00BB3E3F"/>
    <w:rsid w:val="00BB5F8F"/>
    <w:rsid w:val="00BB657A"/>
    <w:rsid w:val="00BB6B07"/>
    <w:rsid w:val="00BC086B"/>
    <w:rsid w:val="00BC13F0"/>
    <w:rsid w:val="00BC1A4E"/>
    <w:rsid w:val="00BC1E8A"/>
    <w:rsid w:val="00BC5DC7"/>
    <w:rsid w:val="00BC63C9"/>
    <w:rsid w:val="00BC6B8B"/>
    <w:rsid w:val="00BC6BA8"/>
    <w:rsid w:val="00BC704B"/>
    <w:rsid w:val="00BC73D8"/>
    <w:rsid w:val="00BC790D"/>
    <w:rsid w:val="00BD06CB"/>
    <w:rsid w:val="00BD0B1A"/>
    <w:rsid w:val="00BD2E0E"/>
    <w:rsid w:val="00BD44BC"/>
    <w:rsid w:val="00BD46F9"/>
    <w:rsid w:val="00BD52D7"/>
    <w:rsid w:val="00BD5AD2"/>
    <w:rsid w:val="00BE0D59"/>
    <w:rsid w:val="00BE2171"/>
    <w:rsid w:val="00BE22F3"/>
    <w:rsid w:val="00BE2613"/>
    <w:rsid w:val="00BE287A"/>
    <w:rsid w:val="00BE4FD5"/>
    <w:rsid w:val="00BE5941"/>
    <w:rsid w:val="00BE5B52"/>
    <w:rsid w:val="00BE74EE"/>
    <w:rsid w:val="00BE7B8D"/>
    <w:rsid w:val="00BF0498"/>
    <w:rsid w:val="00BF0993"/>
    <w:rsid w:val="00BF10A9"/>
    <w:rsid w:val="00BF1703"/>
    <w:rsid w:val="00BF231C"/>
    <w:rsid w:val="00BF2DFD"/>
    <w:rsid w:val="00BF51E5"/>
    <w:rsid w:val="00BF56E2"/>
    <w:rsid w:val="00BF74A6"/>
    <w:rsid w:val="00BF7A3E"/>
    <w:rsid w:val="00BF7DAD"/>
    <w:rsid w:val="00C00D1E"/>
    <w:rsid w:val="00C013AD"/>
    <w:rsid w:val="00C013EE"/>
    <w:rsid w:val="00C04904"/>
    <w:rsid w:val="00C04A85"/>
    <w:rsid w:val="00C0556A"/>
    <w:rsid w:val="00C056B3"/>
    <w:rsid w:val="00C05C76"/>
    <w:rsid w:val="00C065E6"/>
    <w:rsid w:val="00C071F0"/>
    <w:rsid w:val="00C103E5"/>
    <w:rsid w:val="00C10BCA"/>
    <w:rsid w:val="00C11F0B"/>
    <w:rsid w:val="00C13319"/>
    <w:rsid w:val="00C13EE9"/>
    <w:rsid w:val="00C14926"/>
    <w:rsid w:val="00C14B82"/>
    <w:rsid w:val="00C14E08"/>
    <w:rsid w:val="00C172E9"/>
    <w:rsid w:val="00C20C2F"/>
    <w:rsid w:val="00C21540"/>
    <w:rsid w:val="00C21906"/>
    <w:rsid w:val="00C21BFA"/>
    <w:rsid w:val="00C22148"/>
    <w:rsid w:val="00C235F1"/>
    <w:rsid w:val="00C241E2"/>
    <w:rsid w:val="00C24C8D"/>
    <w:rsid w:val="00C25FE2"/>
    <w:rsid w:val="00C267E9"/>
    <w:rsid w:val="00C26B53"/>
    <w:rsid w:val="00C279B2"/>
    <w:rsid w:val="00C30EE8"/>
    <w:rsid w:val="00C3116E"/>
    <w:rsid w:val="00C32580"/>
    <w:rsid w:val="00C33E50"/>
    <w:rsid w:val="00C34C20"/>
    <w:rsid w:val="00C3510F"/>
    <w:rsid w:val="00C35A3E"/>
    <w:rsid w:val="00C41D7A"/>
    <w:rsid w:val="00C42130"/>
    <w:rsid w:val="00C423A4"/>
    <w:rsid w:val="00C438B3"/>
    <w:rsid w:val="00C44BF5"/>
    <w:rsid w:val="00C44F3F"/>
    <w:rsid w:val="00C458E9"/>
    <w:rsid w:val="00C45A1D"/>
    <w:rsid w:val="00C46A70"/>
    <w:rsid w:val="00C521C6"/>
    <w:rsid w:val="00C521D6"/>
    <w:rsid w:val="00C537E2"/>
    <w:rsid w:val="00C55232"/>
    <w:rsid w:val="00C553A4"/>
    <w:rsid w:val="00C55A06"/>
    <w:rsid w:val="00C55D03"/>
    <w:rsid w:val="00C56A0D"/>
    <w:rsid w:val="00C600A8"/>
    <w:rsid w:val="00C601BC"/>
    <w:rsid w:val="00C60C9F"/>
    <w:rsid w:val="00C61F95"/>
    <w:rsid w:val="00C628EA"/>
    <w:rsid w:val="00C6329F"/>
    <w:rsid w:val="00C63340"/>
    <w:rsid w:val="00C6399C"/>
    <w:rsid w:val="00C64150"/>
    <w:rsid w:val="00C643F9"/>
    <w:rsid w:val="00C64E95"/>
    <w:rsid w:val="00C65DB6"/>
    <w:rsid w:val="00C66791"/>
    <w:rsid w:val="00C70B44"/>
    <w:rsid w:val="00C71372"/>
    <w:rsid w:val="00C71F55"/>
    <w:rsid w:val="00C72410"/>
    <w:rsid w:val="00C7287F"/>
    <w:rsid w:val="00C74E29"/>
    <w:rsid w:val="00C76F69"/>
    <w:rsid w:val="00C7703F"/>
    <w:rsid w:val="00C77B02"/>
    <w:rsid w:val="00C80CB8"/>
    <w:rsid w:val="00C819F8"/>
    <w:rsid w:val="00C82299"/>
    <w:rsid w:val="00C8248C"/>
    <w:rsid w:val="00C83726"/>
    <w:rsid w:val="00C84C67"/>
    <w:rsid w:val="00C84E33"/>
    <w:rsid w:val="00C853B0"/>
    <w:rsid w:val="00C85574"/>
    <w:rsid w:val="00C855B3"/>
    <w:rsid w:val="00C855D2"/>
    <w:rsid w:val="00C85EF0"/>
    <w:rsid w:val="00C86D6F"/>
    <w:rsid w:val="00C9016A"/>
    <w:rsid w:val="00C905FC"/>
    <w:rsid w:val="00C91183"/>
    <w:rsid w:val="00C91B68"/>
    <w:rsid w:val="00C92D03"/>
    <w:rsid w:val="00C9319C"/>
    <w:rsid w:val="00C938BE"/>
    <w:rsid w:val="00C9435D"/>
    <w:rsid w:val="00C94DF2"/>
    <w:rsid w:val="00C96741"/>
    <w:rsid w:val="00C96DD6"/>
    <w:rsid w:val="00C96F21"/>
    <w:rsid w:val="00C96F66"/>
    <w:rsid w:val="00CA0DD4"/>
    <w:rsid w:val="00CA1977"/>
    <w:rsid w:val="00CA1ED3"/>
    <w:rsid w:val="00CA2D1B"/>
    <w:rsid w:val="00CA375D"/>
    <w:rsid w:val="00CA4023"/>
    <w:rsid w:val="00CA662A"/>
    <w:rsid w:val="00CA750E"/>
    <w:rsid w:val="00CA7AFD"/>
    <w:rsid w:val="00CA7C3C"/>
    <w:rsid w:val="00CB0189"/>
    <w:rsid w:val="00CB0BA2"/>
    <w:rsid w:val="00CB185F"/>
    <w:rsid w:val="00CB1A42"/>
    <w:rsid w:val="00CB1A4F"/>
    <w:rsid w:val="00CB1B0C"/>
    <w:rsid w:val="00CB2C0B"/>
    <w:rsid w:val="00CB444F"/>
    <w:rsid w:val="00CB4CF1"/>
    <w:rsid w:val="00CB4D3F"/>
    <w:rsid w:val="00CB517D"/>
    <w:rsid w:val="00CB7CF0"/>
    <w:rsid w:val="00CC038D"/>
    <w:rsid w:val="00CC08DB"/>
    <w:rsid w:val="00CC0914"/>
    <w:rsid w:val="00CC39FF"/>
    <w:rsid w:val="00CC3C2F"/>
    <w:rsid w:val="00CC4732"/>
    <w:rsid w:val="00CC4AC8"/>
    <w:rsid w:val="00CC5233"/>
    <w:rsid w:val="00CC5DE6"/>
    <w:rsid w:val="00CC6053"/>
    <w:rsid w:val="00CC6E4E"/>
    <w:rsid w:val="00CC6FE8"/>
    <w:rsid w:val="00CC7202"/>
    <w:rsid w:val="00CC73D8"/>
    <w:rsid w:val="00CC7D37"/>
    <w:rsid w:val="00CC7F82"/>
    <w:rsid w:val="00CD2808"/>
    <w:rsid w:val="00CD28BF"/>
    <w:rsid w:val="00CD4092"/>
    <w:rsid w:val="00CD4A20"/>
    <w:rsid w:val="00CD50A1"/>
    <w:rsid w:val="00CD519E"/>
    <w:rsid w:val="00CD726B"/>
    <w:rsid w:val="00CE0C4F"/>
    <w:rsid w:val="00CE0E93"/>
    <w:rsid w:val="00CE2B19"/>
    <w:rsid w:val="00CE30EA"/>
    <w:rsid w:val="00CE6C2C"/>
    <w:rsid w:val="00CF048A"/>
    <w:rsid w:val="00CF0DA7"/>
    <w:rsid w:val="00CF155A"/>
    <w:rsid w:val="00CF1719"/>
    <w:rsid w:val="00CF2523"/>
    <w:rsid w:val="00CF2947"/>
    <w:rsid w:val="00CF2B86"/>
    <w:rsid w:val="00CF34A0"/>
    <w:rsid w:val="00CF5EB7"/>
    <w:rsid w:val="00CF686F"/>
    <w:rsid w:val="00CF6E60"/>
    <w:rsid w:val="00CF746F"/>
    <w:rsid w:val="00CF7BCA"/>
    <w:rsid w:val="00D003BD"/>
    <w:rsid w:val="00D008FD"/>
    <w:rsid w:val="00D015E8"/>
    <w:rsid w:val="00D01665"/>
    <w:rsid w:val="00D0321C"/>
    <w:rsid w:val="00D035EC"/>
    <w:rsid w:val="00D06AB1"/>
    <w:rsid w:val="00D072ED"/>
    <w:rsid w:val="00D07A16"/>
    <w:rsid w:val="00D1067E"/>
    <w:rsid w:val="00D10F50"/>
    <w:rsid w:val="00D11272"/>
    <w:rsid w:val="00D119FB"/>
    <w:rsid w:val="00D126F5"/>
    <w:rsid w:val="00D133EB"/>
    <w:rsid w:val="00D13556"/>
    <w:rsid w:val="00D1489E"/>
    <w:rsid w:val="00D1553E"/>
    <w:rsid w:val="00D20561"/>
    <w:rsid w:val="00D20737"/>
    <w:rsid w:val="00D20CD4"/>
    <w:rsid w:val="00D21D7D"/>
    <w:rsid w:val="00D21E81"/>
    <w:rsid w:val="00D223DE"/>
    <w:rsid w:val="00D22B48"/>
    <w:rsid w:val="00D24914"/>
    <w:rsid w:val="00D2555D"/>
    <w:rsid w:val="00D25E37"/>
    <w:rsid w:val="00D25E54"/>
    <w:rsid w:val="00D2615E"/>
    <w:rsid w:val="00D2661A"/>
    <w:rsid w:val="00D27582"/>
    <w:rsid w:val="00D27EC4"/>
    <w:rsid w:val="00D30DC2"/>
    <w:rsid w:val="00D32719"/>
    <w:rsid w:val="00D33333"/>
    <w:rsid w:val="00D33457"/>
    <w:rsid w:val="00D33DC3"/>
    <w:rsid w:val="00D352A2"/>
    <w:rsid w:val="00D36B4E"/>
    <w:rsid w:val="00D36F43"/>
    <w:rsid w:val="00D40319"/>
    <w:rsid w:val="00D40BEB"/>
    <w:rsid w:val="00D40EC0"/>
    <w:rsid w:val="00D4162B"/>
    <w:rsid w:val="00D429BB"/>
    <w:rsid w:val="00D431FD"/>
    <w:rsid w:val="00D4474E"/>
    <w:rsid w:val="00D4514F"/>
    <w:rsid w:val="00D451E2"/>
    <w:rsid w:val="00D4563E"/>
    <w:rsid w:val="00D45E89"/>
    <w:rsid w:val="00D45E8D"/>
    <w:rsid w:val="00D466AE"/>
    <w:rsid w:val="00D4734F"/>
    <w:rsid w:val="00D47489"/>
    <w:rsid w:val="00D478E3"/>
    <w:rsid w:val="00D51BF3"/>
    <w:rsid w:val="00D51EF8"/>
    <w:rsid w:val="00D52942"/>
    <w:rsid w:val="00D52FEF"/>
    <w:rsid w:val="00D53223"/>
    <w:rsid w:val="00D543CE"/>
    <w:rsid w:val="00D54EDB"/>
    <w:rsid w:val="00D54F40"/>
    <w:rsid w:val="00D55989"/>
    <w:rsid w:val="00D5751D"/>
    <w:rsid w:val="00D61529"/>
    <w:rsid w:val="00D61830"/>
    <w:rsid w:val="00D66846"/>
    <w:rsid w:val="00D675FB"/>
    <w:rsid w:val="00D71F25"/>
    <w:rsid w:val="00D72444"/>
    <w:rsid w:val="00D724EF"/>
    <w:rsid w:val="00D72A9C"/>
    <w:rsid w:val="00D72B3F"/>
    <w:rsid w:val="00D73448"/>
    <w:rsid w:val="00D7378D"/>
    <w:rsid w:val="00D73AD0"/>
    <w:rsid w:val="00D75A70"/>
    <w:rsid w:val="00D75CC0"/>
    <w:rsid w:val="00D77031"/>
    <w:rsid w:val="00D77572"/>
    <w:rsid w:val="00D80A3C"/>
    <w:rsid w:val="00D80AE0"/>
    <w:rsid w:val="00D81157"/>
    <w:rsid w:val="00D84941"/>
    <w:rsid w:val="00D84CD6"/>
    <w:rsid w:val="00D84F57"/>
    <w:rsid w:val="00D84FA1"/>
    <w:rsid w:val="00D851F0"/>
    <w:rsid w:val="00D86DB7"/>
    <w:rsid w:val="00D926D0"/>
    <w:rsid w:val="00D93030"/>
    <w:rsid w:val="00D950E1"/>
    <w:rsid w:val="00D952A6"/>
    <w:rsid w:val="00D95570"/>
    <w:rsid w:val="00D957C3"/>
    <w:rsid w:val="00D97F99"/>
    <w:rsid w:val="00DA0041"/>
    <w:rsid w:val="00DA15EF"/>
    <w:rsid w:val="00DA1E08"/>
    <w:rsid w:val="00DA242F"/>
    <w:rsid w:val="00DA24F8"/>
    <w:rsid w:val="00DA26EE"/>
    <w:rsid w:val="00DA28E8"/>
    <w:rsid w:val="00DA2D37"/>
    <w:rsid w:val="00DA38D3"/>
    <w:rsid w:val="00DA3932"/>
    <w:rsid w:val="00DA3AFC"/>
    <w:rsid w:val="00DA4469"/>
    <w:rsid w:val="00DA4F8D"/>
    <w:rsid w:val="00DA61C5"/>
    <w:rsid w:val="00DA64A8"/>
    <w:rsid w:val="00DA64F8"/>
    <w:rsid w:val="00DA6C15"/>
    <w:rsid w:val="00DB0258"/>
    <w:rsid w:val="00DB1BE2"/>
    <w:rsid w:val="00DB2977"/>
    <w:rsid w:val="00DB38EE"/>
    <w:rsid w:val="00DB430E"/>
    <w:rsid w:val="00DB498B"/>
    <w:rsid w:val="00DB66CA"/>
    <w:rsid w:val="00DB6BCA"/>
    <w:rsid w:val="00DB73F7"/>
    <w:rsid w:val="00DB7871"/>
    <w:rsid w:val="00DC0321"/>
    <w:rsid w:val="00DC1DBF"/>
    <w:rsid w:val="00DC297F"/>
    <w:rsid w:val="00DC2C4A"/>
    <w:rsid w:val="00DC2F16"/>
    <w:rsid w:val="00DC3067"/>
    <w:rsid w:val="00DC31C5"/>
    <w:rsid w:val="00DC370B"/>
    <w:rsid w:val="00DC3B22"/>
    <w:rsid w:val="00DC5850"/>
    <w:rsid w:val="00DC5B90"/>
    <w:rsid w:val="00DD00FF"/>
    <w:rsid w:val="00DD0619"/>
    <w:rsid w:val="00DD07FB"/>
    <w:rsid w:val="00DD25C6"/>
    <w:rsid w:val="00DD2E53"/>
    <w:rsid w:val="00DD44F6"/>
    <w:rsid w:val="00DD4FE5"/>
    <w:rsid w:val="00DD54B0"/>
    <w:rsid w:val="00DD57EE"/>
    <w:rsid w:val="00DD6BCC"/>
    <w:rsid w:val="00DE00B1"/>
    <w:rsid w:val="00DE0A2A"/>
    <w:rsid w:val="00DE0A4B"/>
    <w:rsid w:val="00DE1FA7"/>
    <w:rsid w:val="00DE2410"/>
    <w:rsid w:val="00DE2939"/>
    <w:rsid w:val="00DE2C3A"/>
    <w:rsid w:val="00DE2E50"/>
    <w:rsid w:val="00DE3109"/>
    <w:rsid w:val="00DE32D1"/>
    <w:rsid w:val="00DE3575"/>
    <w:rsid w:val="00DE3988"/>
    <w:rsid w:val="00DE3E59"/>
    <w:rsid w:val="00DE4145"/>
    <w:rsid w:val="00DE422C"/>
    <w:rsid w:val="00DE4B3B"/>
    <w:rsid w:val="00DE59AB"/>
    <w:rsid w:val="00DE60B8"/>
    <w:rsid w:val="00DE681E"/>
    <w:rsid w:val="00DE6E81"/>
    <w:rsid w:val="00DE703F"/>
    <w:rsid w:val="00DE7595"/>
    <w:rsid w:val="00DF1961"/>
    <w:rsid w:val="00DF3687"/>
    <w:rsid w:val="00DF40F2"/>
    <w:rsid w:val="00DF44DE"/>
    <w:rsid w:val="00DF57E4"/>
    <w:rsid w:val="00DF5F11"/>
    <w:rsid w:val="00DF6BA8"/>
    <w:rsid w:val="00E00D6D"/>
    <w:rsid w:val="00E01138"/>
    <w:rsid w:val="00E02576"/>
    <w:rsid w:val="00E02DFB"/>
    <w:rsid w:val="00E030F9"/>
    <w:rsid w:val="00E0311A"/>
    <w:rsid w:val="00E03138"/>
    <w:rsid w:val="00E06404"/>
    <w:rsid w:val="00E07B83"/>
    <w:rsid w:val="00E11268"/>
    <w:rsid w:val="00E11A85"/>
    <w:rsid w:val="00E11F31"/>
    <w:rsid w:val="00E1201D"/>
    <w:rsid w:val="00E12495"/>
    <w:rsid w:val="00E1453D"/>
    <w:rsid w:val="00E14574"/>
    <w:rsid w:val="00E15981"/>
    <w:rsid w:val="00E15CCD"/>
    <w:rsid w:val="00E15DC0"/>
    <w:rsid w:val="00E16148"/>
    <w:rsid w:val="00E173E9"/>
    <w:rsid w:val="00E177E1"/>
    <w:rsid w:val="00E202EF"/>
    <w:rsid w:val="00E210B5"/>
    <w:rsid w:val="00E23D99"/>
    <w:rsid w:val="00E2552F"/>
    <w:rsid w:val="00E2632D"/>
    <w:rsid w:val="00E26539"/>
    <w:rsid w:val="00E27366"/>
    <w:rsid w:val="00E303C0"/>
    <w:rsid w:val="00E3137A"/>
    <w:rsid w:val="00E32CCF"/>
    <w:rsid w:val="00E32D2A"/>
    <w:rsid w:val="00E34361"/>
    <w:rsid w:val="00E34A98"/>
    <w:rsid w:val="00E34E3F"/>
    <w:rsid w:val="00E35D1E"/>
    <w:rsid w:val="00E364F9"/>
    <w:rsid w:val="00E365FA"/>
    <w:rsid w:val="00E36789"/>
    <w:rsid w:val="00E373A0"/>
    <w:rsid w:val="00E400E9"/>
    <w:rsid w:val="00E40B52"/>
    <w:rsid w:val="00E41ED4"/>
    <w:rsid w:val="00E43323"/>
    <w:rsid w:val="00E44478"/>
    <w:rsid w:val="00E44A83"/>
    <w:rsid w:val="00E46D84"/>
    <w:rsid w:val="00E46E7C"/>
    <w:rsid w:val="00E502C1"/>
    <w:rsid w:val="00E502DD"/>
    <w:rsid w:val="00E50D3A"/>
    <w:rsid w:val="00E511D9"/>
    <w:rsid w:val="00E51387"/>
    <w:rsid w:val="00E513F1"/>
    <w:rsid w:val="00E51E68"/>
    <w:rsid w:val="00E52EFD"/>
    <w:rsid w:val="00E531A4"/>
    <w:rsid w:val="00E535FD"/>
    <w:rsid w:val="00E5408A"/>
    <w:rsid w:val="00E55AD9"/>
    <w:rsid w:val="00E55F5E"/>
    <w:rsid w:val="00E56800"/>
    <w:rsid w:val="00E56C3C"/>
    <w:rsid w:val="00E57308"/>
    <w:rsid w:val="00E60AF4"/>
    <w:rsid w:val="00E60B2E"/>
    <w:rsid w:val="00E60C63"/>
    <w:rsid w:val="00E60F2A"/>
    <w:rsid w:val="00E61035"/>
    <w:rsid w:val="00E613DE"/>
    <w:rsid w:val="00E62FF9"/>
    <w:rsid w:val="00E635D6"/>
    <w:rsid w:val="00E639BC"/>
    <w:rsid w:val="00E644D2"/>
    <w:rsid w:val="00E64CB8"/>
    <w:rsid w:val="00E65473"/>
    <w:rsid w:val="00E664CC"/>
    <w:rsid w:val="00E6664C"/>
    <w:rsid w:val="00E670E7"/>
    <w:rsid w:val="00E70388"/>
    <w:rsid w:val="00E70773"/>
    <w:rsid w:val="00E70F92"/>
    <w:rsid w:val="00E72C68"/>
    <w:rsid w:val="00E74C54"/>
    <w:rsid w:val="00E76DEB"/>
    <w:rsid w:val="00E77A03"/>
    <w:rsid w:val="00E80373"/>
    <w:rsid w:val="00E807F3"/>
    <w:rsid w:val="00E822E8"/>
    <w:rsid w:val="00E82554"/>
    <w:rsid w:val="00E82606"/>
    <w:rsid w:val="00E82FE2"/>
    <w:rsid w:val="00E846C8"/>
    <w:rsid w:val="00E84957"/>
    <w:rsid w:val="00E84A55"/>
    <w:rsid w:val="00E854A4"/>
    <w:rsid w:val="00E85BFF"/>
    <w:rsid w:val="00E90391"/>
    <w:rsid w:val="00E906C2"/>
    <w:rsid w:val="00E90757"/>
    <w:rsid w:val="00E907DF"/>
    <w:rsid w:val="00E91975"/>
    <w:rsid w:val="00E925F0"/>
    <w:rsid w:val="00E92F27"/>
    <w:rsid w:val="00E9311F"/>
    <w:rsid w:val="00E934D1"/>
    <w:rsid w:val="00E93BEB"/>
    <w:rsid w:val="00E93DD6"/>
    <w:rsid w:val="00E94AF0"/>
    <w:rsid w:val="00E95C84"/>
    <w:rsid w:val="00E95D13"/>
    <w:rsid w:val="00E95DD3"/>
    <w:rsid w:val="00E969D5"/>
    <w:rsid w:val="00EA0EDC"/>
    <w:rsid w:val="00EA468E"/>
    <w:rsid w:val="00EA58D1"/>
    <w:rsid w:val="00EA5F9A"/>
    <w:rsid w:val="00EA603D"/>
    <w:rsid w:val="00EA61BC"/>
    <w:rsid w:val="00EA681A"/>
    <w:rsid w:val="00EA735B"/>
    <w:rsid w:val="00EA792B"/>
    <w:rsid w:val="00EB0B3F"/>
    <w:rsid w:val="00EB0D88"/>
    <w:rsid w:val="00EB1606"/>
    <w:rsid w:val="00EB17DE"/>
    <w:rsid w:val="00EB1947"/>
    <w:rsid w:val="00EB1B0F"/>
    <w:rsid w:val="00EB1E69"/>
    <w:rsid w:val="00EB2086"/>
    <w:rsid w:val="00EB21B0"/>
    <w:rsid w:val="00EB428B"/>
    <w:rsid w:val="00EB455E"/>
    <w:rsid w:val="00EB596C"/>
    <w:rsid w:val="00EB5EDF"/>
    <w:rsid w:val="00EB60FE"/>
    <w:rsid w:val="00EB74DB"/>
    <w:rsid w:val="00EC2133"/>
    <w:rsid w:val="00EC5359"/>
    <w:rsid w:val="00EC5398"/>
    <w:rsid w:val="00EC562A"/>
    <w:rsid w:val="00EC58F4"/>
    <w:rsid w:val="00EC5EA6"/>
    <w:rsid w:val="00EC616E"/>
    <w:rsid w:val="00EC7EB1"/>
    <w:rsid w:val="00ED067A"/>
    <w:rsid w:val="00ED2251"/>
    <w:rsid w:val="00ED2B50"/>
    <w:rsid w:val="00ED36C2"/>
    <w:rsid w:val="00ED3FD6"/>
    <w:rsid w:val="00ED4F9D"/>
    <w:rsid w:val="00EE0350"/>
    <w:rsid w:val="00EE0719"/>
    <w:rsid w:val="00EE0761"/>
    <w:rsid w:val="00EE0E80"/>
    <w:rsid w:val="00EE1D1D"/>
    <w:rsid w:val="00EE30E4"/>
    <w:rsid w:val="00EE38F6"/>
    <w:rsid w:val="00EE54A6"/>
    <w:rsid w:val="00EE5D4A"/>
    <w:rsid w:val="00EE613F"/>
    <w:rsid w:val="00EE6CBD"/>
    <w:rsid w:val="00EE7295"/>
    <w:rsid w:val="00EE7869"/>
    <w:rsid w:val="00EF054A"/>
    <w:rsid w:val="00EF108F"/>
    <w:rsid w:val="00EF3228"/>
    <w:rsid w:val="00EF3235"/>
    <w:rsid w:val="00EF3519"/>
    <w:rsid w:val="00EF3691"/>
    <w:rsid w:val="00EF7E72"/>
    <w:rsid w:val="00F01906"/>
    <w:rsid w:val="00F02582"/>
    <w:rsid w:val="00F02588"/>
    <w:rsid w:val="00F02AA8"/>
    <w:rsid w:val="00F039EA"/>
    <w:rsid w:val="00F04CF4"/>
    <w:rsid w:val="00F05980"/>
    <w:rsid w:val="00F05F7F"/>
    <w:rsid w:val="00F0640D"/>
    <w:rsid w:val="00F06449"/>
    <w:rsid w:val="00F06663"/>
    <w:rsid w:val="00F06D37"/>
    <w:rsid w:val="00F06E34"/>
    <w:rsid w:val="00F06E72"/>
    <w:rsid w:val="00F07500"/>
    <w:rsid w:val="00F07B9D"/>
    <w:rsid w:val="00F1043B"/>
    <w:rsid w:val="00F10B5B"/>
    <w:rsid w:val="00F11586"/>
    <w:rsid w:val="00F1183B"/>
    <w:rsid w:val="00F11C9F"/>
    <w:rsid w:val="00F12263"/>
    <w:rsid w:val="00F12E97"/>
    <w:rsid w:val="00F1409D"/>
    <w:rsid w:val="00F14214"/>
    <w:rsid w:val="00F14418"/>
    <w:rsid w:val="00F157A9"/>
    <w:rsid w:val="00F17BDA"/>
    <w:rsid w:val="00F24561"/>
    <w:rsid w:val="00F255B8"/>
    <w:rsid w:val="00F25BB6"/>
    <w:rsid w:val="00F25EFF"/>
    <w:rsid w:val="00F263B5"/>
    <w:rsid w:val="00F26B7E"/>
    <w:rsid w:val="00F27A3B"/>
    <w:rsid w:val="00F30565"/>
    <w:rsid w:val="00F30F5A"/>
    <w:rsid w:val="00F3130A"/>
    <w:rsid w:val="00F32722"/>
    <w:rsid w:val="00F32D68"/>
    <w:rsid w:val="00F33817"/>
    <w:rsid w:val="00F33EF4"/>
    <w:rsid w:val="00F34C2F"/>
    <w:rsid w:val="00F35B69"/>
    <w:rsid w:val="00F36DB3"/>
    <w:rsid w:val="00F3750F"/>
    <w:rsid w:val="00F37970"/>
    <w:rsid w:val="00F37B5E"/>
    <w:rsid w:val="00F4052F"/>
    <w:rsid w:val="00F41C6F"/>
    <w:rsid w:val="00F420D5"/>
    <w:rsid w:val="00F43B25"/>
    <w:rsid w:val="00F44BFD"/>
    <w:rsid w:val="00F451EA"/>
    <w:rsid w:val="00F45447"/>
    <w:rsid w:val="00F456C6"/>
    <w:rsid w:val="00F4577B"/>
    <w:rsid w:val="00F46496"/>
    <w:rsid w:val="00F47271"/>
    <w:rsid w:val="00F474D0"/>
    <w:rsid w:val="00F479BE"/>
    <w:rsid w:val="00F50179"/>
    <w:rsid w:val="00F504C8"/>
    <w:rsid w:val="00F50B17"/>
    <w:rsid w:val="00F515EE"/>
    <w:rsid w:val="00F52CE2"/>
    <w:rsid w:val="00F53A70"/>
    <w:rsid w:val="00F55AC3"/>
    <w:rsid w:val="00F56511"/>
    <w:rsid w:val="00F566BD"/>
    <w:rsid w:val="00F5728E"/>
    <w:rsid w:val="00F57BA8"/>
    <w:rsid w:val="00F60764"/>
    <w:rsid w:val="00F6194E"/>
    <w:rsid w:val="00F623AC"/>
    <w:rsid w:val="00F6412A"/>
    <w:rsid w:val="00F6477F"/>
    <w:rsid w:val="00F65893"/>
    <w:rsid w:val="00F65B36"/>
    <w:rsid w:val="00F663C7"/>
    <w:rsid w:val="00F66A4A"/>
    <w:rsid w:val="00F66A98"/>
    <w:rsid w:val="00F70C08"/>
    <w:rsid w:val="00F71E22"/>
    <w:rsid w:val="00F72142"/>
    <w:rsid w:val="00F72AE7"/>
    <w:rsid w:val="00F75604"/>
    <w:rsid w:val="00F81141"/>
    <w:rsid w:val="00F833BA"/>
    <w:rsid w:val="00F83F1D"/>
    <w:rsid w:val="00F842DA"/>
    <w:rsid w:val="00F84FD0"/>
    <w:rsid w:val="00F859A8"/>
    <w:rsid w:val="00F86D6A"/>
    <w:rsid w:val="00F86D87"/>
    <w:rsid w:val="00F9108B"/>
    <w:rsid w:val="00F91349"/>
    <w:rsid w:val="00F917BE"/>
    <w:rsid w:val="00F91887"/>
    <w:rsid w:val="00F93A8A"/>
    <w:rsid w:val="00F93EFB"/>
    <w:rsid w:val="00F941ED"/>
    <w:rsid w:val="00F95248"/>
    <w:rsid w:val="00F9526B"/>
    <w:rsid w:val="00F956A9"/>
    <w:rsid w:val="00F963ED"/>
    <w:rsid w:val="00F966CF"/>
    <w:rsid w:val="00F966E8"/>
    <w:rsid w:val="00F96CAE"/>
    <w:rsid w:val="00F97C99"/>
    <w:rsid w:val="00FA2F55"/>
    <w:rsid w:val="00FA33C7"/>
    <w:rsid w:val="00FA4DAC"/>
    <w:rsid w:val="00FA662D"/>
    <w:rsid w:val="00FA73B1"/>
    <w:rsid w:val="00FB0BD1"/>
    <w:rsid w:val="00FB0CB9"/>
    <w:rsid w:val="00FB17FC"/>
    <w:rsid w:val="00FB231D"/>
    <w:rsid w:val="00FB45F1"/>
    <w:rsid w:val="00FB4834"/>
    <w:rsid w:val="00FB4A72"/>
    <w:rsid w:val="00FB54E8"/>
    <w:rsid w:val="00FB5BFA"/>
    <w:rsid w:val="00FB7054"/>
    <w:rsid w:val="00FB70C0"/>
    <w:rsid w:val="00FC04D7"/>
    <w:rsid w:val="00FC0DBC"/>
    <w:rsid w:val="00FC17B7"/>
    <w:rsid w:val="00FC2CB7"/>
    <w:rsid w:val="00FC4090"/>
    <w:rsid w:val="00FC5280"/>
    <w:rsid w:val="00FC55B4"/>
    <w:rsid w:val="00FC5685"/>
    <w:rsid w:val="00FC61AB"/>
    <w:rsid w:val="00FC6A80"/>
    <w:rsid w:val="00FD00E6"/>
    <w:rsid w:val="00FD08B4"/>
    <w:rsid w:val="00FD09A1"/>
    <w:rsid w:val="00FD0B0A"/>
    <w:rsid w:val="00FD27A6"/>
    <w:rsid w:val="00FD2A7C"/>
    <w:rsid w:val="00FD2E10"/>
    <w:rsid w:val="00FD441C"/>
    <w:rsid w:val="00FD54DF"/>
    <w:rsid w:val="00FD59EB"/>
    <w:rsid w:val="00FD6385"/>
    <w:rsid w:val="00FD6B15"/>
    <w:rsid w:val="00FD7299"/>
    <w:rsid w:val="00FD7A05"/>
    <w:rsid w:val="00FD7DD6"/>
    <w:rsid w:val="00FE1FBE"/>
    <w:rsid w:val="00FE2C6E"/>
    <w:rsid w:val="00FE3901"/>
    <w:rsid w:val="00FE39D3"/>
    <w:rsid w:val="00FE4602"/>
    <w:rsid w:val="00FE4BCE"/>
    <w:rsid w:val="00FE4F67"/>
    <w:rsid w:val="00FE54AE"/>
    <w:rsid w:val="00FE576A"/>
    <w:rsid w:val="00FE5A2E"/>
    <w:rsid w:val="00FE6049"/>
    <w:rsid w:val="00FE698E"/>
    <w:rsid w:val="00FE6A0A"/>
    <w:rsid w:val="00FE7E79"/>
    <w:rsid w:val="00FF06E7"/>
    <w:rsid w:val="00FF0D62"/>
    <w:rsid w:val="00FF17FF"/>
    <w:rsid w:val="00FF223D"/>
    <w:rsid w:val="00FF28CC"/>
    <w:rsid w:val="00FF3ADA"/>
    <w:rsid w:val="00FF3E7D"/>
    <w:rsid w:val="00FF42BB"/>
    <w:rsid w:val="00FF5B99"/>
    <w:rsid w:val="00FF69F0"/>
    <w:rsid w:val="00FF730C"/>
    <w:rsid w:val="00FF73F4"/>
    <w:rsid w:val="00FF7A32"/>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184E4"/>
  <w15:docId w15:val="{B61E31F8-FE3F-4062-B12C-1E3FE3B1E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0">
    <w:name w:val="Normal"/>
    <w:qFormat/>
    <w:rsid w:val="0023482A"/>
    <w:pPr>
      <w:widowControl w:val="0"/>
      <w:adjustRightInd w:val="0"/>
      <w:spacing w:line="400" w:lineRule="exact"/>
      <w:jc w:val="both"/>
    </w:pPr>
    <w:rPr>
      <w:kern w:val="2"/>
      <w:sz w:val="21"/>
      <w:szCs w:val="21"/>
    </w:rPr>
  </w:style>
  <w:style w:type="paragraph" w:styleId="1">
    <w:name w:val="heading 1"/>
    <w:basedOn w:val="affff0"/>
    <w:next w:val="affff0"/>
    <w:link w:val="10"/>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0"/>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0"/>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0"/>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0"/>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f4">
    <w:name w:val="header"/>
    <w:basedOn w:val="affff0"/>
    <w:link w:val="affff5"/>
    <w:uiPriority w:val="99"/>
    <w:rsid w:val="00D4734F"/>
    <w:pPr>
      <w:tabs>
        <w:tab w:val="center" w:pos="4153"/>
        <w:tab w:val="right" w:pos="8306"/>
      </w:tabs>
      <w:adjustRightInd/>
      <w:snapToGrid w:val="0"/>
      <w:jc w:val="center"/>
    </w:pPr>
    <w:rPr>
      <w:sz w:val="18"/>
      <w:szCs w:val="18"/>
    </w:rPr>
  </w:style>
  <w:style w:type="character" w:customStyle="1" w:styleId="affff5">
    <w:name w:val="页眉 字符"/>
    <w:link w:val="affff4"/>
    <w:uiPriority w:val="99"/>
    <w:rsid w:val="00D86DB7"/>
    <w:rPr>
      <w:rFonts w:ascii="Times New Roman" w:eastAsia="宋体" w:hAnsi="Times New Roman" w:cs="Times New Roman"/>
      <w:sz w:val="18"/>
      <w:szCs w:val="18"/>
    </w:rPr>
  </w:style>
  <w:style w:type="paragraph" w:styleId="affff6">
    <w:name w:val="footer"/>
    <w:basedOn w:val="affff0"/>
    <w:link w:val="affff7"/>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7">
    <w:name w:val="页脚 字符"/>
    <w:link w:val="affff6"/>
    <w:uiPriority w:val="99"/>
    <w:rsid w:val="00D86DB7"/>
    <w:rPr>
      <w:rFonts w:ascii="宋体" w:eastAsia="宋体" w:hAnsi="Times New Roman" w:cs="Times New Roman"/>
      <w:sz w:val="18"/>
      <w:szCs w:val="18"/>
    </w:rPr>
  </w:style>
  <w:style w:type="paragraph" w:styleId="affff8">
    <w:name w:val="Balloon Text"/>
    <w:basedOn w:val="affff0"/>
    <w:link w:val="affff9"/>
    <w:uiPriority w:val="99"/>
    <w:semiHidden/>
    <w:unhideWhenUsed/>
    <w:rsid w:val="00153C7E"/>
    <w:rPr>
      <w:sz w:val="18"/>
      <w:szCs w:val="18"/>
    </w:rPr>
  </w:style>
  <w:style w:type="character" w:customStyle="1" w:styleId="affff9">
    <w:name w:val="批注框文本 字符"/>
    <w:link w:val="affff8"/>
    <w:uiPriority w:val="99"/>
    <w:semiHidden/>
    <w:rsid w:val="00153C7E"/>
    <w:rPr>
      <w:sz w:val="18"/>
      <w:szCs w:val="18"/>
    </w:rPr>
  </w:style>
  <w:style w:type="paragraph" w:styleId="affffa">
    <w:name w:val="Quote"/>
    <w:basedOn w:val="affff0"/>
    <w:next w:val="affff0"/>
    <w:link w:val="affffb"/>
    <w:uiPriority w:val="29"/>
    <w:qFormat/>
    <w:rsid w:val="00D4734F"/>
    <w:rPr>
      <w:i/>
      <w:iCs/>
      <w:color w:val="000000"/>
    </w:rPr>
  </w:style>
  <w:style w:type="character" w:customStyle="1" w:styleId="affffb">
    <w:name w:val="引用 字符"/>
    <w:link w:val="affffa"/>
    <w:uiPriority w:val="29"/>
    <w:rsid w:val="00D4734F"/>
    <w:rPr>
      <w:i/>
      <w:iCs/>
      <w:color w:val="000000"/>
    </w:rPr>
  </w:style>
  <w:style w:type="character" w:styleId="affffc">
    <w:name w:val="Strong"/>
    <w:uiPriority w:val="22"/>
    <w:qFormat/>
    <w:rsid w:val="00D4734F"/>
    <w:rPr>
      <w:b/>
      <w:bCs/>
    </w:rPr>
  </w:style>
  <w:style w:type="character" w:styleId="affffd">
    <w:name w:val="Emphasis"/>
    <w:uiPriority w:val="20"/>
    <w:qFormat/>
    <w:rsid w:val="00D4734F"/>
    <w:rPr>
      <w:i/>
      <w:iCs/>
    </w:rPr>
  </w:style>
  <w:style w:type="paragraph" w:styleId="affffe">
    <w:name w:val="Title"/>
    <w:basedOn w:val="affff0"/>
    <w:link w:val="afffff"/>
    <w:qFormat/>
    <w:rsid w:val="00D4734F"/>
    <w:pPr>
      <w:spacing w:before="240" w:after="60"/>
      <w:jc w:val="center"/>
      <w:outlineLvl w:val="0"/>
    </w:pPr>
    <w:rPr>
      <w:rFonts w:ascii="Arial" w:hAnsi="Arial" w:cs="Arial"/>
      <w:b/>
      <w:bCs/>
      <w:sz w:val="32"/>
      <w:szCs w:val="32"/>
    </w:rPr>
  </w:style>
  <w:style w:type="character" w:customStyle="1" w:styleId="afffff">
    <w:name w:val="标题 字符"/>
    <w:link w:val="affffe"/>
    <w:rsid w:val="00D4734F"/>
    <w:rPr>
      <w:rFonts w:ascii="Arial" w:eastAsia="宋体" w:hAnsi="Arial" w:cs="Arial"/>
      <w:b/>
      <w:bCs/>
      <w:sz w:val="32"/>
      <w:szCs w:val="32"/>
    </w:rPr>
  </w:style>
  <w:style w:type="paragraph" w:customStyle="1" w:styleId="afffff0">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rsid w:val="00324D2A"/>
    <w:pPr>
      <w:ind w:left="198"/>
    </w:pPr>
    <w:rPr>
      <w:rFonts w:ascii="宋体" w:hAnsi="Times New Roman"/>
      <w:sz w:val="18"/>
    </w:rPr>
  </w:style>
  <w:style w:type="paragraph" w:customStyle="1" w:styleId="afffff3">
    <w:name w:val="标准文件_页脚奇数页"/>
    <w:rsid w:val="00C94DF2"/>
    <w:pPr>
      <w:ind w:right="227"/>
      <w:jc w:val="right"/>
    </w:pPr>
    <w:rPr>
      <w:rFonts w:ascii="宋体" w:hAnsi="Times New Roman"/>
      <w:sz w:val="18"/>
    </w:rPr>
  </w:style>
  <w:style w:type="paragraph" w:customStyle="1" w:styleId="afffff4">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5">
    <w:name w:val="标准文件_标准正文"/>
    <w:basedOn w:val="affff0"/>
    <w:next w:val="afffff6"/>
    <w:rsid w:val="00071CC0"/>
    <w:pPr>
      <w:snapToGrid w:val="0"/>
      <w:ind w:firstLineChars="200" w:firstLine="200"/>
    </w:pPr>
    <w:rPr>
      <w:kern w:val="0"/>
    </w:rPr>
  </w:style>
  <w:style w:type="paragraph" w:customStyle="1" w:styleId="afffff7">
    <w:name w:val="标准文件_版本"/>
    <w:basedOn w:val="afffff5"/>
    <w:rsid w:val="00D4734F"/>
    <w:pPr>
      <w:adjustRightInd/>
      <w:snapToGrid/>
      <w:ind w:firstLineChars="0" w:firstLine="0"/>
    </w:pPr>
    <w:rPr>
      <w:rFonts w:ascii="宋体" w:hAnsi="宋体"/>
      <w:kern w:val="2"/>
    </w:rPr>
  </w:style>
  <w:style w:type="paragraph" w:customStyle="1" w:styleId="afffff8">
    <w:name w:val="标准文件_标准部门"/>
    <w:basedOn w:val="affff0"/>
    <w:rsid w:val="00D4734F"/>
    <w:pPr>
      <w:jc w:val="center"/>
    </w:pPr>
    <w:rPr>
      <w:rFonts w:ascii="黑体" w:eastAsia="黑体"/>
      <w:kern w:val="0"/>
      <w:sz w:val="44"/>
    </w:rPr>
  </w:style>
  <w:style w:type="paragraph" w:customStyle="1" w:styleId="afffff9">
    <w:name w:val="标准文件_标准代替"/>
    <w:basedOn w:val="affff0"/>
    <w:next w:val="affff0"/>
    <w:rsid w:val="00D4734F"/>
    <w:pPr>
      <w:spacing w:line="310" w:lineRule="exact"/>
      <w:jc w:val="right"/>
    </w:pPr>
    <w:rPr>
      <w:rFonts w:ascii="宋体" w:hAnsi="宋体"/>
      <w:kern w:val="0"/>
    </w:rPr>
  </w:style>
  <w:style w:type="paragraph" w:customStyle="1" w:styleId="afffffa">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c">
    <w:name w:val="标准文件_页眉偶数页"/>
    <w:basedOn w:val="afffffb"/>
    <w:next w:val="affff0"/>
    <w:rsid w:val="00D4734F"/>
    <w:pPr>
      <w:jc w:val="left"/>
    </w:pPr>
  </w:style>
  <w:style w:type="paragraph" w:customStyle="1" w:styleId="afffffd">
    <w:name w:val="标准文件_参考文献标题"/>
    <w:basedOn w:val="affff0"/>
    <w:next w:val="affff0"/>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6">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9">
    <w:name w:val="标准文件_二级条标题"/>
    <w:next w:val="afffff6"/>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e">
    <w:name w:val="标准文件_发布"/>
    <w:rsid w:val="00D4734F"/>
    <w:rPr>
      <w:rFonts w:ascii="黑体" w:eastAsia="黑体"/>
      <w:spacing w:val="0"/>
      <w:w w:val="100"/>
      <w:position w:val="3"/>
      <w:sz w:val="28"/>
    </w:rPr>
  </w:style>
  <w:style w:type="paragraph" w:customStyle="1" w:styleId="ad">
    <w:name w:val="标准文件_方框数字列项"/>
    <w:basedOn w:val="afffff6"/>
    <w:rsid w:val="00E90391"/>
    <w:pPr>
      <w:numPr>
        <w:numId w:val="3"/>
      </w:numPr>
      <w:ind w:firstLineChars="0" w:firstLine="0"/>
    </w:pPr>
  </w:style>
  <w:style w:type="paragraph" w:customStyle="1" w:styleId="affffff">
    <w:name w:val="标准文件_封面标准编号"/>
    <w:basedOn w:val="affff0"/>
    <w:next w:val="afffff9"/>
    <w:rsid w:val="00D4734F"/>
    <w:pPr>
      <w:spacing w:line="310" w:lineRule="exact"/>
      <w:jc w:val="right"/>
    </w:pPr>
    <w:rPr>
      <w:rFonts w:ascii="黑体" w:eastAsia="黑体"/>
      <w:kern w:val="0"/>
      <w:sz w:val="28"/>
    </w:rPr>
  </w:style>
  <w:style w:type="paragraph" w:customStyle="1" w:styleId="affffff0">
    <w:name w:val="标准文件_封面标准分类号"/>
    <w:basedOn w:val="affff0"/>
    <w:rsid w:val="00D4734F"/>
    <w:rPr>
      <w:rFonts w:ascii="黑体" w:eastAsia="黑体"/>
      <w:b/>
      <w:kern w:val="0"/>
      <w:sz w:val="28"/>
    </w:rPr>
  </w:style>
  <w:style w:type="paragraph" w:customStyle="1" w:styleId="affffff1">
    <w:name w:val="标准文件_封面标准名称"/>
    <w:basedOn w:val="affff0"/>
    <w:rsid w:val="00D4734F"/>
    <w:pPr>
      <w:spacing w:line="240" w:lineRule="auto"/>
      <w:jc w:val="center"/>
    </w:pPr>
    <w:rPr>
      <w:rFonts w:ascii="黑体" w:eastAsia="黑体"/>
      <w:kern w:val="0"/>
      <w:sz w:val="52"/>
    </w:rPr>
  </w:style>
  <w:style w:type="paragraph" w:customStyle="1" w:styleId="affffff2">
    <w:name w:val="标准文件_封面标准英文名称"/>
    <w:basedOn w:val="affff0"/>
    <w:rsid w:val="00D4734F"/>
    <w:pPr>
      <w:spacing w:line="240" w:lineRule="auto"/>
      <w:jc w:val="center"/>
    </w:pPr>
    <w:rPr>
      <w:rFonts w:ascii="黑体" w:eastAsia="黑体"/>
      <w:b/>
      <w:sz w:val="28"/>
    </w:rPr>
  </w:style>
  <w:style w:type="paragraph" w:customStyle="1" w:styleId="affffff3">
    <w:name w:val="标准文件_封面发布日期"/>
    <w:basedOn w:val="affff0"/>
    <w:rsid w:val="00D4734F"/>
    <w:pPr>
      <w:spacing w:line="310" w:lineRule="exact"/>
    </w:pPr>
    <w:rPr>
      <w:rFonts w:ascii="黑体" w:eastAsia="黑体"/>
      <w:kern w:val="0"/>
      <w:sz w:val="28"/>
    </w:rPr>
  </w:style>
  <w:style w:type="paragraph" w:customStyle="1" w:styleId="affffff4">
    <w:name w:val="标准文件_封面密级"/>
    <w:basedOn w:val="affff0"/>
    <w:rsid w:val="00D4734F"/>
    <w:rPr>
      <w:rFonts w:eastAsia="黑体"/>
      <w:sz w:val="32"/>
    </w:rPr>
  </w:style>
  <w:style w:type="paragraph" w:customStyle="1" w:styleId="affffff5">
    <w:name w:val="标准文件_封面实施日期"/>
    <w:basedOn w:val="affff0"/>
    <w:rsid w:val="00D4734F"/>
    <w:pPr>
      <w:spacing w:line="310" w:lineRule="exact"/>
      <w:jc w:val="right"/>
    </w:pPr>
    <w:rPr>
      <w:rFonts w:ascii="黑体" w:eastAsia="黑体"/>
      <w:sz w:val="28"/>
    </w:rPr>
  </w:style>
  <w:style w:type="paragraph" w:customStyle="1" w:styleId="affffff6">
    <w:name w:val="标准文件_封面抬头"/>
    <w:basedOn w:val="afffff6"/>
    <w:rsid w:val="00D4734F"/>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8">
    <w:name w:val="标准文件_附录表标题"/>
    <w:next w:val="af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
    <w:name w:val="标准文件_附录一级条标题"/>
    <w:next w:val="af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f0">
    <w:name w:val="标准文件_附录二级条标题"/>
    <w:basedOn w:val="afff"/>
    <w:next w:val="afffff6"/>
    <w:rsid w:val="002A5977"/>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f2">
    <w:name w:val="标准文件_附录四级条标题"/>
    <w:next w:val="af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2">
    <w:name w:val="标准文件_附录图标题"/>
    <w:next w:val="af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f3">
    <w:name w:val="标准文件_附录五级条标题"/>
    <w:next w:val="af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f8">
    <w:name w:val="Body Text"/>
    <w:basedOn w:val="affff0"/>
    <w:link w:val="affffff9"/>
    <w:rsid w:val="00D4734F"/>
    <w:pPr>
      <w:spacing w:after="120"/>
    </w:pPr>
  </w:style>
  <w:style w:type="character" w:customStyle="1" w:styleId="affffff9">
    <w:name w:val="正文文本 字符"/>
    <w:link w:val="affffff8"/>
    <w:rsid w:val="00D4734F"/>
    <w:rPr>
      <w:rFonts w:ascii="Times New Roman" w:eastAsia="宋体" w:hAnsi="Times New Roman" w:cs="Times New Roman"/>
      <w:szCs w:val="20"/>
    </w:rPr>
  </w:style>
  <w:style w:type="paragraph" w:customStyle="1" w:styleId="affffffa">
    <w:name w:val="标准文件_附录章标题"/>
    <w:next w:val="af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6"/>
    <w:next w:val="afffff6"/>
    <w:rsid w:val="00D4734F"/>
    <w:pPr>
      <w:ind w:leftChars="200" w:left="488" w:hangingChars="290" w:hanging="289"/>
    </w:pPr>
  </w:style>
  <w:style w:type="paragraph" w:customStyle="1" w:styleId="a6">
    <w:name w:val="标准文件_前言、引言标题"/>
    <w:next w:val="affff0"/>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c">
    <w:name w:val="标准文件_目次、标准名称标题"/>
    <w:basedOn w:val="a6"/>
    <w:next w:val="afffff6"/>
    <w:rsid w:val="00C643F9"/>
    <w:pPr>
      <w:spacing w:line="460" w:lineRule="exact"/>
    </w:pPr>
  </w:style>
  <w:style w:type="paragraph" w:customStyle="1" w:styleId="affffffd">
    <w:name w:val="标准文件_目录标题"/>
    <w:basedOn w:val="affff0"/>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5">
    <w:name w:val="标准文件_破折号列项（二级）"/>
    <w:basedOn w:val="af2"/>
    <w:rsid w:val="00CB517D"/>
    <w:pPr>
      <w:numPr>
        <w:numId w:val="7"/>
      </w:numPr>
      <w:ind w:left="0" w:firstLine="200"/>
    </w:pPr>
  </w:style>
  <w:style w:type="paragraph" w:customStyle="1" w:styleId="afffa">
    <w:name w:val="标准文件_三级条标题"/>
    <w:basedOn w:val="afff9"/>
    <w:next w:val="afffff6"/>
    <w:rsid w:val="0055013B"/>
    <w:pPr>
      <w:widowControl/>
      <w:numPr>
        <w:ilvl w:val="4"/>
      </w:numPr>
      <w:outlineLvl w:val="3"/>
    </w:pPr>
  </w:style>
  <w:style w:type="character" w:styleId="affffffe">
    <w:name w:val="Subtle Reference"/>
    <w:uiPriority w:val="31"/>
    <w:qFormat/>
    <w:rsid w:val="001F69B4"/>
    <w:rPr>
      <w:smallCaps/>
      <w:color w:val="C0504D"/>
      <w:u w:val="single"/>
    </w:rPr>
  </w:style>
  <w:style w:type="paragraph" w:customStyle="1" w:styleId="afffffff">
    <w:name w:val="标准文件_示例后续"/>
    <w:basedOn w:val="affff0"/>
    <w:rsid w:val="00CB517D"/>
    <w:pPr>
      <w:adjustRightInd/>
      <w:spacing w:line="240" w:lineRule="auto"/>
      <w:ind w:firstLineChars="200" w:firstLine="200"/>
    </w:pPr>
    <w:rPr>
      <w:sz w:val="18"/>
      <w:szCs w:val="24"/>
    </w:rPr>
  </w:style>
  <w:style w:type="paragraph" w:customStyle="1" w:styleId="afff4">
    <w:name w:val="标准文件_数字编号列项"/>
    <w:rsid w:val="00C13EE9"/>
    <w:pPr>
      <w:numPr>
        <w:numId w:val="20"/>
      </w:numPr>
      <w:jc w:val="both"/>
    </w:pPr>
    <w:rPr>
      <w:rFonts w:ascii="宋体" w:hAnsi="宋体"/>
      <w:sz w:val="21"/>
    </w:rPr>
  </w:style>
  <w:style w:type="paragraph" w:customStyle="1" w:styleId="afffb">
    <w:name w:val="标准文件_四级条标题"/>
    <w:next w:val="af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f0">
    <w:name w:val="footnote text"/>
    <w:basedOn w:val="affff0"/>
    <w:next w:val="affff0"/>
    <w:link w:val="afffffff1"/>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f1">
    <w:name w:val="脚注文本 字符"/>
    <w:link w:val="afffffff0"/>
    <w:semiHidden/>
    <w:rsid w:val="00D4734F"/>
    <w:rPr>
      <w:rFonts w:ascii="宋体" w:eastAsia="宋体" w:hAnsi="Times New Roman" w:cs="Times New Roman"/>
      <w:sz w:val="18"/>
      <w:szCs w:val="18"/>
    </w:rPr>
  </w:style>
  <w:style w:type="paragraph" w:customStyle="1" w:styleId="afffffff2">
    <w:name w:val="标准文件_条文脚注"/>
    <w:basedOn w:val="afffffff0"/>
    <w:rsid w:val="00CB517D"/>
    <w:pPr>
      <w:adjustRightInd w:val="0"/>
      <w:spacing w:line="240" w:lineRule="auto"/>
      <w:ind w:leftChars="0" w:left="0" w:firstLineChars="200" w:firstLine="200"/>
      <w:jc w:val="both"/>
    </w:pPr>
    <w:rPr>
      <w:rFonts w:hAnsi="宋体"/>
    </w:rPr>
  </w:style>
  <w:style w:type="paragraph" w:customStyle="1" w:styleId="afd">
    <w:name w:val="标准文件_图表脚注"/>
    <w:basedOn w:val="affff0"/>
    <w:next w:val="afffff6"/>
    <w:rsid w:val="0096381A"/>
    <w:pPr>
      <w:numPr>
        <w:numId w:val="22"/>
      </w:numPr>
      <w:spacing w:line="240" w:lineRule="auto"/>
      <w:jc w:val="left"/>
    </w:pPr>
    <w:rPr>
      <w:rFonts w:ascii="宋体" w:hAnsi="宋体"/>
      <w:sz w:val="18"/>
    </w:rPr>
  </w:style>
  <w:style w:type="character" w:styleId="af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f4">
    <w:name w:val="标准文件_图表脚注内容"/>
    <w:rsid w:val="00D4734F"/>
    <w:rPr>
      <w:rFonts w:ascii="宋体" w:eastAsia="宋体" w:hAnsi="宋体" w:cs="Times New Roman"/>
      <w:spacing w:val="0"/>
      <w:sz w:val="18"/>
      <w:vertAlign w:val="superscript"/>
    </w:rPr>
  </w:style>
  <w:style w:type="paragraph" w:customStyle="1" w:styleId="afffc">
    <w:name w:val="标准文件_五级条标题"/>
    <w:next w:val="af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7">
    <w:name w:val="标准文件_章标题"/>
    <w:next w:val="af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8">
    <w:name w:val="标准文件_一级条标题"/>
    <w:basedOn w:val="afff7"/>
    <w:next w:val="afffff6"/>
    <w:rsid w:val="0055013B"/>
    <w:pPr>
      <w:numPr>
        <w:ilvl w:val="2"/>
      </w:numPr>
      <w:spacing w:beforeLines="50" w:before="50" w:afterLines="50" w:after="50"/>
      <w:outlineLvl w:val="1"/>
    </w:pPr>
  </w:style>
  <w:style w:type="paragraph" w:customStyle="1" w:styleId="afffffff5">
    <w:name w:val="标准文件_一致程度"/>
    <w:basedOn w:val="affff0"/>
    <w:rsid w:val="00D4734F"/>
    <w:pPr>
      <w:spacing w:line="440" w:lineRule="exact"/>
      <w:jc w:val="center"/>
    </w:pPr>
    <w:rPr>
      <w:sz w:val="28"/>
    </w:rPr>
  </w:style>
  <w:style w:type="paragraph" w:customStyle="1" w:styleId="afffffff6">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5"/>
    <w:rsid w:val="00D4734F"/>
    <w:pPr>
      <w:widowControl/>
      <w:adjustRightInd/>
      <w:snapToGrid/>
      <w:spacing w:line="240" w:lineRule="auto"/>
      <w:ind w:left="79" w:hangingChars="80" w:hanging="79"/>
    </w:pPr>
    <w:rPr>
      <w:rFonts w:ascii="宋体" w:hAnsi="宋体"/>
    </w:rPr>
  </w:style>
  <w:style w:type="paragraph" w:customStyle="1" w:styleId="aff">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f0"/>
    <w:next w:val="af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9">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d">
    <w:name w:val="标准文件_正文表标题"/>
    <w:next w:val="af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f0"/>
    <w:next w:val="afffff5"/>
    <w:rsid w:val="00F623AC"/>
    <w:pPr>
      <w:tabs>
        <w:tab w:val="center" w:pos="4678"/>
        <w:tab w:val="right" w:leader="middleDot" w:pos="9356"/>
      </w:tabs>
      <w:spacing w:line="240" w:lineRule="auto"/>
    </w:pPr>
    <w:rPr>
      <w:rFonts w:ascii="宋体" w:hAnsi="宋体"/>
    </w:rPr>
  </w:style>
  <w:style w:type="paragraph" w:customStyle="1" w:styleId="aff6">
    <w:name w:val="标准文件_正文图标题"/>
    <w:next w:val="afffff6"/>
    <w:rsid w:val="00970CDC"/>
    <w:pPr>
      <w:numPr>
        <w:numId w:val="11"/>
      </w:numPr>
      <w:spacing w:beforeLines="50" w:before="50" w:afterLines="50" w:after="50"/>
      <w:jc w:val="center"/>
    </w:pPr>
    <w:rPr>
      <w:rFonts w:ascii="黑体" w:eastAsia="黑体" w:hAnsi="Times New Roman"/>
      <w:sz w:val="21"/>
    </w:rPr>
  </w:style>
  <w:style w:type="paragraph" w:customStyle="1" w:styleId="afffe">
    <w:name w:val="标准文件_正文英文表标题"/>
    <w:next w:val="afffff6"/>
    <w:rsid w:val="00D4734F"/>
    <w:pPr>
      <w:numPr>
        <w:numId w:val="12"/>
      </w:numPr>
      <w:jc w:val="center"/>
    </w:pPr>
    <w:rPr>
      <w:rFonts w:ascii="黑体" w:eastAsia="黑体" w:hAnsi="Times New Roman"/>
      <w:sz w:val="21"/>
    </w:rPr>
  </w:style>
  <w:style w:type="paragraph" w:customStyle="1" w:styleId="aff4">
    <w:name w:val="标准文件_正文英文图标题"/>
    <w:next w:val="afffff6"/>
    <w:rsid w:val="00D4734F"/>
    <w:pPr>
      <w:numPr>
        <w:numId w:val="13"/>
      </w:numPr>
      <w:jc w:val="center"/>
    </w:pPr>
    <w:rPr>
      <w:rFonts w:ascii="黑体" w:eastAsia="黑体" w:hAnsi="Times New Roman"/>
      <w:sz w:val="21"/>
    </w:rPr>
  </w:style>
  <w:style w:type="paragraph" w:customStyle="1" w:styleId="aff0">
    <w:name w:val="标准文件_编号列项（三级）"/>
    <w:rsid w:val="00655D4F"/>
    <w:pPr>
      <w:numPr>
        <w:ilvl w:val="2"/>
        <w:numId w:val="23"/>
      </w:numPr>
    </w:pPr>
    <w:rPr>
      <w:rFonts w:ascii="宋体" w:hAnsi="Times New Roman"/>
      <w:sz w:val="21"/>
    </w:rPr>
  </w:style>
  <w:style w:type="character" w:styleId="af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a">
    <w:name w:val="发布部门"/>
    <w:next w:val="af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c">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e">
    <w:name w:val="封面标准文稿编辑信息"/>
    <w:rsid w:val="00D4734F"/>
    <w:pPr>
      <w:spacing w:before="180" w:line="180" w:lineRule="exact"/>
      <w:jc w:val="center"/>
    </w:pPr>
    <w:rPr>
      <w:rFonts w:ascii="宋体" w:hAnsi="Times New Roman"/>
      <w:sz w:val="21"/>
    </w:rPr>
  </w:style>
  <w:style w:type="paragraph" w:customStyle="1" w:styleId="affffffff">
    <w:name w:val="封面标准文稿类别"/>
    <w:rsid w:val="00D4734F"/>
    <w:pPr>
      <w:spacing w:before="440" w:line="400" w:lineRule="exact"/>
      <w:jc w:val="center"/>
    </w:pPr>
    <w:rPr>
      <w:rFonts w:ascii="宋体" w:hAnsi="Times New Roman"/>
      <w:sz w:val="24"/>
    </w:rPr>
  </w:style>
  <w:style w:type="paragraph" w:customStyle="1" w:styleId="affffffff0">
    <w:name w:val="封面标准英文名称"/>
    <w:rsid w:val="00815419"/>
    <w:pPr>
      <w:widowControl w:val="0"/>
      <w:spacing w:line="360" w:lineRule="exact"/>
      <w:jc w:val="center"/>
    </w:pPr>
    <w:rPr>
      <w:rFonts w:ascii="Times New Roman" w:hAnsi="Times New Roman"/>
      <w:sz w:val="28"/>
    </w:rPr>
  </w:style>
  <w:style w:type="paragraph" w:customStyle="1" w:styleId="affffffff1">
    <w:name w:val="封面一致性程度标识"/>
    <w:rsid w:val="00D4734F"/>
    <w:pPr>
      <w:spacing w:before="440" w:line="440" w:lineRule="exact"/>
      <w:jc w:val="center"/>
    </w:pPr>
    <w:rPr>
      <w:rFonts w:ascii="Times New Roman" w:hAnsi="Times New Roman"/>
      <w:sz w:val="28"/>
    </w:rPr>
  </w:style>
  <w:style w:type="paragraph" w:customStyle="1" w:styleId="affffffff2">
    <w:name w:val="封面正文"/>
    <w:rsid w:val="00D4734F"/>
    <w:pPr>
      <w:jc w:val="both"/>
    </w:pPr>
    <w:rPr>
      <w:rFonts w:ascii="Times New Roman" w:hAnsi="Times New Roman"/>
    </w:rPr>
  </w:style>
  <w:style w:type="paragraph" w:customStyle="1" w:styleId="affffffff3">
    <w:name w:val="附录二级无标题条"/>
    <w:basedOn w:val="affff0"/>
    <w:next w:val="af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6"/>
    <w:rsid w:val="00D4734F"/>
    <w:pPr>
      <w:outlineLvl w:val="4"/>
    </w:pPr>
  </w:style>
  <w:style w:type="paragraph" w:customStyle="1" w:styleId="affffffff5">
    <w:name w:val="附录四级无标题条"/>
    <w:basedOn w:val="affffffff4"/>
    <w:next w:val="afffff6"/>
    <w:rsid w:val="00D4734F"/>
    <w:pPr>
      <w:outlineLvl w:val="5"/>
    </w:pPr>
  </w:style>
  <w:style w:type="paragraph" w:customStyle="1" w:styleId="affffffff6">
    <w:name w:val="附录图"/>
    <w:next w:val="af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b">
    <w:name w:val="标准文件_一级项"/>
    <w:rsid w:val="00200333"/>
    <w:pPr>
      <w:numPr>
        <w:numId w:val="30"/>
      </w:numPr>
    </w:pPr>
    <w:rPr>
      <w:rFonts w:ascii="宋体" w:hAnsi="Times New Roman"/>
      <w:sz w:val="21"/>
    </w:rPr>
  </w:style>
  <w:style w:type="paragraph" w:customStyle="1" w:styleId="affffffff7">
    <w:name w:val="附录五级无标题条"/>
    <w:basedOn w:val="affffffff5"/>
    <w:next w:val="afffff6"/>
    <w:rsid w:val="00D4734F"/>
    <w:pPr>
      <w:outlineLvl w:val="6"/>
    </w:pPr>
  </w:style>
  <w:style w:type="paragraph" w:customStyle="1" w:styleId="affffffff8">
    <w:name w:val="附录性质"/>
    <w:basedOn w:val="affff0"/>
    <w:rsid w:val="00D4734F"/>
    <w:pPr>
      <w:widowControl/>
      <w:adjustRightInd/>
      <w:jc w:val="center"/>
    </w:pPr>
    <w:rPr>
      <w:rFonts w:ascii="黑体" w:eastAsia="黑体"/>
    </w:rPr>
  </w:style>
  <w:style w:type="paragraph" w:customStyle="1" w:styleId="affffffff9">
    <w:name w:val="附录一级无标题条"/>
    <w:basedOn w:val="affffffa"/>
    <w:next w:val="afffff6"/>
    <w:rsid w:val="00D4734F"/>
    <w:pPr>
      <w:autoSpaceDN w:val="0"/>
      <w:outlineLvl w:val="2"/>
    </w:pPr>
    <w:rPr>
      <w:rFonts w:ascii="宋体" w:eastAsia="宋体" w:hAnsi="宋体"/>
    </w:rPr>
  </w:style>
  <w:style w:type="character" w:customStyle="1" w:styleId="affffffffa">
    <w:name w:val="个人答复风格"/>
    <w:rsid w:val="00D4734F"/>
    <w:rPr>
      <w:rFonts w:ascii="Arial" w:eastAsia="宋体" w:hAnsi="Arial" w:cs="Arial"/>
      <w:color w:val="auto"/>
      <w:spacing w:val="0"/>
      <w:sz w:val="20"/>
    </w:rPr>
  </w:style>
  <w:style w:type="character" w:customStyle="1" w:styleId="affffffffb">
    <w:name w:val="个人撰写风格"/>
    <w:rsid w:val="00D4734F"/>
    <w:rPr>
      <w:rFonts w:ascii="Arial" w:eastAsia="宋体" w:hAnsi="Arial" w:cs="Arial"/>
      <w:color w:val="auto"/>
      <w:spacing w:val="0"/>
      <w:sz w:val="20"/>
    </w:rPr>
  </w:style>
  <w:style w:type="paragraph" w:customStyle="1" w:styleId="affffffffc">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d">
    <w:name w:val="列项·"/>
    <w:basedOn w:val="afffff6"/>
    <w:rsid w:val="00D4734F"/>
    <w:pPr>
      <w:tabs>
        <w:tab w:val="left" w:pos="840"/>
      </w:tabs>
    </w:pPr>
  </w:style>
  <w:style w:type="paragraph" w:customStyle="1" w:styleId="affffffffe">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f">
    <w:name w:val="其他标准称谓"/>
    <w:rsid w:val="00D4734F"/>
    <w:pPr>
      <w:spacing w:line="0" w:lineRule="atLeast"/>
      <w:jc w:val="distribute"/>
    </w:pPr>
    <w:rPr>
      <w:rFonts w:ascii="黑体" w:eastAsia="黑体" w:hAnsi="宋体"/>
      <w:sz w:val="52"/>
    </w:rPr>
  </w:style>
  <w:style w:type="paragraph" w:customStyle="1" w:styleId="afffffffff0">
    <w:name w:val="其他发布部门"/>
    <w:basedOn w:val="afffffffa"/>
    <w:rsid w:val="00D4734F"/>
    <w:pPr>
      <w:framePr w:wrap="around"/>
      <w:spacing w:line="0" w:lineRule="atLeast"/>
    </w:pPr>
    <w:rPr>
      <w:rFonts w:ascii="黑体" w:eastAsia="黑体"/>
      <w:b w:val="0"/>
    </w:rPr>
  </w:style>
  <w:style w:type="paragraph" w:customStyle="1" w:styleId="afff6">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f1">
    <w:name w:val="实施日期"/>
    <w:basedOn w:val="afffffffb"/>
    <w:rsid w:val="00D4734F"/>
    <w:pPr>
      <w:framePr w:hSpace="0" w:wrap="around" w:xAlign="right"/>
      <w:jc w:val="right"/>
    </w:pPr>
  </w:style>
  <w:style w:type="paragraph" w:customStyle="1" w:styleId="a3">
    <w:name w:val="四级无标题条"/>
    <w:basedOn w:val="affff0"/>
    <w:rsid w:val="00D4734F"/>
    <w:pPr>
      <w:numPr>
        <w:ilvl w:val="5"/>
        <w:numId w:val="15"/>
      </w:numPr>
      <w:adjustRightInd/>
      <w:spacing w:line="240" w:lineRule="auto"/>
    </w:pPr>
    <w:rPr>
      <w:rFonts w:ascii="宋体" w:hAnsi="宋体"/>
      <w:szCs w:val="24"/>
    </w:rPr>
  </w:style>
  <w:style w:type="paragraph" w:styleId="afffffffff2">
    <w:name w:val="table of figures"/>
    <w:basedOn w:val="affff0"/>
    <w:next w:val="affff0"/>
    <w:semiHidden/>
    <w:rsid w:val="00D4734F"/>
    <w:pPr>
      <w:adjustRightInd/>
      <w:spacing w:line="240" w:lineRule="auto"/>
      <w:jc w:val="left"/>
    </w:pPr>
    <w:rPr>
      <w:szCs w:val="24"/>
    </w:rPr>
  </w:style>
  <w:style w:type="paragraph" w:customStyle="1" w:styleId="af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4">
    <w:name w:val="无标题条"/>
    <w:next w:val="afffff6"/>
    <w:rsid w:val="00D4734F"/>
    <w:pPr>
      <w:jc w:val="both"/>
    </w:pPr>
    <w:rPr>
      <w:rFonts w:ascii="宋体" w:hAnsi="宋体"/>
      <w:sz w:val="21"/>
    </w:rPr>
  </w:style>
  <w:style w:type="paragraph" w:customStyle="1" w:styleId="a4">
    <w:name w:val="五级无标题条"/>
    <w:basedOn w:val="affff0"/>
    <w:rsid w:val="00D4734F"/>
    <w:pPr>
      <w:numPr>
        <w:ilvl w:val="6"/>
        <w:numId w:val="15"/>
      </w:numPr>
      <w:adjustRightInd/>
    </w:pPr>
    <w:rPr>
      <w:szCs w:val="24"/>
    </w:rPr>
  </w:style>
  <w:style w:type="character" w:styleId="afffffffff5">
    <w:name w:val="page number"/>
    <w:rsid w:val="00D4734F"/>
    <w:rPr>
      <w:rFonts w:ascii="宋体" w:eastAsia="宋体" w:hAnsi="Times New Roman"/>
      <w:sz w:val="18"/>
    </w:rPr>
  </w:style>
  <w:style w:type="paragraph" w:customStyle="1" w:styleId="a0">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6">
    <w:name w:val="Normal Indent"/>
    <w:basedOn w:val="affff0"/>
    <w:rsid w:val="00D4734F"/>
    <w:pPr>
      <w:ind w:firstLine="420"/>
    </w:pPr>
  </w:style>
  <w:style w:type="paragraph" w:customStyle="1" w:styleId="af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f8">
    <w:name w:val="注×:后续"/>
    <w:basedOn w:val="afffffffff7"/>
    <w:rsid w:val="00D4734F"/>
    <w:pPr>
      <w:ind w:leftChars="0" w:left="1406" w:firstLineChars="0" w:hanging="499"/>
    </w:pPr>
  </w:style>
  <w:style w:type="paragraph" w:customStyle="1" w:styleId="afffffffff9">
    <w:name w:val="标准文件_一级无标题"/>
    <w:basedOn w:val="afff8"/>
    <w:qFormat/>
    <w:rsid w:val="00BA263B"/>
    <w:pPr>
      <w:spacing w:beforeLines="0" w:before="0" w:afterLines="0" w:after="0"/>
      <w:outlineLvl w:val="9"/>
    </w:pPr>
    <w:rPr>
      <w:rFonts w:ascii="宋体" w:eastAsia="宋体"/>
    </w:rPr>
  </w:style>
  <w:style w:type="paragraph" w:customStyle="1" w:styleId="afffffffffa">
    <w:name w:val="标准文件_五级无标题"/>
    <w:basedOn w:val="afffc"/>
    <w:qFormat/>
    <w:rsid w:val="00BA263B"/>
    <w:pPr>
      <w:spacing w:beforeLines="0" w:before="0" w:afterLines="0" w:after="0"/>
      <w:outlineLvl w:val="9"/>
    </w:pPr>
    <w:rPr>
      <w:rFonts w:ascii="宋体" w:eastAsia="宋体"/>
    </w:rPr>
  </w:style>
  <w:style w:type="paragraph" w:customStyle="1" w:styleId="afffffffffb">
    <w:name w:val="标准文件_三级无标题"/>
    <w:basedOn w:val="afffa"/>
    <w:qFormat/>
    <w:rsid w:val="00BA263B"/>
    <w:pPr>
      <w:spacing w:beforeLines="0" w:before="0" w:afterLines="0" w:after="0"/>
      <w:outlineLvl w:val="9"/>
    </w:pPr>
    <w:rPr>
      <w:rFonts w:ascii="宋体" w:eastAsia="宋体"/>
    </w:rPr>
  </w:style>
  <w:style w:type="paragraph" w:customStyle="1" w:styleId="afffffffffc">
    <w:name w:val="标准文件_二级无标题"/>
    <w:basedOn w:val="afff9"/>
    <w:qFormat/>
    <w:rsid w:val="00BA263B"/>
    <w:pPr>
      <w:spacing w:beforeLines="0" w:before="0" w:afterLines="0" w:after="0"/>
      <w:outlineLvl w:val="9"/>
    </w:pPr>
    <w:rPr>
      <w:rFonts w:ascii="宋体" w:eastAsia="宋体"/>
    </w:rPr>
  </w:style>
  <w:style w:type="paragraph" w:customStyle="1" w:styleId="afffffffffd">
    <w:name w:val="标准_四级无标题"/>
    <w:basedOn w:val="afffb"/>
    <w:next w:val="afffff6"/>
    <w:qFormat/>
    <w:rsid w:val="00D27582"/>
    <w:rPr>
      <w:rFonts w:eastAsia="宋体"/>
    </w:rPr>
  </w:style>
  <w:style w:type="paragraph" w:customStyle="1" w:styleId="afffffffffe">
    <w:name w:val="标准文件_四级无标题"/>
    <w:basedOn w:val="afffb"/>
    <w:qFormat/>
    <w:rsid w:val="00BA263B"/>
    <w:pPr>
      <w:spacing w:beforeLines="0" w:before="0" w:afterLines="0" w:after="0"/>
      <w:outlineLvl w:val="9"/>
    </w:pPr>
    <w:rPr>
      <w:rFonts w:ascii="宋体" w:eastAsia="宋体" w:hAnsi="黑体"/>
      <w:szCs w:val="52"/>
    </w:rPr>
  </w:style>
  <w:style w:type="paragraph" w:customStyle="1" w:styleId="affc">
    <w:name w:val="标准文件_大写罗马数字编号列项"/>
    <w:basedOn w:val="af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6"/>
    <w:rsid w:val="00E34A98"/>
    <w:pPr>
      <w:numPr>
        <w:numId w:val="17"/>
      </w:numPr>
      <w:ind w:firstLineChars="0" w:firstLine="0"/>
    </w:pPr>
    <w:rPr>
      <w:rFonts w:cs="Arial"/>
      <w:szCs w:val="28"/>
    </w:rPr>
  </w:style>
  <w:style w:type="paragraph" w:customStyle="1" w:styleId="affffffffff">
    <w:name w:val="标准文件_附录标题"/>
    <w:basedOn w:val="affe"/>
    <w:qFormat/>
    <w:rsid w:val="00C9435D"/>
    <w:pPr>
      <w:numPr>
        <w:numId w:val="0"/>
      </w:numPr>
      <w:spacing w:after="280"/>
      <w:outlineLvl w:val="9"/>
    </w:pPr>
  </w:style>
  <w:style w:type="paragraph" w:customStyle="1" w:styleId="affffffffff0">
    <w:name w:val="标准文件_二级项"/>
    <w:rsid w:val="00200333"/>
    <w:rPr>
      <w:rFonts w:ascii="宋体" w:hAnsi="Times New Roman"/>
      <w:sz w:val="21"/>
    </w:rPr>
  </w:style>
  <w:style w:type="paragraph" w:customStyle="1" w:styleId="afc">
    <w:name w:val="标准文件_三级项"/>
    <w:basedOn w:val="affff0"/>
    <w:rsid w:val="00E82554"/>
    <w:pPr>
      <w:numPr>
        <w:ilvl w:val="2"/>
        <w:numId w:val="30"/>
      </w:numPr>
      <w:spacing w:line="-300" w:lineRule="auto"/>
    </w:pPr>
    <w:rPr>
      <w:rFonts w:ascii="Times New Roman" w:hAnsi="Times New Roman"/>
    </w:rPr>
  </w:style>
  <w:style w:type="paragraph" w:customStyle="1" w:styleId="afff5">
    <w:name w:val="图表脚注说明"/>
    <w:basedOn w:val="affff0"/>
    <w:next w:val="afffff6"/>
    <w:rsid w:val="00D035EC"/>
    <w:pPr>
      <w:numPr>
        <w:numId w:val="21"/>
      </w:numPr>
      <w:adjustRightInd/>
      <w:spacing w:line="240" w:lineRule="auto"/>
      <w:ind w:left="783"/>
    </w:pPr>
    <w:rPr>
      <w:rFonts w:ascii="宋体" w:hAnsi="Times New Roman"/>
      <w:sz w:val="18"/>
      <w:szCs w:val="18"/>
    </w:rPr>
  </w:style>
  <w:style w:type="paragraph" w:customStyle="1" w:styleId="afe">
    <w:name w:val="标准文件_字母编号列项（一级）"/>
    <w:rsid w:val="00200333"/>
    <w:pPr>
      <w:numPr>
        <w:numId w:val="23"/>
      </w:numPr>
      <w:jc w:val="both"/>
    </w:pPr>
    <w:rPr>
      <w:rFonts w:ascii="宋体" w:hAnsi="Times New Roman"/>
      <w:sz w:val="21"/>
    </w:rPr>
  </w:style>
  <w:style w:type="paragraph" w:customStyle="1" w:styleId="affffffffff1">
    <w:name w:val="标准文件_索引字母"/>
    <w:next w:val="afffff6"/>
    <w:qFormat/>
    <w:rsid w:val="00977D02"/>
    <w:pPr>
      <w:jc w:val="center"/>
    </w:pPr>
    <w:rPr>
      <w:rFonts w:ascii="宋体" w:eastAsia="Times New Roman" w:hAnsi="宋体"/>
      <w:b/>
      <w:kern w:val="2"/>
      <w:sz w:val="21"/>
    </w:rPr>
  </w:style>
  <w:style w:type="paragraph" w:customStyle="1" w:styleId="affffffffff2">
    <w:name w:val="标准文件_附录前"/>
    <w:next w:val="afffff6"/>
    <w:qFormat/>
    <w:rsid w:val="00B56FBE"/>
    <w:pPr>
      <w:spacing w:line="20" w:lineRule="atLeast"/>
      <w:ind w:firstLine="200"/>
    </w:pPr>
    <w:rPr>
      <w:rFonts w:ascii="宋体" w:hAnsi="宋体"/>
      <w:kern w:val="2"/>
      <w:sz w:val="10"/>
    </w:rPr>
  </w:style>
  <w:style w:type="paragraph" w:customStyle="1" w:styleId="affffffffff3">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f4">
    <w:name w:val="标准文件_表格"/>
    <w:basedOn w:val="afffff6"/>
    <w:qFormat/>
    <w:rsid w:val="006D16C4"/>
    <w:pPr>
      <w:ind w:firstLineChars="0" w:firstLine="0"/>
      <w:jc w:val="center"/>
    </w:pPr>
    <w:rPr>
      <w:sz w:val="18"/>
    </w:rPr>
  </w:style>
  <w:style w:type="paragraph" w:customStyle="1" w:styleId="afffd">
    <w:name w:val="标准文件_注："/>
    <w:next w:val="af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f5"/>
    <w:rsid w:val="00FA73B1"/>
    <w:pPr>
      <w:widowControl w:val="0"/>
      <w:numPr>
        <w:numId w:val="26"/>
      </w:numPr>
      <w:jc w:val="both"/>
    </w:pPr>
    <w:rPr>
      <w:rFonts w:ascii="宋体" w:hAnsi="Times New Roman"/>
      <w:sz w:val="18"/>
      <w:szCs w:val="18"/>
    </w:rPr>
  </w:style>
  <w:style w:type="paragraph" w:customStyle="1" w:styleId="aff3">
    <w:name w:val="标准文件_示例×："/>
    <w:basedOn w:val="affff0"/>
    <w:next w:val="affffffffff5"/>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f6"/>
    <w:rsid w:val="00BA263B"/>
    <w:rPr>
      <w:rFonts w:ascii="宋体" w:hAnsi="Times New Roman"/>
      <w:noProof/>
      <w:sz w:val="21"/>
    </w:rPr>
  </w:style>
  <w:style w:type="paragraph" w:customStyle="1" w:styleId="affffffffff6">
    <w:name w:val="标准文件_表格续"/>
    <w:basedOn w:val="afffff6"/>
    <w:next w:val="afffff6"/>
    <w:qFormat/>
    <w:rsid w:val="003F6272"/>
    <w:pPr>
      <w:jc w:val="center"/>
    </w:pPr>
    <w:rPr>
      <w:rFonts w:ascii="黑体" w:eastAsia="黑体" w:hAnsi="黑体"/>
    </w:rPr>
  </w:style>
  <w:style w:type="paragraph" w:styleId="TOC1">
    <w:name w:val="toc 1"/>
    <w:basedOn w:val="affff0"/>
    <w:next w:val="affff0"/>
    <w:autoRedefine/>
    <w:uiPriority w:val="39"/>
    <w:unhideWhenUsed/>
    <w:rsid w:val="00EB1E69"/>
    <w:rPr>
      <w:rFonts w:ascii="宋体"/>
    </w:rPr>
  </w:style>
  <w:style w:type="table" w:styleId="affffffffff7">
    <w:name w:val="Table Grid"/>
    <w:basedOn w:val="affff2"/>
    <w:qFormat/>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8">
    <w:name w:val="Placeholder Text"/>
    <w:basedOn w:val="affff1"/>
    <w:uiPriority w:val="99"/>
    <w:semiHidden/>
    <w:rsid w:val="00445574"/>
    <w:rPr>
      <w:color w:val="808080"/>
    </w:rPr>
  </w:style>
  <w:style w:type="paragraph" w:customStyle="1" w:styleId="2">
    <w:name w:val="标准文件_二级项2"/>
    <w:basedOn w:val="afffff6"/>
    <w:qFormat/>
    <w:rsid w:val="00200333"/>
    <w:pPr>
      <w:numPr>
        <w:ilvl w:val="1"/>
        <w:numId w:val="30"/>
      </w:numPr>
      <w:ind w:left="1271" w:firstLineChars="0" w:hanging="420"/>
    </w:pPr>
  </w:style>
  <w:style w:type="paragraph" w:customStyle="1" w:styleId="21">
    <w:name w:val="标准文件_三级项2"/>
    <w:basedOn w:val="af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6"/>
    <w:qFormat/>
    <w:rsid w:val="00AE070A"/>
    <w:pPr>
      <w:numPr>
        <w:numId w:val="31"/>
      </w:numPr>
      <w:spacing w:line="300" w:lineRule="exact"/>
      <w:ind w:left="1271" w:firstLineChars="0" w:hanging="420"/>
    </w:pPr>
    <w:rPr>
      <w:rFonts w:ascii="Times New Roman"/>
    </w:rPr>
  </w:style>
  <w:style w:type="paragraph" w:customStyle="1" w:styleId="affffffffff9">
    <w:name w:val="标准文件_提示"/>
    <w:basedOn w:val="afffff6"/>
    <w:next w:val="afffff6"/>
    <w:qFormat/>
    <w:rsid w:val="00365F86"/>
    <w:pPr>
      <w:ind w:firstLine="420"/>
    </w:pPr>
    <w:rPr>
      <w:rFonts w:ascii="黑体" w:eastAsia="黑体"/>
    </w:rPr>
  </w:style>
  <w:style w:type="character" w:customStyle="1" w:styleId="affffffffffa">
    <w:name w:val="标准文件_来源"/>
    <w:basedOn w:val="affff1"/>
    <w:uiPriority w:val="1"/>
    <w:qFormat/>
    <w:rsid w:val="00991875"/>
    <w:rPr>
      <w:rFonts w:eastAsia="宋体"/>
      <w:sz w:val="21"/>
    </w:rPr>
  </w:style>
  <w:style w:type="paragraph" w:customStyle="1" w:styleId="affffffffffb">
    <w:name w:val="标准文件_图表说明"/>
    <w:qFormat/>
    <w:rsid w:val="00A8446B"/>
    <w:pPr>
      <w:spacing w:line="276" w:lineRule="auto"/>
      <w:ind w:firstLine="420"/>
    </w:pPr>
    <w:rPr>
      <w:rFonts w:ascii="宋体" w:hAnsi="宋体"/>
      <w:kern w:val="2"/>
      <w:sz w:val="18"/>
    </w:rPr>
  </w:style>
  <w:style w:type="paragraph" w:customStyle="1" w:styleId="affffffffffc">
    <w:name w:val="其他发布日期"/>
    <w:basedOn w:val="afffffffb"/>
    <w:rsid w:val="00CD50A1"/>
    <w:pPr>
      <w:framePr w:w="3997" w:h="471" w:hRule="exact" w:hSpace="0" w:vSpace="181" w:wrap="around" w:vAnchor="page" w:hAnchor="page" w:x="1419" w:y="14097"/>
    </w:pPr>
  </w:style>
  <w:style w:type="paragraph" w:customStyle="1" w:styleId="affffffffffd">
    <w:name w:val="其他实施日期"/>
    <w:basedOn w:val="afffffffff1"/>
    <w:rsid w:val="00CD50A1"/>
    <w:pPr>
      <w:framePr w:w="3997" w:h="471" w:hRule="exact" w:vSpace="181" w:wrap="around" w:vAnchor="page" w:hAnchor="page" w:x="7089" w:y="14097"/>
    </w:pPr>
  </w:style>
  <w:style w:type="paragraph" w:customStyle="1" w:styleId="affffffffffe">
    <w:name w:val="标准文件_文件编号"/>
    <w:basedOn w:val="af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
    <w:name w:val="标准文件_替换文件编号"/>
    <w:basedOn w:val="affffffffffe"/>
    <w:qFormat/>
    <w:rsid w:val="00A952D7"/>
    <w:pPr>
      <w:framePr w:wrap="auto"/>
      <w:spacing w:before="57"/>
    </w:pPr>
    <w:rPr>
      <w:sz w:val="21"/>
    </w:rPr>
  </w:style>
  <w:style w:type="paragraph" w:customStyle="1" w:styleId="afffffffffff0">
    <w:name w:val="标准文件_文件名称"/>
    <w:basedOn w:val="afffff6"/>
    <w:next w:val="af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0"/>
    <w:next w:val="affff0"/>
    <w:autoRedefine/>
    <w:uiPriority w:val="39"/>
    <w:unhideWhenUsed/>
    <w:rsid w:val="00EB1E69"/>
    <w:pPr>
      <w:spacing w:line="300" w:lineRule="exact"/>
      <w:ind w:left="420"/>
    </w:pPr>
    <w:rPr>
      <w:rFonts w:ascii="宋体"/>
    </w:rPr>
  </w:style>
  <w:style w:type="paragraph" w:styleId="TOC4">
    <w:name w:val="toc 4"/>
    <w:basedOn w:val="affff0"/>
    <w:next w:val="affff0"/>
    <w:autoRedefine/>
    <w:uiPriority w:val="39"/>
    <w:unhideWhenUsed/>
    <w:rsid w:val="00EB1E69"/>
    <w:pPr>
      <w:tabs>
        <w:tab w:val="right" w:leader="dot" w:pos="9344"/>
      </w:tabs>
      <w:spacing w:line="300" w:lineRule="exact"/>
      <w:ind w:left="629"/>
    </w:pPr>
    <w:rPr>
      <w:rFonts w:ascii="宋体"/>
    </w:rPr>
  </w:style>
  <w:style w:type="paragraph" w:styleId="TOC5">
    <w:name w:val="toc 5"/>
    <w:basedOn w:val="affff0"/>
    <w:next w:val="affff0"/>
    <w:autoRedefine/>
    <w:uiPriority w:val="39"/>
    <w:unhideWhenUsed/>
    <w:rsid w:val="00EB1E69"/>
    <w:pPr>
      <w:ind w:left="839"/>
    </w:pPr>
    <w:rPr>
      <w:rFonts w:ascii="宋体"/>
    </w:rPr>
  </w:style>
  <w:style w:type="paragraph" w:styleId="TOC6">
    <w:name w:val="toc 6"/>
    <w:basedOn w:val="affff0"/>
    <w:next w:val="affff0"/>
    <w:autoRedefine/>
    <w:uiPriority w:val="39"/>
    <w:unhideWhenUsed/>
    <w:rsid w:val="00EB1E69"/>
    <w:pPr>
      <w:spacing w:line="300" w:lineRule="exact"/>
      <w:ind w:left="1049"/>
    </w:pPr>
    <w:rPr>
      <w:rFonts w:ascii="宋体"/>
    </w:rPr>
  </w:style>
  <w:style w:type="paragraph" w:styleId="TOC7">
    <w:name w:val="toc 7"/>
    <w:basedOn w:val="affff0"/>
    <w:next w:val="affff0"/>
    <w:autoRedefine/>
    <w:uiPriority w:val="39"/>
    <w:unhideWhenUsed/>
    <w:rsid w:val="00EB1E69"/>
    <w:pPr>
      <w:tabs>
        <w:tab w:val="right" w:leader="dot" w:pos="9344"/>
      </w:tabs>
      <w:spacing w:line="300" w:lineRule="exact"/>
      <w:ind w:left="1259"/>
    </w:pPr>
    <w:rPr>
      <w:rFonts w:ascii="宋体"/>
    </w:rPr>
  </w:style>
  <w:style w:type="paragraph" w:customStyle="1" w:styleId="aff1">
    <w:name w:val="标准文件_附录图标号"/>
    <w:basedOn w:val="afffff6"/>
    <w:next w:val="af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7">
    <w:name w:val="标准文件_附录表标号"/>
    <w:basedOn w:val="afffff6"/>
    <w:next w:val="afffff6"/>
    <w:qFormat/>
    <w:rsid w:val="009B6029"/>
    <w:pPr>
      <w:numPr>
        <w:numId w:val="32"/>
      </w:numPr>
      <w:spacing w:line="14" w:lineRule="exact"/>
      <w:ind w:firstLineChars="0" w:firstLine="0"/>
      <w:jc w:val="center"/>
    </w:pPr>
    <w:rPr>
      <w:rFonts w:eastAsia="黑体"/>
      <w:vanish/>
      <w:sz w:val="2"/>
    </w:rPr>
  </w:style>
  <w:style w:type="paragraph" w:styleId="TOC2">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6"/>
    <w:next w:val="af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rsid w:val="005E3C18"/>
    <w:pPr>
      <w:numPr>
        <w:ilvl w:val="5"/>
        <w:numId w:val="36"/>
      </w:numPr>
      <w:spacing w:beforeLines="50" w:before="50" w:afterLines="50" w:after="50"/>
      <w:ind w:firstLineChars="0"/>
    </w:pPr>
    <w:rPr>
      <w:rFonts w:ascii="黑体" w:eastAsia="黑体"/>
    </w:rPr>
  </w:style>
  <w:style w:type="paragraph" w:customStyle="1" w:styleId="afffffffffff1">
    <w:name w:val="标准文件_注后"/>
    <w:basedOn w:val="afffff6"/>
    <w:qFormat/>
    <w:rsid w:val="00614CC1"/>
    <w:pPr>
      <w:ind w:left="811" w:firstLineChars="0" w:firstLine="0"/>
    </w:pPr>
    <w:rPr>
      <w:sz w:val="18"/>
    </w:rPr>
  </w:style>
  <w:style w:type="paragraph" w:customStyle="1" w:styleId="X">
    <w:name w:val="标准文件_注X后"/>
    <w:basedOn w:val="afffff6"/>
    <w:qFormat/>
    <w:rsid w:val="00614CC1"/>
    <w:pPr>
      <w:ind w:left="811" w:firstLineChars="0" w:firstLine="0"/>
    </w:pPr>
    <w:rPr>
      <w:sz w:val="18"/>
    </w:rPr>
  </w:style>
  <w:style w:type="paragraph" w:customStyle="1" w:styleId="afffffffffff2">
    <w:name w:val="标准文件_示例后"/>
    <w:basedOn w:val="afffff6"/>
    <w:qFormat/>
    <w:rsid w:val="00AC5DF4"/>
    <w:pPr>
      <w:ind w:left="964" w:firstLineChars="0" w:firstLine="0"/>
    </w:pPr>
    <w:rPr>
      <w:sz w:val="18"/>
    </w:rPr>
  </w:style>
  <w:style w:type="paragraph" w:customStyle="1" w:styleId="X0">
    <w:name w:val="标准文件_示例X后"/>
    <w:basedOn w:val="afffff6"/>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f3">
    <w:name w:val="标准文件_索引项"/>
    <w:basedOn w:val="afffff6"/>
    <w:next w:val="afffff6"/>
    <w:qFormat/>
    <w:rsid w:val="00E210B5"/>
    <w:pPr>
      <w:tabs>
        <w:tab w:val="right" w:leader="dot" w:pos="9356"/>
      </w:tabs>
      <w:ind w:left="210" w:firstLineChars="0" w:hanging="210"/>
      <w:jc w:val="left"/>
    </w:pPr>
  </w:style>
  <w:style w:type="paragraph" w:customStyle="1" w:styleId="afffffffffff4">
    <w:name w:val="标准文件_附录一级无标题"/>
    <w:basedOn w:val="afff"/>
    <w:qFormat/>
    <w:rsid w:val="009D6BCA"/>
    <w:pPr>
      <w:spacing w:beforeLines="0" w:before="0" w:afterLines="0" w:after="0" w:line="276" w:lineRule="auto"/>
      <w:outlineLvl w:val="9"/>
    </w:pPr>
    <w:rPr>
      <w:rFonts w:ascii="宋体" w:eastAsia="宋体"/>
    </w:rPr>
  </w:style>
  <w:style w:type="paragraph" w:customStyle="1" w:styleId="afffffffffff5">
    <w:name w:val="标准文件_附录二级无标题"/>
    <w:basedOn w:val="afff0"/>
    <w:rsid w:val="009D6BCA"/>
    <w:pPr>
      <w:spacing w:beforeLines="0" w:before="0" w:afterLines="0" w:after="0" w:line="276" w:lineRule="auto"/>
      <w:outlineLvl w:val="9"/>
    </w:pPr>
    <w:rPr>
      <w:rFonts w:ascii="宋体" w:eastAsia="宋体"/>
    </w:rPr>
  </w:style>
  <w:style w:type="paragraph" w:customStyle="1" w:styleId="afffffffffff6">
    <w:name w:val="标准文件_附录三级无标题"/>
    <w:basedOn w:val="afff1"/>
    <w:qFormat/>
    <w:rsid w:val="00A41CB5"/>
    <w:pPr>
      <w:spacing w:beforeLines="0" w:before="0" w:afterLines="0" w:after="0" w:line="276" w:lineRule="auto"/>
      <w:outlineLvl w:val="9"/>
    </w:pPr>
    <w:rPr>
      <w:rFonts w:ascii="宋体" w:eastAsia="宋体"/>
    </w:rPr>
  </w:style>
  <w:style w:type="paragraph" w:customStyle="1" w:styleId="afffffffffff7">
    <w:name w:val="标准文件_附录四级无标题"/>
    <w:basedOn w:val="afff2"/>
    <w:qFormat/>
    <w:rsid w:val="00A41CB5"/>
    <w:pPr>
      <w:spacing w:beforeLines="0" w:before="0" w:afterLines="0" w:after="0" w:line="276" w:lineRule="auto"/>
      <w:outlineLvl w:val="9"/>
    </w:pPr>
    <w:rPr>
      <w:rFonts w:ascii="宋体" w:eastAsia="宋体"/>
    </w:rPr>
  </w:style>
  <w:style w:type="paragraph" w:customStyle="1" w:styleId="afffffffffff8">
    <w:name w:val="标准文件_附录五级无标题"/>
    <w:basedOn w:val="afff3"/>
    <w:qFormat/>
    <w:rsid w:val="00A41CB5"/>
    <w:pPr>
      <w:spacing w:beforeLines="0" w:before="0" w:afterLines="0" w:after="0" w:line="276" w:lineRule="auto"/>
      <w:outlineLvl w:val="9"/>
    </w:pPr>
    <w:rPr>
      <w:rFonts w:ascii="宋体" w:eastAsia="宋体"/>
    </w:rPr>
  </w:style>
  <w:style w:type="paragraph" w:customStyle="1" w:styleId="affffffffff5">
    <w:name w:val="标准文件_示例内容"/>
    <w:basedOn w:val="afffff6"/>
    <w:qFormat/>
    <w:rsid w:val="009674AD"/>
    <w:pPr>
      <w:ind w:firstLine="420"/>
    </w:pPr>
    <w:rPr>
      <w:sz w:val="18"/>
    </w:rPr>
  </w:style>
  <w:style w:type="paragraph" w:customStyle="1" w:styleId="afffffffffff9">
    <w:name w:val="标准文件_引言一级无标题"/>
    <w:basedOn w:val="a7"/>
    <w:next w:val="afffff6"/>
    <w:qFormat/>
    <w:rsid w:val="00843C13"/>
    <w:pPr>
      <w:spacing w:beforeLines="0" w:before="0" w:afterLines="0" w:after="0" w:line="276" w:lineRule="auto"/>
    </w:pPr>
    <w:rPr>
      <w:rFonts w:ascii="宋体" w:eastAsia="宋体"/>
    </w:rPr>
  </w:style>
  <w:style w:type="paragraph" w:customStyle="1" w:styleId="afffffffffffa">
    <w:name w:val="标准文件_引言二级无标题"/>
    <w:basedOn w:val="a8"/>
    <w:next w:val="afffff6"/>
    <w:qFormat/>
    <w:rsid w:val="00843C13"/>
    <w:pPr>
      <w:spacing w:beforeLines="0" w:before="0" w:afterLines="0" w:after="0" w:line="276" w:lineRule="auto"/>
    </w:pPr>
    <w:rPr>
      <w:rFonts w:ascii="宋体" w:eastAsia="宋体"/>
    </w:rPr>
  </w:style>
  <w:style w:type="paragraph" w:customStyle="1" w:styleId="afffffffffffb">
    <w:name w:val="标准文件_引言三级无标题"/>
    <w:basedOn w:val="a9"/>
    <w:next w:val="afffff6"/>
    <w:qFormat/>
    <w:rsid w:val="00534BDF"/>
    <w:pPr>
      <w:spacing w:beforeLines="0" w:before="0" w:afterLines="0" w:after="0" w:line="276" w:lineRule="auto"/>
    </w:pPr>
    <w:rPr>
      <w:rFonts w:ascii="宋体" w:eastAsia="宋体"/>
    </w:rPr>
  </w:style>
  <w:style w:type="paragraph" w:customStyle="1" w:styleId="afffffffffffc">
    <w:name w:val="标准文件_引言四级无标题"/>
    <w:basedOn w:val="aa"/>
    <w:next w:val="afffff6"/>
    <w:qFormat/>
    <w:rsid w:val="00534BDF"/>
    <w:pPr>
      <w:spacing w:beforeLines="0" w:before="0" w:afterLines="0" w:after="0" w:line="276" w:lineRule="auto"/>
    </w:pPr>
    <w:rPr>
      <w:rFonts w:ascii="宋体" w:eastAsia="宋体"/>
    </w:rPr>
  </w:style>
  <w:style w:type="paragraph" w:customStyle="1" w:styleId="afffffffffffd">
    <w:name w:val="标准文件_引言五级无标题"/>
    <w:basedOn w:val="ab"/>
    <w:next w:val="afffff6"/>
    <w:qFormat/>
    <w:rsid w:val="00534BDF"/>
    <w:pPr>
      <w:spacing w:beforeLines="0" w:before="0" w:afterLines="0" w:after="0" w:line="276" w:lineRule="auto"/>
    </w:pPr>
    <w:rPr>
      <w:rFonts w:ascii="宋体" w:eastAsia="宋体"/>
    </w:rPr>
  </w:style>
  <w:style w:type="paragraph" w:customStyle="1" w:styleId="afffffffffffe">
    <w:name w:val="标准文件_索引标题"/>
    <w:basedOn w:val="afffffd"/>
    <w:next w:val="afffff6"/>
    <w:qFormat/>
    <w:rsid w:val="002643C3"/>
    <w:rPr>
      <w:rFonts w:hAnsi="黑体"/>
    </w:rPr>
  </w:style>
  <w:style w:type="paragraph" w:customStyle="1" w:styleId="affffffffffff">
    <w:name w:val="标准文件_脚注内容"/>
    <w:basedOn w:val="afffff6"/>
    <w:qFormat/>
    <w:rsid w:val="00DC3067"/>
    <w:pPr>
      <w:ind w:leftChars="200" w:left="400" w:hangingChars="200" w:hanging="200"/>
    </w:pPr>
    <w:rPr>
      <w:sz w:val="15"/>
    </w:rPr>
  </w:style>
  <w:style w:type="paragraph" w:customStyle="1" w:styleId="affffffffffff0">
    <w:name w:val="标准文件_术语条一"/>
    <w:basedOn w:val="afffffffff9"/>
    <w:next w:val="afffff6"/>
    <w:qFormat/>
    <w:rsid w:val="00AF0C18"/>
  </w:style>
  <w:style w:type="paragraph" w:customStyle="1" w:styleId="affffffffffff1">
    <w:name w:val="标准文件_术语条二"/>
    <w:basedOn w:val="afffffffffc"/>
    <w:next w:val="afffff6"/>
    <w:qFormat/>
    <w:rsid w:val="00AF0C18"/>
  </w:style>
  <w:style w:type="paragraph" w:customStyle="1" w:styleId="affffffffffff2">
    <w:name w:val="标准文件_术语条三"/>
    <w:basedOn w:val="afffffffffb"/>
    <w:next w:val="afffff6"/>
    <w:qFormat/>
    <w:rsid w:val="00AF0C18"/>
  </w:style>
  <w:style w:type="paragraph" w:customStyle="1" w:styleId="affffffffffff3">
    <w:name w:val="标准文件_术语条四"/>
    <w:basedOn w:val="afffffffffe"/>
    <w:next w:val="afffff6"/>
    <w:qFormat/>
    <w:rsid w:val="00AF0C18"/>
  </w:style>
  <w:style w:type="paragraph" w:customStyle="1" w:styleId="affffffffffff4">
    <w:name w:val="标准文件_术语条五"/>
    <w:basedOn w:val="afffffffffa"/>
    <w:next w:val="af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f5">
    <w:name w:val="发布"/>
    <w:basedOn w:val="affff1"/>
    <w:rsid w:val="007B7453"/>
    <w:rPr>
      <w:rFonts w:ascii="黑体" w:eastAsia="黑体"/>
      <w:spacing w:val="85"/>
      <w:w w:val="100"/>
      <w:position w:val="3"/>
      <w:sz w:val="28"/>
      <w:szCs w:val="28"/>
    </w:rPr>
  </w:style>
  <w:style w:type="paragraph" w:customStyle="1" w:styleId="affffffffffff6">
    <w:name w:val="段"/>
    <w:link w:val="Char0"/>
    <w:rsid w:val="00DA242F"/>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basedOn w:val="affff1"/>
    <w:link w:val="affffffffffff6"/>
    <w:rsid w:val="00DA242F"/>
    <w:rPr>
      <w:rFonts w:ascii="宋体" w:hAnsi="Times New Roman"/>
      <w:noProof/>
      <w:sz w:val="21"/>
    </w:rPr>
  </w:style>
  <w:style w:type="paragraph" w:customStyle="1" w:styleId="af4">
    <w:name w:val="一级条标题"/>
    <w:next w:val="affffffffffff6"/>
    <w:rsid w:val="00DA242F"/>
    <w:pPr>
      <w:numPr>
        <w:ilvl w:val="1"/>
        <w:numId w:val="41"/>
      </w:numPr>
      <w:spacing w:beforeLines="50" w:before="156" w:afterLines="50" w:after="156"/>
      <w:outlineLvl w:val="2"/>
    </w:pPr>
    <w:rPr>
      <w:rFonts w:ascii="黑体" w:eastAsia="黑体" w:hAnsi="Times New Roman"/>
      <w:sz w:val="21"/>
      <w:szCs w:val="21"/>
    </w:rPr>
  </w:style>
  <w:style w:type="paragraph" w:customStyle="1" w:styleId="af3">
    <w:name w:val="章标题"/>
    <w:next w:val="affffffffffff6"/>
    <w:rsid w:val="00DA242F"/>
    <w:pPr>
      <w:numPr>
        <w:numId w:val="41"/>
      </w:numPr>
      <w:spacing w:beforeLines="100" w:before="312" w:afterLines="100" w:after="312"/>
      <w:ind w:left="0"/>
      <w:jc w:val="both"/>
      <w:outlineLvl w:val="1"/>
    </w:pPr>
    <w:rPr>
      <w:rFonts w:ascii="黑体" w:eastAsia="黑体" w:hAnsi="Times New Roman"/>
      <w:sz w:val="21"/>
    </w:rPr>
  </w:style>
  <w:style w:type="paragraph" w:customStyle="1" w:styleId="af5">
    <w:name w:val="二级条标题"/>
    <w:basedOn w:val="af4"/>
    <w:next w:val="affffffffffff6"/>
    <w:rsid w:val="00DA242F"/>
    <w:pPr>
      <w:numPr>
        <w:ilvl w:val="2"/>
      </w:numPr>
      <w:spacing w:before="50" w:after="50"/>
      <w:outlineLvl w:val="3"/>
    </w:pPr>
  </w:style>
  <w:style w:type="paragraph" w:customStyle="1" w:styleId="af6">
    <w:name w:val="四级条标题"/>
    <w:basedOn w:val="affff0"/>
    <w:next w:val="affffffffffff6"/>
    <w:rsid w:val="00DA242F"/>
    <w:pPr>
      <w:widowControl/>
      <w:numPr>
        <w:ilvl w:val="4"/>
        <w:numId w:val="41"/>
      </w:numPr>
      <w:adjustRightInd/>
      <w:spacing w:beforeLines="50" w:before="50" w:afterLines="50" w:after="50" w:line="240" w:lineRule="auto"/>
      <w:jc w:val="left"/>
      <w:outlineLvl w:val="5"/>
    </w:pPr>
    <w:rPr>
      <w:rFonts w:ascii="黑体" w:eastAsia="黑体" w:hAnsi="Times New Roman"/>
      <w:kern w:val="0"/>
    </w:rPr>
  </w:style>
  <w:style w:type="paragraph" w:customStyle="1" w:styleId="af7">
    <w:name w:val="五级条标题"/>
    <w:basedOn w:val="af6"/>
    <w:next w:val="affffffffffff6"/>
    <w:rsid w:val="00DA242F"/>
    <w:pPr>
      <w:numPr>
        <w:ilvl w:val="5"/>
      </w:numPr>
      <w:outlineLvl w:val="6"/>
    </w:pPr>
  </w:style>
  <w:style w:type="paragraph" w:customStyle="1" w:styleId="affffffffffff7">
    <w:name w:val="二级无"/>
    <w:basedOn w:val="af5"/>
    <w:rsid w:val="00DA242F"/>
    <w:pPr>
      <w:spacing w:beforeLines="0" w:before="0" w:afterLines="0" w:after="0"/>
    </w:pPr>
    <w:rPr>
      <w:rFonts w:ascii="宋体" w:eastAsia="宋体"/>
    </w:rPr>
  </w:style>
  <w:style w:type="paragraph" w:customStyle="1" w:styleId="af8">
    <w:name w:val="注：（正文）"/>
    <w:basedOn w:val="affff0"/>
    <w:next w:val="affffffffffff6"/>
    <w:rsid w:val="00DA242F"/>
    <w:pPr>
      <w:numPr>
        <w:numId w:val="42"/>
      </w:numPr>
      <w:autoSpaceDE w:val="0"/>
      <w:autoSpaceDN w:val="0"/>
      <w:adjustRightInd/>
      <w:spacing w:line="240" w:lineRule="auto"/>
    </w:pPr>
    <w:rPr>
      <w:rFonts w:ascii="宋体" w:hAnsi="Times New Roman"/>
      <w:kern w:val="0"/>
      <w:sz w:val="18"/>
      <w:szCs w:val="18"/>
    </w:rPr>
  </w:style>
  <w:style w:type="paragraph" w:customStyle="1" w:styleId="affffffffffff8">
    <w:name w:val="附录标识"/>
    <w:basedOn w:val="affff0"/>
    <w:next w:val="affffffffffff6"/>
    <w:rsid w:val="00DA242F"/>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9">
    <w:name w:val="附录二级条标题"/>
    <w:basedOn w:val="affff0"/>
    <w:next w:val="affffffffffff6"/>
    <w:rsid w:val="00DA242F"/>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a">
    <w:name w:val="附录三级条标题"/>
    <w:basedOn w:val="affffffffffff9"/>
    <w:next w:val="affffffffffff6"/>
    <w:rsid w:val="00DA242F"/>
    <w:pPr>
      <w:outlineLvl w:val="4"/>
    </w:pPr>
  </w:style>
  <w:style w:type="paragraph" w:customStyle="1" w:styleId="affffffffffffb">
    <w:name w:val="附录四级条标题"/>
    <w:basedOn w:val="affffffffffffa"/>
    <w:next w:val="affffffffffff6"/>
    <w:rsid w:val="00DA242F"/>
    <w:pPr>
      <w:outlineLvl w:val="5"/>
    </w:pPr>
  </w:style>
  <w:style w:type="paragraph" w:customStyle="1" w:styleId="affffffffffffc">
    <w:name w:val="附录五级条标题"/>
    <w:basedOn w:val="affffffffffffb"/>
    <w:next w:val="affffffffffff6"/>
    <w:rsid w:val="00DA242F"/>
    <w:pPr>
      <w:outlineLvl w:val="6"/>
    </w:pPr>
  </w:style>
  <w:style w:type="paragraph" w:customStyle="1" w:styleId="affffffffffffd">
    <w:name w:val="附录章标题"/>
    <w:next w:val="affffffffffff6"/>
    <w:rsid w:val="00DA242F"/>
    <w:pPr>
      <w:tabs>
        <w:tab w:val="num"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e">
    <w:name w:val="附录一级条标题"/>
    <w:basedOn w:val="affffffffffffd"/>
    <w:next w:val="affffffffffff6"/>
    <w:rsid w:val="00DA242F"/>
    <w:pPr>
      <w:autoSpaceDN w:val="0"/>
      <w:spacing w:beforeLines="50" w:before="50" w:afterLines="50" w:after="50"/>
      <w:outlineLvl w:val="2"/>
    </w:pPr>
  </w:style>
  <w:style w:type="character" w:customStyle="1" w:styleId="15">
    <w:name w:val="15"/>
    <w:basedOn w:val="affff1"/>
    <w:rsid w:val="00DA242F"/>
    <w:rPr>
      <w:rFonts w:ascii="宋体" w:eastAsia="宋体" w:hAnsi="宋体" w:hint="eastAsia"/>
      <w:color w:val="FF0000"/>
      <w:sz w:val="18"/>
      <w:szCs w:val="18"/>
    </w:rPr>
  </w:style>
  <w:style w:type="character" w:customStyle="1" w:styleId="16">
    <w:name w:val="16"/>
    <w:basedOn w:val="affff1"/>
    <w:rsid w:val="00DA242F"/>
    <w:rPr>
      <w:rFonts w:ascii="宋体" w:eastAsia="宋体" w:hAnsi="宋体" w:hint="eastAsia"/>
      <w:color w:val="000000"/>
      <w:sz w:val="18"/>
      <w:szCs w:val="18"/>
    </w:rPr>
  </w:style>
  <w:style w:type="paragraph" w:customStyle="1" w:styleId="afffffffffffff">
    <w:name w:val="注："/>
    <w:next w:val="affffffffffff6"/>
    <w:rsid w:val="00DA242F"/>
    <w:pPr>
      <w:widowControl w:val="0"/>
      <w:autoSpaceDE w:val="0"/>
      <w:autoSpaceDN w:val="0"/>
      <w:ind w:left="726" w:hanging="363"/>
      <w:jc w:val="both"/>
    </w:pPr>
    <w:rPr>
      <w:rFonts w:ascii="宋体" w:hAnsi="Times New Roman"/>
      <w:sz w:val="18"/>
      <w:szCs w:val="18"/>
    </w:rPr>
  </w:style>
  <w:style w:type="paragraph" w:customStyle="1" w:styleId="afffffffffffff0">
    <w:name w:val="列项——（一级）"/>
    <w:rsid w:val="00DA242F"/>
    <w:pPr>
      <w:widowControl w:val="0"/>
      <w:ind w:left="550" w:hanging="408"/>
      <w:jc w:val="both"/>
    </w:pPr>
    <w:rPr>
      <w:rFonts w:ascii="宋体" w:hAnsi="Times New Roman"/>
      <w:sz w:val="21"/>
    </w:rPr>
  </w:style>
  <w:style w:type="paragraph" w:customStyle="1" w:styleId="af1">
    <w:name w:val="注×：（正文）"/>
    <w:rsid w:val="00DA242F"/>
    <w:pPr>
      <w:numPr>
        <w:numId w:val="43"/>
      </w:numPr>
      <w:jc w:val="both"/>
    </w:pPr>
    <w:rPr>
      <w:rFonts w:ascii="宋体" w:hAnsi="Times New Roman"/>
      <w:sz w:val="18"/>
      <w:szCs w:val="18"/>
    </w:rPr>
  </w:style>
  <w:style w:type="paragraph" w:customStyle="1" w:styleId="affa">
    <w:name w:val="附录表标号"/>
    <w:basedOn w:val="affff0"/>
    <w:next w:val="affffffffffff6"/>
    <w:rsid w:val="00DA242F"/>
    <w:pPr>
      <w:numPr>
        <w:numId w:val="4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b">
    <w:name w:val="附录表标题"/>
    <w:basedOn w:val="affff0"/>
    <w:next w:val="affffffffffff6"/>
    <w:rsid w:val="00DA242F"/>
    <w:pPr>
      <w:numPr>
        <w:ilvl w:val="1"/>
        <w:numId w:val="44"/>
      </w:numPr>
      <w:tabs>
        <w:tab w:val="num" w:pos="180"/>
      </w:tabs>
      <w:adjustRightInd/>
      <w:spacing w:beforeLines="50" w:before="50" w:afterLines="50" w:after="50" w:line="240" w:lineRule="auto"/>
      <w:ind w:left="0" w:firstLine="0"/>
      <w:jc w:val="center"/>
    </w:pPr>
    <w:rPr>
      <w:rFonts w:ascii="黑体" w:eastAsia="黑体" w:hAnsi="Times New Roman"/>
    </w:rPr>
  </w:style>
  <w:style w:type="paragraph" w:customStyle="1" w:styleId="af9">
    <w:name w:val="附录图标号"/>
    <w:basedOn w:val="affff0"/>
    <w:rsid w:val="00DA242F"/>
    <w:pPr>
      <w:keepNext/>
      <w:pageBreakBefore/>
      <w:widowControl/>
      <w:numPr>
        <w:numId w:val="45"/>
      </w:numPr>
      <w:adjustRightInd/>
      <w:spacing w:line="14" w:lineRule="exact"/>
      <w:ind w:left="0" w:firstLine="363"/>
      <w:jc w:val="center"/>
      <w:outlineLvl w:val="0"/>
    </w:pPr>
    <w:rPr>
      <w:rFonts w:ascii="Times New Roman" w:hAnsi="Times New Roman"/>
      <w:color w:val="FFFFFF"/>
      <w:szCs w:val="24"/>
    </w:rPr>
  </w:style>
  <w:style w:type="paragraph" w:customStyle="1" w:styleId="afa">
    <w:name w:val="附录图标题"/>
    <w:basedOn w:val="affff0"/>
    <w:next w:val="affffffffffff6"/>
    <w:rsid w:val="00DA242F"/>
    <w:pPr>
      <w:numPr>
        <w:ilvl w:val="1"/>
        <w:numId w:val="45"/>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styleId="afffffffffffff1">
    <w:name w:val="annotation text"/>
    <w:basedOn w:val="affff0"/>
    <w:link w:val="afffffffffffff2"/>
    <w:uiPriority w:val="99"/>
    <w:semiHidden/>
    <w:unhideWhenUsed/>
    <w:rsid w:val="00574044"/>
    <w:pPr>
      <w:jc w:val="left"/>
    </w:pPr>
  </w:style>
  <w:style w:type="character" w:customStyle="1" w:styleId="afffffffffffff2">
    <w:name w:val="批注文字 字符"/>
    <w:basedOn w:val="affff1"/>
    <w:link w:val="afffffffffffff1"/>
    <w:uiPriority w:val="99"/>
    <w:semiHidden/>
    <w:rsid w:val="00574044"/>
    <w:rPr>
      <w:kern w:val="2"/>
      <w:sz w:val="21"/>
      <w:szCs w:val="21"/>
    </w:rPr>
  </w:style>
  <w:style w:type="character" w:styleId="afffffffffffff3">
    <w:name w:val="annotation reference"/>
    <w:basedOn w:val="affff1"/>
    <w:uiPriority w:val="99"/>
    <w:semiHidden/>
    <w:unhideWhenUsed/>
    <w:rsid w:val="00662C8F"/>
    <w:rPr>
      <w:sz w:val="21"/>
      <w:szCs w:val="21"/>
    </w:rPr>
  </w:style>
  <w:style w:type="paragraph" w:styleId="afffffffffffff4">
    <w:name w:val="List Paragraph"/>
    <w:basedOn w:val="affff0"/>
    <w:uiPriority w:val="34"/>
    <w:qFormat/>
    <w:rsid w:val="00834C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CC7B64B16C41E89E749BCC0F48C7C2"/>
        <w:category>
          <w:name w:val="常规"/>
          <w:gallery w:val="placeholder"/>
        </w:category>
        <w:types>
          <w:type w:val="bbPlcHdr"/>
        </w:types>
        <w:behaviors>
          <w:behavior w:val="content"/>
        </w:behaviors>
        <w:guid w:val="{A4D25C92-B767-479C-8B3E-E51D4EE62F0C}"/>
      </w:docPartPr>
      <w:docPartBody>
        <w:p w:rsidR="00EA7604" w:rsidRDefault="008F1EC5">
          <w:pPr>
            <w:pStyle w:val="20CC7B64B16C41E89E749BCC0F48C7C2"/>
          </w:pPr>
          <w:r w:rsidRPr="00751A05">
            <w:rPr>
              <w:rStyle w:val="a3"/>
              <w:rFonts w:hint="eastAsia"/>
            </w:rPr>
            <w:t>单击或点击此处输入文字。</w:t>
          </w:r>
        </w:p>
      </w:docPartBody>
    </w:docPart>
    <w:docPart>
      <w:docPartPr>
        <w:name w:val="DA105BFDE13A41FDB1FE7F392C33E5C6"/>
        <w:category>
          <w:name w:val="常规"/>
          <w:gallery w:val="placeholder"/>
        </w:category>
        <w:types>
          <w:type w:val="bbPlcHdr"/>
        </w:types>
        <w:behaviors>
          <w:behavior w:val="content"/>
        </w:behaviors>
        <w:guid w:val="{90A9A4C6-E720-4650-8362-211B8A171404}"/>
      </w:docPartPr>
      <w:docPartBody>
        <w:p w:rsidR="00EA7604" w:rsidRDefault="008F1EC5">
          <w:pPr>
            <w:pStyle w:val="DA105BFDE13A41FDB1FE7F392C33E5C6"/>
          </w:pPr>
          <w:r w:rsidRPr="00FB6243">
            <w:rPr>
              <w:rStyle w:val="a3"/>
              <w:rFonts w:hint="eastAsia"/>
            </w:rPr>
            <w:t>选择一项。</w:t>
          </w:r>
        </w:p>
      </w:docPartBody>
    </w:docPart>
    <w:docPart>
      <w:docPartPr>
        <w:name w:val="44DDE78629494ACC9C716996F30CE595"/>
        <w:category>
          <w:name w:val="常规"/>
          <w:gallery w:val="placeholder"/>
        </w:category>
        <w:types>
          <w:type w:val="bbPlcHdr"/>
        </w:types>
        <w:behaviors>
          <w:behavior w:val="content"/>
        </w:behaviors>
        <w:guid w:val="{63E88B06-B182-4721-9ADA-C1C103CC992D}"/>
      </w:docPartPr>
      <w:docPartBody>
        <w:p w:rsidR="00EA7604" w:rsidRDefault="008F1EC5">
          <w:pPr>
            <w:pStyle w:val="44DDE78629494ACC9C716996F30CE59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EC5"/>
    <w:rsid w:val="00004E89"/>
    <w:rsid w:val="000144DB"/>
    <w:rsid w:val="00020552"/>
    <w:rsid w:val="00056109"/>
    <w:rsid w:val="00067FE7"/>
    <w:rsid w:val="00071377"/>
    <w:rsid w:val="00076373"/>
    <w:rsid w:val="000A2DE3"/>
    <w:rsid w:val="000B2FA8"/>
    <w:rsid w:val="000B4894"/>
    <w:rsid w:val="000C29EA"/>
    <w:rsid w:val="000F4AA6"/>
    <w:rsid w:val="00102827"/>
    <w:rsid w:val="00154C73"/>
    <w:rsid w:val="0017164B"/>
    <w:rsid w:val="00176B3C"/>
    <w:rsid w:val="00181216"/>
    <w:rsid w:val="00181A8A"/>
    <w:rsid w:val="001938F6"/>
    <w:rsid w:val="001A431A"/>
    <w:rsid w:val="001E64D2"/>
    <w:rsid w:val="002046D3"/>
    <w:rsid w:val="002119EA"/>
    <w:rsid w:val="00243CF7"/>
    <w:rsid w:val="00251A0E"/>
    <w:rsid w:val="00253EB1"/>
    <w:rsid w:val="00257C3F"/>
    <w:rsid w:val="00267B1A"/>
    <w:rsid w:val="00276EE6"/>
    <w:rsid w:val="002C6B45"/>
    <w:rsid w:val="002D219D"/>
    <w:rsid w:val="002E3EBC"/>
    <w:rsid w:val="002F218D"/>
    <w:rsid w:val="00350F5C"/>
    <w:rsid w:val="003517A3"/>
    <w:rsid w:val="00367EE3"/>
    <w:rsid w:val="0038386B"/>
    <w:rsid w:val="00386233"/>
    <w:rsid w:val="00387015"/>
    <w:rsid w:val="003A0C5C"/>
    <w:rsid w:val="003A40A6"/>
    <w:rsid w:val="003B3A61"/>
    <w:rsid w:val="003B4425"/>
    <w:rsid w:val="003F212E"/>
    <w:rsid w:val="004357B8"/>
    <w:rsid w:val="004656BF"/>
    <w:rsid w:val="00472C41"/>
    <w:rsid w:val="004A0BE0"/>
    <w:rsid w:val="004C2785"/>
    <w:rsid w:val="004D0BF8"/>
    <w:rsid w:val="004D261D"/>
    <w:rsid w:val="004D6AA1"/>
    <w:rsid w:val="00503839"/>
    <w:rsid w:val="00552850"/>
    <w:rsid w:val="00556DC7"/>
    <w:rsid w:val="00560E8F"/>
    <w:rsid w:val="00583B94"/>
    <w:rsid w:val="005B02FE"/>
    <w:rsid w:val="005F48B7"/>
    <w:rsid w:val="005F7BE4"/>
    <w:rsid w:val="00615A81"/>
    <w:rsid w:val="00621F45"/>
    <w:rsid w:val="006358FB"/>
    <w:rsid w:val="00635F11"/>
    <w:rsid w:val="006566B3"/>
    <w:rsid w:val="00666821"/>
    <w:rsid w:val="00684F3C"/>
    <w:rsid w:val="00690CD9"/>
    <w:rsid w:val="00696934"/>
    <w:rsid w:val="006A4E93"/>
    <w:rsid w:val="006B2B57"/>
    <w:rsid w:val="006F4283"/>
    <w:rsid w:val="00703687"/>
    <w:rsid w:val="00724760"/>
    <w:rsid w:val="0073293C"/>
    <w:rsid w:val="00746156"/>
    <w:rsid w:val="00767889"/>
    <w:rsid w:val="00787592"/>
    <w:rsid w:val="007B50EC"/>
    <w:rsid w:val="007C186F"/>
    <w:rsid w:val="007E2B5A"/>
    <w:rsid w:val="007F40E8"/>
    <w:rsid w:val="00822B32"/>
    <w:rsid w:val="00827DCF"/>
    <w:rsid w:val="00830EF1"/>
    <w:rsid w:val="00893E61"/>
    <w:rsid w:val="008F1EC5"/>
    <w:rsid w:val="009028A6"/>
    <w:rsid w:val="00935E62"/>
    <w:rsid w:val="009409E8"/>
    <w:rsid w:val="00972703"/>
    <w:rsid w:val="00975308"/>
    <w:rsid w:val="00980A74"/>
    <w:rsid w:val="00994040"/>
    <w:rsid w:val="00997254"/>
    <w:rsid w:val="009C56B8"/>
    <w:rsid w:val="009D1547"/>
    <w:rsid w:val="009D2EE2"/>
    <w:rsid w:val="009E3806"/>
    <w:rsid w:val="00A25C9F"/>
    <w:rsid w:val="00A35E30"/>
    <w:rsid w:val="00A52281"/>
    <w:rsid w:val="00A54E10"/>
    <w:rsid w:val="00A91F4B"/>
    <w:rsid w:val="00AD32E8"/>
    <w:rsid w:val="00AD5BF3"/>
    <w:rsid w:val="00AF4459"/>
    <w:rsid w:val="00B04D14"/>
    <w:rsid w:val="00B04D9D"/>
    <w:rsid w:val="00B171EB"/>
    <w:rsid w:val="00B225E5"/>
    <w:rsid w:val="00B2378A"/>
    <w:rsid w:val="00B3024C"/>
    <w:rsid w:val="00B410F6"/>
    <w:rsid w:val="00B60D66"/>
    <w:rsid w:val="00B87C2C"/>
    <w:rsid w:val="00BA68CF"/>
    <w:rsid w:val="00BD4B5A"/>
    <w:rsid w:val="00BE68C4"/>
    <w:rsid w:val="00C24D7C"/>
    <w:rsid w:val="00C32AB1"/>
    <w:rsid w:val="00C33A1F"/>
    <w:rsid w:val="00C34CCC"/>
    <w:rsid w:val="00C631B8"/>
    <w:rsid w:val="00C939B7"/>
    <w:rsid w:val="00CE18E3"/>
    <w:rsid w:val="00CE5F17"/>
    <w:rsid w:val="00CF2F48"/>
    <w:rsid w:val="00D15E6D"/>
    <w:rsid w:val="00D16C05"/>
    <w:rsid w:val="00D21090"/>
    <w:rsid w:val="00D264D6"/>
    <w:rsid w:val="00D55E13"/>
    <w:rsid w:val="00D562C8"/>
    <w:rsid w:val="00D83633"/>
    <w:rsid w:val="00D919AD"/>
    <w:rsid w:val="00DB43E2"/>
    <w:rsid w:val="00DE5B14"/>
    <w:rsid w:val="00DF1D19"/>
    <w:rsid w:val="00E052D9"/>
    <w:rsid w:val="00E07C64"/>
    <w:rsid w:val="00E46672"/>
    <w:rsid w:val="00E5175B"/>
    <w:rsid w:val="00E660A7"/>
    <w:rsid w:val="00E77C56"/>
    <w:rsid w:val="00EA3653"/>
    <w:rsid w:val="00EA7604"/>
    <w:rsid w:val="00EB040B"/>
    <w:rsid w:val="00EF28D9"/>
    <w:rsid w:val="00EF4B97"/>
    <w:rsid w:val="00F068A8"/>
    <w:rsid w:val="00F11D85"/>
    <w:rsid w:val="00F15334"/>
    <w:rsid w:val="00F51F0A"/>
    <w:rsid w:val="00F520C8"/>
    <w:rsid w:val="00F57EDF"/>
    <w:rsid w:val="00F607C6"/>
    <w:rsid w:val="00F64185"/>
    <w:rsid w:val="00F67420"/>
    <w:rsid w:val="00F835F2"/>
    <w:rsid w:val="00F8568C"/>
    <w:rsid w:val="00F9712E"/>
    <w:rsid w:val="00FB0665"/>
    <w:rsid w:val="00FB1FA9"/>
    <w:rsid w:val="00FC595B"/>
    <w:rsid w:val="00FE0D31"/>
    <w:rsid w:val="00FE2858"/>
    <w:rsid w:val="00FF1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0CC7B64B16C41E89E749BCC0F48C7C2">
    <w:name w:val="20CC7B64B16C41E89E749BCC0F48C7C2"/>
    <w:pPr>
      <w:widowControl w:val="0"/>
      <w:jc w:val="both"/>
    </w:pPr>
  </w:style>
  <w:style w:type="paragraph" w:customStyle="1" w:styleId="DA105BFDE13A41FDB1FE7F392C33E5C6">
    <w:name w:val="DA105BFDE13A41FDB1FE7F392C33E5C6"/>
    <w:pPr>
      <w:widowControl w:val="0"/>
      <w:jc w:val="both"/>
    </w:pPr>
  </w:style>
  <w:style w:type="paragraph" w:customStyle="1" w:styleId="44DDE78629494ACC9C716996F30CE595">
    <w:name w:val="44DDE78629494ACC9C716996F30CE59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55</TotalTime>
  <Pages>31</Pages>
  <Words>4617</Words>
  <Characters>26322</Characters>
  <Application>Microsoft Office Word</Application>
  <DocSecurity>0</DocSecurity>
  <Lines>219</Lines>
  <Paragraphs>61</Paragraphs>
  <ScaleCrop>false</ScaleCrop>
  <Company>PCMI</Company>
  <LinksUpToDate>false</LinksUpToDate>
  <CharactersWithSpaces>30878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zyq z</dc:creator>
  <cp:keywords/>
  <dc:description/>
  <cp:lastModifiedBy>z zyq</cp:lastModifiedBy>
  <cp:revision>34</cp:revision>
  <cp:lastPrinted>2020-08-30T10:00:00Z</cp:lastPrinted>
  <dcterms:created xsi:type="dcterms:W3CDTF">2021-11-22T02:42:00Z</dcterms:created>
  <dcterms:modified xsi:type="dcterms:W3CDTF">2021-11-22T03:34:00Z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