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9E" w:rsidRPr="002B29B0" w:rsidRDefault="00E11C9E" w:rsidP="00F9788C">
      <w:pPr>
        <w:jc w:val="center"/>
        <w:rPr>
          <w:rFonts w:ascii="Times New Roman" w:eastAsia="方正小标宋_GBK" w:hAnsi="Times New Roman" w:cs="Times New Roman"/>
          <w:color w:val="070707"/>
          <w:sz w:val="44"/>
          <w:szCs w:val="44"/>
        </w:rPr>
      </w:pPr>
      <w:bookmarkStart w:id="0" w:name="_GoBack"/>
      <w:bookmarkEnd w:id="0"/>
      <w:r w:rsidRPr="002B29B0">
        <w:rPr>
          <w:rFonts w:ascii="Times New Roman" w:eastAsia="方正小标宋_GBK" w:hAnsi="Times New Roman" w:cs="Times New Roman"/>
          <w:color w:val="070707"/>
          <w:sz w:val="44"/>
          <w:szCs w:val="44"/>
        </w:rPr>
        <w:t>2021</w:t>
      </w:r>
      <w:r w:rsidRPr="002B29B0">
        <w:rPr>
          <w:rFonts w:ascii="Times New Roman" w:eastAsia="方正小标宋_GBK" w:hAnsi="Times New Roman" w:cs="Times New Roman"/>
          <w:color w:val="070707"/>
          <w:sz w:val="44"/>
          <w:szCs w:val="44"/>
        </w:rPr>
        <w:t>年</w:t>
      </w:r>
      <w:r w:rsidR="004520D5" w:rsidRPr="002B29B0">
        <w:rPr>
          <w:rFonts w:ascii="Times New Roman" w:eastAsia="方正小标宋_GBK" w:hAnsi="Times New Roman" w:cs="Times New Roman"/>
          <w:color w:val="070707"/>
          <w:sz w:val="44"/>
          <w:szCs w:val="44"/>
        </w:rPr>
        <w:t>江苏省绿色工厂（第二</w:t>
      </w:r>
      <w:r w:rsidR="00F9788C" w:rsidRPr="002B29B0">
        <w:rPr>
          <w:rFonts w:ascii="Times New Roman" w:eastAsia="方正小标宋_GBK" w:hAnsi="Times New Roman" w:cs="Times New Roman"/>
          <w:color w:val="070707"/>
          <w:sz w:val="44"/>
          <w:szCs w:val="44"/>
        </w:rPr>
        <w:t>批）</w:t>
      </w:r>
    </w:p>
    <w:p w:rsidR="00F9788C" w:rsidRPr="002B29B0" w:rsidRDefault="00F9788C" w:rsidP="00F9788C">
      <w:pPr>
        <w:jc w:val="center"/>
        <w:rPr>
          <w:rFonts w:ascii="Times New Roman" w:eastAsia="方正小标宋_GBK" w:hAnsi="Times New Roman" w:cs="Times New Roman"/>
          <w:color w:val="070707"/>
          <w:sz w:val="44"/>
          <w:szCs w:val="44"/>
        </w:rPr>
      </w:pPr>
      <w:r w:rsidRPr="002B29B0">
        <w:rPr>
          <w:rFonts w:ascii="Times New Roman" w:eastAsia="方正小标宋_GBK" w:hAnsi="Times New Roman" w:cs="Times New Roman"/>
          <w:color w:val="070707"/>
          <w:sz w:val="44"/>
          <w:szCs w:val="44"/>
        </w:rPr>
        <w:t>拟入围名单</w:t>
      </w:r>
    </w:p>
    <w:p w:rsidR="00F9788C" w:rsidRPr="002B29B0" w:rsidRDefault="00F9788C" w:rsidP="00F9788C">
      <w:pPr>
        <w:rPr>
          <w:rFonts w:ascii="Times New Roman" w:eastAsia="方正楷体_GBK" w:hAnsi="Times New Roman" w:cs="Times New Roman"/>
          <w:color w:val="070707"/>
          <w:sz w:val="32"/>
          <w:szCs w:val="32"/>
        </w:rPr>
      </w:pPr>
    </w:p>
    <w:tbl>
      <w:tblPr>
        <w:tblW w:w="7240" w:type="dxa"/>
        <w:tblInd w:w="5" w:type="dxa"/>
        <w:tblLook w:val="04A0" w:firstRow="1" w:lastRow="0" w:firstColumn="1" w:lastColumn="0" w:noHBand="0" w:noVBand="1"/>
      </w:tblPr>
      <w:tblGrid>
        <w:gridCol w:w="7240"/>
      </w:tblGrid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4520D5">
            <w:pPr>
              <w:widowControl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、国电南瑞科技股份有限公司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4520D5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、江苏奥赛康药业有限公司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、南京依维柯汽车有限公司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、艾欧史密斯（中国）热水器有限公司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、南京宝日钢丝制品有限公司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、南京斯迪兰德机械科技有限公司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、南京玻璃纤维研究设计院有限公司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、创维电器股份有限公司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、博西华电器（江苏）有限公司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、远景能源有限公司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、江苏雪豹日化有限公司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、江阴塞特精密工具有限公司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、江苏东峰电缆有限公司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、远程电缆股份有限公司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、江苏江润铜业有限公司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、江苏嘉耐高温材料股份有限公司</w:t>
            </w:r>
          </w:p>
        </w:tc>
      </w:tr>
      <w:tr w:rsidR="004520D5" w:rsidRPr="002B29B0" w:rsidTr="004520D5">
        <w:trPr>
          <w:trHeight w:val="690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、江苏金山环保科技有限公司</w:t>
            </w:r>
          </w:p>
        </w:tc>
      </w:tr>
      <w:tr w:rsidR="004520D5" w:rsidRPr="002B29B0" w:rsidTr="004520D5">
        <w:trPr>
          <w:trHeight w:val="630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、中节能兆盛环保有限公司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lastRenderedPageBreak/>
              <w:t>19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、江苏俊知技术有限公司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、无锡普天铁心股份有限公司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、无锡市红豆男装有限公司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、无锡市喜德金属科技有限公司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、无锡荣能半导体材料有限公司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、江苏奥天利新材料有限公司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、德意佳机械江苏有限公司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、江森自控空调冷冻设备（无锡）有限公司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、英飞凌科技（无锡）有限公司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、普利司通（无锡）轮胎有限公司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、富士通将军中央空调（无锡）有限公司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、博世动力总成有限公司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、江苏航大光电新能源有限公司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、江苏星星冷链科技有限公司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、青岛啤酒（徐州）彭城有限公司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、江苏万邦生化医药集团有限责任公司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、江苏君乐宝乳业有限公司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、徐州嘉寓光能科技有限公司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、江苏极易新材料有限公司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、徐州美邦电动车科技有限公司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39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、徐工消防安全装备有限公司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、爱斯科（徐州）耐磨件有限公司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lastRenderedPageBreak/>
              <w:t>41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、徐州中联水泥有限公司邳州分公司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、江苏华鹏智能仪表科技股份有限公司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、溧阳市新力机械铸造有限公司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、中盐常州化工股份有限公司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4520D5" w:rsidRPr="002B29B0" w:rsidTr="004520D5">
        <w:trPr>
          <w:trHeight w:val="67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、常州斯威克光伏新材料有限公司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、旷达汽车饰件系统有限公司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、光宝科技（常州）有限公司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、江苏瓯堡纺织染整有限公司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49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、常州银河世纪微电子股份有限公司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、扬子江药业集团江苏紫龙药业有限公司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、常州船用电缆有限责任公司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、江苏武进不锈股份有限公司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、常州制药厂有限公司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、常州西电变压器有限责任公司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、江苏常宝钢管股份有限公司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、中车戚墅堰机车车辆工艺研究所有限公司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、江苏横山南方水泥有限公司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、江苏沙钢集团有限公司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59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、江苏华昌化工股份有限公司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、张家港市易华润东新材料有限公司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、贝内克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-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长顺汽车内饰材料（张家港）有限公司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、常熟非凡新材股份有限公司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lastRenderedPageBreak/>
              <w:t>63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、江苏中利集团股份有限公司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、常熟三爱富中昊化工新材料有限公司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、创美工艺（常熟）有限公司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、利乐包装（昆山）有限公司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、六和轻合金（昆山）有限公司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、沪士电子股份有限公司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69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、昆山新莱洁净应用材料股份有限公司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、环鸿电子（昆山）有限公司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、东洋制袋（苏州）有限公司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、震雄铜业集团有限公司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、福立旺精密机电（中国）股份有限公司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、昆山爱杰姆汽车配件有限公司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、通快（中国）有限公司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、苏州瑞高新材料有限公司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、苏州华苏塑料有限公司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、江苏宝洁有限公司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79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、新大洲本田摩托（苏州）有限公司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、亿光电子（中国）有限公司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、吴江南玻华东工程玻璃有限公司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、高创（苏州）电子有限公司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、江苏亨通精工金属材料有限公司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、金亭汽车线束（苏州）有限公司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lastRenderedPageBreak/>
              <w:t>85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、大峡谷照明系统（苏州）股份有限公司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、江苏永鼎光纤科技有限公司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、江苏亨通线缆科技有限公司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、苏州卓宝科技有限公司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、江苏欣达通信科技股份有限公司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、苏州宝明高温陶瓷有限公司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、康力电梯股份有限公司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、苏州金记食品有限公司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、苏州金宏气体股份有限公司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、苏州铭德铝业有限公司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、苏州创泰合金材料有限公司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、亿滋食品（苏州）有限公司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、强生（苏州）医疗器材有限公司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、苏州昆岭薄膜工业有限公司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99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、京隆科技（苏州）有限公司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、惠氏营养品（中国）有限公司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、苏州勤堡精密机械有限公司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、海安县鑫缘丝绸有限公司</w:t>
            </w:r>
          </w:p>
        </w:tc>
      </w:tr>
      <w:tr w:rsidR="004520D5" w:rsidRPr="002B29B0" w:rsidTr="004520D5">
        <w:trPr>
          <w:trHeight w:val="630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、江苏天楹环保能源成套设备有限公司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、江苏华艺服饰有限公司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、南通百川新材料有限公司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、江苏泰慕士针纺科技股份有限公司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lastRenderedPageBreak/>
              <w:t>107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、南通世睿电力科技有限公司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、中天宽带技术有限公司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109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、江苏华峰超纤材料有限公司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、南通中远海运川崎船舶工程有限公司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、南通中集能源装备有限公司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、朗盛高新材料（南通）有限公司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、南通醋酸化工股份有限公司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4520D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、江苏容汇通用锂业股份有限公司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江苏核电有限公司</w:t>
            </w:r>
          </w:p>
        </w:tc>
      </w:tr>
      <w:tr w:rsidR="004520D5" w:rsidRPr="002B29B0" w:rsidTr="004520D5">
        <w:trPr>
          <w:trHeight w:val="660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国电联合动力技术（连云港）有限公司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益海（连云港）粮油工业有限公司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连云港中复连众复合材料集团有限公司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119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丰益油脂科技（连云港）有限公司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江苏三吉利化工股份有限公司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丰益表面活性材料（连云港）有限公司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丰益醇工业（连云港）有限公司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江苏汤沟两相和酒业有限公司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江苏理士电池有限公司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宏恒胜电子科技（淮安）有限公司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江苏视科新材料股份有限公司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江苏大通机电有限公司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128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江苏金卫机械设备有限公司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lastRenderedPageBreak/>
              <w:t>129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江苏悦丰晶瓷科技有限公司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江苏淮海型材科技有限公司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江苏华磊建材科技有限公司</w:t>
            </w:r>
          </w:p>
        </w:tc>
      </w:tr>
      <w:tr w:rsidR="004520D5" w:rsidRPr="002B29B0" w:rsidTr="004520D5">
        <w:trPr>
          <w:trHeight w:val="64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盐城市兰丰环境工程科技有限公司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江苏中车电机有限公司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江苏宏泰纤维科技有限公司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江苏东方滤袋股份有限公司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江苏润阳悦达光伏科技有限公司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江苏省农垦麦芽有限公司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江苏长虹智能装备股份有限公司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139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江苏天能海洋重工有限公司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江苏艾文德悦达汽车内饰有限责任公司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江苏金风科技有限公司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扬州亚星客车股份有限公司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中国石化仪征化纤有限责任公司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海信容声（扬州）冰箱有限公司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扬州中集通华专用车有限公司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扬州泰利特种装备有限公司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扬州市秦邮特种金属材料有限公司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扬州富威尔复合材料有限公司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149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扬州泰富特种材料有限公司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江苏优士化学有限公司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lastRenderedPageBreak/>
              <w:t>151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永丰余造纸（扬州）有限公司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扬州日兴生物科技股份有限公司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江苏联通智能控制技术股份有限公司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江苏奥特斯建设集团有限公司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大亚人造板集团有限公司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优利德（江苏）化工有限公司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江苏美科太阳能科技有限公司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丹阳龙江钢铁有限公司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159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句容台泥水泥有限公司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双峰格雷斯海姆医药玻璃（丹阳）有限公司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江苏鼎胜新能源材料股份有限公司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江苏鱼跃医疗设备股份有限公司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江苏鑫海高导新材料有限公司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江苏扬中印刷有限公司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镇江同舟螺旋桨有限公司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江苏通灵电器股份有限公司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泰州捷锋帽业有限公司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江苏馨德高分子材料股份有限公司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169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双登电缆股份有限公司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永发（江苏）模塑包装科技有限公司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江苏扬电科技股份有限公司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江苏双登富朗特新能源有限公司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lastRenderedPageBreak/>
              <w:t>173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江苏远东电机制造有限公司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靖江特殊钢有限公司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江苏康贝宠物食品有限公司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扬子江药业集团江苏制药股份有限公司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赢胜节能集团有限公司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长虹三杰新能源有限公司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179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江苏兴业船艇有限公司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180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浙江天能电池江苏新能源有限公司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181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江苏豪悦实业有限公司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182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江苏华阳制药有限公司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183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江苏金牌厨柜有限公司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184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江苏好彩头食品有限公司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185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江苏丰远新材料科技有限公司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186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正大食品（宿迁）有限公司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187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江苏德力化纤有限公司</w:t>
            </w:r>
          </w:p>
        </w:tc>
      </w:tr>
      <w:tr w:rsidR="004520D5" w:rsidRPr="002B29B0" w:rsidTr="004520D5">
        <w:trPr>
          <w:trHeight w:val="435"/>
        </w:trPr>
        <w:tc>
          <w:tcPr>
            <w:tcW w:w="7240" w:type="dxa"/>
            <w:vAlign w:val="center"/>
          </w:tcPr>
          <w:p w:rsidR="004520D5" w:rsidRPr="002B29B0" w:rsidRDefault="00E50DA5" w:rsidP="00E11C9E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188</w:t>
            </w:r>
            <w:r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、</w:t>
            </w:r>
            <w:r w:rsidR="004520D5" w:rsidRPr="002B29B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江苏箭鹿毛纺股份有限公司</w:t>
            </w:r>
          </w:p>
        </w:tc>
      </w:tr>
    </w:tbl>
    <w:p w:rsidR="00CE2248" w:rsidRPr="002B29B0" w:rsidRDefault="00CE2248">
      <w:pPr>
        <w:rPr>
          <w:rFonts w:ascii="Times New Roman" w:hAnsi="Times New Roman" w:cs="Times New Roman"/>
        </w:rPr>
      </w:pPr>
    </w:p>
    <w:sectPr w:rsidR="00CE2248" w:rsidRPr="002B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4B" w:rsidRDefault="00C3694B" w:rsidP="00F9788C">
      <w:r>
        <w:separator/>
      </w:r>
    </w:p>
  </w:endnote>
  <w:endnote w:type="continuationSeparator" w:id="0">
    <w:p w:rsidR="00C3694B" w:rsidRDefault="00C3694B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4B" w:rsidRDefault="00C3694B" w:rsidP="00F9788C">
      <w:r>
        <w:separator/>
      </w:r>
    </w:p>
  </w:footnote>
  <w:footnote w:type="continuationSeparator" w:id="0">
    <w:p w:rsidR="00C3694B" w:rsidRDefault="00C3694B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6B"/>
    <w:rsid w:val="0001234F"/>
    <w:rsid w:val="002B29B0"/>
    <w:rsid w:val="004520D5"/>
    <w:rsid w:val="00466B96"/>
    <w:rsid w:val="004809A5"/>
    <w:rsid w:val="00552C93"/>
    <w:rsid w:val="00661566"/>
    <w:rsid w:val="007C566B"/>
    <w:rsid w:val="00946596"/>
    <w:rsid w:val="00A93C40"/>
    <w:rsid w:val="00AE319D"/>
    <w:rsid w:val="00C3694B"/>
    <w:rsid w:val="00C52442"/>
    <w:rsid w:val="00CE2248"/>
    <w:rsid w:val="00E11C9E"/>
    <w:rsid w:val="00E50DA5"/>
    <w:rsid w:val="00EC1335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EB675-BA02-4ACE-AFC7-68B52E61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88C"/>
    <w:rPr>
      <w:sz w:val="18"/>
      <w:szCs w:val="18"/>
    </w:rPr>
  </w:style>
  <w:style w:type="paragraph" w:styleId="a5">
    <w:name w:val="Normal (Web)"/>
    <w:basedOn w:val="a"/>
    <w:rsid w:val="00F9788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809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0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高玲</cp:lastModifiedBy>
  <cp:revision>2</cp:revision>
  <cp:lastPrinted>2021-12-13T06:55:00Z</cp:lastPrinted>
  <dcterms:created xsi:type="dcterms:W3CDTF">2021-12-13T08:33:00Z</dcterms:created>
  <dcterms:modified xsi:type="dcterms:W3CDTF">2021-12-13T08:33:00Z</dcterms:modified>
</cp:coreProperties>
</file>