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1338B8">
        <w:tc>
          <w:tcPr>
            <w:tcW w:w="509" w:type="dxa"/>
            <w:shd w:val="clear" w:color="auto" w:fill="auto"/>
          </w:tcPr>
          <w:p w:rsidR="001338B8" w:rsidRDefault="002F4287">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shd w:val="clear" w:color="auto" w:fill="auto"/>
          </w:tcPr>
          <w:p w:rsidR="001338B8" w:rsidRDefault="002F4287">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01</w:t>
            </w:r>
            <w:r>
              <w:rPr>
                <w:rFonts w:ascii="黑体" w:eastAsia="黑体" w:hAnsi="黑体"/>
                <w:sz w:val="21"/>
                <w:szCs w:val="21"/>
              </w:rPr>
              <w:t>.0</w:t>
            </w:r>
            <w:r>
              <w:rPr>
                <w:rFonts w:ascii="黑体" w:eastAsia="黑体" w:hAnsi="黑体" w:hint="eastAsia"/>
                <w:sz w:val="21"/>
                <w:szCs w:val="21"/>
              </w:rPr>
              <w:t>4</w:t>
            </w:r>
            <w:r>
              <w:rPr>
                <w:rFonts w:ascii="黑体" w:eastAsia="黑体" w:hAnsi="黑体"/>
                <w:sz w:val="21"/>
                <w:szCs w:val="21"/>
              </w:rPr>
              <w:t>0</w:t>
            </w:r>
            <w:r>
              <w:rPr>
                <w:rFonts w:ascii="黑体" w:eastAsia="黑体" w:hAnsi="黑体" w:hint="eastAsia"/>
                <w:sz w:val="21"/>
                <w:szCs w:val="21"/>
              </w:rPr>
              <w:t>.03</w:t>
            </w:r>
          </w:p>
        </w:tc>
      </w:tr>
      <w:tr w:rsidR="001338B8">
        <w:tc>
          <w:tcPr>
            <w:tcW w:w="509" w:type="dxa"/>
            <w:shd w:val="clear" w:color="auto" w:fill="auto"/>
          </w:tcPr>
          <w:p w:rsidR="001338B8" w:rsidRDefault="002F428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shd w:val="clear" w:color="auto" w:fill="auto"/>
          </w:tcPr>
          <w:p w:rsidR="001338B8" w:rsidRDefault="002F428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A90</w:t>
            </w:r>
          </w:p>
        </w:tc>
      </w:tr>
    </w:tbl>
    <w:p w:rsidR="001338B8" w:rsidRDefault="001338B8">
      <w:pPr>
        <w:rPr>
          <w:vanish/>
        </w:rPr>
      </w:pPr>
      <w:bookmarkStart w:id="0" w:name="_Hlk26473981"/>
    </w:p>
    <w:tbl>
      <w:tblPr>
        <w:tblpPr w:leftFromText="180" w:rightFromText="180" w:vertAnchor="text" w:horzAnchor="margin" w:tblpX="2683" w:tblpY="578"/>
        <w:tblW w:w="0" w:type="auto"/>
        <w:tblBorders>
          <w:insideH w:val="single" w:sz="4" w:space="0" w:color="auto"/>
          <w:insideV w:val="single" w:sz="4" w:space="0" w:color="auto"/>
        </w:tblBorders>
        <w:tblLook w:val="04A0" w:firstRow="1" w:lastRow="0" w:firstColumn="1" w:lastColumn="0" w:noHBand="0" w:noVBand="1"/>
      </w:tblPr>
      <w:tblGrid>
        <w:gridCol w:w="6661"/>
      </w:tblGrid>
      <w:tr w:rsidR="001338B8">
        <w:tc>
          <w:tcPr>
            <w:tcW w:w="6661" w:type="dxa"/>
            <w:shd w:val="clear" w:color="auto" w:fill="auto"/>
          </w:tcPr>
          <w:p w:rsidR="001338B8" w:rsidRDefault="002F4287">
            <w:pPr>
              <w:pStyle w:val="affffd"/>
              <w:framePr w:w="0" w:hRule="auto" w:wrap="auto" w:hAnchor="text" w:xAlign="left" w:yAlign="inline" w:anchorLock="0"/>
              <w:rPr>
                <w:rFonts w:ascii="宋体" w:hAnsi="宋体"/>
                <w:sz w:val="28"/>
                <w:szCs w:val="28"/>
              </w:rPr>
            </w:pPr>
            <w:r>
              <w:rPr>
                <w:noProof/>
              </w:rPr>
              <w:drawing>
                <wp:inline distT="0" distB="0" distL="0" distR="0">
                  <wp:extent cx="795655" cy="39814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95655" cy="398145"/>
                          </a:xfrm>
                          <a:prstGeom prst="rect">
                            <a:avLst/>
                          </a:prstGeom>
                          <a:noFill/>
                          <a:ln>
                            <a:noFill/>
                          </a:ln>
                        </pic:spPr>
                      </pic:pic>
                    </a:graphicData>
                  </a:graphic>
                </wp:inline>
              </w:drawing>
            </w:r>
            <w:r w:rsidR="001338B8">
              <w:fldChar w:fldCharType="begin">
                <w:ffData>
                  <w:name w:val="c1"/>
                  <w:enabled/>
                  <w:calcOnExit w:val="0"/>
                  <w:textInput>
                    <w:maxLength w:val="8"/>
                  </w:textInput>
                </w:ffData>
              </w:fldChar>
            </w:r>
            <w:bookmarkStart w:id="1" w:name="c1"/>
            <w:r>
              <w:instrText xml:space="preserve"> FORMTEXT </w:instrText>
            </w:r>
            <w:r w:rsidR="001338B8">
              <w:fldChar w:fldCharType="separate"/>
            </w:r>
            <w:r>
              <w:rPr>
                <w:rFonts w:hint="eastAsia"/>
              </w:rPr>
              <w:t>32</w:t>
            </w:r>
            <w:r w:rsidR="001338B8">
              <w:fldChar w:fldCharType="end"/>
            </w:r>
            <w:bookmarkEnd w:id="1"/>
          </w:p>
        </w:tc>
      </w:tr>
    </w:tbl>
    <w:p w:rsidR="001338B8" w:rsidRDefault="001338B8">
      <w:pPr>
        <w:pStyle w:val="affffe"/>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sidR="002F4287">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2F4287">
        <w:rPr>
          <w:rFonts w:ascii="黑体" w:eastAsia="黑体" w:hint="eastAsia"/>
          <w:b w:val="0"/>
          <w:w w:val="100"/>
          <w:sz w:val="48"/>
        </w:rPr>
        <w:t>江苏省</w:t>
      </w:r>
      <w:r>
        <w:rPr>
          <w:rFonts w:ascii="黑体" w:eastAsia="黑体"/>
          <w:b w:val="0"/>
          <w:w w:val="100"/>
          <w:sz w:val="48"/>
        </w:rPr>
        <w:fldChar w:fldCharType="end"/>
      </w:r>
      <w:bookmarkEnd w:id="2"/>
      <w:r w:rsidR="002F4287">
        <w:rPr>
          <w:rFonts w:ascii="黑体" w:eastAsia="黑体" w:hAnsi="黑体" w:hint="eastAsia"/>
          <w:b w:val="0"/>
          <w:bCs w:val="0"/>
          <w:w w:val="100"/>
          <w:sz w:val="48"/>
          <w:szCs w:val="48"/>
        </w:rPr>
        <w:t>地方标准</w:t>
      </w:r>
    </w:p>
    <w:bookmarkEnd w:id="0"/>
    <w:p w:rsidR="001338B8" w:rsidRDefault="002F4287">
      <w:pPr>
        <w:pStyle w:val="affffffffff0"/>
        <w:framePr w:wrap="around"/>
      </w:pPr>
      <w:r>
        <w:t>DB</w:t>
      </w:r>
      <w:r w:rsidR="001338B8">
        <w:fldChar w:fldCharType="begin">
          <w:ffData>
            <w:name w:val="文字1"/>
            <w:enabled/>
            <w:calcOnExit w:val="0"/>
            <w:textInput>
              <w:default w:val="XX"/>
            </w:textInput>
          </w:ffData>
        </w:fldChar>
      </w:r>
      <w:bookmarkStart w:id="3" w:name="文字1"/>
      <w:r>
        <w:instrText xml:space="preserve"> FORMTEXT </w:instrText>
      </w:r>
      <w:r w:rsidR="001338B8">
        <w:fldChar w:fldCharType="separate"/>
      </w:r>
      <w:r>
        <w:rPr>
          <w:rFonts w:hint="eastAsia"/>
        </w:rPr>
        <w:t>32/T</w:t>
      </w:r>
      <w:r w:rsidR="001338B8">
        <w:fldChar w:fldCharType="end"/>
      </w:r>
      <w:bookmarkEnd w:id="3"/>
      <w:r w:rsidR="002C1452">
        <w:rPr>
          <w:rFonts w:hint="eastAsia"/>
        </w:rPr>
        <w:t xml:space="preserve"> 4190</w:t>
      </w:r>
      <w:r>
        <w:rPr>
          <w:rFonts w:hAnsi="黑体"/>
        </w:rPr>
        <w:t>—</w:t>
      </w:r>
      <w:r>
        <w:rPr>
          <w:rFonts w:hint="eastAsia"/>
        </w:rPr>
        <w:t>2021</w:t>
      </w:r>
    </w:p>
    <w:p w:rsidR="001338B8" w:rsidRDefault="001338B8">
      <w:pPr>
        <w:pStyle w:val="affffffffff1"/>
        <w:framePr w:wrap="around"/>
        <w:rPr>
          <w:rFonts w:hAnsi="黑体"/>
        </w:rPr>
      </w:pPr>
      <w:r>
        <w:rPr>
          <w:rFonts w:hAnsi="黑体"/>
        </w:rPr>
        <w:fldChar w:fldCharType="begin">
          <w:ffData>
            <w:name w:val="OSTD_CODE"/>
            <w:enabled/>
            <w:calcOnExit w:val="0"/>
            <w:textInput/>
          </w:ffData>
        </w:fldChar>
      </w:r>
      <w:bookmarkStart w:id="4" w:name="OSTD_CODE"/>
      <w:r w:rsidR="002F4287">
        <w:rPr>
          <w:rFonts w:hAnsi="黑体"/>
        </w:rPr>
        <w:instrText xml:space="preserve"> FORMTEXT </w:instrText>
      </w:r>
      <w:r>
        <w:rPr>
          <w:rFonts w:hAnsi="黑体"/>
        </w:rPr>
      </w:r>
      <w:r>
        <w:rPr>
          <w:rFonts w:hAnsi="黑体"/>
        </w:rPr>
        <w:fldChar w:fldCharType="separate"/>
      </w:r>
      <w:r w:rsidR="002F4287">
        <w:rPr>
          <w:rFonts w:hAnsi="黑体"/>
        </w:rPr>
        <w:t>     </w:t>
      </w:r>
      <w:r>
        <w:rPr>
          <w:rFonts w:hAnsi="黑体"/>
        </w:rPr>
        <w:fldChar w:fldCharType="end"/>
      </w:r>
      <w:bookmarkEnd w:id="4"/>
    </w:p>
    <w:p w:rsidR="001338B8" w:rsidRDefault="007B5474">
      <w:pPr>
        <w:spacing w:line="240" w:lineRule="auto"/>
        <w:rPr>
          <w:rFonts w:ascii="黑体" w:eastAsia="黑体" w:hAnsi="黑体"/>
          <w:kern w:val="0"/>
          <w:sz w:val="10"/>
          <w:szCs w:val="10"/>
        </w:rPr>
      </w:pPr>
      <w:r>
        <w:pict>
          <v:line id="直接连接符 73" o:spid="_x0000_s1026" style="position:absolute;left:0;text-align:left;z-index:251659264;mso-position-horizontal-relative:page;mso-position-vertical-relative:page" from="70.9pt,212.6pt" to="552.8pt,212.6pt"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3+I8zYAAAADAEAAA8AAAAAAAAAAQAgAAAAIgAAAGRycy9kb3ducmV2LnhtbFBLAQIUABQAAAAI&#10;AIdO4kAIntgb7QEAANkDAAAOAAAAAAAAAAEAIAAAACcBAABkcnMvZTJvRG9jLnhtbFBLBQYAAAAA&#10;BgAGAFkBAACGBQAAAAA=&#10;" o:allowoverlap="f">
            <w10:wrap anchorx="page" anchory="page"/>
          </v:line>
        </w:pict>
      </w:r>
    </w:p>
    <w:p w:rsidR="001338B8" w:rsidRDefault="001338B8">
      <w:pPr>
        <w:pStyle w:val="affffe"/>
        <w:framePr w:w="9639" w:h="6976" w:hRule="exact" w:hSpace="0" w:vSpace="0" w:wrap="around" w:hAnchor="page" w:y="6408"/>
        <w:jc w:val="center"/>
        <w:rPr>
          <w:rFonts w:ascii="黑体" w:eastAsia="黑体" w:hAnsi="黑体"/>
          <w:b w:val="0"/>
          <w:bCs w:val="0"/>
          <w:w w:val="100"/>
        </w:rPr>
      </w:pPr>
    </w:p>
    <w:p w:rsidR="001338B8" w:rsidRDefault="001338B8">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5" w:name="CSTD_NAME"/>
      <w:r w:rsidR="002F4287">
        <w:instrText xml:space="preserve"> FORMTEXT </w:instrText>
      </w:r>
      <w:r>
        <w:fldChar w:fldCharType="separate"/>
      </w:r>
      <w:r w:rsidR="002F4287">
        <w:t>信访网格化工作规范</w:t>
      </w:r>
      <w:r>
        <w:fldChar w:fldCharType="end"/>
      </w:r>
      <w:bookmarkEnd w:id="5"/>
    </w:p>
    <w:p w:rsidR="001338B8" w:rsidRDefault="001338B8">
      <w:pPr>
        <w:framePr w:w="9639" w:h="6974" w:hRule="exact" w:wrap="around" w:vAnchor="page" w:hAnchor="page" w:x="1419" w:y="6408" w:anchorLock="1"/>
        <w:ind w:left="-1418"/>
      </w:pPr>
    </w:p>
    <w:p w:rsidR="001338B8" w:rsidRDefault="001338B8">
      <w:pPr>
        <w:pStyle w:val="afffffff6"/>
        <w:framePr w:w="9639" w:h="6974" w:hRule="exact" w:wrap="around" w:vAnchor="page" w:hAnchor="page" w:x="1419" w:y="6408" w:anchorLock="1"/>
        <w:textAlignment w:val="bottom"/>
        <w:rPr>
          <w:b/>
          <w:sz w:val="21"/>
          <w:szCs w:val="28"/>
        </w:rPr>
      </w:pPr>
    </w:p>
    <w:p w:rsidR="001338B8" w:rsidRDefault="002F4287">
      <w:pPr>
        <w:pStyle w:val="afffffffffe"/>
        <w:framePr w:wrap="around" w:y="14176"/>
      </w:pPr>
      <w:r>
        <w:rPr>
          <w:rFonts w:ascii="黑体" w:hint="eastAsia"/>
        </w:rPr>
        <w:t>2021</w:t>
      </w:r>
      <w:r>
        <w:rPr>
          <w:rFonts w:ascii="黑体"/>
        </w:rPr>
        <w:t>-</w:t>
      </w:r>
      <w:r w:rsidR="002C1452">
        <w:rPr>
          <w:rFonts w:ascii="黑体" w:hint="eastAsia"/>
        </w:rPr>
        <w:t>12</w:t>
      </w:r>
      <w:r>
        <w:rPr>
          <w:rFonts w:ascii="黑体"/>
        </w:rPr>
        <w:t>-</w:t>
      </w:r>
      <w:r w:rsidR="002C1452">
        <w:rPr>
          <w:rFonts w:ascii="黑体" w:hint="eastAsia"/>
        </w:rPr>
        <w:t>31</w:t>
      </w:r>
      <w:r>
        <w:rPr>
          <w:rFonts w:hint="eastAsia"/>
        </w:rPr>
        <w:t>发布</w:t>
      </w:r>
    </w:p>
    <w:p w:rsidR="001338B8" w:rsidRDefault="002F4287">
      <w:pPr>
        <w:pStyle w:val="affffffffff"/>
        <w:framePr w:wrap="around" w:y="14176"/>
      </w:pPr>
      <w:r>
        <w:rPr>
          <w:rFonts w:ascii="黑体" w:hint="eastAsia"/>
        </w:rPr>
        <w:t>202</w:t>
      </w:r>
      <w:r w:rsidR="002C1452">
        <w:rPr>
          <w:rFonts w:ascii="黑体" w:hint="eastAsia"/>
        </w:rPr>
        <w:t>2</w:t>
      </w:r>
      <w:r>
        <w:rPr>
          <w:rFonts w:ascii="黑体"/>
        </w:rPr>
        <w:t>-</w:t>
      </w:r>
      <w:r w:rsidR="002C1452">
        <w:rPr>
          <w:rFonts w:ascii="黑体" w:hint="eastAsia"/>
        </w:rPr>
        <w:t>01</w:t>
      </w:r>
      <w:r>
        <w:rPr>
          <w:rFonts w:ascii="黑体"/>
        </w:rPr>
        <w:t>-</w:t>
      </w:r>
      <w:r w:rsidR="002C1452">
        <w:rPr>
          <w:rFonts w:ascii="黑体" w:hint="eastAsia"/>
        </w:rPr>
        <w:t>31</w:t>
      </w:r>
      <w:r>
        <w:rPr>
          <w:rFonts w:hint="eastAsia"/>
        </w:rPr>
        <w:t>实施</w:t>
      </w:r>
    </w:p>
    <w:p w:rsidR="001338B8" w:rsidRDefault="002F4287">
      <w:pPr>
        <w:pStyle w:val="affffffff6"/>
        <w:framePr w:w="2638" w:h="584" w:hRule="exact" w:hSpace="181" w:vSpace="181" w:wrap="around" w:vAnchor="page" w:hAnchor="page" w:x="6739" w:y="15166"/>
        <w:rPr>
          <w:rFonts w:hAnsi="黑体"/>
        </w:rPr>
      </w:pPr>
      <w:r>
        <w:rPr>
          <w:rFonts w:ascii="Times New Roman"/>
          <w:w w:val="100"/>
          <w:sz w:val="28"/>
        </w:rPr>
        <w:t>  </w:t>
      </w:r>
      <w:r>
        <w:rPr>
          <w:rStyle w:val="afffffffffff7"/>
          <w:rFonts w:hAnsi="黑体" w:hint="eastAsia"/>
          <w:position w:val="0"/>
        </w:rPr>
        <w:t>发</w:t>
      </w:r>
      <w:r>
        <w:rPr>
          <w:rStyle w:val="afffffffffff7"/>
          <w:rFonts w:hAnsi="黑体" w:hint="eastAsia"/>
          <w:spacing w:val="0"/>
          <w:position w:val="0"/>
        </w:rPr>
        <w:t>布</w:t>
      </w:r>
    </w:p>
    <w:p w:rsidR="001338B8" w:rsidRDefault="007B5474">
      <w:pPr>
        <w:rPr>
          <w:rFonts w:ascii="宋体" w:hAnsi="宋体"/>
          <w:sz w:val="28"/>
          <w:szCs w:val="28"/>
        </w:rPr>
        <w:sectPr w:rsidR="001338B8">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pict>
          <v:shapetype id="_x0000_t202" coordsize="21600,21600" o:spt="202" path="m,l,21600r21600,l21600,xe">
            <v:stroke joinstyle="miter"/>
            <v:path gradientshapeok="t" o:connecttype="rect"/>
          </v:shapetype>
          <v:shape id="文本框 3" o:spid="_x0000_s1030" type="#_x0000_t202" style="position:absolute;left:0;text-align:left;margin-left:73.65pt;margin-top:727.5pt;width:199.7pt;height:37.95pt;z-index:251660288" o:gfxdata="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o68s4doA&#10;AAANAQAADwAAAAAAAAABACAAAAAiAAAAZHJzL2Rvd25yZXYueG1sUEsBAhQAFAAAAAgAh07iQFI0&#10;fo4dAgAAXgQAAA4AAAAAAAAAAQAgAAAAKQEAAGRycy9lMm9Eb2MueG1sUEsFBgAAAAAGAAYAWQEA&#10;ALgFAAAAAA==&#10;" strokecolor="white">
            <v:textbox>
              <w:txbxContent>
                <w:p w:rsidR="001338B8" w:rsidRDefault="002F4287">
                  <w:pPr>
                    <w:jc w:val="distribute"/>
                    <w:rPr>
                      <w:rFonts w:ascii="黑体" w:eastAsia="黑体" w:hAnsi="黑体"/>
                      <w:w w:val="128"/>
                    </w:rPr>
                  </w:pPr>
                  <w:r>
                    <w:rPr>
                      <w:rFonts w:ascii="黑体" w:eastAsia="黑体" w:hAnsi="黑体" w:hint="eastAsia"/>
                      <w:w w:val="128"/>
                      <w:sz w:val="28"/>
                    </w:rPr>
                    <w:t>江苏省市场监督管理局</w:t>
                  </w:r>
                </w:p>
              </w:txbxContent>
            </v:textbox>
          </v:shape>
        </w:pict>
      </w:r>
      <w:r>
        <w:pict>
          <v:line id="直接连接符 5" o:spid="_x0000_s1029" style="position:absolute;left:0;text-align:left;z-index:251661312;mso-position-horizontal-relative:page;mso-position-vertical-relative:page" from="70.85pt,728.55pt" to="552.75pt,728.55pt"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mp&#10;0YvXAAAADgEAAA8AAAAAAAAAAQAgAAAAIgAAAGRycy9kb3ducmV2LnhtbFBLAQIUABQAAAAIAIdO&#10;4kByHbEN6wEAANgDAAAOAAAAAAAAAAEAIAAAACYBAABkcnMvZTJvRG9jLnhtbFBLBQYAAAAABgAG&#10;AFkBAACDBQAAAAA=&#10;">
            <w10:wrap anchorx="page" anchory="page"/>
            <w10:anchorlock/>
          </v:line>
        </w:pict>
      </w:r>
    </w:p>
    <w:p w:rsidR="001338B8" w:rsidRDefault="002F4287">
      <w:pPr>
        <w:pStyle w:val="affffff8"/>
        <w:spacing w:after="468"/>
      </w:pPr>
      <w:bookmarkStart w:id="6" w:name="BookMark1"/>
      <w:bookmarkStart w:id="7" w:name="_Toc57211627"/>
      <w:r>
        <w:rPr>
          <w:rFonts w:hint="eastAsia"/>
          <w:spacing w:val="320"/>
        </w:rPr>
        <w:lastRenderedPageBreak/>
        <w:t>目</w:t>
      </w:r>
      <w:r>
        <w:rPr>
          <w:rFonts w:hint="eastAsia"/>
        </w:rPr>
        <w:t>次</w:t>
      </w:r>
    </w:p>
    <w:p w:rsidR="001338B8" w:rsidRDefault="001338B8">
      <w:pPr>
        <w:pStyle w:val="10"/>
        <w:rPr>
          <w:rFonts w:asciiTheme="minorHAnsi" w:eastAsiaTheme="minorEastAsia" w:hAnsiTheme="minorHAnsi" w:cstheme="minorBidi"/>
          <w:szCs w:val="22"/>
        </w:rPr>
      </w:pPr>
      <w:r>
        <w:fldChar w:fldCharType="begin"/>
      </w:r>
      <w:r w:rsidR="002F4287">
        <w:instrText xml:space="preserve"> TOC \o "1-1" \h \z </w:instrText>
      </w:r>
      <w:r>
        <w:fldChar w:fldCharType="separate"/>
      </w:r>
      <w:hyperlink w:anchor="_Toc82028357" w:history="1">
        <w:r w:rsidR="002F4287">
          <w:rPr>
            <w:rStyle w:val="affff9"/>
            <w:rFonts w:hint="eastAsia"/>
            <w:spacing w:val="320"/>
          </w:rPr>
          <w:t>前</w:t>
        </w:r>
        <w:r w:rsidR="002F4287">
          <w:rPr>
            <w:rStyle w:val="affff9"/>
            <w:rFonts w:hint="eastAsia"/>
          </w:rPr>
          <w:t>言</w:t>
        </w:r>
        <w:r w:rsidR="002F4287">
          <w:tab/>
        </w:r>
        <w:r>
          <w:fldChar w:fldCharType="begin"/>
        </w:r>
        <w:r w:rsidR="002F4287">
          <w:instrText xml:space="preserve"> PAGEREF _Toc82028357 \h </w:instrText>
        </w:r>
        <w:r>
          <w:fldChar w:fldCharType="separate"/>
        </w:r>
        <w:r w:rsidR="002F4287">
          <w:t>II</w:t>
        </w:r>
        <w:r>
          <w:fldChar w:fldCharType="end"/>
        </w:r>
      </w:hyperlink>
    </w:p>
    <w:p w:rsidR="001338B8" w:rsidRDefault="007B5474">
      <w:pPr>
        <w:pStyle w:val="10"/>
        <w:rPr>
          <w:rFonts w:asciiTheme="minorHAnsi" w:eastAsiaTheme="minorEastAsia" w:hAnsiTheme="minorHAnsi" w:cstheme="minorBidi"/>
          <w:szCs w:val="22"/>
        </w:rPr>
      </w:pPr>
      <w:hyperlink w:anchor="_Toc82028358" w:history="1">
        <w:r w:rsidR="002F4287">
          <w:rPr>
            <w:rStyle w:val="affff9"/>
          </w:rPr>
          <w:t>1</w:t>
        </w:r>
        <w:r w:rsidR="002F4287">
          <w:rPr>
            <w:rStyle w:val="affff9"/>
            <w:rFonts w:hint="eastAsia"/>
          </w:rPr>
          <w:t xml:space="preserve"> 范围</w:t>
        </w:r>
        <w:r w:rsidR="002F4287">
          <w:tab/>
        </w:r>
        <w:r w:rsidR="002F4287">
          <w:rPr>
            <w:rFonts w:hint="eastAsia"/>
          </w:rPr>
          <w:t>1</w:t>
        </w:r>
      </w:hyperlink>
    </w:p>
    <w:p w:rsidR="001338B8" w:rsidRDefault="007B5474">
      <w:pPr>
        <w:pStyle w:val="10"/>
        <w:rPr>
          <w:rFonts w:asciiTheme="minorHAnsi" w:eastAsiaTheme="minorEastAsia" w:hAnsiTheme="minorHAnsi" w:cstheme="minorBidi"/>
          <w:szCs w:val="22"/>
        </w:rPr>
      </w:pPr>
      <w:hyperlink w:anchor="_Toc82028359" w:history="1">
        <w:r w:rsidR="002F4287">
          <w:rPr>
            <w:rStyle w:val="affff9"/>
          </w:rPr>
          <w:t>2</w:t>
        </w:r>
        <w:r w:rsidR="002F4287">
          <w:rPr>
            <w:rStyle w:val="affff9"/>
            <w:rFonts w:hint="eastAsia"/>
          </w:rPr>
          <w:t xml:space="preserve"> 规范性引用文件</w:t>
        </w:r>
        <w:r w:rsidR="002F4287">
          <w:tab/>
        </w:r>
        <w:r w:rsidR="002F4287">
          <w:rPr>
            <w:rFonts w:hint="eastAsia"/>
          </w:rPr>
          <w:t>1</w:t>
        </w:r>
      </w:hyperlink>
    </w:p>
    <w:p w:rsidR="001338B8" w:rsidRDefault="007B5474">
      <w:pPr>
        <w:pStyle w:val="10"/>
        <w:rPr>
          <w:rFonts w:asciiTheme="minorHAnsi" w:eastAsiaTheme="minorEastAsia" w:hAnsiTheme="minorHAnsi" w:cstheme="minorBidi"/>
          <w:szCs w:val="22"/>
        </w:rPr>
      </w:pPr>
      <w:hyperlink w:anchor="_Toc82028360" w:history="1">
        <w:r w:rsidR="002F4287">
          <w:rPr>
            <w:rStyle w:val="affff9"/>
          </w:rPr>
          <w:t>3</w:t>
        </w:r>
        <w:r w:rsidR="002F4287">
          <w:rPr>
            <w:rStyle w:val="affff9"/>
            <w:rFonts w:hint="eastAsia"/>
          </w:rPr>
          <w:t xml:space="preserve"> 术语和定义</w:t>
        </w:r>
        <w:r w:rsidR="002F4287">
          <w:tab/>
        </w:r>
        <w:r w:rsidR="002F4287">
          <w:rPr>
            <w:rFonts w:hint="eastAsia"/>
          </w:rPr>
          <w:t>1</w:t>
        </w:r>
      </w:hyperlink>
    </w:p>
    <w:p w:rsidR="001338B8" w:rsidRDefault="007B5474">
      <w:pPr>
        <w:pStyle w:val="10"/>
        <w:rPr>
          <w:rFonts w:asciiTheme="minorHAnsi" w:eastAsiaTheme="minorEastAsia" w:hAnsiTheme="minorHAnsi" w:cstheme="minorBidi"/>
          <w:szCs w:val="22"/>
        </w:rPr>
      </w:pPr>
      <w:hyperlink w:anchor="_Toc82028360" w:history="1">
        <w:r w:rsidR="002F4287">
          <w:rPr>
            <w:rStyle w:val="affff9"/>
            <w:rFonts w:hint="eastAsia"/>
          </w:rPr>
          <w:t>4总体原则</w:t>
        </w:r>
        <w:r w:rsidR="002F4287">
          <w:tab/>
        </w:r>
        <w:r w:rsidR="002F4287">
          <w:rPr>
            <w:rFonts w:hint="eastAsia"/>
          </w:rPr>
          <w:t>1</w:t>
        </w:r>
      </w:hyperlink>
    </w:p>
    <w:p w:rsidR="001338B8" w:rsidRDefault="007B5474">
      <w:pPr>
        <w:pStyle w:val="10"/>
        <w:rPr>
          <w:rFonts w:asciiTheme="minorHAnsi" w:eastAsiaTheme="minorEastAsia" w:hAnsiTheme="minorHAnsi" w:cstheme="minorBidi"/>
          <w:szCs w:val="22"/>
        </w:rPr>
      </w:pPr>
      <w:hyperlink w:anchor="_Toc82028360" w:history="1">
        <w:r w:rsidR="002F4287">
          <w:rPr>
            <w:rStyle w:val="affff9"/>
            <w:rFonts w:hint="eastAsia"/>
          </w:rPr>
          <w:t>5工作内容</w:t>
        </w:r>
        <w:r w:rsidR="002F4287">
          <w:tab/>
        </w:r>
        <w:r w:rsidR="002F4287">
          <w:rPr>
            <w:rFonts w:hint="eastAsia"/>
          </w:rPr>
          <w:t>2</w:t>
        </w:r>
      </w:hyperlink>
    </w:p>
    <w:p w:rsidR="001338B8" w:rsidRDefault="007B5474">
      <w:pPr>
        <w:pStyle w:val="10"/>
        <w:rPr>
          <w:rFonts w:asciiTheme="minorHAnsi" w:eastAsiaTheme="minorEastAsia" w:hAnsiTheme="minorHAnsi" w:cstheme="minorBidi"/>
          <w:szCs w:val="22"/>
        </w:rPr>
      </w:pPr>
      <w:hyperlink w:anchor="_Toc82028364" w:history="1">
        <w:r w:rsidR="002F4287">
          <w:rPr>
            <w:rStyle w:val="affff9"/>
          </w:rPr>
          <w:t>6</w:t>
        </w:r>
        <w:r w:rsidR="002F4287">
          <w:rPr>
            <w:rStyle w:val="affff9"/>
            <w:rFonts w:hint="eastAsia"/>
          </w:rPr>
          <w:t xml:space="preserve"> 工作要求</w:t>
        </w:r>
        <w:r w:rsidR="002F4287">
          <w:tab/>
        </w:r>
        <w:r w:rsidR="002F4287">
          <w:rPr>
            <w:rFonts w:hint="eastAsia"/>
          </w:rPr>
          <w:t>2</w:t>
        </w:r>
      </w:hyperlink>
    </w:p>
    <w:p w:rsidR="001338B8" w:rsidRDefault="007B5474">
      <w:pPr>
        <w:pStyle w:val="10"/>
        <w:rPr>
          <w:rFonts w:asciiTheme="minorHAnsi" w:eastAsiaTheme="minorEastAsia" w:hAnsiTheme="minorHAnsi" w:cstheme="minorBidi"/>
          <w:szCs w:val="22"/>
        </w:rPr>
      </w:pPr>
      <w:hyperlink w:anchor="_Toc82028366" w:history="1">
        <w:r w:rsidR="002F4287">
          <w:rPr>
            <w:rStyle w:val="affff9"/>
            <w:rFonts w:hint="eastAsia"/>
          </w:rPr>
          <w:t>7 评价考核</w:t>
        </w:r>
        <w:r w:rsidR="002F4287">
          <w:tab/>
        </w:r>
        <w:r w:rsidR="002F4287">
          <w:rPr>
            <w:rFonts w:hint="eastAsia"/>
          </w:rPr>
          <w:t>4</w:t>
        </w:r>
      </w:hyperlink>
    </w:p>
    <w:p w:rsidR="001338B8" w:rsidRDefault="007B5474">
      <w:pPr>
        <w:pStyle w:val="10"/>
        <w:rPr>
          <w:rFonts w:asciiTheme="minorHAnsi" w:eastAsiaTheme="minorEastAsia" w:hAnsiTheme="minorHAnsi" w:cstheme="minorBidi"/>
          <w:szCs w:val="22"/>
        </w:rPr>
      </w:pPr>
      <w:hyperlink w:anchor="_Toc82028367" w:history="1">
        <w:r w:rsidR="002F4287">
          <w:rPr>
            <w:rStyle w:val="affff9"/>
            <w:rFonts w:hint="eastAsia"/>
          </w:rPr>
          <w:t>8 保障措施</w:t>
        </w:r>
        <w:r w:rsidR="002F4287">
          <w:tab/>
        </w:r>
        <w:r w:rsidR="002F4287">
          <w:rPr>
            <w:rFonts w:hint="eastAsia"/>
          </w:rPr>
          <w:t>4</w:t>
        </w:r>
      </w:hyperlink>
    </w:p>
    <w:p w:rsidR="001338B8" w:rsidRDefault="007B5474">
      <w:pPr>
        <w:pStyle w:val="10"/>
        <w:rPr>
          <w:rFonts w:asciiTheme="minorHAnsi" w:eastAsiaTheme="minorEastAsia" w:hAnsiTheme="minorHAnsi" w:cstheme="minorBidi"/>
          <w:szCs w:val="22"/>
        </w:rPr>
      </w:pPr>
      <w:hyperlink w:anchor="_Toc82028368" w:history="1">
        <w:r w:rsidR="002F4287">
          <w:rPr>
            <w:rStyle w:val="affff9"/>
            <w:rFonts w:hint="eastAsia"/>
            <w:spacing w:val="100"/>
          </w:rPr>
          <w:t>附录A</w:t>
        </w:r>
        <w:r w:rsidR="002F4287">
          <w:rPr>
            <w:rStyle w:val="affff9"/>
            <w:rFonts w:hint="eastAsia"/>
          </w:rPr>
          <w:t xml:space="preserve"> （规范性）信访矛盾排查化解流程</w:t>
        </w:r>
        <w:r w:rsidR="002F4287">
          <w:tab/>
        </w:r>
        <w:r w:rsidR="002F4287">
          <w:rPr>
            <w:rFonts w:hint="eastAsia"/>
          </w:rPr>
          <w:t>5</w:t>
        </w:r>
      </w:hyperlink>
    </w:p>
    <w:p w:rsidR="001338B8" w:rsidRDefault="007B5474">
      <w:pPr>
        <w:pStyle w:val="10"/>
        <w:rPr>
          <w:rFonts w:asciiTheme="minorHAnsi" w:eastAsiaTheme="minorEastAsia" w:hAnsiTheme="minorHAnsi" w:cstheme="minorBidi"/>
          <w:szCs w:val="22"/>
        </w:rPr>
      </w:pPr>
      <w:hyperlink w:anchor="_Toc82028369" w:history="1">
        <w:r w:rsidR="002F4287">
          <w:rPr>
            <w:rStyle w:val="affff9"/>
            <w:rFonts w:hint="eastAsia"/>
          </w:rPr>
          <w:t>参考文献</w:t>
        </w:r>
        <w:r w:rsidR="002F4287">
          <w:tab/>
        </w:r>
        <w:r w:rsidR="002F4287">
          <w:rPr>
            <w:rFonts w:hint="eastAsia"/>
          </w:rPr>
          <w:t>6</w:t>
        </w:r>
      </w:hyperlink>
    </w:p>
    <w:p w:rsidR="001338B8" w:rsidRDefault="001338B8">
      <w:pPr>
        <w:pStyle w:val="11"/>
        <w:tabs>
          <w:tab w:val="right" w:leader="dot" w:pos="9344"/>
        </w:tabs>
        <w:sectPr w:rsidR="001338B8">
          <w:headerReference w:type="even" r:id="rId15"/>
          <w:headerReference w:type="default" r:id="rId16"/>
          <w:footerReference w:type="default" r:id="rId17"/>
          <w:pgSz w:w="11906" w:h="16838"/>
          <w:pgMar w:top="1871" w:right="1134" w:bottom="1134" w:left="1134" w:header="1418" w:footer="1134" w:gutter="284"/>
          <w:pgNumType w:fmt="upperRoman" w:start="1"/>
          <w:cols w:space="425"/>
          <w:formProt w:val="0"/>
          <w:docGrid w:type="lines" w:linePitch="312"/>
        </w:sectPr>
      </w:pPr>
      <w:r>
        <w:rPr>
          <w:rFonts w:hAnsi="宋体"/>
        </w:rPr>
        <w:fldChar w:fldCharType="end"/>
      </w:r>
    </w:p>
    <w:p w:rsidR="001338B8" w:rsidRDefault="002F4287">
      <w:pPr>
        <w:pStyle w:val="a6"/>
        <w:spacing w:after="468"/>
      </w:pPr>
      <w:bookmarkStart w:id="8" w:name="_Toc82028357"/>
      <w:bookmarkStart w:id="9" w:name="BookMark2"/>
      <w:bookmarkEnd w:id="6"/>
      <w:r>
        <w:rPr>
          <w:spacing w:val="320"/>
        </w:rPr>
        <w:lastRenderedPageBreak/>
        <w:t>前</w:t>
      </w:r>
      <w:r>
        <w:t>言</w:t>
      </w:r>
      <w:bookmarkEnd w:id="7"/>
      <w:bookmarkEnd w:id="8"/>
    </w:p>
    <w:p w:rsidR="001338B8" w:rsidRDefault="002F4287">
      <w:pPr>
        <w:pStyle w:val="afffff3"/>
        <w:ind w:firstLine="420"/>
      </w:pPr>
      <w:r>
        <w:rPr>
          <w:rFonts w:hint="eastAsia"/>
        </w:rPr>
        <w:t>本文件按照GB/T 1.1—2020《标准化工作导则  第1部分：标准化文件的结构和起草规则》的规定起草。</w:t>
      </w:r>
    </w:p>
    <w:p w:rsidR="001338B8" w:rsidRDefault="002F4287">
      <w:pPr>
        <w:pStyle w:val="afffff3"/>
        <w:ind w:firstLine="420"/>
      </w:pPr>
      <w:r>
        <w:rPr>
          <w:rFonts w:hint="eastAsia"/>
        </w:rPr>
        <w:t>本文件由淮安市信访局提出。</w:t>
      </w:r>
    </w:p>
    <w:p w:rsidR="001338B8" w:rsidRDefault="002F4287">
      <w:pPr>
        <w:pStyle w:val="afffff3"/>
        <w:ind w:firstLine="420"/>
      </w:pPr>
      <w:r>
        <w:rPr>
          <w:rFonts w:hint="eastAsia"/>
        </w:rPr>
        <w:t>本文件由江苏省信访局归口。</w:t>
      </w:r>
    </w:p>
    <w:p w:rsidR="001338B8" w:rsidRDefault="002F4287">
      <w:pPr>
        <w:pStyle w:val="afffff3"/>
        <w:ind w:firstLine="420"/>
      </w:pPr>
      <w:r>
        <w:rPr>
          <w:rFonts w:hint="eastAsia"/>
        </w:rPr>
        <w:t>本文件起草单位：淮安市信访局。</w:t>
      </w:r>
    </w:p>
    <w:p w:rsidR="001338B8" w:rsidRDefault="002F4287">
      <w:pPr>
        <w:pStyle w:val="afffff3"/>
        <w:ind w:firstLine="420"/>
      </w:pPr>
      <w:r>
        <w:rPr>
          <w:rFonts w:hint="eastAsia"/>
        </w:rPr>
        <w:t>本文件主要起草人：</w:t>
      </w:r>
      <w:proofErr w:type="gramStart"/>
      <w:r>
        <w:rPr>
          <w:rFonts w:hint="eastAsia"/>
        </w:rPr>
        <w:t>骆</w:t>
      </w:r>
      <w:proofErr w:type="gramEnd"/>
      <w:r>
        <w:rPr>
          <w:rFonts w:hint="eastAsia"/>
        </w:rPr>
        <w:t>四清、杨建华、杨海兵、王志国、周大成、杨竞、董瑶。</w:t>
      </w:r>
    </w:p>
    <w:p w:rsidR="001338B8" w:rsidRDefault="001338B8">
      <w:pPr>
        <w:pStyle w:val="afffff3"/>
        <w:ind w:firstLineChars="0" w:firstLine="0"/>
        <w:sectPr w:rsidR="001338B8">
          <w:pgSz w:w="11906" w:h="16838"/>
          <w:pgMar w:top="1871" w:right="1134" w:bottom="1134" w:left="1134" w:header="1418" w:footer="1134" w:gutter="284"/>
          <w:pgNumType w:fmt="upperRoman"/>
          <w:cols w:space="425"/>
          <w:formProt w:val="0"/>
          <w:docGrid w:type="lines" w:linePitch="312"/>
        </w:sectPr>
      </w:pPr>
    </w:p>
    <w:p w:rsidR="001338B8" w:rsidRDefault="001338B8">
      <w:pPr>
        <w:spacing w:line="20" w:lineRule="exact"/>
        <w:jc w:val="center"/>
        <w:rPr>
          <w:rFonts w:ascii="黑体" w:eastAsia="黑体" w:hAnsi="黑体"/>
          <w:sz w:val="32"/>
          <w:szCs w:val="32"/>
        </w:rPr>
      </w:pPr>
      <w:bookmarkStart w:id="10" w:name="BookMark4"/>
      <w:bookmarkEnd w:id="9"/>
    </w:p>
    <w:p w:rsidR="001338B8" w:rsidRDefault="001338B8">
      <w:pPr>
        <w:spacing w:line="20" w:lineRule="exact"/>
        <w:jc w:val="center"/>
        <w:rPr>
          <w:rFonts w:ascii="黑体" w:eastAsia="黑体" w:hAnsi="黑体"/>
          <w:sz w:val="32"/>
          <w:szCs w:val="32"/>
        </w:rPr>
      </w:pPr>
    </w:p>
    <w:p w:rsidR="001338B8" w:rsidRDefault="002F4287" w:rsidP="00E8604F">
      <w:pPr>
        <w:pStyle w:val="afffffffff6"/>
        <w:spacing w:beforeLines="182" w:before="567" w:afterLines="220" w:after="686"/>
      </w:pPr>
      <w:bookmarkStart w:id="11" w:name="NEW_STAND_NAME"/>
      <w:r>
        <w:rPr>
          <w:rFonts w:hint="eastAsia"/>
        </w:rPr>
        <w:t>信访网格</w:t>
      </w:r>
      <w:proofErr w:type="gramStart"/>
      <w:r>
        <w:rPr>
          <w:rFonts w:hint="eastAsia"/>
        </w:rPr>
        <w:t>化工作</w:t>
      </w:r>
      <w:proofErr w:type="gramEnd"/>
      <w:r>
        <w:rPr>
          <w:rFonts w:hint="eastAsia"/>
        </w:rPr>
        <w:t>规范</w:t>
      </w:r>
    </w:p>
    <w:p w:rsidR="001338B8" w:rsidRDefault="002F4287">
      <w:pPr>
        <w:pStyle w:val="affc"/>
        <w:spacing w:before="312" w:after="312"/>
        <w:ind w:left="0"/>
      </w:pPr>
      <w:bookmarkStart w:id="12" w:name="_Toc17233333"/>
      <w:bookmarkStart w:id="13" w:name="_Toc24884211"/>
      <w:bookmarkStart w:id="14" w:name="_Toc57211628"/>
      <w:bookmarkStart w:id="15" w:name="_Toc82028358"/>
      <w:bookmarkStart w:id="16" w:name="_Toc17233325"/>
      <w:bookmarkStart w:id="17" w:name="_Toc26986530"/>
      <w:bookmarkStart w:id="18" w:name="_Toc26718930"/>
      <w:bookmarkStart w:id="19" w:name="_Toc24884218"/>
      <w:bookmarkStart w:id="20" w:name="_Toc26986771"/>
      <w:bookmarkStart w:id="21" w:name="_Toc26648465"/>
      <w:bookmarkEnd w:id="11"/>
      <w:r>
        <w:rPr>
          <w:rFonts w:hint="eastAsia"/>
        </w:rPr>
        <w:t>范围</w:t>
      </w:r>
      <w:bookmarkEnd w:id="12"/>
      <w:bookmarkEnd w:id="13"/>
      <w:bookmarkEnd w:id="14"/>
      <w:bookmarkEnd w:id="15"/>
      <w:bookmarkEnd w:id="16"/>
      <w:bookmarkEnd w:id="17"/>
      <w:bookmarkEnd w:id="18"/>
      <w:bookmarkEnd w:id="19"/>
      <w:bookmarkEnd w:id="20"/>
      <w:bookmarkEnd w:id="21"/>
    </w:p>
    <w:p w:rsidR="001338B8" w:rsidRDefault="002F4287">
      <w:pPr>
        <w:pStyle w:val="afffff3"/>
        <w:ind w:firstLineChars="202" w:firstLine="424"/>
      </w:pPr>
      <w:bookmarkStart w:id="22" w:name="_Toc17233326"/>
      <w:bookmarkStart w:id="23" w:name="_Toc24884219"/>
      <w:bookmarkStart w:id="24" w:name="_Toc26648466"/>
      <w:bookmarkStart w:id="25" w:name="_Toc24884212"/>
      <w:bookmarkStart w:id="26" w:name="_Toc17233334"/>
      <w:r>
        <w:rPr>
          <w:rFonts w:hint="eastAsia"/>
        </w:rPr>
        <w:t>本文件规定了信访网格化工作的总体原则、工作内容、工作要求、评价考核和保障措施。</w:t>
      </w:r>
    </w:p>
    <w:p w:rsidR="001338B8" w:rsidRDefault="002F4287">
      <w:pPr>
        <w:pStyle w:val="afffff3"/>
        <w:ind w:firstLineChars="202" w:firstLine="424"/>
      </w:pPr>
      <w:r>
        <w:rPr>
          <w:rFonts w:hint="eastAsia"/>
        </w:rPr>
        <w:t>本文件适用于设区市级（含）以下信访工作机构信访网格化工作。</w:t>
      </w:r>
    </w:p>
    <w:p w:rsidR="001338B8" w:rsidRDefault="002F4287">
      <w:pPr>
        <w:pStyle w:val="affc"/>
        <w:spacing w:before="312" w:after="312"/>
        <w:ind w:left="0"/>
      </w:pPr>
      <w:bookmarkStart w:id="27" w:name="_Toc82028359"/>
      <w:bookmarkStart w:id="28" w:name="_Toc26986772"/>
      <w:bookmarkStart w:id="29" w:name="_Toc26718931"/>
      <w:bookmarkStart w:id="30" w:name="_Toc26986531"/>
      <w:bookmarkStart w:id="31" w:name="_Toc57211629"/>
      <w:r>
        <w:rPr>
          <w:rFonts w:hint="eastAsia"/>
        </w:rPr>
        <w:t>规范性引用文件</w:t>
      </w:r>
      <w:bookmarkEnd w:id="22"/>
      <w:bookmarkEnd w:id="23"/>
      <w:bookmarkEnd w:id="24"/>
      <w:bookmarkEnd w:id="25"/>
      <w:bookmarkEnd w:id="26"/>
      <w:bookmarkEnd w:id="27"/>
      <w:bookmarkEnd w:id="28"/>
      <w:bookmarkEnd w:id="29"/>
      <w:bookmarkEnd w:id="30"/>
      <w:bookmarkEnd w:id="31"/>
    </w:p>
    <w:p w:rsidR="001338B8" w:rsidRDefault="002F4287">
      <w:pPr>
        <w:pStyle w:val="afffff3"/>
        <w:ind w:firstLine="420"/>
      </w:pPr>
      <w:r>
        <w:rPr>
          <w:rFonts w:hint="eastAsia"/>
        </w:rPr>
        <w:t>本文件无规范性引用文件。</w:t>
      </w:r>
    </w:p>
    <w:p w:rsidR="001338B8" w:rsidRDefault="002F4287">
      <w:pPr>
        <w:pStyle w:val="affc"/>
        <w:spacing w:before="312" w:after="312"/>
        <w:ind w:left="0"/>
      </w:pPr>
      <w:bookmarkStart w:id="32" w:name="_Toc57211630"/>
      <w:bookmarkStart w:id="33" w:name="_Toc82028360"/>
      <w:r>
        <w:rPr>
          <w:rFonts w:hint="eastAsia"/>
          <w:szCs w:val="21"/>
        </w:rPr>
        <w:t>术语和定义</w:t>
      </w:r>
      <w:bookmarkEnd w:id="32"/>
      <w:bookmarkEnd w:id="33"/>
    </w:p>
    <w:p w:rsidR="001338B8" w:rsidRDefault="002F4287">
      <w:pPr>
        <w:pStyle w:val="afffff3"/>
        <w:ind w:firstLine="420"/>
      </w:pPr>
      <w:bookmarkStart w:id="34" w:name="_Toc26986532"/>
      <w:bookmarkEnd w:id="34"/>
      <w:r>
        <w:t>下列术语和定义适用于本文件。</w:t>
      </w:r>
    </w:p>
    <w:p w:rsidR="001338B8" w:rsidRDefault="001338B8" w:rsidP="00E8604F">
      <w:pPr>
        <w:pStyle w:val="afffffffffff2"/>
        <w:spacing w:beforeLines="50" w:before="156" w:afterLines="50" w:after="156"/>
        <w:ind w:left="420" w:hangingChars="200" w:hanging="420"/>
        <w:rPr>
          <w:rFonts w:ascii="Times New Roman" w:eastAsia="黑体"/>
          <w:szCs w:val="21"/>
        </w:rPr>
      </w:pPr>
    </w:p>
    <w:p w:rsidR="001338B8" w:rsidRDefault="002F4287" w:rsidP="00E8604F">
      <w:pPr>
        <w:pStyle w:val="afffffffffff2"/>
        <w:numPr>
          <w:ilvl w:val="2"/>
          <w:numId w:val="0"/>
        </w:numPr>
        <w:spacing w:beforeLines="50" w:before="156" w:afterLines="50" w:after="156"/>
        <w:ind w:firstLineChars="200" w:firstLine="420"/>
        <w:rPr>
          <w:rFonts w:ascii="Times New Roman" w:eastAsia="黑体"/>
          <w:szCs w:val="21"/>
        </w:rPr>
      </w:pPr>
      <w:r>
        <w:rPr>
          <w:rFonts w:ascii="Times New Roman" w:eastAsia="黑体"/>
        </w:rPr>
        <w:t>信访矛盾</w:t>
      </w:r>
      <w:r>
        <w:rPr>
          <w:rFonts w:ascii="Times New Roman" w:eastAsia="黑体"/>
        </w:rPr>
        <w:t xml:space="preserve"> matters of complaints and proposals</w:t>
      </w:r>
    </w:p>
    <w:p w:rsidR="001338B8" w:rsidRDefault="002F4287">
      <w:pPr>
        <w:pStyle w:val="afffff3"/>
        <w:ind w:firstLine="420"/>
        <w:rPr>
          <w:rFonts w:ascii="Times New Roman"/>
        </w:rPr>
      </w:pPr>
      <w:r>
        <w:rPr>
          <w:rFonts w:ascii="Times New Roman"/>
        </w:rPr>
        <w:t>可能引发或已经发生信访活动的风险隐患和矛盾纠纷。</w:t>
      </w:r>
    </w:p>
    <w:p w:rsidR="001338B8" w:rsidRDefault="001338B8">
      <w:pPr>
        <w:pStyle w:val="afffffffffff2"/>
        <w:ind w:left="420" w:hangingChars="200" w:hanging="420"/>
        <w:rPr>
          <w:rFonts w:ascii="Times New Roman" w:eastAsia="黑体"/>
          <w:color w:val="FF0000"/>
        </w:rPr>
      </w:pPr>
    </w:p>
    <w:p w:rsidR="001338B8" w:rsidRDefault="002F4287" w:rsidP="007509DA">
      <w:pPr>
        <w:pStyle w:val="afffffffffff2"/>
        <w:numPr>
          <w:ilvl w:val="2"/>
          <w:numId w:val="0"/>
        </w:numPr>
        <w:ind w:leftChars="-200" w:left="-420" w:firstLineChars="400" w:firstLine="840"/>
        <w:rPr>
          <w:rFonts w:ascii="Times New Roman" w:eastAsia="黑体"/>
        </w:rPr>
      </w:pPr>
      <w:r>
        <w:rPr>
          <w:rFonts w:ascii="Times New Roman" w:eastAsia="黑体"/>
        </w:rPr>
        <w:t>信访网格化</w:t>
      </w:r>
      <w:r>
        <w:rPr>
          <w:rFonts w:ascii="Times New Roman" w:eastAsia="黑体" w:hint="eastAsia"/>
        </w:rPr>
        <w:t>工作</w:t>
      </w:r>
      <w:r>
        <w:rPr>
          <w:rFonts w:ascii="Times New Roman" w:eastAsia="黑体" w:hint="eastAsia"/>
        </w:rPr>
        <w:t>grid work of public complaints and proposals</w:t>
      </w:r>
    </w:p>
    <w:p w:rsidR="001338B8" w:rsidRDefault="002F4287">
      <w:pPr>
        <w:pStyle w:val="afffff3"/>
        <w:ind w:firstLine="420"/>
        <w:rPr>
          <w:rFonts w:ascii="Times New Roman"/>
          <w:color w:val="FF0000"/>
        </w:rPr>
      </w:pPr>
      <w:r>
        <w:rPr>
          <w:rFonts w:ascii="Times New Roman"/>
        </w:rPr>
        <w:t>依托社会治理网格，统筹基层社会治理资源力量，</w:t>
      </w:r>
      <w:r>
        <w:rPr>
          <w:rFonts w:ascii="Times New Roman" w:hint="eastAsia"/>
        </w:rPr>
        <w:t>信访工作机构组织开展</w:t>
      </w:r>
      <w:r>
        <w:rPr>
          <w:rFonts w:ascii="Times New Roman"/>
        </w:rPr>
        <w:t>排查隐患、化解矛盾、服务群众的活动。</w:t>
      </w:r>
    </w:p>
    <w:p w:rsidR="001338B8" w:rsidRDefault="002F4287">
      <w:pPr>
        <w:pStyle w:val="afffffffffff2"/>
        <w:numPr>
          <w:ilvl w:val="0"/>
          <w:numId w:val="0"/>
        </w:numPr>
        <w:rPr>
          <w:rFonts w:ascii="黑体" w:eastAsia="黑体" w:hAnsi="黑体"/>
        </w:rPr>
      </w:pPr>
      <w:r>
        <w:rPr>
          <w:rFonts w:ascii="黑体" w:eastAsia="黑体" w:hAnsi="黑体"/>
        </w:rPr>
        <w:t>3.</w:t>
      </w:r>
      <w:r>
        <w:rPr>
          <w:rFonts w:ascii="黑体" w:eastAsia="黑体" w:hAnsi="黑体" w:hint="eastAsia"/>
        </w:rPr>
        <w:t>3</w:t>
      </w:r>
    </w:p>
    <w:p w:rsidR="001338B8" w:rsidRDefault="002F4287">
      <w:pPr>
        <w:pStyle w:val="afffffffffff2"/>
        <w:numPr>
          <w:ilvl w:val="0"/>
          <w:numId w:val="0"/>
        </w:numPr>
        <w:ind w:firstLineChars="200" w:firstLine="420"/>
        <w:rPr>
          <w:rFonts w:ascii="Times New Roman" w:eastAsia="黑体"/>
        </w:rPr>
      </w:pPr>
      <w:r>
        <w:rPr>
          <w:rFonts w:ascii="黑体" w:eastAsia="黑体" w:hAnsi="黑体" w:hint="eastAsia"/>
        </w:rPr>
        <w:t>信息平台 i</w:t>
      </w:r>
      <w:r>
        <w:rPr>
          <w:rFonts w:ascii="Times New Roman" w:eastAsia="黑体" w:hint="eastAsia"/>
        </w:rPr>
        <w:t>nformation platform</w:t>
      </w:r>
    </w:p>
    <w:p w:rsidR="001338B8" w:rsidRDefault="001338B8">
      <w:pPr>
        <w:pStyle w:val="afffff3"/>
        <w:ind w:firstLine="420"/>
      </w:pPr>
    </w:p>
    <w:p w:rsidR="001338B8" w:rsidRDefault="002F4287">
      <w:pPr>
        <w:pStyle w:val="afffff3"/>
        <w:ind w:firstLineChars="0" w:firstLine="0"/>
      </w:pPr>
      <w:r>
        <w:rPr>
          <w:rFonts w:hint="eastAsia"/>
        </w:rPr>
        <w:t xml:space="preserve">    部署在互联网环境，由设区市</w:t>
      </w:r>
      <w:r>
        <w:rPr>
          <w:rFonts w:hint="eastAsia"/>
          <w:snapToGrid w:val="0"/>
        </w:rPr>
        <w:t>、</w:t>
      </w:r>
      <w:r>
        <w:rPr>
          <w:rFonts w:hAnsi="宋体" w:cs="宋体" w:hint="eastAsia"/>
          <w:snapToGrid w:val="0"/>
        </w:rPr>
        <w:t>县</w:t>
      </w:r>
      <w:r>
        <w:rPr>
          <w:rFonts w:hint="eastAsia"/>
          <w:snapToGrid w:val="0"/>
        </w:rPr>
        <w:t>（市、区）</w:t>
      </w:r>
      <w:r>
        <w:rPr>
          <w:rFonts w:hint="eastAsia"/>
        </w:rPr>
        <w:t>信访工作机构自建，或依托网格化社会治理信息应用平台，具有流转信访信息资料、线上督查督办和审核办结等功能，负责信访网格化工作的信息化工作平台。</w:t>
      </w:r>
    </w:p>
    <w:p w:rsidR="001338B8" w:rsidRDefault="002F4287">
      <w:pPr>
        <w:pStyle w:val="affc"/>
        <w:spacing w:before="312" w:after="312"/>
        <w:ind w:left="0"/>
        <w:rPr>
          <w:szCs w:val="21"/>
        </w:rPr>
      </w:pPr>
      <w:r>
        <w:rPr>
          <w:rFonts w:hint="eastAsia"/>
          <w:szCs w:val="21"/>
        </w:rPr>
        <w:t>总体原则</w:t>
      </w:r>
    </w:p>
    <w:p w:rsidR="001338B8" w:rsidRDefault="002F4287">
      <w:pPr>
        <w:pStyle w:val="afffff3"/>
        <w:ind w:firstLineChars="0" w:firstLine="0"/>
        <w:rPr>
          <w:rFonts w:cs="宋体"/>
        </w:rPr>
      </w:pPr>
      <w:r>
        <w:rPr>
          <w:rFonts w:ascii="黑体" w:eastAsia="黑体" w:hAnsi="黑体" w:cs="宋体" w:hint="eastAsia"/>
        </w:rPr>
        <w:t>4.1  协调联动。</w:t>
      </w:r>
      <w:r>
        <w:rPr>
          <w:rFonts w:cs="宋体" w:hint="eastAsia"/>
        </w:rPr>
        <w:t>信访工作机构会同网格化机构，统筹各方力量，以网格为单元，共同做好排查化解、宣传疏导、接访下访、信访代理等工作，最大限度把信访矛盾化解在网格内。</w:t>
      </w:r>
    </w:p>
    <w:p w:rsidR="001338B8" w:rsidRDefault="002F4287">
      <w:pPr>
        <w:pStyle w:val="afffff3"/>
        <w:ind w:firstLineChars="0" w:firstLine="0"/>
        <w:rPr>
          <w:rFonts w:cs="宋体"/>
        </w:rPr>
      </w:pPr>
      <w:r>
        <w:rPr>
          <w:rFonts w:ascii="黑体" w:eastAsia="黑体" w:hAnsi="黑体" w:cs="宋体"/>
        </w:rPr>
        <w:t>4.</w:t>
      </w:r>
      <w:r>
        <w:rPr>
          <w:rFonts w:ascii="黑体" w:eastAsia="黑体" w:hAnsi="黑体" w:cs="宋体" w:hint="eastAsia"/>
        </w:rPr>
        <w:t>2  闭环管理。</w:t>
      </w:r>
      <w:r>
        <w:rPr>
          <w:rFonts w:cs="宋体" w:hint="eastAsia"/>
        </w:rPr>
        <w:t>对网格内发生的信访矛盾，建立排查、梳理、化解、稳定的工作闭环。</w:t>
      </w:r>
    </w:p>
    <w:p w:rsidR="001338B8" w:rsidRDefault="002F4287">
      <w:pPr>
        <w:pStyle w:val="afffff3"/>
        <w:ind w:firstLineChars="0" w:firstLine="0"/>
        <w:rPr>
          <w:rFonts w:cs="宋体"/>
        </w:rPr>
      </w:pPr>
      <w:r>
        <w:rPr>
          <w:rFonts w:ascii="黑体" w:eastAsia="黑体" w:hAnsi="黑体" w:cs="宋体"/>
        </w:rPr>
        <w:t>4.</w:t>
      </w:r>
      <w:r>
        <w:rPr>
          <w:rFonts w:ascii="黑体" w:eastAsia="黑体" w:hAnsi="黑体" w:cs="宋体" w:hint="eastAsia"/>
        </w:rPr>
        <w:t>3  多元化解。</w:t>
      </w:r>
      <w:r>
        <w:rPr>
          <w:rFonts w:cs="宋体" w:hint="eastAsia"/>
        </w:rPr>
        <w:t>依托矛盾纠纷多元化解机制，发挥网格化社会治理等资源和力量作用，开展信访矛盾化解工作。</w:t>
      </w:r>
    </w:p>
    <w:p w:rsidR="001338B8" w:rsidRDefault="002F4287">
      <w:pPr>
        <w:pStyle w:val="afffff3"/>
        <w:ind w:firstLineChars="0" w:firstLine="0"/>
        <w:rPr>
          <w:rFonts w:cs="宋体"/>
        </w:rPr>
      </w:pPr>
      <w:r>
        <w:rPr>
          <w:rFonts w:ascii="黑体" w:eastAsia="黑体" w:hAnsi="黑体" w:cs="宋体"/>
        </w:rPr>
        <w:t>4.</w:t>
      </w:r>
      <w:r>
        <w:rPr>
          <w:rFonts w:ascii="黑体" w:eastAsia="黑体" w:hAnsi="黑体" w:cs="宋体" w:hint="eastAsia"/>
        </w:rPr>
        <w:t>4 信息联通。</w:t>
      </w:r>
      <w:r>
        <w:rPr>
          <w:rFonts w:cs="宋体" w:hint="eastAsia"/>
        </w:rPr>
        <w:t>设区市以下信访工作机构通过网格化社会治理智能应用平台，及时获知或实时交换网格排查的信访矛盾,</w:t>
      </w:r>
      <w:proofErr w:type="gramStart"/>
      <w:r>
        <w:rPr>
          <w:rFonts w:cs="宋体" w:hint="eastAsia"/>
        </w:rPr>
        <w:t>实现线</w:t>
      </w:r>
      <w:proofErr w:type="gramEnd"/>
      <w:r>
        <w:rPr>
          <w:rFonts w:cs="宋体" w:hint="eastAsia"/>
        </w:rPr>
        <w:t>上调度、资源共享。</w:t>
      </w:r>
    </w:p>
    <w:p w:rsidR="001338B8" w:rsidRDefault="002F4287">
      <w:pPr>
        <w:pStyle w:val="affc"/>
        <w:tabs>
          <w:tab w:val="left" w:pos="851"/>
        </w:tabs>
        <w:spacing w:before="312" w:after="312"/>
        <w:ind w:left="0" w:hanging="1"/>
      </w:pPr>
      <w:r>
        <w:rPr>
          <w:rFonts w:hint="eastAsia"/>
        </w:rPr>
        <w:lastRenderedPageBreak/>
        <w:t>工作内容</w:t>
      </w:r>
    </w:p>
    <w:p w:rsidR="001338B8" w:rsidRDefault="002F4287">
      <w:pPr>
        <w:pStyle w:val="afffff3"/>
        <w:ind w:firstLineChars="0" w:firstLine="0"/>
        <w:rPr>
          <w:rFonts w:cs="宋体"/>
        </w:rPr>
      </w:pPr>
      <w:r>
        <w:rPr>
          <w:rFonts w:ascii="黑体" w:eastAsia="黑体" w:hAnsi="黑体" w:cs="宋体" w:hint="eastAsia"/>
        </w:rPr>
        <w:t xml:space="preserve">5.1 </w:t>
      </w:r>
      <w:r>
        <w:rPr>
          <w:rFonts w:cs="宋体" w:hint="eastAsia"/>
        </w:rPr>
        <w:t xml:space="preserve"> 信访工作机构、村（社区）参与信访网格化工作的工作内容包括但不限于：</w:t>
      </w:r>
    </w:p>
    <w:p w:rsidR="001338B8" w:rsidRDefault="002F4287">
      <w:pPr>
        <w:pStyle w:val="afffff3"/>
        <w:ind w:firstLine="420"/>
        <w:rPr>
          <w:rFonts w:cs="宋体"/>
        </w:rPr>
      </w:pPr>
      <w:r>
        <w:rPr>
          <w:rFonts w:cs="宋体" w:hint="eastAsia"/>
        </w:rPr>
        <w:t>a) 组织开展信访矛盾排查化解工作；</w:t>
      </w:r>
    </w:p>
    <w:p w:rsidR="001338B8" w:rsidRDefault="002F4287">
      <w:pPr>
        <w:pStyle w:val="afffff3"/>
        <w:ind w:leftChars="200" w:left="735" w:hangingChars="150" w:hanging="315"/>
        <w:rPr>
          <w:rFonts w:cs="宋体"/>
        </w:rPr>
      </w:pPr>
      <w:r>
        <w:rPr>
          <w:rFonts w:cs="宋体" w:hint="eastAsia"/>
        </w:rPr>
        <w:t>b) 向党委政府及上级信访工作机构上报网格排查的与信访工作有关、本级难以化解的重大矛盾纠纷、问题隐患以及其他重大紧急情况；</w:t>
      </w:r>
    </w:p>
    <w:p w:rsidR="001338B8" w:rsidRDefault="002F4287">
      <w:pPr>
        <w:pStyle w:val="afffff3"/>
        <w:ind w:firstLine="420"/>
        <w:rPr>
          <w:rFonts w:cs="宋体"/>
        </w:rPr>
      </w:pPr>
      <w:r>
        <w:rPr>
          <w:rFonts w:cs="宋体" w:hint="eastAsia"/>
        </w:rPr>
        <w:t>c) 推动开展法治教育疏导、接访下访、信访代理进网格工作；</w:t>
      </w:r>
    </w:p>
    <w:p w:rsidR="001338B8" w:rsidRDefault="002F4287">
      <w:pPr>
        <w:pStyle w:val="afffff3"/>
        <w:ind w:firstLine="420"/>
        <w:rPr>
          <w:rFonts w:cs="宋体"/>
        </w:rPr>
      </w:pPr>
      <w:r>
        <w:rPr>
          <w:rFonts w:cs="宋体" w:hint="eastAsia"/>
        </w:rPr>
        <w:t>d) 组织开展信访网格化工作的业务培训、督查考核。</w:t>
      </w:r>
    </w:p>
    <w:p w:rsidR="001338B8" w:rsidRDefault="002F4287">
      <w:pPr>
        <w:pStyle w:val="afffff3"/>
        <w:ind w:firstLineChars="0" w:firstLine="0"/>
        <w:rPr>
          <w:rFonts w:cs="宋体"/>
        </w:rPr>
      </w:pPr>
      <w:r>
        <w:rPr>
          <w:rFonts w:ascii="黑体" w:eastAsia="黑体" w:hAnsi="黑体" w:cs="宋体" w:hint="eastAsia"/>
        </w:rPr>
        <w:t xml:space="preserve">5.2 </w:t>
      </w:r>
      <w:r>
        <w:rPr>
          <w:rFonts w:cs="宋体" w:hint="eastAsia"/>
        </w:rPr>
        <w:t xml:space="preserve"> 网格</w:t>
      </w:r>
      <w:proofErr w:type="gramStart"/>
      <w:r>
        <w:rPr>
          <w:rFonts w:cs="宋体" w:hint="eastAsia"/>
        </w:rPr>
        <w:t>化机构</w:t>
      </w:r>
      <w:proofErr w:type="gramEnd"/>
      <w:r>
        <w:rPr>
          <w:rFonts w:cs="宋体" w:hint="eastAsia"/>
        </w:rPr>
        <w:t>参与信访网格化工作的工作内容包括但不限于：</w:t>
      </w:r>
    </w:p>
    <w:p w:rsidR="001338B8" w:rsidRDefault="002F4287">
      <w:pPr>
        <w:pStyle w:val="afffff3"/>
        <w:ind w:firstLine="420"/>
        <w:rPr>
          <w:rFonts w:cs="宋体"/>
        </w:rPr>
      </w:pPr>
      <w:r>
        <w:rPr>
          <w:rFonts w:cs="宋体" w:hint="eastAsia"/>
        </w:rPr>
        <w:t>a) 推动落实网格服务管理信访工作事项清单；</w:t>
      </w:r>
    </w:p>
    <w:p w:rsidR="001338B8" w:rsidRDefault="002F4287">
      <w:pPr>
        <w:pStyle w:val="afffff3"/>
        <w:ind w:leftChars="200" w:left="735" w:hangingChars="150" w:hanging="315"/>
        <w:rPr>
          <w:rFonts w:cs="宋体"/>
        </w:rPr>
      </w:pPr>
      <w:r>
        <w:rPr>
          <w:rFonts w:cs="宋体" w:hint="eastAsia"/>
        </w:rPr>
        <w:t>b) 向信访工作机构通报网格排查发现的与信访工作有关的重大矛盾纠纷、问题隐患以及其他重大紧急情况；</w:t>
      </w:r>
    </w:p>
    <w:p w:rsidR="001338B8" w:rsidRDefault="002F4287">
      <w:pPr>
        <w:pStyle w:val="afffff3"/>
        <w:ind w:firstLine="420"/>
        <w:rPr>
          <w:rFonts w:cs="宋体"/>
        </w:rPr>
      </w:pPr>
      <w:r>
        <w:rPr>
          <w:rFonts w:cs="宋体" w:hint="eastAsia"/>
        </w:rPr>
        <w:t>c) 协助开展进网格的信访矛盾排查化解、法治教育疏导、信访代理等活动。</w:t>
      </w:r>
    </w:p>
    <w:p w:rsidR="001338B8" w:rsidRDefault="002F4287">
      <w:pPr>
        <w:pStyle w:val="afffff3"/>
        <w:ind w:firstLineChars="0" w:firstLine="0"/>
        <w:rPr>
          <w:rFonts w:cs="宋体"/>
        </w:rPr>
      </w:pPr>
      <w:r>
        <w:rPr>
          <w:rFonts w:ascii="黑体" w:eastAsia="黑体" w:hAnsi="黑体" w:cs="宋体" w:hint="eastAsia"/>
        </w:rPr>
        <w:t xml:space="preserve">5.3 </w:t>
      </w:r>
      <w:r>
        <w:rPr>
          <w:rFonts w:cs="宋体" w:hint="eastAsia"/>
        </w:rPr>
        <w:t xml:space="preserve"> 网格员（包括网格长、专职</w:t>
      </w:r>
      <w:proofErr w:type="gramStart"/>
      <w:r>
        <w:rPr>
          <w:rFonts w:cs="宋体" w:hint="eastAsia"/>
        </w:rPr>
        <w:t>网格员</w:t>
      </w:r>
      <w:proofErr w:type="gramEnd"/>
      <w:r>
        <w:rPr>
          <w:rFonts w:cs="宋体" w:hint="eastAsia"/>
        </w:rPr>
        <w:t>和兼职网格员）参与信访网格化工作的工作内容包括但不限于：</w:t>
      </w:r>
    </w:p>
    <w:p w:rsidR="001338B8" w:rsidRDefault="002F4287">
      <w:pPr>
        <w:pStyle w:val="afffff3"/>
        <w:ind w:firstLine="420"/>
        <w:rPr>
          <w:rFonts w:cs="宋体"/>
        </w:rPr>
      </w:pPr>
      <w:r>
        <w:rPr>
          <w:rFonts w:cs="宋体" w:hint="eastAsia"/>
        </w:rPr>
        <w:t>a) 协助排查、及时发现信访矛盾；</w:t>
      </w:r>
    </w:p>
    <w:p w:rsidR="001338B8" w:rsidRDefault="002F4287">
      <w:pPr>
        <w:pStyle w:val="afffff3"/>
        <w:ind w:firstLine="420"/>
        <w:rPr>
          <w:rFonts w:cs="宋体"/>
        </w:rPr>
      </w:pPr>
      <w:r>
        <w:rPr>
          <w:rFonts w:cs="宋体" w:hint="eastAsia"/>
        </w:rPr>
        <w:t>b) 协助化解信访矛盾，接受信访人书面委托，代为提出信访事项并参与信访活动；</w:t>
      </w:r>
    </w:p>
    <w:p w:rsidR="001338B8" w:rsidRDefault="002F4287">
      <w:pPr>
        <w:pStyle w:val="afffff3"/>
        <w:ind w:firstLine="420"/>
        <w:rPr>
          <w:rFonts w:cs="宋体"/>
        </w:rPr>
      </w:pPr>
      <w:r>
        <w:rPr>
          <w:rFonts w:cs="宋体" w:hint="eastAsia"/>
        </w:rPr>
        <w:t>c) 参与信访法治教育疏导活动；</w:t>
      </w:r>
    </w:p>
    <w:p w:rsidR="001338B8" w:rsidRDefault="002F4287">
      <w:pPr>
        <w:pStyle w:val="afffff3"/>
        <w:ind w:firstLine="420"/>
        <w:rPr>
          <w:rFonts w:cs="宋体"/>
        </w:rPr>
      </w:pPr>
      <w:r>
        <w:rPr>
          <w:rFonts w:cs="宋体" w:hint="eastAsia"/>
        </w:rPr>
        <w:t>d) 配合领导干部接访下访活动；</w:t>
      </w:r>
    </w:p>
    <w:p w:rsidR="001338B8" w:rsidRDefault="002F4287">
      <w:pPr>
        <w:pStyle w:val="afffff3"/>
        <w:ind w:firstLine="420"/>
        <w:rPr>
          <w:rFonts w:cs="宋体"/>
        </w:rPr>
      </w:pPr>
      <w:r>
        <w:rPr>
          <w:rFonts w:cs="宋体" w:hint="eastAsia"/>
        </w:rPr>
        <w:t>e) 网格服务管理事项清单中明确的与信访工作有关的其他活动。</w:t>
      </w:r>
    </w:p>
    <w:p w:rsidR="001338B8" w:rsidRDefault="002F4287">
      <w:pPr>
        <w:pStyle w:val="affc"/>
        <w:spacing w:before="312" w:after="312"/>
        <w:ind w:left="0"/>
      </w:pPr>
      <w:bookmarkStart w:id="35" w:name="_Toc82027908"/>
      <w:bookmarkStart w:id="36" w:name="_Toc82028363"/>
      <w:r>
        <w:rPr>
          <w:rFonts w:hint="eastAsia"/>
        </w:rPr>
        <w:t>工作</w:t>
      </w:r>
      <w:bookmarkEnd w:id="35"/>
      <w:bookmarkEnd w:id="36"/>
      <w:r>
        <w:rPr>
          <w:rFonts w:hint="eastAsia"/>
        </w:rPr>
        <w:t>要求</w:t>
      </w:r>
    </w:p>
    <w:p w:rsidR="001338B8" w:rsidRDefault="002F4287">
      <w:pPr>
        <w:pStyle w:val="affc"/>
        <w:numPr>
          <w:ilvl w:val="1"/>
          <w:numId w:val="32"/>
        </w:numPr>
        <w:spacing w:before="312" w:after="312"/>
      </w:pPr>
      <w:bookmarkStart w:id="37" w:name="_Toc82028364"/>
      <w:bookmarkStart w:id="38" w:name="_Toc57211645"/>
      <w:bookmarkStart w:id="39" w:name="_Toc57190817"/>
      <w:bookmarkStart w:id="40" w:name="_Hlk50386889"/>
      <w:r>
        <w:rPr>
          <w:rFonts w:hint="eastAsia"/>
        </w:rPr>
        <w:t xml:space="preserve">  信访矛盾排查化解</w:t>
      </w:r>
      <w:bookmarkEnd w:id="37"/>
      <w:bookmarkEnd w:id="38"/>
      <w:bookmarkEnd w:id="39"/>
    </w:p>
    <w:p w:rsidR="001338B8" w:rsidRDefault="002F4287">
      <w:pPr>
        <w:pStyle w:val="affd"/>
        <w:numPr>
          <w:ilvl w:val="2"/>
          <w:numId w:val="32"/>
        </w:numPr>
        <w:spacing w:before="156" w:after="156"/>
      </w:pPr>
      <w:r>
        <w:rPr>
          <w:rFonts w:hint="eastAsia"/>
        </w:rPr>
        <w:t>信访矛盾排查</w:t>
      </w:r>
    </w:p>
    <w:p w:rsidR="001338B8" w:rsidRDefault="002F4287">
      <w:pPr>
        <w:pStyle w:val="afffffffff"/>
        <w:numPr>
          <w:ilvl w:val="0"/>
          <w:numId w:val="0"/>
        </w:numPr>
      </w:pPr>
      <w:r>
        <w:rPr>
          <w:rFonts w:ascii="黑体" w:eastAsia="黑体" w:hAnsi="黑体" w:cs="宋体" w:hint="eastAsia"/>
        </w:rPr>
        <w:t xml:space="preserve">6.1.1.1 </w:t>
      </w:r>
      <w:r>
        <w:rPr>
          <w:rFonts w:hint="eastAsia"/>
        </w:rPr>
        <w:t xml:space="preserve"> </w:t>
      </w:r>
      <w:proofErr w:type="gramStart"/>
      <w:r>
        <w:rPr>
          <w:rFonts w:hint="eastAsia"/>
        </w:rPr>
        <w:t>网格员</w:t>
      </w:r>
      <w:proofErr w:type="gramEnd"/>
      <w:r>
        <w:rPr>
          <w:rFonts w:hint="eastAsia"/>
        </w:rPr>
        <w:t>定期排查网格内的信访矛盾，通过网格化社会治理相关平台实时上报，内容包括：涉及人员、方式、规模、层级、主要诉求。</w:t>
      </w:r>
    </w:p>
    <w:p w:rsidR="001338B8" w:rsidRDefault="002F4287">
      <w:pPr>
        <w:pStyle w:val="afffffffff"/>
        <w:numPr>
          <w:ilvl w:val="0"/>
          <w:numId w:val="0"/>
        </w:numPr>
      </w:pPr>
      <w:r>
        <w:rPr>
          <w:rFonts w:ascii="黑体" w:eastAsia="黑体" w:hAnsi="黑体" w:cs="宋体" w:hint="eastAsia"/>
        </w:rPr>
        <w:t xml:space="preserve">6.1.1.1.1 </w:t>
      </w:r>
      <w:r>
        <w:rPr>
          <w:rFonts w:hint="eastAsia"/>
        </w:rPr>
        <w:t xml:space="preserve">信访方式分为： </w:t>
      </w:r>
    </w:p>
    <w:p w:rsidR="001338B8" w:rsidRDefault="002F4287">
      <w:pPr>
        <w:pStyle w:val="afffffffff"/>
        <w:numPr>
          <w:ilvl w:val="0"/>
          <w:numId w:val="0"/>
        </w:numPr>
        <w:ind w:firstLineChars="200" w:firstLine="420"/>
      </w:pPr>
      <w:r>
        <w:rPr>
          <w:rFonts w:hint="eastAsia"/>
        </w:rPr>
        <w:t xml:space="preserve">a) 采用走访形式提出投诉请求； </w:t>
      </w:r>
    </w:p>
    <w:p w:rsidR="001338B8" w:rsidRDefault="002F4287">
      <w:pPr>
        <w:pStyle w:val="afffffffff"/>
        <w:numPr>
          <w:ilvl w:val="0"/>
          <w:numId w:val="0"/>
        </w:numPr>
        <w:ind w:firstLineChars="200" w:firstLine="420"/>
      </w:pPr>
      <w:r>
        <w:rPr>
          <w:rFonts w:hint="eastAsia"/>
        </w:rPr>
        <w:t>b) 采用书信、网络、电话、短信等形式提出投诉请求。</w:t>
      </w:r>
    </w:p>
    <w:p w:rsidR="001338B8" w:rsidRDefault="002F4287">
      <w:pPr>
        <w:pStyle w:val="afffffffff"/>
        <w:numPr>
          <w:ilvl w:val="0"/>
          <w:numId w:val="0"/>
        </w:numPr>
      </w:pPr>
      <w:r>
        <w:rPr>
          <w:rFonts w:ascii="黑体" w:eastAsia="黑体" w:hAnsi="黑体" w:cs="宋体" w:hint="eastAsia"/>
        </w:rPr>
        <w:t xml:space="preserve">6.1.1.1.2 </w:t>
      </w:r>
      <w:r>
        <w:rPr>
          <w:rFonts w:hint="eastAsia"/>
        </w:rPr>
        <w:t>信访规模分为：</w:t>
      </w:r>
    </w:p>
    <w:p w:rsidR="001338B8" w:rsidRDefault="002F4287">
      <w:pPr>
        <w:pStyle w:val="afffffffff"/>
        <w:numPr>
          <w:ilvl w:val="0"/>
          <w:numId w:val="0"/>
        </w:numPr>
        <w:ind w:firstLineChars="200" w:firstLine="420"/>
      </w:pPr>
      <w:r>
        <w:rPr>
          <w:rFonts w:hint="eastAsia"/>
        </w:rPr>
        <w:t>a) 5人以下；</w:t>
      </w:r>
      <w:bookmarkStart w:id="41" w:name="_GoBack"/>
      <w:bookmarkEnd w:id="41"/>
    </w:p>
    <w:p w:rsidR="001338B8" w:rsidRDefault="002F4287">
      <w:pPr>
        <w:pStyle w:val="afffffffff"/>
        <w:numPr>
          <w:ilvl w:val="0"/>
          <w:numId w:val="0"/>
        </w:numPr>
        <w:ind w:firstLineChars="200" w:firstLine="420"/>
      </w:pPr>
      <w:r>
        <w:rPr>
          <w:rFonts w:hint="eastAsia"/>
        </w:rPr>
        <w:t>b) 5人（含）以上。</w:t>
      </w:r>
    </w:p>
    <w:p w:rsidR="001338B8" w:rsidRDefault="002F4287">
      <w:pPr>
        <w:pStyle w:val="afffffffff"/>
        <w:numPr>
          <w:ilvl w:val="0"/>
          <w:numId w:val="0"/>
        </w:numPr>
      </w:pPr>
      <w:r>
        <w:rPr>
          <w:rFonts w:ascii="黑体" w:eastAsia="黑体" w:hAnsi="黑体" w:cs="宋体" w:hint="eastAsia"/>
        </w:rPr>
        <w:t xml:space="preserve">6.1.1.1.3 </w:t>
      </w:r>
      <w:r>
        <w:rPr>
          <w:rFonts w:hint="eastAsia"/>
        </w:rPr>
        <w:t>信访层级分为：</w:t>
      </w:r>
    </w:p>
    <w:p w:rsidR="001338B8" w:rsidRDefault="002F4287">
      <w:pPr>
        <w:pStyle w:val="afffffffff"/>
        <w:numPr>
          <w:ilvl w:val="0"/>
          <w:numId w:val="0"/>
        </w:numPr>
        <w:ind w:firstLineChars="200" w:firstLine="420"/>
      </w:pPr>
      <w:r>
        <w:rPr>
          <w:rFonts w:hint="eastAsia"/>
        </w:rPr>
        <w:t>a) 乡镇（街道）；</w:t>
      </w:r>
    </w:p>
    <w:p w:rsidR="001338B8" w:rsidRDefault="002F4287">
      <w:pPr>
        <w:pStyle w:val="afffffffff"/>
        <w:numPr>
          <w:ilvl w:val="0"/>
          <w:numId w:val="0"/>
        </w:numPr>
        <w:ind w:firstLineChars="200" w:firstLine="420"/>
      </w:pPr>
      <w:r>
        <w:rPr>
          <w:rFonts w:hint="eastAsia"/>
        </w:rPr>
        <w:t>b) 县（市、区）；</w:t>
      </w:r>
    </w:p>
    <w:p w:rsidR="001338B8" w:rsidRDefault="002F4287">
      <w:pPr>
        <w:pStyle w:val="afffffffff"/>
        <w:numPr>
          <w:ilvl w:val="0"/>
          <w:numId w:val="0"/>
        </w:numPr>
        <w:ind w:firstLineChars="200" w:firstLine="420"/>
      </w:pPr>
      <w:r>
        <w:rPr>
          <w:rFonts w:hint="eastAsia"/>
        </w:rPr>
        <w:t>c) 设区市；</w:t>
      </w:r>
    </w:p>
    <w:p w:rsidR="001338B8" w:rsidRDefault="002F4287">
      <w:pPr>
        <w:pStyle w:val="afffffffff"/>
        <w:numPr>
          <w:ilvl w:val="0"/>
          <w:numId w:val="0"/>
        </w:numPr>
        <w:ind w:firstLineChars="150" w:firstLine="315"/>
      </w:pPr>
      <w:r>
        <w:rPr>
          <w:rFonts w:hint="eastAsia"/>
        </w:rPr>
        <w:t xml:space="preserve"> d) 省；</w:t>
      </w:r>
    </w:p>
    <w:p w:rsidR="001338B8" w:rsidRDefault="002F4287">
      <w:pPr>
        <w:pStyle w:val="afffffffff"/>
        <w:numPr>
          <w:ilvl w:val="0"/>
          <w:numId w:val="0"/>
        </w:numPr>
        <w:ind w:firstLineChars="200" w:firstLine="420"/>
      </w:pPr>
      <w:r>
        <w:rPr>
          <w:rFonts w:hint="eastAsia"/>
        </w:rPr>
        <w:t>e) 国家。</w:t>
      </w:r>
    </w:p>
    <w:p w:rsidR="001338B8" w:rsidRDefault="002F4287">
      <w:pPr>
        <w:pStyle w:val="afffffffff"/>
        <w:numPr>
          <w:ilvl w:val="0"/>
          <w:numId w:val="0"/>
        </w:numPr>
      </w:pPr>
      <w:r>
        <w:rPr>
          <w:rFonts w:ascii="黑体" w:eastAsia="黑体" w:hAnsi="黑体" w:cs="宋体" w:hint="eastAsia"/>
        </w:rPr>
        <w:t xml:space="preserve">6.1.1.2 </w:t>
      </w:r>
      <w:r>
        <w:rPr>
          <w:rFonts w:hint="eastAsia"/>
        </w:rPr>
        <w:t>信访工作机构根据规定逐级上报网格排查的重大紧急事项。</w:t>
      </w:r>
    </w:p>
    <w:p w:rsidR="001338B8" w:rsidRDefault="002F4287">
      <w:pPr>
        <w:pStyle w:val="afffffffff"/>
        <w:numPr>
          <w:ilvl w:val="0"/>
          <w:numId w:val="0"/>
        </w:numPr>
      </w:pPr>
      <w:r>
        <w:rPr>
          <w:rFonts w:ascii="黑体" w:eastAsia="黑体" w:hAnsi="黑体" w:cs="宋体" w:hint="eastAsia"/>
        </w:rPr>
        <w:t xml:space="preserve">6.1.1.2.1 </w:t>
      </w:r>
      <w:r>
        <w:rPr>
          <w:rFonts w:hint="eastAsia"/>
        </w:rPr>
        <w:t>重大紧急事项范围包括：与信访工作有关的重大矛盾纠纷、风险隐患以及其他重大紧急情况。</w:t>
      </w:r>
    </w:p>
    <w:p w:rsidR="001338B8" w:rsidRDefault="002F4287">
      <w:pPr>
        <w:pStyle w:val="afffffffff"/>
        <w:numPr>
          <w:ilvl w:val="0"/>
          <w:numId w:val="0"/>
        </w:numPr>
      </w:pPr>
      <w:r>
        <w:rPr>
          <w:rFonts w:ascii="黑体" w:eastAsia="黑体" w:hAnsi="黑体" w:cs="宋体" w:hint="eastAsia"/>
        </w:rPr>
        <w:t>6.1.1.2.2</w:t>
      </w:r>
      <w:r>
        <w:rPr>
          <w:rFonts w:hint="eastAsia"/>
        </w:rPr>
        <w:t xml:space="preserve"> 报送的方式和途径包括：书面、电话、传真、邮件、信访网格</w:t>
      </w:r>
      <w:proofErr w:type="gramStart"/>
      <w:r>
        <w:rPr>
          <w:rFonts w:hint="eastAsia"/>
        </w:rPr>
        <w:t>化相关</w:t>
      </w:r>
      <w:proofErr w:type="gramEnd"/>
      <w:r>
        <w:rPr>
          <w:rFonts w:hint="eastAsia"/>
        </w:rPr>
        <w:t>信息平台等。涉密信息</w:t>
      </w:r>
      <w:r>
        <w:rPr>
          <w:rFonts w:hint="eastAsia"/>
        </w:rPr>
        <w:lastRenderedPageBreak/>
        <w:t>应按规定的途径上报。</w:t>
      </w:r>
    </w:p>
    <w:p w:rsidR="001338B8" w:rsidRDefault="002F4287">
      <w:pPr>
        <w:pStyle w:val="affd"/>
        <w:numPr>
          <w:ilvl w:val="0"/>
          <w:numId w:val="0"/>
        </w:numPr>
        <w:spacing w:before="156" w:after="156"/>
      </w:pPr>
      <w:r>
        <w:rPr>
          <w:rFonts w:hint="eastAsia"/>
        </w:rPr>
        <w:t>6.1.2   信访矛盾化解</w:t>
      </w:r>
    </w:p>
    <w:p w:rsidR="001338B8" w:rsidRDefault="002F4287">
      <w:pPr>
        <w:pStyle w:val="afffffffff"/>
        <w:numPr>
          <w:ilvl w:val="0"/>
          <w:numId w:val="0"/>
        </w:numPr>
      </w:pPr>
      <w:r>
        <w:rPr>
          <w:rFonts w:ascii="黑体" w:eastAsia="黑体" w:hAnsi="黑体" w:cs="宋体" w:hint="eastAsia"/>
        </w:rPr>
        <w:t xml:space="preserve">6.1.2.1 </w:t>
      </w:r>
      <w:r>
        <w:rPr>
          <w:rFonts w:hint="eastAsia"/>
        </w:rPr>
        <w:t xml:space="preserve"> 对能够进行现场调处的信访矛盾，由</w:t>
      </w:r>
      <w:proofErr w:type="gramStart"/>
      <w:r>
        <w:rPr>
          <w:rFonts w:hint="eastAsia"/>
        </w:rPr>
        <w:t>网格员</w:t>
      </w:r>
      <w:proofErr w:type="gramEnd"/>
      <w:r>
        <w:rPr>
          <w:rFonts w:hint="eastAsia"/>
        </w:rPr>
        <w:t>协助配合网格所属乡镇（街道）信访工作人员及村（社区）工作人员进行调处化解。</w:t>
      </w:r>
    </w:p>
    <w:p w:rsidR="001338B8" w:rsidRDefault="002F4287">
      <w:pPr>
        <w:pStyle w:val="afffffffff"/>
        <w:numPr>
          <w:ilvl w:val="0"/>
          <w:numId w:val="0"/>
        </w:numPr>
      </w:pPr>
      <w:r>
        <w:rPr>
          <w:rFonts w:ascii="黑体" w:eastAsia="黑体" w:hAnsi="黑体" w:cs="宋体" w:hint="eastAsia"/>
        </w:rPr>
        <w:t xml:space="preserve">6.1.2.2  </w:t>
      </w:r>
      <w:r>
        <w:rPr>
          <w:rFonts w:hint="eastAsia"/>
        </w:rPr>
        <w:t>对本级能够化解的信访矛盾，由乡镇（街道）网格</w:t>
      </w:r>
      <w:proofErr w:type="gramStart"/>
      <w:r>
        <w:rPr>
          <w:rFonts w:hint="eastAsia"/>
        </w:rPr>
        <w:t>化机构</w:t>
      </w:r>
      <w:proofErr w:type="gramEnd"/>
      <w:r>
        <w:rPr>
          <w:rFonts w:hint="eastAsia"/>
        </w:rPr>
        <w:t>流转到相应单位并反馈本级信访工作机构。</w:t>
      </w:r>
    </w:p>
    <w:p w:rsidR="001338B8" w:rsidRDefault="002F4287">
      <w:pPr>
        <w:pStyle w:val="afffffffff"/>
        <w:numPr>
          <w:ilvl w:val="0"/>
          <w:numId w:val="0"/>
        </w:numPr>
      </w:pPr>
      <w:r>
        <w:rPr>
          <w:rFonts w:ascii="黑体" w:eastAsia="黑体" w:hAnsi="黑体" w:cs="宋体" w:hint="eastAsia"/>
        </w:rPr>
        <w:t xml:space="preserve">6.1.2.3  </w:t>
      </w:r>
      <w:r>
        <w:rPr>
          <w:rFonts w:hint="eastAsia"/>
        </w:rPr>
        <w:t>对本级无法化解的信访矛盾，提请上一级信访工作机构根据矛盾内容，交办相关单位，并提出化解要求。</w:t>
      </w:r>
    </w:p>
    <w:p w:rsidR="001338B8" w:rsidRDefault="002F4287">
      <w:pPr>
        <w:pStyle w:val="afffffffff"/>
        <w:numPr>
          <w:ilvl w:val="0"/>
          <w:numId w:val="0"/>
        </w:numPr>
      </w:pPr>
      <w:r>
        <w:rPr>
          <w:rFonts w:ascii="黑体" w:eastAsia="黑体" w:hAnsi="黑体" w:cs="宋体" w:hint="eastAsia"/>
        </w:rPr>
        <w:t xml:space="preserve">6.1.2.4  </w:t>
      </w:r>
      <w:r>
        <w:rPr>
          <w:rFonts w:hint="eastAsia"/>
        </w:rPr>
        <w:t>对需要呈报的疑难复杂信访矛盾，信访工作机构及时呈报本级党政领导机构。</w:t>
      </w:r>
    </w:p>
    <w:p w:rsidR="001338B8" w:rsidRDefault="002F4287">
      <w:pPr>
        <w:pStyle w:val="afffffffff"/>
        <w:numPr>
          <w:ilvl w:val="0"/>
          <w:numId w:val="0"/>
        </w:numPr>
      </w:pPr>
      <w:r>
        <w:rPr>
          <w:rFonts w:ascii="黑体" w:eastAsia="黑体" w:hAnsi="黑体" w:cs="宋体" w:hint="eastAsia"/>
        </w:rPr>
        <w:t xml:space="preserve">6.1.2.5  </w:t>
      </w:r>
      <w:r>
        <w:rPr>
          <w:rFonts w:hint="eastAsia"/>
        </w:rPr>
        <w:t>相关责任单位在收到化解工作要求后，应明确责任主体，开展化解工作，并于</w:t>
      </w:r>
      <w:proofErr w:type="gramStart"/>
      <w:r>
        <w:rPr>
          <w:rFonts w:hint="eastAsia"/>
        </w:rPr>
        <w:t>当日报告</w:t>
      </w:r>
      <w:proofErr w:type="gramEnd"/>
      <w:r>
        <w:rPr>
          <w:rFonts w:hint="eastAsia"/>
        </w:rPr>
        <w:t>信访矛盾化解情况。当日无法化解结束的，在当日上报工作情况，待化解结束后续报化解结果。</w:t>
      </w:r>
    </w:p>
    <w:p w:rsidR="001338B8" w:rsidRDefault="002F4287">
      <w:pPr>
        <w:pStyle w:val="afffffffff"/>
        <w:numPr>
          <w:ilvl w:val="0"/>
          <w:numId w:val="0"/>
        </w:numPr>
      </w:pPr>
      <w:r>
        <w:rPr>
          <w:rFonts w:ascii="黑体" w:eastAsia="黑体" w:hAnsi="黑体" w:cs="宋体" w:hint="eastAsia"/>
        </w:rPr>
        <w:t>6</w:t>
      </w:r>
      <w:r>
        <w:rPr>
          <w:rFonts w:ascii="黑体" w:eastAsia="黑体" w:hAnsi="黑体" w:cs="宋体"/>
        </w:rPr>
        <w:t>.</w:t>
      </w:r>
      <w:r>
        <w:rPr>
          <w:rFonts w:ascii="黑体" w:eastAsia="黑体" w:hAnsi="黑体" w:cs="宋体" w:hint="eastAsia"/>
        </w:rPr>
        <w:t>1.</w:t>
      </w:r>
      <w:r>
        <w:rPr>
          <w:rFonts w:ascii="黑体" w:eastAsia="黑体" w:hAnsi="黑体" w:cs="宋体"/>
        </w:rPr>
        <w:t xml:space="preserve">2.6 </w:t>
      </w:r>
      <w:r>
        <w:rPr>
          <w:rFonts w:hint="eastAsia"/>
        </w:rPr>
        <w:t xml:space="preserve"> 相关责任单位上报的结案报告，由交办信访工作机构工作人员初审，并提出拟办意见向分管负责人报告，经领导审核同意后，由工作人员确认办结。</w:t>
      </w:r>
    </w:p>
    <w:p w:rsidR="001338B8" w:rsidRDefault="002F4287">
      <w:pPr>
        <w:pStyle w:val="afffffffff"/>
        <w:numPr>
          <w:ilvl w:val="0"/>
          <w:numId w:val="0"/>
        </w:numPr>
      </w:pPr>
      <w:r>
        <w:rPr>
          <w:rFonts w:ascii="黑体" w:eastAsia="黑体" w:hAnsi="黑体" w:cs="宋体" w:hint="eastAsia"/>
        </w:rPr>
        <w:t xml:space="preserve">6.1.2.7 </w:t>
      </w:r>
      <w:r>
        <w:rPr>
          <w:rFonts w:hint="eastAsia"/>
        </w:rPr>
        <w:t xml:space="preserve"> 信访工作机构应对同级或下一级相关责任单位未能化解的信访矛盾事项进行督办。</w:t>
      </w:r>
    </w:p>
    <w:p w:rsidR="001338B8" w:rsidRDefault="002F4287">
      <w:pPr>
        <w:pStyle w:val="afffffffff"/>
        <w:numPr>
          <w:ilvl w:val="0"/>
          <w:numId w:val="0"/>
        </w:numPr>
      </w:pPr>
      <w:r>
        <w:rPr>
          <w:rFonts w:ascii="黑体" w:eastAsia="黑体" w:hAnsi="黑体" w:cs="宋体" w:hint="eastAsia"/>
        </w:rPr>
        <w:t>6.1.2.8</w:t>
      </w:r>
      <w:r>
        <w:rPr>
          <w:rFonts w:hint="eastAsia"/>
        </w:rPr>
        <w:t xml:space="preserve">  信访矛盾排查化解工作流程应符合附录A的规定。</w:t>
      </w:r>
    </w:p>
    <w:p w:rsidR="001338B8" w:rsidRDefault="002F4287">
      <w:pPr>
        <w:pStyle w:val="affc"/>
        <w:numPr>
          <w:ilvl w:val="0"/>
          <w:numId w:val="0"/>
        </w:numPr>
        <w:spacing w:before="312" w:after="312"/>
      </w:pPr>
      <w:bookmarkStart w:id="42" w:name="_Toc82028365"/>
      <w:bookmarkEnd w:id="10"/>
      <w:bookmarkEnd w:id="40"/>
      <w:r>
        <w:rPr>
          <w:rFonts w:hint="eastAsia"/>
        </w:rPr>
        <w:t>6.2  信访服务</w:t>
      </w:r>
      <w:bookmarkEnd w:id="42"/>
    </w:p>
    <w:p w:rsidR="001338B8" w:rsidRDefault="002F4287">
      <w:pPr>
        <w:pStyle w:val="affd"/>
        <w:numPr>
          <w:ilvl w:val="0"/>
          <w:numId w:val="0"/>
        </w:numPr>
        <w:spacing w:before="156" w:after="156"/>
        <w:jc w:val="left"/>
      </w:pPr>
      <w:r>
        <w:rPr>
          <w:rFonts w:hint="eastAsia"/>
        </w:rPr>
        <w:t>6.2.1  教育疏导</w:t>
      </w:r>
    </w:p>
    <w:p w:rsidR="001338B8" w:rsidRDefault="002F4287">
      <w:pPr>
        <w:pStyle w:val="afffff3"/>
        <w:ind w:firstLineChars="0" w:firstLine="0"/>
        <w:rPr>
          <w:rFonts w:cs="仿宋"/>
        </w:rPr>
      </w:pPr>
      <w:r>
        <w:rPr>
          <w:rFonts w:ascii="黑体" w:eastAsia="黑体" w:hAnsi="黑体" w:cs="宋体" w:hint="eastAsia"/>
        </w:rPr>
        <w:t xml:space="preserve">6.2.1.1 </w:t>
      </w:r>
      <w:r>
        <w:rPr>
          <w:rFonts w:cs="仿宋" w:hint="eastAsia"/>
        </w:rPr>
        <w:t xml:space="preserve"> 县（市、区）、乡镇（街道）信访工作机构定期进入网格，广泛宣传国务院《信访条例》《江苏省信访条例》等信访法规和制度，引导群众依法文明信访。</w:t>
      </w:r>
    </w:p>
    <w:p w:rsidR="001338B8" w:rsidRDefault="002F4287">
      <w:pPr>
        <w:pStyle w:val="afffff3"/>
        <w:ind w:firstLineChars="0" w:firstLine="0"/>
        <w:rPr>
          <w:rFonts w:cs="仿宋"/>
        </w:rPr>
      </w:pPr>
      <w:r>
        <w:rPr>
          <w:rFonts w:ascii="黑体" w:eastAsia="黑体" w:hAnsi="黑体" w:cs="宋体" w:hint="eastAsia"/>
        </w:rPr>
        <w:t xml:space="preserve">6.2.1.2 </w:t>
      </w:r>
      <w:r>
        <w:rPr>
          <w:rFonts w:cs="仿宋" w:hint="eastAsia"/>
        </w:rPr>
        <w:t xml:space="preserve"> 县（市、区）、乡镇（街道）信访工作机构与联系网格的法官、检察官、人民警察、律师、人民调解员等建立联动机制，共同宣传解读相关行政法规和政策。</w:t>
      </w:r>
    </w:p>
    <w:p w:rsidR="001338B8" w:rsidRDefault="002F4287">
      <w:pPr>
        <w:pStyle w:val="afffff3"/>
        <w:ind w:firstLineChars="0" w:firstLine="0"/>
        <w:rPr>
          <w:rFonts w:cs="仿宋"/>
        </w:rPr>
      </w:pPr>
      <w:r>
        <w:rPr>
          <w:rFonts w:ascii="黑体" w:eastAsia="黑体" w:hAnsi="黑体" w:cs="宋体" w:hint="eastAsia"/>
        </w:rPr>
        <w:t xml:space="preserve">6.2.1.3 </w:t>
      </w:r>
      <w:r>
        <w:rPr>
          <w:rFonts w:cs="仿宋" w:hint="eastAsia"/>
        </w:rPr>
        <w:t xml:space="preserve"> 乡镇（街道）信访工作机构在网格内公布国家、省、市网上信访、</w:t>
      </w:r>
      <w:proofErr w:type="gramStart"/>
      <w:r>
        <w:rPr>
          <w:rFonts w:cs="仿宋" w:hint="eastAsia"/>
        </w:rPr>
        <w:t>微信公众号</w:t>
      </w:r>
      <w:proofErr w:type="gramEnd"/>
      <w:r>
        <w:rPr>
          <w:rFonts w:cs="仿宋" w:hint="eastAsia"/>
        </w:rPr>
        <w:t>等网址或接入方式，引导群众通过网上信访平台提出诉求、反映问题。</w:t>
      </w:r>
    </w:p>
    <w:p w:rsidR="001338B8" w:rsidRDefault="002F4287">
      <w:pPr>
        <w:pStyle w:val="afffff3"/>
        <w:ind w:firstLineChars="0" w:firstLine="0"/>
        <w:rPr>
          <w:rFonts w:cs="仿宋"/>
        </w:rPr>
      </w:pPr>
      <w:r>
        <w:rPr>
          <w:rFonts w:ascii="黑体" w:eastAsia="黑体" w:hAnsi="黑体" w:cs="宋体" w:hint="eastAsia"/>
        </w:rPr>
        <w:t xml:space="preserve">6.2.1.4 </w:t>
      </w:r>
      <w:r>
        <w:rPr>
          <w:rFonts w:cs="仿宋" w:hint="eastAsia"/>
        </w:rPr>
        <w:t xml:space="preserve"> </w:t>
      </w:r>
      <w:proofErr w:type="gramStart"/>
      <w:r>
        <w:rPr>
          <w:rFonts w:cs="仿宋" w:hint="eastAsia"/>
        </w:rPr>
        <w:t>网格员</w:t>
      </w:r>
      <w:proofErr w:type="gramEnd"/>
      <w:r>
        <w:rPr>
          <w:rFonts w:cs="仿宋" w:hint="eastAsia"/>
        </w:rPr>
        <w:t>协助做好信访人政策解释、思想疏导工作。</w:t>
      </w:r>
    </w:p>
    <w:p w:rsidR="001338B8" w:rsidRDefault="002F4287">
      <w:pPr>
        <w:pStyle w:val="affd"/>
        <w:numPr>
          <w:ilvl w:val="0"/>
          <w:numId w:val="0"/>
        </w:numPr>
        <w:spacing w:before="156" w:after="156"/>
        <w:jc w:val="left"/>
      </w:pPr>
      <w:r>
        <w:rPr>
          <w:rFonts w:hint="eastAsia"/>
        </w:rPr>
        <w:t>6.2.2  接访下访</w:t>
      </w:r>
    </w:p>
    <w:p w:rsidR="001338B8" w:rsidRDefault="002F4287">
      <w:pPr>
        <w:pStyle w:val="afffff3"/>
        <w:ind w:firstLineChars="0" w:firstLine="0"/>
        <w:rPr>
          <w:rFonts w:cs="仿宋"/>
        </w:rPr>
      </w:pPr>
      <w:r>
        <w:rPr>
          <w:rFonts w:ascii="黑体" w:eastAsia="黑体" w:hAnsi="黑体" w:cs="宋体" w:hint="eastAsia"/>
        </w:rPr>
        <w:t>6.2.2.1</w:t>
      </w:r>
      <w:r>
        <w:rPr>
          <w:rFonts w:cs="仿宋" w:hint="eastAsia"/>
        </w:rPr>
        <w:t xml:space="preserve"> 乡镇（街道）信访工作机构协助本级党政班子成员定期进网格开展公开接访、预约接访、专题接访、随机下访活动。</w:t>
      </w:r>
    </w:p>
    <w:p w:rsidR="001338B8" w:rsidRDefault="002F4287">
      <w:pPr>
        <w:pStyle w:val="afffff3"/>
        <w:ind w:firstLineChars="0" w:firstLine="0"/>
        <w:rPr>
          <w:rFonts w:cs="仿宋"/>
        </w:rPr>
      </w:pPr>
      <w:r>
        <w:rPr>
          <w:rFonts w:ascii="黑体" w:eastAsia="黑体" w:hAnsi="黑体" w:cs="宋体" w:hint="eastAsia"/>
        </w:rPr>
        <w:t xml:space="preserve">6.2.2.2 </w:t>
      </w:r>
      <w:r>
        <w:rPr>
          <w:rFonts w:cs="仿宋" w:hint="eastAsia"/>
        </w:rPr>
        <w:t xml:space="preserve"> 乡镇（街道）信访工作机构应提前公示进网格接访的时间、地点及接访人员。</w:t>
      </w:r>
    </w:p>
    <w:p w:rsidR="001338B8" w:rsidRDefault="002F4287">
      <w:pPr>
        <w:pStyle w:val="afffff3"/>
        <w:ind w:firstLineChars="0" w:firstLine="0"/>
        <w:rPr>
          <w:rFonts w:cs="仿宋"/>
        </w:rPr>
      </w:pPr>
      <w:r>
        <w:rPr>
          <w:rFonts w:ascii="黑体" w:eastAsia="黑体" w:hAnsi="黑体" w:cs="宋体" w:hint="eastAsia"/>
        </w:rPr>
        <w:t xml:space="preserve">6.2.2.3 </w:t>
      </w:r>
      <w:r>
        <w:rPr>
          <w:rFonts w:cs="仿宋" w:hint="eastAsia"/>
        </w:rPr>
        <w:t xml:space="preserve"> 乡镇（街道）信访工作机构可以邀请“两代表</w:t>
      </w:r>
      <w:proofErr w:type="gramStart"/>
      <w:r>
        <w:rPr>
          <w:rFonts w:cs="仿宋" w:hint="eastAsia"/>
        </w:rPr>
        <w:t>一</w:t>
      </w:r>
      <w:proofErr w:type="gramEnd"/>
      <w:r>
        <w:rPr>
          <w:rFonts w:cs="仿宋" w:hint="eastAsia"/>
        </w:rPr>
        <w:t>委员”、律师和群众志愿者等第三方参与进网格接访，共同接待群众、化解矛盾。</w:t>
      </w:r>
    </w:p>
    <w:p w:rsidR="001338B8" w:rsidRDefault="002F4287">
      <w:pPr>
        <w:pStyle w:val="afffff3"/>
        <w:ind w:firstLineChars="0" w:firstLine="0"/>
        <w:rPr>
          <w:rFonts w:cs="仿宋"/>
        </w:rPr>
      </w:pPr>
      <w:r>
        <w:rPr>
          <w:rFonts w:ascii="黑体" w:eastAsia="黑体" w:hAnsi="黑体" w:cs="宋体" w:hint="eastAsia"/>
        </w:rPr>
        <w:t xml:space="preserve">6.2.2.4 </w:t>
      </w:r>
      <w:r>
        <w:rPr>
          <w:rFonts w:cs="仿宋" w:hint="eastAsia"/>
        </w:rPr>
        <w:t xml:space="preserve"> 乡镇（街道）信访工作机构负责将进网格接待的信访事项信息录入信访信息系统，跟踪后续办理情况。</w:t>
      </w:r>
    </w:p>
    <w:p w:rsidR="001338B8" w:rsidRDefault="002F4287">
      <w:pPr>
        <w:pStyle w:val="affd"/>
        <w:numPr>
          <w:ilvl w:val="0"/>
          <w:numId w:val="0"/>
        </w:numPr>
        <w:spacing w:before="156" w:after="156"/>
        <w:jc w:val="left"/>
      </w:pPr>
      <w:r>
        <w:rPr>
          <w:rFonts w:hint="eastAsia"/>
        </w:rPr>
        <w:t>6.2.3信访代理</w:t>
      </w:r>
    </w:p>
    <w:p w:rsidR="001338B8" w:rsidRDefault="002F4287">
      <w:pPr>
        <w:pStyle w:val="afffff3"/>
        <w:ind w:firstLineChars="0" w:firstLine="0"/>
        <w:rPr>
          <w:rFonts w:cs="仿宋"/>
        </w:rPr>
      </w:pPr>
      <w:r>
        <w:rPr>
          <w:rFonts w:ascii="黑体" w:eastAsia="黑体" w:hAnsi="黑体" w:cs="宋体" w:hint="eastAsia"/>
        </w:rPr>
        <w:t>6.2.3.1</w:t>
      </w:r>
      <w:r>
        <w:rPr>
          <w:rFonts w:cs="仿宋" w:hint="eastAsia"/>
        </w:rPr>
        <w:t xml:space="preserve">  乡镇（街道）信访工作机构在网格内广泛宣传信访代理服务，引导有信访意愿的群众选择代理方式提出信访事项。</w:t>
      </w:r>
    </w:p>
    <w:p w:rsidR="001338B8" w:rsidRDefault="002F4287">
      <w:pPr>
        <w:pStyle w:val="afffff3"/>
        <w:ind w:firstLineChars="0" w:firstLine="0"/>
        <w:rPr>
          <w:rFonts w:cs="仿宋"/>
        </w:rPr>
      </w:pPr>
      <w:r>
        <w:rPr>
          <w:rFonts w:ascii="黑体" w:eastAsia="黑体" w:hAnsi="黑体" w:cs="宋体" w:hint="eastAsia"/>
        </w:rPr>
        <w:t xml:space="preserve">6.2.3.2 </w:t>
      </w:r>
      <w:r>
        <w:rPr>
          <w:rFonts w:cs="仿宋" w:hint="eastAsia"/>
        </w:rPr>
        <w:t xml:space="preserve"> 乡镇（街道）信访工作机构在网格公布可以提供信访代理服务人员的信息，包括：</w:t>
      </w:r>
      <w:proofErr w:type="gramStart"/>
      <w:r>
        <w:rPr>
          <w:rFonts w:cs="仿宋" w:hint="eastAsia"/>
        </w:rPr>
        <w:t>网格员</w:t>
      </w:r>
      <w:proofErr w:type="gramEnd"/>
      <w:r>
        <w:rPr>
          <w:rFonts w:cs="仿宋" w:hint="eastAsia"/>
        </w:rPr>
        <w:t>和挂钩联系网格的基层干部、律师、基层法律工作者等人员的姓名、联系方式。</w:t>
      </w:r>
    </w:p>
    <w:p w:rsidR="001338B8" w:rsidRDefault="002F4287">
      <w:pPr>
        <w:pStyle w:val="afffff3"/>
        <w:tabs>
          <w:tab w:val="left" w:pos="426"/>
        </w:tabs>
        <w:ind w:firstLineChars="0" w:firstLine="0"/>
        <w:rPr>
          <w:rFonts w:cs="仿宋"/>
        </w:rPr>
      </w:pPr>
      <w:r>
        <w:rPr>
          <w:rFonts w:ascii="黑体" w:eastAsia="黑体" w:hAnsi="黑体" w:cs="宋体" w:hint="eastAsia"/>
        </w:rPr>
        <w:lastRenderedPageBreak/>
        <w:t xml:space="preserve">6.2.3.3 </w:t>
      </w:r>
      <w:r>
        <w:rPr>
          <w:rFonts w:cs="仿宋" w:hint="eastAsia"/>
        </w:rPr>
        <w:t xml:space="preserve"> 在信访事项受理、办理期限内，</w:t>
      </w:r>
      <w:proofErr w:type="gramStart"/>
      <w:r>
        <w:rPr>
          <w:rFonts w:cs="仿宋" w:hint="eastAsia"/>
        </w:rPr>
        <w:t>网格员</w:t>
      </w:r>
      <w:proofErr w:type="gramEnd"/>
      <w:r>
        <w:rPr>
          <w:rFonts w:cs="仿宋" w:hint="eastAsia"/>
        </w:rPr>
        <w:t>配合信访代理人及时向信访人反馈信访事项受理、办理的进度和结果。</w:t>
      </w:r>
    </w:p>
    <w:p w:rsidR="001338B8" w:rsidRDefault="002F4287">
      <w:pPr>
        <w:pStyle w:val="affc"/>
        <w:numPr>
          <w:ilvl w:val="0"/>
          <w:numId w:val="0"/>
        </w:numPr>
        <w:spacing w:before="312" w:after="312"/>
      </w:pPr>
      <w:bookmarkStart w:id="43" w:name="_Toc82028366"/>
      <w:r>
        <w:rPr>
          <w:rFonts w:hint="eastAsia"/>
        </w:rPr>
        <w:t>7  评价考核</w:t>
      </w:r>
      <w:bookmarkEnd w:id="43"/>
    </w:p>
    <w:p w:rsidR="001338B8" w:rsidRDefault="002F4287">
      <w:pPr>
        <w:pStyle w:val="afffff3"/>
        <w:ind w:firstLineChars="0" w:firstLine="0"/>
        <w:rPr>
          <w:rFonts w:cs="仿宋"/>
        </w:rPr>
      </w:pPr>
      <w:r>
        <w:rPr>
          <w:rFonts w:ascii="黑体" w:eastAsia="黑体" w:hAnsi="黑体" w:cs="宋体" w:hint="eastAsia"/>
        </w:rPr>
        <w:t xml:space="preserve">7.1 </w:t>
      </w:r>
      <w:r>
        <w:rPr>
          <w:rFonts w:cs="仿宋" w:hint="eastAsia"/>
        </w:rPr>
        <w:t xml:space="preserve"> 设区市、县（市、区）信访工作机构定期对本地区信访网格化工作情况开展督查，并书面通报情况。</w:t>
      </w:r>
    </w:p>
    <w:p w:rsidR="001338B8" w:rsidRDefault="002F4287">
      <w:pPr>
        <w:pStyle w:val="afffff3"/>
        <w:numPr>
          <w:ilvl w:val="1"/>
          <w:numId w:val="33"/>
        </w:numPr>
        <w:ind w:firstLineChars="0"/>
        <w:rPr>
          <w:rFonts w:cs="仿宋"/>
        </w:rPr>
      </w:pPr>
      <w:r>
        <w:rPr>
          <w:rFonts w:cs="仿宋" w:hint="eastAsia"/>
        </w:rPr>
        <w:t xml:space="preserve"> 设区市、县（市、区）信访工作机构将信访网格化工作纳入信访工作年度考核。</w:t>
      </w:r>
      <w:bookmarkStart w:id="44" w:name="_Toc67558492"/>
      <w:bookmarkStart w:id="45" w:name="_Toc67556128"/>
      <w:bookmarkStart w:id="46" w:name="_Toc67558224"/>
    </w:p>
    <w:p w:rsidR="001338B8" w:rsidRDefault="002F4287">
      <w:pPr>
        <w:pStyle w:val="affc"/>
        <w:numPr>
          <w:ilvl w:val="0"/>
          <w:numId w:val="0"/>
        </w:numPr>
        <w:spacing w:before="312" w:after="312"/>
      </w:pPr>
      <w:bookmarkStart w:id="47" w:name="_Toc82028367"/>
      <w:bookmarkEnd w:id="44"/>
      <w:bookmarkEnd w:id="45"/>
      <w:bookmarkEnd w:id="46"/>
      <w:r>
        <w:rPr>
          <w:rFonts w:hint="eastAsia"/>
        </w:rPr>
        <w:t>8  保障措施</w:t>
      </w:r>
      <w:bookmarkEnd w:id="47"/>
    </w:p>
    <w:p w:rsidR="001338B8" w:rsidRDefault="002F4287">
      <w:pPr>
        <w:pStyle w:val="afffff3"/>
        <w:ind w:firstLineChars="0" w:firstLine="0"/>
        <w:rPr>
          <w:rFonts w:cs="仿宋"/>
        </w:rPr>
      </w:pPr>
      <w:r>
        <w:rPr>
          <w:rFonts w:ascii="黑体" w:eastAsia="黑体" w:hAnsi="黑体" w:cs="宋体" w:hint="eastAsia"/>
        </w:rPr>
        <w:t>8.1</w:t>
      </w:r>
      <w:r>
        <w:rPr>
          <w:rFonts w:cs="仿宋" w:hint="eastAsia"/>
        </w:rPr>
        <w:t xml:space="preserve">  对在信访网格化工作中</w:t>
      </w:r>
      <w:proofErr w:type="gramStart"/>
      <w:r>
        <w:rPr>
          <w:rFonts w:cs="仿宋" w:hint="eastAsia"/>
        </w:rPr>
        <w:t>作出</w:t>
      </w:r>
      <w:proofErr w:type="gramEnd"/>
      <w:r>
        <w:rPr>
          <w:rFonts w:cs="仿宋" w:hint="eastAsia"/>
        </w:rPr>
        <w:t>突出贡献的单位和个人，信访工作机构给予表扬和奖励。</w:t>
      </w:r>
    </w:p>
    <w:p w:rsidR="001338B8" w:rsidRDefault="002F4287">
      <w:pPr>
        <w:pStyle w:val="afffff3"/>
        <w:ind w:firstLineChars="0" w:firstLine="0"/>
        <w:rPr>
          <w:rFonts w:cs="仿宋"/>
        </w:rPr>
      </w:pPr>
      <w:r>
        <w:rPr>
          <w:rFonts w:ascii="黑体" w:eastAsia="黑体" w:hAnsi="黑体" w:cs="宋体" w:hint="eastAsia"/>
        </w:rPr>
        <w:t xml:space="preserve">8.2 </w:t>
      </w:r>
      <w:r>
        <w:rPr>
          <w:rFonts w:cs="仿宋" w:hint="eastAsia"/>
        </w:rPr>
        <w:t xml:space="preserve"> 县（市、区）、乡镇（街道）信访工作机构每年至少开展1次</w:t>
      </w:r>
      <w:proofErr w:type="gramStart"/>
      <w:r>
        <w:rPr>
          <w:rFonts w:cs="仿宋" w:hint="eastAsia"/>
        </w:rPr>
        <w:t>网格员信访</w:t>
      </w:r>
      <w:proofErr w:type="gramEnd"/>
      <w:r>
        <w:rPr>
          <w:rFonts w:cs="仿宋" w:hint="eastAsia"/>
        </w:rPr>
        <w:t>业务知识集中培训，可组织</w:t>
      </w:r>
      <w:proofErr w:type="gramStart"/>
      <w:r>
        <w:rPr>
          <w:rFonts w:cs="仿宋" w:hint="eastAsia"/>
        </w:rPr>
        <w:t>网格员</w:t>
      </w:r>
      <w:proofErr w:type="gramEnd"/>
      <w:r>
        <w:rPr>
          <w:rFonts w:cs="仿宋" w:hint="eastAsia"/>
        </w:rPr>
        <w:t>参加信访工作岗位锻炼。</w:t>
      </w:r>
    </w:p>
    <w:p w:rsidR="001338B8" w:rsidRDefault="002F4287">
      <w:pPr>
        <w:pStyle w:val="afffff3"/>
        <w:ind w:firstLineChars="0" w:firstLine="0"/>
        <w:rPr>
          <w:rFonts w:cs="仿宋"/>
        </w:rPr>
      </w:pPr>
      <w:r>
        <w:rPr>
          <w:rFonts w:ascii="黑体" w:eastAsia="黑体" w:hAnsi="黑体" w:cs="宋体" w:hint="eastAsia"/>
        </w:rPr>
        <w:t>8.3</w:t>
      </w:r>
      <w:r>
        <w:rPr>
          <w:rFonts w:cs="仿宋" w:hint="eastAsia"/>
        </w:rPr>
        <w:t xml:space="preserve">  设区市、县（市、区）信访工作机构可以统一建设本地区信访网格化工</w:t>
      </w:r>
      <w:proofErr w:type="gramStart"/>
      <w:r>
        <w:rPr>
          <w:rFonts w:cs="仿宋" w:hint="eastAsia"/>
        </w:rPr>
        <w:t>作信息</w:t>
      </w:r>
      <w:proofErr w:type="gramEnd"/>
      <w:r>
        <w:rPr>
          <w:rFonts w:cs="仿宋" w:hint="eastAsia"/>
        </w:rPr>
        <w:t>平台，可联通</w:t>
      </w:r>
      <w:r>
        <w:rPr>
          <w:rFonts w:cs="宋体" w:hint="eastAsia"/>
        </w:rPr>
        <w:t>网格化社会治理智能应用平台</w:t>
      </w:r>
      <w:r>
        <w:rPr>
          <w:rFonts w:cs="仿宋" w:hint="eastAsia"/>
        </w:rPr>
        <w:t>，共享</w:t>
      </w:r>
      <w:proofErr w:type="gramStart"/>
      <w:r>
        <w:rPr>
          <w:rFonts w:cs="仿宋" w:hint="eastAsia"/>
        </w:rPr>
        <w:t>共用网格员排查</w:t>
      </w:r>
      <w:proofErr w:type="gramEnd"/>
      <w:r>
        <w:rPr>
          <w:rFonts w:cs="仿宋" w:hint="eastAsia"/>
        </w:rPr>
        <w:t>的信访矛盾等数据。</w:t>
      </w:r>
    </w:p>
    <w:p w:rsidR="001338B8" w:rsidRDefault="002F4287">
      <w:pPr>
        <w:pStyle w:val="afffff3"/>
        <w:ind w:firstLineChars="0" w:firstLine="0"/>
        <w:rPr>
          <w:rFonts w:cs="仿宋"/>
        </w:rPr>
      </w:pPr>
      <w:r>
        <w:rPr>
          <w:rFonts w:ascii="黑体" w:eastAsia="黑体" w:hAnsi="黑体" w:cs="宋体" w:hint="eastAsia"/>
        </w:rPr>
        <w:t>8.4</w:t>
      </w:r>
      <w:r>
        <w:rPr>
          <w:rFonts w:cs="仿宋" w:hint="eastAsia"/>
        </w:rPr>
        <w:t xml:space="preserve">  设区市、县（市、区）信访工作机构应做好信访网格化工作数据的收集、整理、分析、</w:t>
      </w:r>
      <w:proofErr w:type="gramStart"/>
      <w:r>
        <w:rPr>
          <w:rFonts w:cs="仿宋" w:hint="eastAsia"/>
        </w:rPr>
        <w:t>研</w:t>
      </w:r>
      <w:proofErr w:type="gramEnd"/>
      <w:r>
        <w:rPr>
          <w:rFonts w:cs="仿宋" w:hint="eastAsia"/>
        </w:rPr>
        <w:t>判和维护工作，落实数据安全管理责任，加强数据安全教育。</w:t>
      </w:r>
    </w:p>
    <w:p w:rsidR="001338B8" w:rsidRDefault="002F4287">
      <w:pPr>
        <w:widowControl/>
        <w:adjustRightInd/>
        <w:spacing w:line="240" w:lineRule="auto"/>
        <w:jc w:val="left"/>
        <w:rPr>
          <w:rFonts w:ascii="宋体" w:hAnsi="Times New Roman" w:cs="仿宋"/>
          <w:kern w:val="0"/>
          <w:szCs w:val="20"/>
        </w:rPr>
      </w:pPr>
      <w:r>
        <w:rPr>
          <w:rFonts w:cs="仿宋"/>
        </w:rPr>
        <w:br w:type="page"/>
      </w:r>
    </w:p>
    <w:p w:rsidR="001338B8" w:rsidRDefault="001338B8">
      <w:pPr>
        <w:pStyle w:val="af8"/>
        <w:rPr>
          <w:vanish w:val="0"/>
        </w:rPr>
      </w:pPr>
    </w:p>
    <w:p w:rsidR="001338B8" w:rsidRDefault="001338B8">
      <w:pPr>
        <w:pStyle w:val="afe"/>
        <w:rPr>
          <w:vanish w:val="0"/>
        </w:rPr>
      </w:pPr>
    </w:p>
    <w:p w:rsidR="001338B8" w:rsidRDefault="001338B8">
      <w:pPr>
        <w:pStyle w:val="aff3"/>
        <w:spacing w:before="78" w:after="156"/>
      </w:pPr>
      <w:bookmarkStart w:id="48" w:name="_Toc82028368"/>
    </w:p>
    <w:p w:rsidR="001338B8" w:rsidRDefault="002F4287">
      <w:pPr>
        <w:pStyle w:val="aff3"/>
        <w:numPr>
          <w:ilvl w:val="0"/>
          <w:numId w:val="0"/>
        </w:numPr>
        <w:spacing w:before="78" w:after="156"/>
      </w:pPr>
      <w:r>
        <w:rPr>
          <w:rFonts w:hint="eastAsia"/>
        </w:rPr>
        <w:t>（规范性）</w:t>
      </w:r>
    </w:p>
    <w:p w:rsidR="001338B8" w:rsidRDefault="002F4287">
      <w:pPr>
        <w:pStyle w:val="aff3"/>
        <w:numPr>
          <w:ilvl w:val="0"/>
          <w:numId w:val="0"/>
        </w:numPr>
        <w:spacing w:before="78" w:after="156"/>
      </w:pPr>
      <w:r>
        <w:rPr>
          <w:rFonts w:hint="eastAsia"/>
        </w:rPr>
        <w:t>信访矛盾排查化解流程</w:t>
      </w:r>
      <w:bookmarkEnd w:id="48"/>
    </w:p>
    <w:p w:rsidR="001338B8" w:rsidRDefault="002F4287">
      <w:pPr>
        <w:pStyle w:val="afffff3"/>
        <w:ind w:firstLine="420"/>
        <w:rPr>
          <w:rFonts w:hAnsi="宋体"/>
        </w:rPr>
      </w:pPr>
      <w:r>
        <w:rPr>
          <w:rFonts w:hint="eastAsia"/>
        </w:rPr>
        <w:t>下面给出了信访矛盾排查化解流程。</w:t>
      </w:r>
    </w:p>
    <w:p w:rsidR="001338B8" w:rsidRDefault="001338B8">
      <w:pPr>
        <w:pStyle w:val="afffff3"/>
        <w:ind w:leftChars="135" w:left="283" w:firstLineChars="0" w:firstLine="0"/>
        <w:rPr>
          <w:rFonts w:cs="仿宋"/>
        </w:rPr>
      </w:pPr>
    </w:p>
    <w:p w:rsidR="001338B8" w:rsidRDefault="001338B8">
      <w:pPr>
        <w:pStyle w:val="afffff3"/>
        <w:ind w:firstLineChars="0" w:firstLine="0"/>
        <w:jc w:val="center"/>
        <w:rPr>
          <w:rFonts w:cs="仿宋"/>
        </w:rPr>
      </w:pPr>
      <w:r>
        <w:object w:dxaOrig="7059" w:dyaOrig="1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pt;height:417.5pt" o:ole="">
            <v:imagedata r:id="rId18" o:title=""/>
          </v:shape>
          <o:OLEObject Type="Embed" ProgID="Visio.Drawing.11" ShapeID="_x0000_i1025" DrawAspect="Content" ObjectID="_1701237499" r:id="rId19"/>
        </w:object>
      </w:r>
    </w:p>
    <w:p w:rsidR="001338B8" w:rsidRDefault="001338B8">
      <w:pPr>
        <w:pStyle w:val="afffff3"/>
        <w:ind w:firstLineChars="0" w:firstLine="0"/>
        <w:jc w:val="center"/>
        <w:rPr>
          <w:rFonts w:ascii="方正黑体_GBK" w:eastAsia="方正黑体_GBK"/>
          <w:sz w:val="24"/>
          <w:szCs w:val="24"/>
        </w:rPr>
      </w:pPr>
    </w:p>
    <w:p w:rsidR="001338B8" w:rsidRDefault="002F4287">
      <w:pPr>
        <w:pStyle w:val="afffff3"/>
        <w:ind w:firstLineChars="0" w:firstLine="0"/>
        <w:jc w:val="center"/>
        <w:rPr>
          <w:rFonts w:cs="仿宋"/>
          <w:szCs w:val="21"/>
        </w:rPr>
      </w:pPr>
      <w:r>
        <w:rPr>
          <w:rFonts w:ascii="方正黑体_GBK" w:eastAsia="方正黑体_GBK" w:hint="eastAsia"/>
          <w:szCs w:val="21"/>
        </w:rPr>
        <w:t xml:space="preserve">图A. </w:t>
      </w:r>
      <w:r>
        <w:rPr>
          <w:rFonts w:ascii="方正黑体_GBK" w:eastAsia="方正黑体_GBK" w:hAnsi="方正黑体_GBK" w:cs="方正黑体_GBK" w:hint="eastAsia"/>
          <w:szCs w:val="21"/>
        </w:rPr>
        <w:t>信访矛盾排查化解流程图</w:t>
      </w:r>
    </w:p>
    <w:p w:rsidR="001338B8" w:rsidRDefault="001338B8">
      <w:pPr>
        <w:pStyle w:val="afffff3"/>
        <w:tabs>
          <w:tab w:val="center" w:pos="4678"/>
          <w:tab w:val="right" w:pos="9354"/>
        </w:tabs>
        <w:ind w:firstLineChars="0" w:firstLine="0"/>
        <w:sectPr w:rsidR="001338B8">
          <w:footerReference w:type="even" r:id="rId20"/>
          <w:footerReference w:type="default" r:id="rId21"/>
          <w:pgSz w:w="11906" w:h="16838"/>
          <w:pgMar w:top="1871" w:right="1134" w:bottom="1134" w:left="1134" w:header="1418" w:footer="1134" w:gutter="284"/>
          <w:pgNumType w:start="1"/>
          <w:cols w:space="425"/>
          <w:formProt w:val="0"/>
          <w:docGrid w:type="lines" w:linePitch="312"/>
        </w:sectPr>
      </w:pPr>
    </w:p>
    <w:p w:rsidR="001338B8" w:rsidRDefault="002F4287">
      <w:pPr>
        <w:pStyle w:val="aff3"/>
        <w:numPr>
          <w:ilvl w:val="0"/>
          <w:numId w:val="0"/>
        </w:numPr>
        <w:spacing w:before="78" w:after="156"/>
      </w:pPr>
      <w:bookmarkStart w:id="49" w:name="_Toc82028369"/>
      <w:r>
        <w:rPr>
          <w:rFonts w:hint="eastAsia"/>
        </w:rPr>
        <w:lastRenderedPageBreak/>
        <w:t>参 考 文 献</w:t>
      </w:r>
      <w:bookmarkEnd w:id="49"/>
    </w:p>
    <w:p w:rsidR="001338B8" w:rsidRDefault="002F4287">
      <w:pPr>
        <w:pStyle w:val="afffff3"/>
        <w:ind w:firstLineChars="0" w:firstLine="0"/>
        <w:rPr>
          <w:rFonts w:ascii="Times New Roman"/>
        </w:rPr>
      </w:pPr>
      <w:r>
        <w:rPr>
          <w:rFonts w:ascii="Times New Roman"/>
        </w:rPr>
        <w:t>[</w:t>
      </w:r>
      <w:r>
        <w:rPr>
          <w:rFonts w:ascii="Times New Roman" w:hint="eastAsia"/>
        </w:rPr>
        <w:t>1</w:t>
      </w:r>
      <w:r>
        <w:rPr>
          <w:rFonts w:ascii="Times New Roman"/>
        </w:rPr>
        <w:t xml:space="preserve">]  </w:t>
      </w:r>
      <w:r>
        <w:rPr>
          <w:rFonts w:ascii="Times New Roman" w:hint="eastAsia"/>
        </w:rPr>
        <w:t>国务院《信访条例》</w:t>
      </w:r>
    </w:p>
    <w:p w:rsidR="001338B8" w:rsidRDefault="002F4287">
      <w:pPr>
        <w:pStyle w:val="afffff3"/>
        <w:ind w:firstLineChars="0" w:firstLine="0"/>
        <w:rPr>
          <w:rFonts w:ascii="Times New Roman"/>
        </w:rPr>
      </w:pPr>
      <w:r>
        <w:rPr>
          <w:rFonts w:ascii="Times New Roman"/>
        </w:rPr>
        <w:t>[</w:t>
      </w:r>
      <w:r>
        <w:rPr>
          <w:rFonts w:ascii="Times New Roman" w:hint="eastAsia"/>
        </w:rPr>
        <w:t>2</w:t>
      </w:r>
      <w:r>
        <w:rPr>
          <w:rFonts w:ascii="Times New Roman"/>
        </w:rPr>
        <w:t xml:space="preserve">] </w:t>
      </w:r>
      <w:r>
        <w:rPr>
          <w:rFonts w:ascii="Times New Roman" w:hint="eastAsia"/>
        </w:rPr>
        <w:t>《江苏省信访条例》</w:t>
      </w:r>
    </w:p>
    <w:p w:rsidR="001338B8" w:rsidRDefault="002F4287">
      <w:pPr>
        <w:pStyle w:val="afffff3"/>
        <w:ind w:firstLineChars="0" w:firstLine="0"/>
        <w:rPr>
          <w:rFonts w:ascii="Times New Roman"/>
        </w:rPr>
      </w:pPr>
      <w:r>
        <w:rPr>
          <w:rFonts w:ascii="Times New Roman"/>
        </w:rPr>
        <w:t>[3]</w:t>
      </w:r>
      <w:r>
        <w:rPr>
          <w:rFonts w:ascii="Times New Roman" w:hint="eastAsia"/>
        </w:rPr>
        <w:t>《江苏省城乡网格化服务管理办法》</w:t>
      </w:r>
    </w:p>
    <w:p w:rsidR="001338B8" w:rsidRDefault="007B5474">
      <w:pPr>
        <w:pStyle w:val="afffff3"/>
        <w:ind w:firstLineChars="0" w:firstLine="0"/>
      </w:pPr>
      <w:r>
        <w:pict>
          <v:line id="_x0000_s1027" style="position:absolute;left:0;text-align:left;z-index:251662336" from="172.8pt,18.7pt" to="275.7pt,18.7pt" o:gfxdata="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9aYFtYAAAAJAQAA&#10;DwAAAAAAAAABACAAAAAiAAAAZHJzL2Rvd25yZXYueG1sUEsBAhQAFAAAAAgAh07iQCkaulDiAQAA&#10;sQMAAA4AAAAAAAAAAQAgAAAAJQEAAGRycy9lMm9Eb2MueG1sUEsFBgAAAAAGAAYAWQEAAHkFAAAA&#10;AA==&#10;" strokeweight=".5pt">
            <v:stroke joinstyle="miter"/>
          </v:line>
        </w:pict>
      </w:r>
    </w:p>
    <w:sectPr w:rsidR="001338B8" w:rsidSect="001338B8">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474" w:rsidRDefault="007B5474">
      <w:pPr>
        <w:spacing w:line="240" w:lineRule="auto"/>
      </w:pPr>
      <w:r>
        <w:separator/>
      </w:r>
    </w:p>
  </w:endnote>
  <w:endnote w:type="continuationSeparator" w:id="0">
    <w:p w:rsidR="007B5474" w:rsidRDefault="007B54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e"/>
      <w:jc w:val="left"/>
    </w:pPr>
    <w:r>
      <w:fldChar w:fldCharType="begin"/>
    </w:r>
    <w:r w:rsidR="002F4287">
      <w:instrText>PAGE   \* MERGEFORMAT</w:instrText>
    </w:r>
    <w:r>
      <w:fldChar w:fldCharType="separate"/>
    </w:r>
    <w:r w:rsidR="00E25EB0" w:rsidRPr="00E25EB0">
      <w:rPr>
        <w:noProof/>
        <w:lang w:val="zh-CN"/>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e"/>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ff0"/>
    </w:pPr>
    <w:r>
      <w:fldChar w:fldCharType="begin"/>
    </w:r>
    <w:r w:rsidR="002F4287">
      <w:instrText>PAGE   \* MERGEFORMAT</w:instrText>
    </w:r>
    <w:r>
      <w:fldChar w:fldCharType="separate"/>
    </w:r>
    <w:r w:rsidR="002C1452" w:rsidRPr="002C1452">
      <w:rPr>
        <w:noProof/>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e"/>
      <w:jc w:val="left"/>
    </w:pPr>
    <w:r>
      <w:fldChar w:fldCharType="begin"/>
    </w:r>
    <w:r w:rsidR="002F4287">
      <w:instrText>PAGE   \* MERGEFORMAT</w:instrText>
    </w:r>
    <w:r>
      <w:fldChar w:fldCharType="separate"/>
    </w:r>
    <w:r w:rsidR="00E25EB0" w:rsidRPr="00E25EB0">
      <w:rPr>
        <w:noProof/>
        <w:lang w:val="zh-CN"/>
      </w:rPr>
      <w:t>6</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ff0"/>
    </w:pPr>
    <w:r>
      <w:fldChar w:fldCharType="begin"/>
    </w:r>
    <w:r w:rsidR="002F4287">
      <w:instrText>PAGE   \* MERGEFORMAT</w:instrText>
    </w:r>
    <w:r>
      <w:fldChar w:fldCharType="separate"/>
    </w:r>
    <w:r w:rsidR="00E25EB0" w:rsidRPr="00E25EB0">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474" w:rsidRDefault="007B5474">
      <w:pPr>
        <w:spacing w:line="240" w:lineRule="auto"/>
      </w:pPr>
      <w:r>
        <w:separator/>
      </w:r>
    </w:p>
  </w:footnote>
  <w:footnote w:type="continuationSeparator" w:id="0">
    <w:p w:rsidR="007B5474" w:rsidRDefault="007B547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2F4287">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0A7912" w:rsidP="00E8604F">
    <w:pPr>
      <w:pStyle w:val="affff"/>
      <w:spacing w:afterLines="100" w:after="240"/>
      <w:jc w:val="lef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25EB0">
      <w:rPr>
        <w:noProof/>
      </w:rPr>
      <w:t>DB32/T 4190—2021</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0A7912">
    <w:pPr>
      <w:pStyle w:val="afffff8"/>
    </w:pPr>
    <w:r>
      <w:fldChar w:fldCharType="begin"/>
    </w:r>
    <w:r>
      <w:instrText xml:space="preserve"> STYLEREF  标准文件_文件编号  \* MERGEFORMAT </w:instrText>
    </w:r>
    <w:r>
      <w:fldChar w:fldCharType="separate"/>
    </w:r>
    <w:r w:rsidR="00E25EB0">
      <w:rPr>
        <w:noProof/>
      </w:rPr>
      <w:t>DB32/T 4190</w:t>
    </w:r>
    <w:r w:rsidR="00E25EB0">
      <w:rPr>
        <w:noProof/>
      </w:rPr>
      <w:t>—</w:t>
    </w:r>
    <w:r w:rsidR="00E25EB0">
      <w:rPr>
        <w:noProof/>
      </w:rPr>
      <w:t>2021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2354"/>
        </w:tabs>
        <w:ind w:left="2354" w:hanging="648"/>
      </w:pPr>
    </w:lvl>
    <w:lvl w:ilvl="1">
      <w:start w:val="1"/>
      <w:numFmt w:val="lowerLetter"/>
      <w:lvlText w:val="%2)"/>
      <w:lvlJc w:val="left"/>
      <w:pPr>
        <w:tabs>
          <w:tab w:val="left" w:pos="2546"/>
        </w:tabs>
        <w:ind w:left="2546" w:hanging="420"/>
      </w:pPr>
    </w:lvl>
    <w:lvl w:ilvl="2">
      <w:start w:val="1"/>
      <w:numFmt w:val="lowerRoman"/>
      <w:lvlText w:val="%3."/>
      <w:lvlJc w:val="right"/>
      <w:pPr>
        <w:tabs>
          <w:tab w:val="left" w:pos="2966"/>
        </w:tabs>
        <w:ind w:left="2966" w:hanging="420"/>
      </w:pPr>
    </w:lvl>
    <w:lvl w:ilvl="3">
      <w:start w:val="1"/>
      <w:numFmt w:val="decimal"/>
      <w:lvlText w:val="%4."/>
      <w:lvlJc w:val="left"/>
      <w:pPr>
        <w:tabs>
          <w:tab w:val="left" w:pos="3386"/>
        </w:tabs>
        <w:ind w:left="3386" w:hanging="420"/>
      </w:pPr>
    </w:lvl>
    <w:lvl w:ilvl="4">
      <w:start w:val="1"/>
      <w:numFmt w:val="lowerLetter"/>
      <w:lvlText w:val="%5)"/>
      <w:lvlJc w:val="left"/>
      <w:pPr>
        <w:tabs>
          <w:tab w:val="left" w:pos="3806"/>
        </w:tabs>
        <w:ind w:left="3806" w:hanging="420"/>
      </w:pPr>
    </w:lvl>
    <w:lvl w:ilvl="5">
      <w:start w:val="1"/>
      <w:numFmt w:val="lowerRoman"/>
      <w:lvlText w:val="%6."/>
      <w:lvlJc w:val="right"/>
      <w:pPr>
        <w:tabs>
          <w:tab w:val="left" w:pos="4226"/>
        </w:tabs>
        <w:ind w:left="4226" w:hanging="420"/>
      </w:pPr>
    </w:lvl>
    <w:lvl w:ilvl="6">
      <w:start w:val="1"/>
      <w:numFmt w:val="decimal"/>
      <w:lvlText w:val="%7."/>
      <w:lvlJc w:val="left"/>
      <w:pPr>
        <w:tabs>
          <w:tab w:val="left" w:pos="4646"/>
        </w:tabs>
        <w:ind w:left="4646" w:hanging="420"/>
      </w:pPr>
    </w:lvl>
    <w:lvl w:ilvl="7">
      <w:start w:val="1"/>
      <w:numFmt w:val="lowerLetter"/>
      <w:lvlText w:val="%8)"/>
      <w:lvlJc w:val="left"/>
      <w:pPr>
        <w:tabs>
          <w:tab w:val="left" w:pos="5066"/>
        </w:tabs>
        <w:ind w:left="5066" w:hanging="420"/>
      </w:pPr>
    </w:lvl>
    <w:lvl w:ilvl="8">
      <w:start w:val="1"/>
      <w:numFmt w:val="lowerRoman"/>
      <w:lvlText w:val="%9."/>
      <w:lvlJc w:val="right"/>
      <w:pPr>
        <w:tabs>
          <w:tab w:val="left" w:pos="5486"/>
        </w:tabs>
        <w:ind w:left="5486"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0B40CD9"/>
    <w:multiLevelType w:val="multilevel"/>
    <w:tmpl w:val="10B40CD9"/>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5F7004D5"/>
    <w:multiLevelType w:val="multilevel"/>
    <w:tmpl w:val="5F7004D5"/>
    <w:lvl w:ilvl="0">
      <w:start w:val="7"/>
      <w:numFmt w:val="decimal"/>
      <w:lvlText w:val="%1"/>
      <w:lvlJc w:val="left"/>
      <w:pPr>
        <w:ind w:left="360" w:hanging="360"/>
      </w:pPr>
      <w:rPr>
        <w:rFonts w:ascii="黑体" w:eastAsia="黑体" w:hAnsi="黑体" w:cs="宋体" w:hint="default"/>
      </w:rPr>
    </w:lvl>
    <w:lvl w:ilvl="1">
      <w:start w:val="2"/>
      <w:numFmt w:val="decimal"/>
      <w:lvlText w:val="%1.%2"/>
      <w:lvlJc w:val="left"/>
      <w:pPr>
        <w:ind w:left="360" w:hanging="360"/>
      </w:pPr>
      <w:rPr>
        <w:rFonts w:ascii="黑体" w:eastAsia="黑体" w:hAnsi="黑体" w:cs="宋体" w:hint="default"/>
      </w:rPr>
    </w:lvl>
    <w:lvl w:ilvl="2">
      <w:start w:val="1"/>
      <w:numFmt w:val="decimal"/>
      <w:lvlText w:val="%1.%2.%3"/>
      <w:lvlJc w:val="left"/>
      <w:pPr>
        <w:ind w:left="720" w:hanging="720"/>
      </w:pPr>
      <w:rPr>
        <w:rFonts w:ascii="黑体" w:eastAsia="黑体" w:hAnsi="黑体" w:cs="宋体" w:hint="default"/>
      </w:rPr>
    </w:lvl>
    <w:lvl w:ilvl="3">
      <w:start w:val="1"/>
      <w:numFmt w:val="decimal"/>
      <w:lvlText w:val="%1.%2.%3.%4"/>
      <w:lvlJc w:val="left"/>
      <w:pPr>
        <w:ind w:left="1080" w:hanging="1080"/>
      </w:pPr>
      <w:rPr>
        <w:rFonts w:ascii="黑体" w:eastAsia="黑体" w:hAnsi="黑体" w:cs="宋体" w:hint="default"/>
      </w:rPr>
    </w:lvl>
    <w:lvl w:ilvl="4">
      <w:start w:val="1"/>
      <w:numFmt w:val="decimal"/>
      <w:lvlText w:val="%1.%2.%3.%4.%5"/>
      <w:lvlJc w:val="left"/>
      <w:pPr>
        <w:ind w:left="1080" w:hanging="1080"/>
      </w:pPr>
      <w:rPr>
        <w:rFonts w:ascii="黑体" w:eastAsia="黑体" w:hAnsi="黑体" w:cs="宋体" w:hint="default"/>
      </w:rPr>
    </w:lvl>
    <w:lvl w:ilvl="5">
      <w:start w:val="1"/>
      <w:numFmt w:val="decimal"/>
      <w:lvlText w:val="%1.%2.%3.%4.%5.%6"/>
      <w:lvlJc w:val="left"/>
      <w:pPr>
        <w:ind w:left="1440" w:hanging="1440"/>
      </w:pPr>
      <w:rPr>
        <w:rFonts w:ascii="黑体" w:eastAsia="黑体" w:hAnsi="黑体" w:cs="宋体" w:hint="default"/>
      </w:rPr>
    </w:lvl>
    <w:lvl w:ilvl="6">
      <w:start w:val="1"/>
      <w:numFmt w:val="decimal"/>
      <w:lvlText w:val="%1.%2.%3.%4.%5.%6.%7"/>
      <w:lvlJc w:val="left"/>
      <w:pPr>
        <w:ind w:left="1440" w:hanging="1440"/>
      </w:pPr>
      <w:rPr>
        <w:rFonts w:ascii="黑体" w:eastAsia="黑体" w:hAnsi="黑体" w:cs="宋体" w:hint="default"/>
      </w:rPr>
    </w:lvl>
    <w:lvl w:ilvl="7">
      <w:start w:val="1"/>
      <w:numFmt w:val="decimal"/>
      <w:lvlText w:val="%1.%2.%3.%4.%5.%6.%7.%8"/>
      <w:lvlJc w:val="left"/>
      <w:pPr>
        <w:ind w:left="1800" w:hanging="1800"/>
      </w:pPr>
      <w:rPr>
        <w:rFonts w:ascii="黑体" w:eastAsia="黑体" w:hAnsi="黑体" w:cs="宋体" w:hint="default"/>
      </w:rPr>
    </w:lvl>
    <w:lvl w:ilvl="8">
      <w:start w:val="1"/>
      <w:numFmt w:val="decimal"/>
      <w:lvlText w:val="%1.%2.%3.%4.%5.%6.%7.%8.%9"/>
      <w:lvlJc w:val="left"/>
      <w:pPr>
        <w:ind w:left="1800" w:hanging="1800"/>
      </w:pPr>
      <w:rPr>
        <w:rFonts w:ascii="黑体" w:eastAsia="黑体" w:hAnsi="黑体" w:cs="宋体" w:hint="default"/>
      </w:rPr>
    </w:lvl>
  </w:abstractNum>
  <w:abstractNum w:abstractNumId="22">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2"/>
      <w:suff w:val="nothing"/>
      <w:lvlText w:val="表%1　"/>
      <w:lvlJc w:val="left"/>
      <w:pPr>
        <w:ind w:left="7654" w:firstLine="0"/>
      </w:pPr>
    </w:lvl>
    <w:lvl w:ilvl="1">
      <w:start w:val="1"/>
      <w:numFmt w:val="decimal"/>
      <w:lvlText w:val="%1.%2"/>
      <w:lvlJc w:val="left"/>
      <w:pPr>
        <w:tabs>
          <w:tab w:val="left" w:pos="6095"/>
        </w:tabs>
        <w:ind w:left="6095" w:hanging="567"/>
      </w:pPr>
    </w:lvl>
    <w:lvl w:ilvl="2">
      <w:start w:val="1"/>
      <w:numFmt w:val="decimal"/>
      <w:lvlText w:val="%1.%2.%3"/>
      <w:lvlJc w:val="left"/>
      <w:pPr>
        <w:tabs>
          <w:tab w:val="left" w:pos="6520"/>
        </w:tabs>
        <w:ind w:left="6520" w:hanging="567"/>
      </w:pPr>
    </w:lvl>
    <w:lvl w:ilvl="3">
      <w:start w:val="1"/>
      <w:numFmt w:val="decimal"/>
      <w:lvlText w:val="%1.%2.%3.%4"/>
      <w:lvlJc w:val="left"/>
      <w:pPr>
        <w:tabs>
          <w:tab w:val="left" w:pos="7087"/>
        </w:tabs>
        <w:ind w:left="7087" w:hanging="708"/>
      </w:pPr>
    </w:lvl>
    <w:lvl w:ilvl="4">
      <w:start w:val="1"/>
      <w:numFmt w:val="decimal"/>
      <w:lvlText w:val="%1.%2.%3.%4.%5"/>
      <w:lvlJc w:val="left"/>
      <w:pPr>
        <w:tabs>
          <w:tab w:val="left" w:pos="7654"/>
        </w:tabs>
        <w:ind w:left="7654" w:hanging="850"/>
      </w:pPr>
    </w:lvl>
    <w:lvl w:ilvl="5">
      <w:start w:val="1"/>
      <w:numFmt w:val="decimal"/>
      <w:lvlText w:val="%1.%2.%3.%4.%5.%6"/>
      <w:lvlJc w:val="left"/>
      <w:pPr>
        <w:tabs>
          <w:tab w:val="left" w:pos="8363"/>
        </w:tabs>
        <w:ind w:left="8363" w:hanging="1134"/>
      </w:pPr>
    </w:lvl>
    <w:lvl w:ilvl="6">
      <w:start w:val="1"/>
      <w:numFmt w:val="decimal"/>
      <w:lvlText w:val="%1.%2.%3.%4.%5.%6.%7"/>
      <w:lvlJc w:val="left"/>
      <w:pPr>
        <w:tabs>
          <w:tab w:val="left" w:pos="8930"/>
        </w:tabs>
        <w:ind w:left="8930" w:hanging="1276"/>
      </w:pPr>
    </w:lvl>
    <w:lvl w:ilvl="7">
      <w:start w:val="1"/>
      <w:numFmt w:val="decimal"/>
      <w:lvlText w:val="%1.%2.%3.%4.%5.%6.%7.%8"/>
      <w:lvlJc w:val="left"/>
      <w:pPr>
        <w:tabs>
          <w:tab w:val="left" w:pos="9497"/>
        </w:tabs>
        <w:ind w:left="9497" w:hanging="1418"/>
      </w:pPr>
    </w:lvl>
    <w:lvl w:ilvl="8">
      <w:start w:val="1"/>
      <w:numFmt w:val="decimal"/>
      <w:lvlText w:val="%1.%2.%3.%4.%5.%6.%7.%8.%9"/>
      <w:lvlJc w:val="left"/>
      <w:pPr>
        <w:tabs>
          <w:tab w:val="left" w:pos="10205"/>
        </w:tabs>
        <w:ind w:left="10205"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277"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723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9"/>
  </w:num>
  <w:num w:numId="8">
    <w:abstractNumId w:val="3"/>
  </w:num>
  <w:num w:numId="9">
    <w:abstractNumId w:val="10"/>
  </w:num>
  <w:num w:numId="10">
    <w:abstractNumId w:val="17"/>
  </w:num>
  <w:num w:numId="11">
    <w:abstractNumId w:val="27"/>
  </w:num>
  <w:num w:numId="12">
    <w:abstractNumId w:val="12"/>
  </w:num>
  <w:num w:numId="13">
    <w:abstractNumId w:val="13"/>
  </w:num>
  <w:num w:numId="14">
    <w:abstractNumId w:val="8"/>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7"/>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20B6"/>
    <w:rsid w:val="0000040A"/>
    <w:rsid w:val="00000A94"/>
    <w:rsid w:val="00001972"/>
    <w:rsid w:val="00001D9A"/>
    <w:rsid w:val="00002463"/>
    <w:rsid w:val="000057EB"/>
    <w:rsid w:val="000066BC"/>
    <w:rsid w:val="00007943"/>
    <w:rsid w:val="00007B3A"/>
    <w:rsid w:val="00010060"/>
    <w:rsid w:val="000107E0"/>
    <w:rsid w:val="000107E5"/>
    <w:rsid w:val="00010EB0"/>
    <w:rsid w:val="00011FDE"/>
    <w:rsid w:val="000122B3"/>
    <w:rsid w:val="00012FFD"/>
    <w:rsid w:val="00014162"/>
    <w:rsid w:val="00014340"/>
    <w:rsid w:val="000151AE"/>
    <w:rsid w:val="00015815"/>
    <w:rsid w:val="00016A9C"/>
    <w:rsid w:val="00017EAB"/>
    <w:rsid w:val="00022184"/>
    <w:rsid w:val="00022762"/>
    <w:rsid w:val="000238E0"/>
    <w:rsid w:val="00023E2A"/>
    <w:rsid w:val="000249DB"/>
    <w:rsid w:val="0002595E"/>
    <w:rsid w:val="00025D1A"/>
    <w:rsid w:val="00026810"/>
    <w:rsid w:val="0002706C"/>
    <w:rsid w:val="000270DD"/>
    <w:rsid w:val="00030009"/>
    <w:rsid w:val="000303C3"/>
    <w:rsid w:val="00030F12"/>
    <w:rsid w:val="000331BF"/>
    <w:rsid w:val="000331D3"/>
    <w:rsid w:val="000346A5"/>
    <w:rsid w:val="000359C3"/>
    <w:rsid w:val="00035A50"/>
    <w:rsid w:val="00035A7D"/>
    <w:rsid w:val="000365ED"/>
    <w:rsid w:val="000415ED"/>
    <w:rsid w:val="00042294"/>
    <w:rsid w:val="0004249A"/>
    <w:rsid w:val="00043282"/>
    <w:rsid w:val="00043814"/>
    <w:rsid w:val="00043845"/>
    <w:rsid w:val="00044286"/>
    <w:rsid w:val="00044B59"/>
    <w:rsid w:val="00044D7B"/>
    <w:rsid w:val="00047F28"/>
    <w:rsid w:val="000503AA"/>
    <w:rsid w:val="000506A1"/>
    <w:rsid w:val="000508EE"/>
    <w:rsid w:val="000515DD"/>
    <w:rsid w:val="0005182E"/>
    <w:rsid w:val="0005265A"/>
    <w:rsid w:val="000539DD"/>
    <w:rsid w:val="00053BD3"/>
    <w:rsid w:val="00053DEF"/>
    <w:rsid w:val="000556ED"/>
    <w:rsid w:val="00055FE2"/>
    <w:rsid w:val="0005616F"/>
    <w:rsid w:val="0005772C"/>
    <w:rsid w:val="00057C2E"/>
    <w:rsid w:val="00057EEF"/>
    <w:rsid w:val="00060AEC"/>
    <w:rsid w:val="00060C2E"/>
    <w:rsid w:val="00061033"/>
    <w:rsid w:val="000619E9"/>
    <w:rsid w:val="00061DC3"/>
    <w:rsid w:val="000622D4"/>
    <w:rsid w:val="0006357D"/>
    <w:rsid w:val="00066974"/>
    <w:rsid w:val="00066F4A"/>
    <w:rsid w:val="00067F1E"/>
    <w:rsid w:val="00070389"/>
    <w:rsid w:val="00071CC0"/>
    <w:rsid w:val="000722F1"/>
    <w:rsid w:val="0007346B"/>
    <w:rsid w:val="00073C8C"/>
    <w:rsid w:val="00075619"/>
    <w:rsid w:val="00077B64"/>
    <w:rsid w:val="00080498"/>
    <w:rsid w:val="00080A1C"/>
    <w:rsid w:val="00080AF0"/>
    <w:rsid w:val="00082317"/>
    <w:rsid w:val="00082A5B"/>
    <w:rsid w:val="0008312B"/>
    <w:rsid w:val="00083D2C"/>
    <w:rsid w:val="00084319"/>
    <w:rsid w:val="00086576"/>
    <w:rsid w:val="00086AA1"/>
    <w:rsid w:val="00087A77"/>
    <w:rsid w:val="00087E45"/>
    <w:rsid w:val="00090CA6"/>
    <w:rsid w:val="00091CFA"/>
    <w:rsid w:val="00091EBA"/>
    <w:rsid w:val="00092629"/>
    <w:rsid w:val="00092793"/>
    <w:rsid w:val="00092A67"/>
    <w:rsid w:val="00092B8A"/>
    <w:rsid w:val="00092FB0"/>
    <w:rsid w:val="000934C5"/>
    <w:rsid w:val="00093D25"/>
    <w:rsid w:val="00093DAB"/>
    <w:rsid w:val="0009470E"/>
    <w:rsid w:val="00094D73"/>
    <w:rsid w:val="00095D1A"/>
    <w:rsid w:val="00096D63"/>
    <w:rsid w:val="000A0B60"/>
    <w:rsid w:val="000A0EB8"/>
    <w:rsid w:val="000A19FC"/>
    <w:rsid w:val="000A296B"/>
    <w:rsid w:val="000A390E"/>
    <w:rsid w:val="000A5379"/>
    <w:rsid w:val="000A660A"/>
    <w:rsid w:val="000A7311"/>
    <w:rsid w:val="000A7912"/>
    <w:rsid w:val="000B060F"/>
    <w:rsid w:val="000B1592"/>
    <w:rsid w:val="000B18A8"/>
    <w:rsid w:val="000B1FF2"/>
    <w:rsid w:val="000B2C57"/>
    <w:rsid w:val="000B3479"/>
    <w:rsid w:val="000B3A2A"/>
    <w:rsid w:val="000B3CDA"/>
    <w:rsid w:val="000B52F5"/>
    <w:rsid w:val="000B6A0B"/>
    <w:rsid w:val="000B6EAC"/>
    <w:rsid w:val="000B6EC5"/>
    <w:rsid w:val="000B7D22"/>
    <w:rsid w:val="000C0D9C"/>
    <w:rsid w:val="000C0F6C"/>
    <w:rsid w:val="000C11DB"/>
    <w:rsid w:val="000C12C5"/>
    <w:rsid w:val="000C1492"/>
    <w:rsid w:val="000C1C71"/>
    <w:rsid w:val="000C2FBD"/>
    <w:rsid w:val="000C3398"/>
    <w:rsid w:val="000C34E7"/>
    <w:rsid w:val="000C3501"/>
    <w:rsid w:val="000C4B41"/>
    <w:rsid w:val="000C57D6"/>
    <w:rsid w:val="000C6362"/>
    <w:rsid w:val="000C6906"/>
    <w:rsid w:val="000C6DD1"/>
    <w:rsid w:val="000C746F"/>
    <w:rsid w:val="000C7666"/>
    <w:rsid w:val="000C7CB5"/>
    <w:rsid w:val="000D0A9C"/>
    <w:rsid w:val="000D1795"/>
    <w:rsid w:val="000D329A"/>
    <w:rsid w:val="000D4A0B"/>
    <w:rsid w:val="000D4B9C"/>
    <w:rsid w:val="000D4EB6"/>
    <w:rsid w:val="000D52EF"/>
    <w:rsid w:val="000D54E3"/>
    <w:rsid w:val="000D5549"/>
    <w:rsid w:val="000D753B"/>
    <w:rsid w:val="000D7A0A"/>
    <w:rsid w:val="000E1E68"/>
    <w:rsid w:val="000E1FF7"/>
    <w:rsid w:val="000E42B3"/>
    <w:rsid w:val="000E4C9E"/>
    <w:rsid w:val="000E61DD"/>
    <w:rsid w:val="000E6484"/>
    <w:rsid w:val="000E6FD7"/>
    <w:rsid w:val="000F05A8"/>
    <w:rsid w:val="000F06E1"/>
    <w:rsid w:val="000F084A"/>
    <w:rsid w:val="000F0E3C"/>
    <w:rsid w:val="000F19D5"/>
    <w:rsid w:val="000F37FE"/>
    <w:rsid w:val="000F4AEA"/>
    <w:rsid w:val="000F5381"/>
    <w:rsid w:val="000F67E9"/>
    <w:rsid w:val="000F6C7E"/>
    <w:rsid w:val="001000F1"/>
    <w:rsid w:val="00101449"/>
    <w:rsid w:val="00103D55"/>
    <w:rsid w:val="00104926"/>
    <w:rsid w:val="001059FB"/>
    <w:rsid w:val="001078C0"/>
    <w:rsid w:val="0011099F"/>
    <w:rsid w:val="00111601"/>
    <w:rsid w:val="00112C0D"/>
    <w:rsid w:val="00113B1E"/>
    <w:rsid w:val="0011711C"/>
    <w:rsid w:val="0011740F"/>
    <w:rsid w:val="00117B54"/>
    <w:rsid w:val="00117E9F"/>
    <w:rsid w:val="001209BA"/>
    <w:rsid w:val="0012139A"/>
    <w:rsid w:val="001221A4"/>
    <w:rsid w:val="00122DBD"/>
    <w:rsid w:val="00124E4F"/>
    <w:rsid w:val="001260B7"/>
    <w:rsid w:val="001265CB"/>
    <w:rsid w:val="0013018F"/>
    <w:rsid w:val="00130C67"/>
    <w:rsid w:val="001321C6"/>
    <w:rsid w:val="001325C4"/>
    <w:rsid w:val="00133010"/>
    <w:rsid w:val="001338B8"/>
    <w:rsid w:val="001338EE"/>
    <w:rsid w:val="00133AAE"/>
    <w:rsid w:val="00135323"/>
    <w:rsid w:val="001356C4"/>
    <w:rsid w:val="00135A06"/>
    <w:rsid w:val="00136EA4"/>
    <w:rsid w:val="00141114"/>
    <w:rsid w:val="00142969"/>
    <w:rsid w:val="001446C2"/>
    <w:rsid w:val="001457E7"/>
    <w:rsid w:val="00145D9D"/>
    <w:rsid w:val="001461B9"/>
    <w:rsid w:val="00146388"/>
    <w:rsid w:val="001470F1"/>
    <w:rsid w:val="00147B99"/>
    <w:rsid w:val="00150A58"/>
    <w:rsid w:val="00151C44"/>
    <w:rsid w:val="00152700"/>
    <w:rsid w:val="0015292B"/>
    <w:rsid w:val="001529E5"/>
    <w:rsid w:val="00152E6A"/>
    <w:rsid w:val="00153C7E"/>
    <w:rsid w:val="00156B25"/>
    <w:rsid w:val="00156E1A"/>
    <w:rsid w:val="00157894"/>
    <w:rsid w:val="00157B55"/>
    <w:rsid w:val="00160541"/>
    <w:rsid w:val="001628FC"/>
    <w:rsid w:val="00163E52"/>
    <w:rsid w:val="001642FA"/>
    <w:rsid w:val="001649EB"/>
    <w:rsid w:val="00164BAF"/>
    <w:rsid w:val="00164FA8"/>
    <w:rsid w:val="00165065"/>
    <w:rsid w:val="00165434"/>
    <w:rsid w:val="0016580B"/>
    <w:rsid w:val="00165F49"/>
    <w:rsid w:val="00166B88"/>
    <w:rsid w:val="001676FB"/>
    <w:rsid w:val="0016770A"/>
    <w:rsid w:val="0017033B"/>
    <w:rsid w:val="0017052B"/>
    <w:rsid w:val="00170804"/>
    <w:rsid w:val="001708E9"/>
    <w:rsid w:val="00170A86"/>
    <w:rsid w:val="00172BB8"/>
    <w:rsid w:val="0017340B"/>
    <w:rsid w:val="00173FB1"/>
    <w:rsid w:val="001740B6"/>
    <w:rsid w:val="00175E4B"/>
    <w:rsid w:val="00176DFD"/>
    <w:rsid w:val="001774BC"/>
    <w:rsid w:val="001827A6"/>
    <w:rsid w:val="00182BC2"/>
    <w:rsid w:val="00182D10"/>
    <w:rsid w:val="00183FF1"/>
    <w:rsid w:val="001852C9"/>
    <w:rsid w:val="00185C80"/>
    <w:rsid w:val="00186B4C"/>
    <w:rsid w:val="00190087"/>
    <w:rsid w:val="001909B4"/>
    <w:rsid w:val="0019110E"/>
    <w:rsid w:val="001913C4"/>
    <w:rsid w:val="0019178E"/>
    <w:rsid w:val="0019348F"/>
    <w:rsid w:val="00193A07"/>
    <w:rsid w:val="00194C95"/>
    <w:rsid w:val="001956B8"/>
    <w:rsid w:val="00195C34"/>
    <w:rsid w:val="00196EF5"/>
    <w:rsid w:val="00196FB3"/>
    <w:rsid w:val="001A1012"/>
    <w:rsid w:val="001A1A53"/>
    <w:rsid w:val="001A234A"/>
    <w:rsid w:val="001A39E6"/>
    <w:rsid w:val="001A402D"/>
    <w:rsid w:val="001A4CF3"/>
    <w:rsid w:val="001B0665"/>
    <w:rsid w:val="001B06E8"/>
    <w:rsid w:val="001B0EEF"/>
    <w:rsid w:val="001B1C5B"/>
    <w:rsid w:val="001B38B7"/>
    <w:rsid w:val="001B39E6"/>
    <w:rsid w:val="001B5021"/>
    <w:rsid w:val="001B6DC6"/>
    <w:rsid w:val="001B71D0"/>
    <w:rsid w:val="001B71EE"/>
    <w:rsid w:val="001C04A8"/>
    <w:rsid w:val="001C1C34"/>
    <w:rsid w:val="001C287A"/>
    <w:rsid w:val="001C2C03"/>
    <w:rsid w:val="001C3CFC"/>
    <w:rsid w:val="001C42F7"/>
    <w:rsid w:val="001C49E5"/>
    <w:rsid w:val="001C680C"/>
    <w:rsid w:val="001C7FEA"/>
    <w:rsid w:val="001D0499"/>
    <w:rsid w:val="001D0BBE"/>
    <w:rsid w:val="001D0ED4"/>
    <w:rsid w:val="001D212F"/>
    <w:rsid w:val="001D2446"/>
    <w:rsid w:val="001D26A2"/>
    <w:rsid w:val="001D29D7"/>
    <w:rsid w:val="001D2DE7"/>
    <w:rsid w:val="001D411C"/>
    <w:rsid w:val="001D50EB"/>
    <w:rsid w:val="001D5310"/>
    <w:rsid w:val="001D570A"/>
    <w:rsid w:val="001D78E6"/>
    <w:rsid w:val="001E11DA"/>
    <w:rsid w:val="001E1B6A"/>
    <w:rsid w:val="001E225D"/>
    <w:rsid w:val="001E2484"/>
    <w:rsid w:val="001E3CC4"/>
    <w:rsid w:val="001E4882"/>
    <w:rsid w:val="001E5B3F"/>
    <w:rsid w:val="001E5C2D"/>
    <w:rsid w:val="001E73AB"/>
    <w:rsid w:val="001E7A96"/>
    <w:rsid w:val="001E7E9B"/>
    <w:rsid w:val="001F092D"/>
    <w:rsid w:val="001F143A"/>
    <w:rsid w:val="001F1605"/>
    <w:rsid w:val="001F16F4"/>
    <w:rsid w:val="001F2508"/>
    <w:rsid w:val="001F37E9"/>
    <w:rsid w:val="001F4816"/>
    <w:rsid w:val="001F520B"/>
    <w:rsid w:val="001F69B4"/>
    <w:rsid w:val="001F77C7"/>
    <w:rsid w:val="00200183"/>
    <w:rsid w:val="00200333"/>
    <w:rsid w:val="0020079C"/>
    <w:rsid w:val="00200B0C"/>
    <w:rsid w:val="0020107D"/>
    <w:rsid w:val="00201DD1"/>
    <w:rsid w:val="00202AA4"/>
    <w:rsid w:val="002031F7"/>
    <w:rsid w:val="002033A2"/>
    <w:rsid w:val="002040E6"/>
    <w:rsid w:val="0020527B"/>
    <w:rsid w:val="00205DD1"/>
    <w:rsid w:val="00205F2C"/>
    <w:rsid w:val="002060E1"/>
    <w:rsid w:val="00207FFE"/>
    <w:rsid w:val="00210B15"/>
    <w:rsid w:val="002119DC"/>
    <w:rsid w:val="002142EA"/>
    <w:rsid w:val="00214762"/>
    <w:rsid w:val="0021756D"/>
    <w:rsid w:val="002204BB"/>
    <w:rsid w:val="002205D3"/>
    <w:rsid w:val="00221B79"/>
    <w:rsid w:val="00221C6B"/>
    <w:rsid w:val="002222F4"/>
    <w:rsid w:val="002253A1"/>
    <w:rsid w:val="00225728"/>
    <w:rsid w:val="00225CF8"/>
    <w:rsid w:val="002272EB"/>
    <w:rsid w:val="0022794E"/>
    <w:rsid w:val="00227AB3"/>
    <w:rsid w:val="0023031E"/>
    <w:rsid w:val="00232780"/>
    <w:rsid w:val="00233D64"/>
    <w:rsid w:val="0023482A"/>
    <w:rsid w:val="002359CB"/>
    <w:rsid w:val="00235ADB"/>
    <w:rsid w:val="00236310"/>
    <w:rsid w:val="0023776D"/>
    <w:rsid w:val="00241D36"/>
    <w:rsid w:val="00242892"/>
    <w:rsid w:val="00243540"/>
    <w:rsid w:val="00244247"/>
    <w:rsid w:val="002442C7"/>
    <w:rsid w:val="0024497B"/>
    <w:rsid w:val="0024515B"/>
    <w:rsid w:val="00246021"/>
    <w:rsid w:val="002463E3"/>
    <w:rsid w:val="0024666E"/>
    <w:rsid w:val="002478F7"/>
    <w:rsid w:val="00247F52"/>
    <w:rsid w:val="00250B25"/>
    <w:rsid w:val="00250BBE"/>
    <w:rsid w:val="002515C2"/>
    <w:rsid w:val="0025194F"/>
    <w:rsid w:val="002524BE"/>
    <w:rsid w:val="002538E2"/>
    <w:rsid w:val="0025543C"/>
    <w:rsid w:val="00257935"/>
    <w:rsid w:val="0026148A"/>
    <w:rsid w:val="00262696"/>
    <w:rsid w:val="00263383"/>
    <w:rsid w:val="00263D25"/>
    <w:rsid w:val="002643C3"/>
    <w:rsid w:val="00264A0C"/>
    <w:rsid w:val="00266EEB"/>
    <w:rsid w:val="00267EF4"/>
    <w:rsid w:val="00270CB8"/>
    <w:rsid w:val="00272B08"/>
    <w:rsid w:val="002734F5"/>
    <w:rsid w:val="00273D7D"/>
    <w:rsid w:val="00275E4A"/>
    <w:rsid w:val="002763FC"/>
    <w:rsid w:val="00276910"/>
    <w:rsid w:val="00276F3A"/>
    <w:rsid w:val="00277CD4"/>
    <w:rsid w:val="00280172"/>
    <w:rsid w:val="0028076C"/>
    <w:rsid w:val="00281BB8"/>
    <w:rsid w:val="00281E9E"/>
    <w:rsid w:val="00282405"/>
    <w:rsid w:val="0028420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A0A"/>
    <w:rsid w:val="002A343E"/>
    <w:rsid w:val="002A3AAB"/>
    <w:rsid w:val="002A4CEA"/>
    <w:rsid w:val="002A57EC"/>
    <w:rsid w:val="002A5977"/>
    <w:rsid w:val="002A5A13"/>
    <w:rsid w:val="002A5CEE"/>
    <w:rsid w:val="002A7404"/>
    <w:rsid w:val="002A757F"/>
    <w:rsid w:val="002A7F44"/>
    <w:rsid w:val="002B0244"/>
    <w:rsid w:val="002B0C40"/>
    <w:rsid w:val="002B1966"/>
    <w:rsid w:val="002B2F3B"/>
    <w:rsid w:val="002B44C0"/>
    <w:rsid w:val="002B4508"/>
    <w:rsid w:val="002B5779"/>
    <w:rsid w:val="002B66FF"/>
    <w:rsid w:val="002B7046"/>
    <w:rsid w:val="002B7332"/>
    <w:rsid w:val="002B7BD3"/>
    <w:rsid w:val="002B7F51"/>
    <w:rsid w:val="002C09E7"/>
    <w:rsid w:val="002C1452"/>
    <w:rsid w:val="002C1E06"/>
    <w:rsid w:val="002C3F07"/>
    <w:rsid w:val="002C5278"/>
    <w:rsid w:val="002C688B"/>
    <w:rsid w:val="002C6C8F"/>
    <w:rsid w:val="002C7EBB"/>
    <w:rsid w:val="002D06C1"/>
    <w:rsid w:val="002D13ED"/>
    <w:rsid w:val="002D3FA5"/>
    <w:rsid w:val="002D42B5"/>
    <w:rsid w:val="002D4F1A"/>
    <w:rsid w:val="002D6EC6"/>
    <w:rsid w:val="002D79AC"/>
    <w:rsid w:val="002E039D"/>
    <w:rsid w:val="002E0B9B"/>
    <w:rsid w:val="002E3D81"/>
    <w:rsid w:val="002E4D5A"/>
    <w:rsid w:val="002E59C8"/>
    <w:rsid w:val="002E5EA3"/>
    <w:rsid w:val="002E6017"/>
    <w:rsid w:val="002E60E0"/>
    <w:rsid w:val="002E61C8"/>
    <w:rsid w:val="002E6326"/>
    <w:rsid w:val="002E6597"/>
    <w:rsid w:val="002E68EF"/>
    <w:rsid w:val="002E6B02"/>
    <w:rsid w:val="002E78C8"/>
    <w:rsid w:val="002E7A0A"/>
    <w:rsid w:val="002F0321"/>
    <w:rsid w:val="002F30E0"/>
    <w:rsid w:val="002F35E4"/>
    <w:rsid w:val="002F3730"/>
    <w:rsid w:val="002F38E1"/>
    <w:rsid w:val="002F38F5"/>
    <w:rsid w:val="002F40F3"/>
    <w:rsid w:val="002F4287"/>
    <w:rsid w:val="002F429C"/>
    <w:rsid w:val="002F69E4"/>
    <w:rsid w:val="002F7AF6"/>
    <w:rsid w:val="00300E63"/>
    <w:rsid w:val="0030196D"/>
    <w:rsid w:val="00301DD8"/>
    <w:rsid w:val="00302038"/>
    <w:rsid w:val="00302E92"/>
    <w:rsid w:val="00302F5F"/>
    <w:rsid w:val="00303FAA"/>
    <w:rsid w:val="0030441D"/>
    <w:rsid w:val="003059B9"/>
    <w:rsid w:val="00306063"/>
    <w:rsid w:val="0030671D"/>
    <w:rsid w:val="00307117"/>
    <w:rsid w:val="00307EF3"/>
    <w:rsid w:val="003106F6"/>
    <w:rsid w:val="003108B9"/>
    <w:rsid w:val="00313B85"/>
    <w:rsid w:val="00314984"/>
    <w:rsid w:val="00315F4D"/>
    <w:rsid w:val="00317988"/>
    <w:rsid w:val="003221B4"/>
    <w:rsid w:val="0032258D"/>
    <w:rsid w:val="00322E62"/>
    <w:rsid w:val="0032403F"/>
    <w:rsid w:val="00324222"/>
    <w:rsid w:val="00324715"/>
    <w:rsid w:val="00324D13"/>
    <w:rsid w:val="00324EDD"/>
    <w:rsid w:val="00325635"/>
    <w:rsid w:val="0033031E"/>
    <w:rsid w:val="0033207D"/>
    <w:rsid w:val="003326CE"/>
    <w:rsid w:val="003331E4"/>
    <w:rsid w:val="003343F2"/>
    <w:rsid w:val="003346A6"/>
    <w:rsid w:val="00335998"/>
    <w:rsid w:val="003363A5"/>
    <w:rsid w:val="00336B55"/>
    <w:rsid w:val="00336C64"/>
    <w:rsid w:val="00337162"/>
    <w:rsid w:val="00340040"/>
    <w:rsid w:val="00340C52"/>
    <w:rsid w:val="00341564"/>
    <w:rsid w:val="0034194F"/>
    <w:rsid w:val="003430C5"/>
    <w:rsid w:val="00344605"/>
    <w:rsid w:val="00344928"/>
    <w:rsid w:val="00345BC7"/>
    <w:rsid w:val="003474AA"/>
    <w:rsid w:val="003478A3"/>
    <w:rsid w:val="00350D1D"/>
    <w:rsid w:val="00352C83"/>
    <w:rsid w:val="0036025E"/>
    <w:rsid w:val="00360480"/>
    <w:rsid w:val="003605E2"/>
    <w:rsid w:val="00361271"/>
    <w:rsid w:val="003613B7"/>
    <w:rsid w:val="003615D2"/>
    <w:rsid w:val="00362E21"/>
    <w:rsid w:val="00363979"/>
    <w:rsid w:val="00363A27"/>
    <w:rsid w:val="0036429C"/>
    <w:rsid w:val="00364A53"/>
    <w:rsid w:val="003654CB"/>
    <w:rsid w:val="00365AA9"/>
    <w:rsid w:val="00365F86"/>
    <w:rsid w:val="00365F87"/>
    <w:rsid w:val="00366E89"/>
    <w:rsid w:val="003705F4"/>
    <w:rsid w:val="00370D58"/>
    <w:rsid w:val="00371316"/>
    <w:rsid w:val="003746A6"/>
    <w:rsid w:val="00376713"/>
    <w:rsid w:val="00381815"/>
    <w:rsid w:val="003819AF"/>
    <w:rsid w:val="00381F20"/>
    <w:rsid w:val="003820E9"/>
    <w:rsid w:val="00382DE7"/>
    <w:rsid w:val="00384E56"/>
    <w:rsid w:val="00384FFC"/>
    <w:rsid w:val="003851E7"/>
    <w:rsid w:val="00385C01"/>
    <w:rsid w:val="0038631F"/>
    <w:rsid w:val="003871BF"/>
    <w:rsid w:val="003872FC"/>
    <w:rsid w:val="00387ADC"/>
    <w:rsid w:val="00390020"/>
    <w:rsid w:val="003903D6"/>
    <w:rsid w:val="00390EE6"/>
    <w:rsid w:val="0039118F"/>
    <w:rsid w:val="00392753"/>
    <w:rsid w:val="00392AD7"/>
    <w:rsid w:val="003938D9"/>
    <w:rsid w:val="00394376"/>
    <w:rsid w:val="003943FF"/>
    <w:rsid w:val="003974EB"/>
    <w:rsid w:val="00397CC5"/>
    <w:rsid w:val="00397F9E"/>
    <w:rsid w:val="003A1582"/>
    <w:rsid w:val="003A20B6"/>
    <w:rsid w:val="003A2E50"/>
    <w:rsid w:val="003A4077"/>
    <w:rsid w:val="003A5483"/>
    <w:rsid w:val="003B09AD"/>
    <w:rsid w:val="003B1F18"/>
    <w:rsid w:val="003B204E"/>
    <w:rsid w:val="003B5BF0"/>
    <w:rsid w:val="003B60BF"/>
    <w:rsid w:val="003B6BE3"/>
    <w:rsid w:val="003B7764"/>
    <w:rsid w:val="003B778E"/>
    <w:rsid w:val="003B77A4"/>
    <w:rsid w:val="003C010C"/>
    <w:rsid w:val="003C0283"/>
    <w:rsid w:val="003C0A6C"/>
    <w:rsid w:val="003C14F8"/>
    <w:rsid w:val="003C5499"/>
    <w:rsid w:val="003C5A43"/>
    <w:rsid w:val="003C710C"/>
    <w:rsid w:val="003D0432"/>
    <w:rsid w:val="003D0519"/>
    <w:rsid w:val="003D0FF6"/>
    <w:rsid w:val="003D262C"/>
    <w:rsid w:val="003D6D61"/>
    <w:rsid w:val="003E0394"/>
    <w:rsid w:val="003E091D"/>
    <w:rsid w:val="003E1C53"/>
    <w:rsid w:val="003E2A69"/>
    <w:rsid w:val="003E2D49"/>
    <w:rsid w:val="003E2FD4"/>
    <w:rsid w:val="003E35E9"/>
    <w:rsid w:val="003E3837"/>
    <w:rsid w:val="003E49F6"/>
    <w:rsid w:val="003E61B6"/>
    <w:rsid w:val="003E660F"/>
    <w:rsid w:val="003E687B"/>
    <w:rsid w:val="003F0647"/>
    <w:rsid w:val="003F0841"/>
    <w:rsid w:val="003F1F60"/>
    <w:rsid w:val="003F23D3"/>
    <w:rsid w:val="003F31F2"/>
    <w:rsid w:val="003F3F08"/>
    <w:rsid w:val="003F49F1"/>
    <w:rsid w:val="003F607E"/>
    <w:rsid w:val="003F6272"/>
    <w:rsid w:val="003F6B64"/>
    <w:rsid w:val="003F7820"/>
    <w:rsid w:val="003F7D49"/>
    <w:rsid w:val="00400B12"/>
    <w:rsid w:val="00400E72"/>
    <w:rsid w:val="00401400"/>
    <w:rsid w:val="00401E88"/>
    <w:rsid w:val="00404869"/>
    <w:rsid w:val="00405884"/>
    <w:rsid w:val="00406BC8"/>
    <w:rsid w:val="00407D39"/>
    <w:rsid w:val="004118B8"/>
    <w:rsid w:val="0041477A"/>
    <w:rsid w:val="004162E5"/>
    <w:rsid w:val="004167A3"/>
    <w:rsid w:val="00427014"/>
    <w:rsid w:val="00432DAA"/>
    <w:rsid w:val="00433BAE"/>
    <w:rsid w:val="00434305"/>
    <w:rsid w:val="00435CA4"/>
    <w:rsid w:val="00435DF7"/>
    <w:rsid w:val="00437ED6"/>
    <w:rsid w:val="00440787"/>
    <w:rsid w:val="0044083F"/>
    <w:rsid w:val="00441AE7"/>
    <w:rsid w:val="00441B8B"/>
    <w:rsid w:val="004420D5"/>
    <w:rsid w:val="00444984"/>
    <w:rsid w:val="00445574"/>
    <w:rsid w:val="004467FB"/>
    <w:rsid w:val="00446BC1"/>
    <w:rsid w:val="00452D6B"/>
    <w:rsid w:val="00454484"/>
    <w:rsid w:val="0045517B"/>
    <w:rsid w:val="00456348"/>
    <w:rsid w:val="0045770D"/>
    <w:rsid w:val="00463292"/>
    <w:rsid w:val="00463B77"/>
    <w:rsid w:val="00463C7B"/>
    <w:rsid w:val="004644A6"/>
    <w:rsid w:val="00465299"/>
    <w:rsid w:val="00465584"/>
    <w:rsid w:val="004659BD"/>
    <w:rsid w:val="00470775"/>
    <w:rsid w:val="0047219B"/>
    <w:rsid w:val="004746B1"/>
    <w:rsid w:val="004751E8"/>
    <w:rsid w:val="0047583F"/>
    <w:rsid w:val="00475CC1"/>
    <w:rsid w:val="00475DE8"/>
    <w:rsid w:val="00476767"/>
    <w:rsid w:val="0047680F"/>
    <w:rsid w:val="00476E52"/>
    <w:rsid w:val="0048157C"/>
    <w:rsid w:val="00481C44"/>
    <w:rsid w:val="00484936"/>
    <w:rsid w:val="00485C89"/>
    <w:rsid w:val="00486946"/>
    <w:rsid w:val="00486BE3"/>
    <w:rsid w:val="00486E09"/>
    <w:rsid w:val="00487ADE"/>
    <w:rsid w:val="004905E4"/>
    <w:rsid w:val="00490A89"/>
    <w:rsid w:val="00490AB4"/>
    <w:rsid w:val="004926AB"/>
    <w:rsid w:val="00492F02"/>
    <w:rsid w:val="004935A4"/>
    <w:rsid w:val="004939AE"/>
    <w:rsid w:val="0049510C"/>
    <w:rsid w:val="004A12DF"/>
    <w:rsid w:val="004A1BA8"/>
    <w:rsid w:val="004A3CB9"/>
    <w:rsid w:val="004A4B57"/>
    <w:rsid w:val="004A61B7"/>
    <w:rsid w:val="004A63FA"/>
    <w:rsid w:val="004A67DC"/>
    <w:rsid w:val="004B0272"/>
    <w:rsid w:val="004B2701"/>
    <w:rsid w:val="004B2E1B"/>
    <w:rsid w:val="004B3AA8"/>
    <w:rsid w:val="004B3E93"/>
    <w:rsid w:val="004B4F92"/>
    <w:rsid w:val="004B582D"/>
    <w:rsid w:val="004B7BEC"/>
    <w:rsid w:val="004C1AE0"/>
    <w:rsid w:val="004C1DED"/>
    <w:rsid w:val="004C1FBC"/>
    <w:rsid w:val="004C218E"/>
    <w:rsid w:val="004C32C0"/>
    <w:rsid w:val="004C3F1D"/>
    <w:rsid w:val="004C458D"/>
    <w:rsid w:val="004C4993"/>
    <w:rsid w:val="004C529B"/>
    <w:rsid w:val="004C7556"/>
    <w:rsid w:val="004C7E8B"/>
    <w:rsid w:val="004C7E9D"/>
    <w:rsid w:val="004C7F67"/>
    <w:rsid w:val="004D076D"/>
    <w:rsid w:val="004D0EF1"/>
    <w:rsid w:val="004D2253"/>
    <w:rsid w:val="004D226C"/>
    <w:rsid w:val="004D30B7"/>
    <w:rsid w:val="004D4406"/>
    <w:rsid w:val="004D7C42"/>
    <w:rsid w:val="004E0465"/>
    <w:rsid w:val="004E127B"/>
    <w:rsid w:val="004E1C0A"/>
    <w:rsid w:val="004E1DEB"/>
    <w:rsid w:val="004E1F17"/>
    <w:rsid w:val="004E30C5"/>
    <w:rsid w:val="004E4AA5"/>
    <w:rsid w:val="004E4AEE"/>
    <w:rsid w:val="004E59E3"/>
    <w:rsid w:val="004E67C0"/>
    <w:rsid w:val="004E67D1"/>
    <w:rsid w:val="004E7EE3"/>
    <w:rsid w:val="004F0083"/>
    <w:rsid w:val="004F2652"/>
    <w:rsid w:val="004F391A"/>
    <w:rsid w:val="004F3CFB"/>
    <w:rsid w:val="004F5797"/>
    <w:rsid w:val="004F6456"/>
    <w:rsid w:val="004F696E"/>
    <w:rsid w:val="004F6A34"/>
    <w:rsid w:val="004F6C71"/>
    <w:rsid w:val="004F6F36"/>
    <w:rsid w:val="004F707D"/>
    <w:rsid w:val="004F7EDF"/>
    <w:rsid w:val="00500DB0"/>
    <w:rsid w:val="00501139"/>
    <w:rsid w:val="00502441"/>
    <w:rsid w:val="0050363E"/>
    <w:rsid w:val="005039BC"/>
    <w:rsid w:val="005043BB"/>
    <w:rsid w:val="00504A3D"/>
    <w:rsid w:val="00505767"/>
    <w:rsid w:val="005073F0"/>
    <w:rsid w:val="00510A7B"/>
    <w:rsid w:val="00511AF5"/>
    <w:rsid w:val="00512BE2"/>
    <w:rsid w:val="00512F6E"/>
    <w:rsid w:val="00513038"/>
    <w:rsid w:val="005138B3"/>
    <w:rsid w:val="00514174"/>
    <w:rsid w:val="00516088"/>
    <w:rsid w:val="00516B0B"/>
    <w:rsid w:val="00517FDB"/>
    <w:rsid w:val="00521706"/>
    <w:rsid w:val="005220EC"/>
    <w:rsid w:val="005233AC"/>
    <w:rsid w:val="00523F95"/>
    <w:rsid w:val="00524CE8"/>
    <w:rsid w:val="00524D65"/>
    <w:rsid w:val="00524DD7"/>
    <w:rsid w:val="00525B16"/>
    <w:rsid w:val="00533D04"/>
    <w:rsid w:val="00534804"/>
    <w:rsid w:val="00534BDF"/>
    <w:rsid w:val="00535250"/>
    <w:rsid w:val="005354EA"/>
    <w:rsid w:val="0053585F"/>
    <w:rsid w:val="00535EC4"/>
    <w:rsid w:val="00535ED9"/>
    <w:rsid w:val="0053692B"/>
    <w:rsid w:val="00540599"/>
    <w:rsid w:val="00541853"/>
    <w:rsid w:val="00543BDA"/>
    <w:rsid w:val="00543E6C"/>
    <w:rsid w:val="005441CC"/>
    <w:rsid w:val="00544754"/>
    <w:rsid w:val="0054778F"/>
    <w:rsid w:val="005479DA"/>
    <w:rsid w:val="00547BCC"/>
    <w:rsid w:val="0055013B"/>
    <w:rsid w:val="00551C7C"/>
    <w:rsid w:val="00551F6F"/>
    <w:rsid w:val="00552054"/>
    <w:rsid w:val="0055376D"/>
    <w:rsid w:val="0055419F"/>
    <w:rsid w:val="00555044"/>
    <w:rsid w:val="005557E6"/>
    <w:rsid w:val="00555A52"/>
    <w:rsid w:val="005563A8"/>
    <w:rsid w:val="00561475"/>
    <w:rsid w:val="0056185E"/>
    <w:rsid w:val="00561F63"/>
    <w:rsid w:val="00562020"/>
    <w:rsid w:val="00563DC6"/>
    <w:rsid w:val="005640BB"/>
    <w:rsid w:val="0056487B"/>
    <w:rsid w:val="00564FB9"/>
    <w:rsid w:val="005723C3"/>
    <w:rsid w:val="005731C4"/>
    <w:rsid w:val="005731DE"/>
    <w:rsid w:val="00573D9E"/>
    <w:rsid w:val="005763E7"/>
    <w:rsid w:val="005801E3"/>
    <w:rsid w:val="00580DD8"/>
    <w:rsid w:val="00581802"/>
    <w:rsid w:val="00582CF3"/>
    <w:rsid w:val="005836A8"/>
    <w:rsid w:val="0058409C"/>
    <w:rsid w:val="00584262"/>
    <w:rsid w:val="00585049"/>
    <w:rsid w:val="00585A08"/>
    <w:rsid w:val="00586630"/>
    <w:rsid w:val="00587ADD"/>
    <w:rsid w:val="00593EE3"/>
    <w:rsid w:val="00594B8A"/>
    <w:rsid w:val="00595573"/>
    <w:rsid w:val="00596160"/>
    <w:rsid w:val="005966E2"/>
    <w:rsid w:val="00597007"/>
    <w:rsid w:val="005A06A0"/>
    <w:rsid w:val="005A0966"/>
    <w:rsid w:val="005A11B7"/>
    <w:rsid w:val="005A260B"/>
    <w:rsid w:val="005A2B38"/>
    <w:rsid w:val="005A3DB2"/>
    <w:rsid w:val="005A4310"/>
    <w:rsid w:val="005A4A1B"/>
    <w:rsid w:val="005A62EA"/>
    <w:rsid w:val="005A7830"/>
    <w:rsid w:val="005A7FCE"/>
    <w:rsid w:val="005B0F3F"/>
    <w:rsid w:val="005B2006"/>
    <w:rsid w:val="005B252D"/>
    <w:rsid w:val="005B4903"/>
    <w:rsid w:val="005B51CE"/>
    <w:rsid w:val="005B5885"/>
    <w:rsid w:val="005B5CD7"/>
    <w:rsid w:val="005B6CF6"/>
    <w:rsid w:val="005B7422"/>
    <w:rsid w:val="005B7EBB"/>
    <w:rsid w:val="005C0D37"/>
    <w:rsid w:val="005C1814"/>
    <w:rsid w:val="005C1A17"/>
    <w:rsid w:val="005C29B8"/>
    <w:rsid w:val="005C2C92"/>
    <w:rsid w:val="005C2F34"/>
    <w:rsid w:val="005C54E1"/>
    <w:rsid w:val="005C5F21"/>
    <w:rsid w:val="005C7156"/>
    <w:rsid w:val="005C719B"/>
    <w:rsid w:val="005C7209"/>
    <w:rsid w:val="005C7EC0"/>
    <w:rsid w:val="005D0BE6"/>
    <w:rsid w:val="005D0C75"/>
    <w:rsid w:val="005D1144"/>
    <w:rsid w:val="005D11D0"/>
    <w:rsid w:val="005D25BD"/>
    <w:rsid w:val="005D2EA1"/>
    <w:rsid w:val="005D4171"/>
    <w:rsid w:val="005D6132"/>
    <w:rsid w:val="005D6A95"/>
    <w:rsid w:val="005D6B2C"/>
    <w:rsid w:val="005D6D9C"/>
    <w:rsid w:val="005D732D"/>
    <w:rsid w:val="005E1A3B"/>
    <w:rsid w:val="005E2335"/>
    <w:rsid w:val="005E34CA"/>
    <w:rsid w:val="005E3C18"/>
    <w:rsid w:val="005E3C85"/>
    <w:rsid w:val="005E4F42"/>
    <w:rsid w:val="005E5B04"/>
    <w:rsid w:val="005E6812"/>
    <w:rsid w:val="005E72C5"/>
    <w:rsid w:val="005E7881"/>
    <w:rsid w:val="005E78E0"/>
    <w:rsid w:val="005F0D9C"/>
    <w:rsid w:val="005F1473"/>
    <w:rsid w:val="005F284E"/>
    <w:rsid w:val="005F398F"/>
    <w:rsid w:val="005F5EE1"/>
    <w:rsid w:val="005F68D3"/>
    <w:rsid w:val="005F7A2E"/>
    <w:rsid w:val="006015CE"/>
    <w:rsid w:val="00602F5E"/>
    <w:rsid w:val="00604784"/>
    <w:rsid w:val="00606419"/>
    <w:rsid w:val="00606B70"/>
    <w:rsid w:val="00607D29"/>
    <w:rsid w:val="006122F4"/>
    <w:rsid w:val="006128A4"/>
    <w:rsid w:val="00612952"/>
    <w:rsid w:val="0061360B"/>
    <w:rsid w:val="00614CC1"/>
    <w:rsid w:val="00615A9D"/>
    <w:rsid w:val="00616F61"/>
    <w:rsid w:val="00617387"/>
    <w:rsid w:val="006205D6"/>
    <w:rsid w:val="00622565"/>
    <w:rsid w:val="006252D8"/>
    <w:rsid w:val="00625984"/>
    <w:rsid w:val="006259BC"/>
    <w:rsid w:val="0062636B"/>
    <w:rsid w:val="00627100"/>
    <w:rsid w:val="006302FA"/>
    <w:rsid w:val="00630E06"/>
    <w:rsid w:val="006314CC"/>
    <w:rsid w:val="00632182"/>
    <w:rsid w:val="00632AE0"/>
    <w:rsid w:val="00633113"/>
    <w:rsid w:val="00633C17"/>
    <w:rsid w:val="00633CF8"/>
    <w:rsid w:val="00634D9E"/>
    <w:rsid w:val="00636E3E"/>
    <w:rsid w:val="006379F7"/>
    <w:rsid w:val="00637E4D"/>
    <w:rsid w:val="00640620"/>
    <w:rsid w:val="006415C0"/>
    <w:rsid w:val="00641A1F"/>
    <w:rsid w:val="006420BF"/>
    <w:rsid w:val="006449C2"/>
    <w:rsid w:val="00645904"/>
    <w:rsid w:val="00645FAB"/>
    <w:rsid w:val="006467C4"/>
    <w:rsid w:val="00647BBF"/>
    <w:rsid w:val="00650C9A"/>
    <w:rsid w:val="00651ACB"/>
    <w:rsid w:val="00651C47"/>
    <w:rsid w:val="00652AB2"/>
    <w:rsid w:val="00653FED"/>
    <w:rsid w:val="00654C15"/>
    <w:rsid w:val="00654EC0"/>
    <w:rsid w:val="0065525B"/>
    <w:rsid w:val="00655D4F"/>
    <w:rsid w:val="00656D29"/>
    <w:rsid w:val="00662EB3"/>
    <w:rsid w:val="00663BB7"/>
    <w:rsid w:val="006640E5"/>
    <w:rsid w:val="006646F1"/>
    <w:rsid w:val="00664929"/>
    <w:rsid w:val="00664F62"/>
    <w:rsid w:val="006652AF"/>
    <w:rsid w:val="006655E1"/>
    <w:rsid w:val="0066684C"/>
    <w:rsid w:val="00672060"/>
    <w:rsid w:val="00672BFD"/>
    <w:rsid w:val="00674BB5"/>
    <w:rsid w:val="006770F4"/>
    <w:rsid w:val="00677A84"/>
    <w:rsid w:val="0068026D"/>
    <w:rsid w:val="00680A27"/>
    <w:rsid w:val="00680DB5"/>
    <w:rsid w:val="0068129A"/>
    <w:rsid w:val="006816A4"/>
    <w:rsid w:val="006819B8"/>
    <w:rsid w:val="006840A6"/>
    <w:rsid w:val="0068431E"/>
    <w:rsid w:val="006850CD"/>
    <w:rsid w:val="00685AAB"/>
    <w:rsid w:val="006928B6"/>
    <w:rsid w:val="0069297F"/>
    <w:rsid w:val="00693754"/>
    <w:rsid w:val="00694A81"/>
    <w:rsid w:val="0069624F"/>
    <w:rsid w:val="00697CF5"/>
    <w:rsid w:val="006A07AA"/>
    <w:rsid w:val="006A25E5"/>
    <w:rsid w:val="006A29F9"/>
    <w:rsid w:val="006A2B46"/>
    <w:rsid w:val="006A336D"/>
    <w:rsid w:val="006A37B9"/>
    <w:rsid w:val="006A5862"/>
    <w:rsid w:val="006A757E"/>
    <w:rsid w:val="006A759C"/>
    <w:rsid w:val="006A77C5"/>
    <w:rsid w:val="006B007A"/>
    <w:rsid w:val="006B2672"/>
    <w:rsid w:val="006B54BF"/>
    <w:rsid w:val="006B5F44"/>
    <w:rsid w:val="006B5F90"/>
    <w:rsid w:val="006B62E4"/>
    <w:rsid w:val="006B7760"/>
    <w:rsid w:val="006B7879"/>
    <w:rsid w:val="006C1BBA"/>
    <w:rsid w:val="006C2079"/>
    <w:rsid w:val="006C4629"/>
    <w:rsid w:val="006C5A62"/>
    <w:rsid w:val="006C5A64"/>
    <w:rsid w:val="006C5AE8"/>
    <w:rsid w:val="006C5D68"/>
    <w:rsid w:val="006C6976"/>
    <w:rsid w:val="006C6A4D"/>
    <w:rsid w:val="006C6C10"/>
    <w:rsid w:val="006C6DD0"/>
    <w:rsid w:val="006C7C23"/>
    <w:rsid w:val="006D04EA"/>
    <w:rsid w:val="006D0A42"/>
    <w:rsid w:val="006D16C4"/>
    <w:rsid w:val="006D2FC3"/>
    <w:rsid w:val="006D3DC2"/>
    <w:rsid w:val="006D3E96"/>
    <w:rsid w:val="006D4515"/>
    <w:rsid w:val="006D4BB1"/>
    <w:rsid w:val="006D53C9"/>
    <w:rsid w:val="006D5AE6"/>
    <w:rsid w:val="006D6593"/>
    <w:rsid w:val="006D6BC5"/>
    <w:rsid w:val="006D6F58"/>
    <w:rsid w:val="006E2D4F"/>
    <w:rsid w:val="006E3F76"/>
    <w:rsid w:val="006E5301"/>
    <w:rsid w:val="006F03A8"/>
    <w:rsid w:val="006F2ACA"/>
    <w:rsid w:val="006F2ADC"/>
    <w:rsid w:val="006F2BFE"/>
    <w:rsid w:val="006F31E9"/>
    <w:rsid w:val="006F3C7C"/>
    <w:rsid w:val="006F46B0"/>
    <w:rsid w:val="006F5014"/>
    <w:rsid w:val="006F6284"/>
    <w:rsid w:val="007002C5"/>
    <w:rsid w:val="00700505"/>
    <w:rsid w:val="00701A9D"/>
    <w:rsid w:val="007028AA"/>
    <w:rsid w:val="00703498"/>
    <w:rsid w:val="00703779"/>
    <w:rsid w:val="0070388F"/>
    <w:rsid w:val="00704387"/>
    <w:rsid w:val="00704E5A"/>
    <w:rsid w:val="00704F61"/>
    <w:rsid w:val="00707669"/>
    <w:rsid w:val="00711CBA"/>
    <w:rsid w:val="00711FB5"/>
    <w:rsid w:val="00712A01"/>
    <w:rsid w:val="00714111"/>
    <w:rsid w:val="00714F58"/>
    <w:rsid w:val="00715C72"/>
    <w:rsid w:val="007171E1"/>
    <w:rsid w:val="00720085"/>
    <w:rsid w:val="00720288"/>
    <w:rsid w:val="00720FB0"/>
    <w:rsid w:val="00721A0C"/>
    <w:rsid w:val="00721ABF"/>
    <w:rsid w:val="00722583"/>
    <w:rsid w:val="00722FBF"/>
    <w:rsid w:val="00722FC2"/>
    <w:rsid w:val="00723B37"/>
    <w:rsid w:val="00724E1B"/>
    <w:rsid w:val="00725949"/>
    <w:rsid w:val="00725E7B"/>
    <w:rsid w:val="007268E4"/>
    <w:rsid w:val="007268F1"/>
    <w:rsid w:val="00727FA2"/>
    <w:rsid w:val="00731AB6"/>
    <w:rsid w:val="007322D9"/>
    <w:rsid w:val="00732BC0"/>
    <w:rsid w:val="0073720F"/>
    <w:rsid w:val="00737293"/>
    <w:rsid w:val="00737796"/>
    <w:rsid w:val="0074165C"/>
    <w:rsid w:val="0074218B"/>
    <w:rsid w:val="00742C35"/>
    <w:rsid w:val="007432CA"/>
    <w:rsid w:val="007439EB"/>
    <w:rsid w:val="00743CB4"/>
    <w:rsid w:val="00743F0A"/>
    <w:rsid w:val="007444E8"/>
    <w:rsid w:val="00744A01"/>
    <w:rsid w:val="0074548E"/>
    <w:rsid w:val="00745773"/>
    <w:rsid w:val="00745AB7"/>
    <w:rsid w:val="00746800"/>
    <w:rsid w:val="00747D8C"/>
    <w:rsid w:val="007501A8"/>
    <w:rsid w:val="007509DA"/>
    <w:rsid w:val="00750D61"/>
    <w:rsid w:val="00750EE1"/>
    <w:rsid w:val="00752B4D"/>
    <w:rsid w:val="007539CB"/>
    <w:rsid w:val="00754931"/>
    <w:rsid w:val="00754BA8"/>
    <w:rsid w:val="00755402"/>
    <w:rsid w:val="00755BF2"/>
    <w:rsid w:val="00756B26"/>
    <w:rsid w:val="00756EDF"/>
    <w:rsid w:val="007600E3"/>
    <w:rsid w:val="00761B62"/>
    <w:rsid w:val="007634CB"/>
    <w:rsid w:val="00765C43"/>
    <w:rsid w:val="00765EFB"/>
    <w:rsid w:val="00766BC3"/>
    <w:rsid w:val="007671CA"/>
    <w:rsid w:val="00767268"/>
    <w:rsid w:val="00767C61"/>
    <w:rsid w:val="00767DFE"/>
    <w:rsid w:val="0077008A"/>
    <w:rsid w:val="007703AE"/>
    <w:rsid w:val="00772E30"/>
    <w:rsid w:val="00773C1F"/>
    <w:rsid w:val="00774DA4"/>
    <w:rsid w:val="00775343"/>
    <w:rsid w:val="00775497"/>
    <w:rsid w:val="00776599"/>
    <w:rsid w:val="00776BA0"/>
    <w:rsid w:val="00777B2A"/>
    <w:rsid w:val="0078082A"/>
    <w:rsid w:val="0078114B"/>
    <w:rsid w:val="0078116F"/>
    <w:rsid w:val="00781DD2"/>
    <w:rsid w:val="00783ECF"/>
    <w:rsid w:val="00784013"/>
    <w:rsid w:val="0078413A"/>
    <w:rsid w:val="0078799F"/>
    <w:rsid w:val="007948B6"/>
    <w:rsid w:val="00795567"/>
    <w:rsid w:val="007959E8"/>
    <w:rsid w:val="00795E9C"/>
    <w:rsid w:val="00797960"/>
    <w:rsid w:val="007A0521"/>
    <w:rsid w:val="007A2E12"/>
    <w:rsid w:val="007A3475"/>
    <w:rsid w:val="007A41C8"/>
    <w:rsid w:val="007A41E6"/>
    <w:rsid w:val="007A54CE"/>
    <w:rsid w:val="007A593F"/>
    <w:rsid w:val="007A6D07"/>
    <w:rsid w:val="007A6FD9"/>
    <w:rsid w:val="007A7DB3"/>
    <w:rsid w:val="007A7FFA"/>
    <w:rsid w:val="007B04EB"/>
    <w:rsid w:val="007B0D4F"/>
    <w:rsid w:val="007B22C5"/>
    <w:rsid w:val="007B268C"/>
    <w:rsid w:val="007B28D5"/>
    <w:rsid w:val="007B371F"/>
    <w:rsid w:val="007B5474"/>
    <w:rsid w:val="007B5A3D"/>
    <w:rsid w:val="007B5B95"/>
    <w:rsid w:val="007B68EA"/>
    <w:rsid w:val="007B7453"/>
    <w:rsid w:val="007C0DAA"/>
    <w:rsid w:val="007C2AC0"/>
    <w:rsid w:val="007C2D89"/>
    <w:rsid w:val="007C3469"/>
    <w:rsid w:val="007C4457"/>
    <w:rsid w:val="007C4593"/>
    <w:rsid w:val="007C51A4"/>
    <w:rsid w:val="007C5309"/>
    <w:rsid w:val="007C5E04"/>
    <w:rsid w:val="007C6069"/>
    <w:rsid w:val="007C78CE"/>
    <w:rsid w:val="007D06C4"/>
    <w:rsid w:val="007D0739"/>
    <w:rsid w:val="007D1352"/>
    <w:rsid w:val="007D2508"/>
    <w:rsid w:val="007D346A"/>
    <w:rsid w:val="007D47A3"/>
    <w:rsid w:val="007D5553"/>
    <w:rsid w:val="007D60DA"/>
    <w:rsid w:val="007D62C6"/>
    <w:rsid w:val="007D638D"/>
    <w:rsid w:val="007D6518"/>
    <w:rsid w:val="007D76BD"/>
    <w:rsid w:val="007E0BF1"/>
    <w:rsid w:val="007E1AAC"/>
    <w:rsid w:val="007F0BC9"/>
    <w:rsid w:val="007F0ED8"/>
    <w:rsid w:val="007F0F63"/>
    <w:rsid w:val="007F15BA"/>
    <w:rsid w:val="007F26C2"/>
    <w:rsid w:val="007F75CE"/>
    <w:rsid w:val="0080128A"/>
    <w:rsid w:val="008013A4"/>
    <w:rsid w:val="008027CE"/>
    <w:rsid w:val="00802F42"/>
    <w:rsid w:val="00803F50"/>
    <w:rsid w:val="00804383"/>
    <w:rsid w:val="008044D0"/>
    <w:rsid w:val="00804BB7"/>
    <w:rsid w:val="00804D41"/>
    <w:rsid w:val="008050E0"/>
    <w:rsid w:val="008052B6"/>
    <w:rsid w:val="00806330"/>
    <w:rsid w:val="00806EEA"/>
    <w:rsid w:val="00810257"/>
    <w:rsid w:val="008104F5"/>
    <w:rsid w:val="00810854"/>
    <w:rsid w:val="00811072"/>
    <w:rsid w:val="00811369"/>
    <w:rsid w:val="00811545"/>
    <w:rsid w:val="008116DC"/>
    <w:rsid w:val="008127B1"/>
    <w:rsid w:val="00812CD9"/>
    <w:rsid w:val="00815419"/>
    <w:rsid w:val="008158CD"/>
    <w:rsid w:val="00815C60"/>
    <w:rsid w:val="00815D80"/>
    <w:rsid w:val="008163C8"/>
    <w:rsid w:val="008164A1"/>
    <w:rsid w:val="00816BD7"/>
    <w:rsid w:val="00817325"/>
    <w:rsid w:val="008209E6"/>
    <w:rsid w:val="00823303"/>
    <w:rsid w:val="008233B2"/>
    <w:rsid w:val="00823A9F"/>
    <w:rsid w:val="00823C85"/>
    <w:rsid w:val="00824B49"/>
    <w:rsid w:val="00825138"/>
    <w:rsid w:val="00825A67"/>
    <w:rsid w:val="00826222"/>
    <w:rsid w:val="00826237"/>
    <w:rsid w:val="008269DD"/>
    <w:rsid w:val="00826B65"/>
    <w:rsid w:val="00830621"/>
    <w:rsid w:val="00832BE5"/>
    <w:rsid w:val="0083348C"/>
    <w:rsid w:val="00833F83"/>
    <w:rsid w:val="0083418B"/>
    <w:rsid w:val="008368DC"/>
    <w:rsid w:val="008373D3"/>
    <w:rsid w:val="00840617"/>
    <w:rsid w:val="00840F84"/>
    <w:rsid w:val="00842A47"/>
    <w:rsid w:val="00843104"/>
    <w:rsid w:val="00843C13"/>
    <w:rsid w:val="00844637"/>
    <w:rsid w:val="0084529E"/>
    <w:rsid w:val="008454F8"/>
    <w:rsid w:val="008476B5"/>
    <w:rsid w:val="00850712"/>
    <w:rsid w:val="0085173A"/>
    <w:rsid w:val="00851749"/>
    <w:rsid w:val="008530A2"/>
    <w:rsid w:val="008562C2"/>
    <w:rsid w:val="008574EA"/>
    <w:rsid w:val="008603CE"/>
    <w:rsid w:val="008604D6"/>
    <w:rsid w:val="008620FC"/>
    <w:rsid w:val="008625BC"/>
    <w:rsid w:val="008627A5"/>
    <w:rsid w:val="0086395F"/>
    <w:rsid w:val="00863E05"/>
    <w:rsid w:val="00865ACA"/>
    <w:rsid w:val="00865D28"/>
    <w:rsid w:val="00865F85"/>
    <w:rsid w:val="00867C10"/>
    <w:rsid w:val="00870439"/>
    <w:rsid w:val="008704C5"/>
    <w:rsid w:val="00870DA1"/>
    <w:rsid w:val="008753D8"/>
    <w:rsid w:val="00875735"/>
    <w:rsid w:val="008766C9"/>
    <w:rsid w:val="00876ABB"/>
    <w:rsid w:val="00880162"/>
    <w:rsid w:val="00883F93"/>
    <w:rsid w:val="00884253"/>
    <w:rsid w:val="00884C52"/>
    <w:rsid w:val="00884DB3"/>
    <w:rsid w:val="008853EF"/>
    <w:rsid w:val="00885A9D"/>
    <w:rsid w:val="008864F6"/>
    <w:rsid w:val="00886F17"/>
    <w:rsid w:val="00886FBE"/>
    <w:rsid w:val="00887778"/>
    <w:rsid w:val="00887978"/>
    <w:rsid w:val="0089049D"/>
    <w:rsid w:val="008928C9"/>
    <w:rsid w:val="008930CB"/>
    <w:rsid w:val="008938DC"/>
    <w:rsid w:val="00893FD1"/>
    <w:rsid w:val="0089436B"/>
    <w:rsid w:val="00894836"/>
    <w:rsid w:val="00894A86"/>
    <w:rsid w:val="00895172"/>
    <w:rsid w:val="00895680"/>
    <w:rsid w:val="00896DFF"/>
    <w:rsid w:val="00896FC8"/>
    <w:rsid w:val="0089762C"/>
    <w:rsid w:val="008A0E3D"/>
    <w:rsid w:val="008A16BE"/>
    <w:rsid w:val="008A17F0"/>
    <w:rsid w:val="008A1893"/>
    <w:rsid w:val="008A18DF"/>
    <w:rsid w:val="008A49F9"/>
    <w:rsid w:val="008A57E6"/>
    <w:rsid w:val="008A6C0A"/>
    <w:rsid w:val="008A6D2A"/>
    <w:rsid w:val="008A6F81"/>
    <w:rsid w:val="008A769A"/>
    <w:rsid w:val="008B0C9C"/>
    <w:rsid w:val="008B166D"/>
    <w:rsid w:val="008B17F4"/>
    <w:rsid w:val="008B2A54"/>
    <w:rsid w:val="008B3604"/>
    <w:rsid w:val="008B3615"/>
    <w:rsid w:val="008B4A01"/>
    <w:rsid w:val="008B4AC4"/>
    <w:rsid w:val="008B508D"/>
    <w:rsid w:val="008B50C8"/>
    <w:rsid w:val="008B5281"/>
    <w:rsid w:val="008B5795"/>
    <w:rsid w:val="008B583B"/>
    <w:rsid w:val="008B6E45"/>
    <w:rsid w:val="008B7E05"/>
    <w:rsid w:val="008C1797"/>
    <w:rsid w:val="008C1E07"/>
    <w:rsid w:val="008C219C"/>
    <w:rsid w:val="008C2768"/>
    <w:rsid w:val="008C3119"/>
    <w:rsid w:val="008C382C"/>
    <w:rsid w:val="008C475E"/>
    <w:rsid w:val="008C619A"/>
    <w:rsid w:val="008C689F"/>
    <w:rsid w:val="008C7F13"/>
    <w:rsid w:val="008D04C4"/>
    <w:rsid w:val="008D0CE8"/>
    <w:rsid w:val="008D27AB"/>
    <w:rsid w:val="008D2D1D"/>
    <w:rsid w:val="008D453D"/>
    <w:rsid w:val="008D53AD"/>
    <w:rsid w:val="008D562B"/>
    <w:rsid w:val="008D5733"/>
    <w:rsid w:val="008D622B"/>
    <w:rsid w:val="008D666C"/>
    <w:rsid w:val="008D7B54"/>
    <w:rsid w:val="008D7CA4"/>
    <w:rsid w:val="008D7DED"/>
    <w:rsid w:val="008E0C9D"/>
    <w:rsid w:val="008E1648"/>
    <w:rsid w:val="008E1B3E"/>
    <w:rsid w:val="008E2319"/>
    <w:rsid w:val="008E4BB6"/>
    <w:rsid w:val="008E5518"/>
    <w:rsid w:val="008E584A"/>
    <w:rsid w:val="008E6A84"/>
    <w:rsid w:val="008E743F"/>
    <w:rsid w:val="008F0CDC"/>
    <w:rsid w:val="008F17A3"/>
    <w:rsid w:val="008F1ED3"/>
    <w:rsid w:val="008F3DEB"/>
    <w:rsid w:val="008F434E"/>
    <w:rsid w:val="008F4C29"/>
    <w:rsid w:val="008F5F77"/>
    <w:rsid w:val="008F70BD"/>
    <w:rsid w:val="008F77EC"/>
    <w:rsid w:val="008F788F"/>
    <w:rsid w:val="008F7EA2"/>
    <w:rsid w:val="0090208A"/>
    <w:rsid w:val="00902722"/>
    <w:rsid w:val="009027BC"/>
    <w:rsid w:val="00905939"/>
    <w:rsid w:val="009062E6"/>
    <w:rsid w:val="00910447"/>
    <w:rsid w:val="00911BE5"/>
    <w:rsid w:val="00911F43"/>
    <w:rsid w:val="00912B65"/>
    <w:rsid w:val="00913CA9"/>
    <w:rsid w:val="009145AE"/>
    <w:rsid w:val="009146CE"/>
    <w:rsid w:val="00914CA7"/>
    <w:rsid w:val="00914FCE"/>
    <w:rsid w:val="00915B63"/>
    <w:rsid w:val="00915C3E"/>
    <w:rsid w:val="009161A8"/>
    <w:rsid w:val="0092003D"/>
    <w:rsid w:val="009204C1"/>
    <w:rsid w:val="00921216"/>
    <w:rsid w:val="009245F5"/>
    <w:rsid w:val="009249EC"/>
    <w:rsid w:val="009252AF"/>
    <w:rsid w:val="009273B3"/>
    <w:rsid w:val="00930031"/>
    <w:rsid w:val="009305B5"/>
    <w:rsid w:val="009306DD"/>
    <w:rsid w:val="00930DB9"/>
    <w:rsid w:val="00931B9A"/>
    <w:rsid w:val="00933AB7"/>
    <w:rsid w:val="00936BB0"/>
    <w:rsid w:val="0094005E"/>
    <w:rsid w:val="00941398"/>
    <w:rsid w:val="00942125"/>
    <w:rsid w:val="009429D5"/>
    <w:rsid w:val="00942BF1"/>
    <w:rsid w:val="00944CF9"/>
    <w:rsid w:val="00944E33"/>
    <w:rsid w:val="00945180"/>
    <w:rsid w:val="009452A6"/>
    <w:rsid w:val="00945428"/>
    <w:rsid w:val="0094607B"/>
    <w:rsid w:val="00946519"/>
    <w:rsid w:val="0094692E"/>
    <w:rsid w:val="009473CE"/>
    <w:rsid w:val="00953366"/>
    <w:rsid w:val="00953604"/>
    <w:rsid w:val="0095496B"/>
    <w:rsid w:val="00954B30"/>
    <w:rsid w:val="009561CB"/>
    <w:rsid w:val="0095730F"/>
    <w:rsid w:val="009610DC"/>
    <w:rsid w:val="00961490"/>
    <w:rsid w:val="00961A9F"/>
    <w:rsid w:val="0096381A"/>
    <w:rsid w:val="009638B6"/>
    <w:rsid w:val="00964AA3"/>
    <w:rsid w:val="00964E46"/>
    <w:rsid w:val="00965E04"/>
    <w:rsid w:val="00965FA3"/>
    <w:rsid w:val="0096714C"/>
    <w:rsid w:val="009674AD"/>
    <w:rsid w:val="00970CDC"/>
    <w:rsid w:val="009713A8"/>
    <w:rsid w:val="009742DF"/>
    <w:rsid w:val="009757BF"/>
    <w:rsid w:val="009758B0"/>
    <w:rsid w:val="0097651B"/>
    <w:rsid w:val="00976DE8"/>
    <w:rsid w:val="00977010"/>
    <w:rsid w:val="00977D02"/>
    <w:rsid w:val="009809BB"/>
    <w:rsid w:val="00981A32"/>
    <w:rsid w:val="0098364B"/>
    <w:rsid w:val="00984375"/>
    <w:rsid w:val="00987822"/>
    <w:rsid w:val="00990ACF"/>
    <w:rsid w:val="009911AF"/>
    <w:rsid w:val="00991875"/>
    <w:rsid w:val="00991ED0"/>
    <w:rsid w:val="00991F92"/>
    <w:rsid w:val="009923E7"/>
    <w:rsid w:val="00992985"/>
    <w:rsid w:val="00993889"/>
    <w:rsid w:val="0099551B"/>
    <w:rsid w:val="00997BF1"/>
    <w:rsid w:val="009A0503"/>
    <w:rsid w:val="009A089C"/>
    <w:rsid w:val="009A0DBC"/>
    <w:rsid w:val="009A118E"/>
    <w:rsid w:val="009A21CD"/>
    <w:rsid w:val="009A278C"/>
    <w:rsid w:val="009A2BC2"/>
    <w:rsid w:val="009A42C1"/>
    <w:rsid w:val="009A48B2"/>
    <w:rsid w:val="009A5429"/>
    <w:rsid w:val="009A5970"/>
    <w:rsid w:val="009A72AD"/>
    <w:rsid w:val="009B06D8"/>
    <w:rsid w:val="009B0958"/>
    <w:rsid w:val="009B09E0"/>
    <w:rsid w:val="009B0BC5"/>
    <w:rsid w:val="009B1247"/>
    <w:rsid w:val="009B23B9"/>
    <w:rsid w:val="009B3A96"/>
    <w:rsid w:val="009B6029"/>
    <w:rsid w:val="009B6971"/>
    <w:rsid w:val="009C27F1"/>
    <w:rsid w:val="009C28BE"/>
    <w:rsid w:val="009C3152"/>
    <w:rsid w:val="009C467B"/>
    <w:rsid w:val="009C4CFA"/>
    <w:rsid w:val="009C5070"/>
    <w:rsid w:val="009C5A8F"/>
    <w:rsid w:val="009C60EF"/>
    <w:rsid w:val="009C614C"/>
    <w:rsid w:val="009C72E7"/>
    <w:rsid w:val="009C75A1"/>
    <w:rsid w:val="009D112C"/>
    <w:rsid w:val="009D47FA"/>
    <w:rsid w:val="009D48E4"/>
    <w:rsid w:val="009D4C5B"/>
    <w:rsid w:val="009D50D2"/>
    <w:rsid w:val="009D6BCA"/>
    <w:rsid w:val="009D6ED4"/>
    <w:rsid w:val="009E0F62"/>
    <w:rsid w:val="009E3074"/>
    <w:rsid w:val="009E3A1D"/>
    <w:rsid w:val="009E464C"/>
    <w:rsid w:val="009E4A58"/>
    <w:rsid w:val="009E4EBA"/>
    <w:rsid w:val="009E58E3"/>
    <w:rsid w:val="009E5A2D"/>
    <w:rsid w:val="009E5AB2"/>
    <w:rsid w:val="009E6219"/>
    <w:rsid w:val="009E6678"/>
    <w:rsid w:val="009E6DB2"/>
    <w:rsid w:val="009E7001"/>
    <w:rsid w:val="009E7524"/>
    <w:rsid w:val="009F03B3"/>
    <w:rsid w:val="009F191D"/>
    <w:rsid w:val="009F25F2"/>
    <w:rsid w:val="009F3337"/>
    <w:rsid w:val="009F390C"/>
    <w:rsid w:val="009F44BF"/>
    <w:rsid w:val="009F5F18"/>
    <w:rsid w:val="00A0096C"/>
    <w:rsid w:val="00A01757"/>
    <w:rsid w:val="00A01F52"/>
    <w:rsid w:val="00A02613"/>
    <w:rsid w:val="00A0263B"/>
    <w:rsid w:val="00A028C0"/>
    <w:rsid w:val="00A028E5"/>
    <w:rsid w:val="00A02BAE"/>
    <w:rsid w:val="00A0664B"/>
    <w:rsid w:val="00A066A9"/>
    <w:rsid w:val="00A06A6B"/>
    <w:rsid w:val="00A07E47"/>
    <w:rsid w:val="00A129D0"/>
    <w:rsid w:val="00A12C33"/>
    <w:rsid w:val="00A138BA"/>
    <w:rsid w:val="00A14C8E"/>
    <w:rsid w:val="00A153D9"/>
    <w:rsid w:val="00A1540D"/>
    <w:rsid w:val="00A15BFB"/>
    <w:rsid w:val="00A15F09"/>
    <w:rsid w:val="00A169B6"/>
    <w:rsid w:val="00A17099"/>
    <w:rsid w:val="00A17F15"/>
    <w:rsid w:val="00A2271D"/>
    <w:rsid w:val="00A22F0B"/>
    <w:rsid w:val="00A23485"/>
    <w:rsid w:val="00A237D5"/>
    <w:rsid w:val="00A24E52"/>
    <w:rsid w:val="00A25396"/>
    <w:rsid w:val="00A25557"/>
    <w:rsid w:val="00A26678"/>
    <w:rsid w:val="00A267FC"/>
    <w:rsid w:val="00A30EFC"/>
    <w:rsid w:val="00A31312"/>
    <w:rsid w:val="00A31984"/>
    <w:rsid w:val="00A32D73"/>
    <w:rsid w:val="00A3367B"/>
    <w:rsid w:val="00A352E6"/>
    <w:rsid w:val="00A3597D"/>
    <w:rsid w:val="00A36DD1"/>
    <w:rsid w:val="00A36EA7"/>
    <w:rsid w:val="00A4006C"/>
    <w:rsid w:val="00A40091"/>
    <w:rsid w:val="00A40098"/>
    <w:rsid w:val="00A4030F"/>
    <w:rsid w:val="00A41C79"/>
    <w:rsid w:val="00A41CB5"/>
    <w:rsid w:val="00A42605"/>
    <w:rsid w:val="00A42CDF"/>
    <w:rsid w:val="00A4452E"/>
    <w:rsid w:val="00A4472C"/>
    <w:rsid w:val="00A44E69"/>
    <w:rsid w:val="00A4661E"/>
    <w:rsid w:val="00A46734"/>
    <w:rsid w:val="00A512FE"/>
    <w:rsid w:val="00A51470"/>
    <w:rsid w:val="00A51763"/>
    <w:rsid w:val="00A53D04"/>
    <w:rsid w:val="00A55BD6"/>
    <w:rsid w:val="00A55D50"/>
    <w:rsid w:val="00A569EE"/>
    <w:rsid w:val="00A56E3C"/>
    <w:rsid w:val="00A57142"/>
    <w:rsid w:val="00A63D6A"/>
    <w:rsid w:val="00A63DDD"/>
    <w:rsid w:val="00A648CD"/>
    <w:rsid w:val="00A6537A"/>
    <w:rsid w:val="00A66935"/>
    <w:rsid w:val="00A67866"/>
    <w:rsid w:val="00A70234"/>
    <w:rsid w:val="00A70B07"/>
    <w:rsid w:val="00A714E8"/>
    <w:rsid w:val="00A72289"/>
    <w:rsid w:val="00A723F8"/>
    <w:rsid w:val="00A728B5"/>
    <w:rsid w:val="00A73BD3"/>
    <w:rsid w:val="00A77CCB"/>
    <w:rsid w:val="00A8084D"/>
    <w:rsid w:val="00A80F6C"/>
    <w:rsid w:val="00A81124"/>
    <w:rsid w:val="00A8336F"/>
    <w:rsid w:val="00A83D8D"/>
    <w:rsid w:val="00A8446B"/>
    <w:rsid w:val="00A8473F"/>
    <w:rsid w:val="00A84A89"/>
    <w:rsid w:val="00A862D6"/>
    <w:rsid w:val="00A8715E"/>
    <w:rsid w:val="00A872D8"/>
    <w:rsid w:val="00A916F7"/>
    <w:rsid w:val="00A91DD8"/>
    <w:rsid w:val="00A9295B"/>
    <w:rsid w:val="00A9375B"/>
    <w:rsid w:val="00A93B09"/>
    <w:rsid w:val="00A93BBF"/>
    <w:rsid w:val="00A93C1C"/>
    <w:rsid w:val="00A9497C"/>
    <w:rsid w:val="00A952D7"/>
    <w:rsid w:val="00A963F7"/>
    <w:rsid w:val="00A96AD8"/>
    <w:rsid w:val="00AA052C"/>
    <w:rsid w:val="00AA0D50"/>
    <w:rsid w:val="00AA19F7"/>
    <w:rsid w:val="00AA1E45"/>
    <w:rsid w:val="00AA2736"/>
    <w:rsid w:val="00AA34E0"/>
    <w:rsid w:val="00AA4286"/>
    <w:rsid w:val="00AA456B"/>
    <w:rsid w:val="00AA480F"/>
    <w:rsid w:val="00AA57F5"/>
    <w:rsid w:val="00AA672E"/>
    <w:rsid w:val="00AA6EC9"/>
    <w:rsid w:val="00AA6FCB"/>
    <w:rsid w:val="00AB21D9"/>
    <w:rsid w:val="00AB3FE2"/>
    <w:rsid w:val="00AB6309"/>
    <w:rsid w:val="00AB6B8B"/>
    <w:rsid w:val="00AB6C5F"/>
    <w:rsid w:val="00AB7129"/>
    <w:rsid w:val="00AC27A6"/>
    <w:rsid w:val="00AC288D"/>
    <w:rsid w:val="00AC30F7"/>
    <w:rsid w:val="00AC3A5A"/>
    <w:rsid w:val="00AC3DDD"/>
    <w:rsid w:val="00AC4D95"/>
    <w:rsid w:val="00AC5B89"/>
    <w:rsid w:val="00AC5DF4"/>
    <w:rsid w:val="00AD0AEF"/>
    <w:rsid w:val="00AD11B7"/>
    <w:rsid w:val="00AD1A94"/>
    <w:rsid w:val="00AD1C05"/>
    <w:rsid w:val="00AD39DD"/>
    <w:rsid w:val="00AD3E03"/>
    <w:rsid w:val="00AD4126"/>
    <w:rsid w:val="00AD421C"/>
    <w:rsid w:val="00AD44F2"/>
    <w:rsid w:val="00AD44FA"/>
    <w:rsid w:val="00AD4A17"/>
    <w:rsid w:val="00AD7C3B"/>
    <w:rsid w:val="00AD7EE0"/>
    <w:rsid w:val="00AE070A"/>
    <w:rsid w:val="00AE101C"/>
    <w:rsid w:val="00AE154B"/>
    <w:rsid w:val="00AE37C9"/>
    <w:rsid w:val="00AE37E5"/>
    <w:rsid w:val="00AE384B"/>
    <w:rsid w:val="00AE4D99"/>
    <w:rsid w:val="00AE5EB4"/>
    <w:rsid w:val="00AF0C18"/>
    <w:rsid w:val="00AF1664"/>
    <w:rsid w:val="00AF1BF5"/>
    <w:rsid w:val="00AF1D1E"/>
    <w:rsid w:val="00AF47C5"/>
    <w:rsid w:val="00AF5398"/>
    <w:rsid w:val="00AF789A"/>
    <w:rsid w:val="00B0096E"/>
    <w:rsid w:val="00B01618"/>
    <w:rsid w:val="00B0272D"/>
    <w:rsid w:val="00B02E9A"/>
    <w:rsid w:val="00B049AF"/>
    <w:rsid w:val="00B07242"/>
    <w:rsid w:val="00B10534"/>
    <w:rsid w:val="00B113DB"/>
    <w:rsid w:val="00B11D8A"/>
    <w:rsid w:val="00B12981"/>
    <w:rsid w:val="00B147DD"/>
    <w:rsid w:val="00B156FD"/>
    <w:rsid w:val="00B16D22"/>
    <w:rsid w:val="00B178D2"/>
    <w:rsid w:val="00B20A24"/>
    <w:rsid w:val="00B21F61"/>
    <w:rsid w:val="00B261F1"/>
    <w:rsid w:val="00B265BC"/>
    <w:rsid w:val="00B27C34"/>
    <w:rsid w:val="00B31FB1"/>
    <w:rsid w:val="00B321B6"/>
    <w:rsid w:val="00B330D9"/>
    <w:rsid w:val="00B332C6"/>
    <w:rsid w:val="00B33952"/>
    <w:rsid w:val="00B33C5E"/>
    <w:rsid w:val="00B342F4"/>
    <w:rsid w:val="00B34369"/>
    <w:rsid w:val="00B34DC2"/>
    <w:rsid w:val="00B36918"/>
    <w:rsid w:val="00B378E5"/>
    <w:rsid w:val="00B400B2"/>
    <w:rsid w:val="00B41C2B"/>
    <w:rsid w:val="00B4346D"/>
    <w:rsid w:val="00B440F4"/>
    <w:rsid w:val="00B447A5"/>
    <w:rsid w:val="00B44CC4"/>
    <w:rsid w:val="00B451B1"/>
    <w:rsid w:val="00B46389"/>
    <w:rsid w:val="00B4654C"/>
    <w:rsid w:val="00B46F01"/>
    <w:rsid w:val="00B47293"/>
    <w:rsid w:val="00B50B81"/>
    <w:rsid w:val="00B50E50"/>
    <w:rsid w:val="00B5104E"/>
    <w:rsid w:val="00B52120"/>
    <w:rsid w:val="00B5486E"/>
    <w:rsid w:val="00B54ABC"/>
    <w:rsid w:val="00B557FA"/>
    <w:rsid w:val="00B56FBE"/>
    <w:rsid w:val="00B57DC3"/>
    <w:rsid w:val="00B57E88"/>
    <w:rsid w:val="00B60ACF"/>
    <w:rsid w:val="00B62B58"/>
    <w:rsid w:val="00B646BA"/>
    <w:rsid w:val="00B64CBF"/>
    <w:rsid w:val="00B64EF1"/>
    <w:rsid w:val="00B65149"/>
    <w:rsid w:val="00B66567"/>
    <w:rsid w:val="00B66CA8"/>
    <w:rsid w:val="00B66F52"/>
    <w:rsid w:val="00B66FE5"/>
    <w:rsid w:val="00B670B2"/>
    <w:rsid w:val="00B671BF"/>
    <w:rsid w:val="00B67A28"/>
    <w:rsid w:val="00B71022"/>
    <w:rsid w:val="00B710B3"/>
    <w:rsid w:val="00B725CC"/>
    <w:rsid w:val="00B72880"/>
    <w:rsid w:val="00B736AB"/>
    <w:rsid w:val="00B75727"/>
    <w:rsid w:val="00B758BF"/>
    <w:rsid w:val="00B75A77"/>
    <w:rsid w:val="00B7754E"/>
    <w:rsid w:val="00B775AC"/>
    <w:rsid w:val="00B77C15"/>
    <w:rsid w:val="00B77EC8"/>
    <w:rsid w:val="00B802D1"/>
    <w:rsid w:val="00B8053E"/>
    <w:rsid w:val="00B827A6"/>
    <w:rsid w:val="00B8311D"/>
    <w:rsid w:val="00B831CE"/>
    <w:rsid w:val="00B84A46"/>
    <w:rsid w:val="00B85CA9"/>
    <w:rsid w:val="00B86073"/>
    <w:rsid w:val="00B86677"/>
    <w:rsid w:val="00B87131"/>
    <w:rsid w:val="00B92D38"/>
    <w:rsid w:val="00B939B1"/>
    <w:rsid w:val="00B943ED"/>
    <w:rsid w:val="00B9605B"/>
    <w:rsid w:val="00B96D40"/>
    <w:rsid w:val="00B97386"/>
    <w:rsid w:val="00BA263B"/>
    <w:rsid w:val="00BA42B2"/>
    <w:rsid w:val="00BA58D4"/>
    <w:rsid w:val="00BA5B9E"/>
    <w:rsid w:val="00BA7C9A"/>
    <w:rsid w:val="00BB0DA9"/>
    <w:rsid w:val="00BB3A5A"/>
    <w:rsid w:val="00BB49CF"/>
    <w:rsid w:val="00BB5291"/>
    <w:rsid w:val="00BB5F8F"/>
    <w:rsid w:val="00BB6568"/>
    <w:rsid w:val="00BB657A"/>
    <w:rsid w:val="00BB71BA"/>
    <w:rsid w:val="00BC07DD"/>
    <w:rsid w:val="00BC0C70"/>
    <w:rsid w:val="00BC140C"/>
    <w:rsid w:val="00BC1A4E"/>
    <w:rsid w:val="00BC1B4B"/>
    <w:rsid w:val="00BC3068"/>
    <w:rsid w:val="00BC3C38"/>
    <w:rsid w:val="00BC4DBD"/>
    <w:rsid w:val="00BC56A6"/>
    <w:rsid w:val="00BC573D"/>
    <w:rsid w:val="00BC5751"/>
    <w:rsid w:val="00BC5C56"/>
    <w:rsid w:val="00BC5DC5"/>
    <w:rsid w:val="00BC5DC7"/>
    <w:rsid w:val="00BC6430"/>
    <w:rsid w:val="00BC6B8B"/>
    <w:rsid w:val="00BC73D8"/>
    <w:rsid w:val="00BC78BE"/>
    <w:rsid w:val="00BD52D7"/>
    <w:rsid w:val="00BD5AD2"/>
    <w:rsid w:val="00BD66EC"/>
    <w:rsid w:val="00BE00D2"/>
    <w:rsid w:val="00BE1BEB"/>
    <w:rsid w:val="00BE2202"/>
    <w:rsid w:val="00BE22F3"/>
    <w:rsid w:val="00BE3C9A"/>
    <w:rsid w:val="00BE3D10"/>
    <w:rsid w:val="00BE45D1"/>
    <w:rsid w:val="00BE4FD1"/>
    <w:rsid w:val="00BE5B52"/>
    <w:rsid w:val="00BE6B9E"/>
    <w:rsid w:val="00BE7B8D"/>
    <w:rsid w:val="00BF00F2"/>
    <w:rsid w:val="00BF0438"/>
    <w:rsid w:val="00BF0993"/>
    <w:rsid w:val="00BF0EA2"/>
    <w:rsid w:val="00BF10A9"/>
    <w:rsid w:val="00BF1703"/>
    <w:rsid w:val="00BF208A"/>
    <w:rsid w:val="00BF231C"/>
    <w:rsid w:val="00BF36CF"/>
    <w:rsid w:val="00BF4DB6"/>
    <w:rsid w:val="00BF51E5"/>
    <w:rsid w:val="00BF74A6"/>
    <w:rsid w:val="00BF7562"/>
    <w:rsid w:val="00C00E86"/>
    <w:rsid w:val="00C013AD"/>
    <w:rsid w:val="00C04258"/>
    <w:rsid w:val="00C047A9"/>
    <w:rsid w:val="00C04904"/>
    <w:rsid w:val="00C056B3"/>
    <w:rsid w:val="00C0712B"/>
    <w:rsid w:val="00C07DC5"/>
    <w:rsid w:val="00C103E5"/>
    <w:rsid w:val="00C1057E"/>
    <w:rsid w:val="00C12280"/>
    <w:rsid w:val="00C13319"/>
    <w:rsid w:val="00C13BA5"/>
    <w:rsid w:val="00C13EE9"/>
    <w:rsid w:val="00C21540"/>
    <w:rsid w:val="00C21906"/>
    <w:rsid w:val="00C21BFA"/>
    <w:rsid w:val="00C22148"/>
    <w:rsid w:val="00C244A8"/>
    <w:rsid w:val="00C24C8D"/>
    <w:rsid w:val="00C25FE2"/>
    <w:rsid w:val="00C26B53"/>
    <w:rsid w:val="00C279B2"/>
    <w:rsid w:val="00C27C35"/>
    <w:rsid w:val="00C328C1"/>
    <w:rsid w:val="00C33E50"/>
    <w:rsid w:val="00C34C20"/>
    <w:rsid w:val="00C35A3E"/>
    <w:rsid w:val="00C35E7F"/>
    <w:rsid w:val="00C370B6"/>
    <w:rsid w:val="00C37529"/>
    <w:rsid w:val="00C379C8"/>
    <w:rsid w:val="00C42130"/>
    <w:rsid w:val="00C423A4"/>
    <w:rsid w:val="00C42CA5"/>
    <w:rsid w:val="00C44BF5"/>
    <w:rsid w:val="00C44F99"/>
    <w:rsid w:val="00C521D6"/>
    <w:rsid w:val="00C55232"/>
    <w:rsid w:val="00C553A4"/>
    <w:rsid w:val="00C55A06"/>
    <w:rsid w:val="00C55D03"/>
    <w:rsid w:val="00C601BC"/>
    <w:rsid w:val="00C61029"/>
    <w:rsid w:val="00C61C40"/>
    <w:rsid w:val="00C6329F"/>
    <w:rsid w:val="00C63340"/>
    <w:rsid w:val="00C643F9"/>
    <w:rsid w:val="00C64E95"/>
    <w:rsid w:val="00C66686"/>
    <w:rsid w:val="00C702D4"/>
    <w:rsid w:val="00C710E7"/>
    <w:rsid w:val="00C71372"/>
    <w:rsid w:val="00C72410"/>
    <w:rsid w:val="00C7287F"/>
    <w:rsid w:val="00C76BC6"/>
    <w:rsid w:val="00C80CB8"/>
    <w:rsid w:val="00C819F8"/>
    <w:rsid w:val="00C8248C"/>
    <w:rsid w:val="00C82BA1"/>
    <w:rsid w:val="00C84E33"/>
    <w:rsid w:val="00C85AC2"/>
    <w:rsid w:val="00C861C3"/>
    <w:rsid w:val="00C86D6F"/>
    <w:rsid w:val="00C877E7"/>
    <w:rsid w:val="00C878BB"/>
    <w:rsid w:val="00C9055A"/>
    <w:rsid w:val="00C905FC"/>
    <w:rsid w:val="00C92D03"/>
    <w:rsid w:val="00C9319C"/>
    <w:rsid w:val="00C93CDC"/>
    <w:rsid w:val="00C93F2C"/>
    <w:rsid w:val="00C9435D"/>
    <w:rsid w:val="00C94DF2"/>
    <w:rsid w:val="00C94FA0"/>
    <w:rsid w:val="00C9565C"/>
    <w:rsid w:val="00C96741"/>
    <w:rsid w:val="00C972E2"/>
    <w:rsid w:val="00CA09F9"/>
    <w:rsid w:val="00CA2D1B"/>
    <w:rsid w:val="00CA3510"/>
    <w:rsid w:val="00CA375D"/>
    <w:rsid w:val="00CA3771"/>
    <w:rsid w:val="00CA382A"/>
    <w:rsid w:val="00CA662A"/>
    <w:rsid w:val="00CA7AFD"/>
    <w:rsid w:val="00CA7C3C"/>
    <w:rsid w:val="00CB0189"/>
    <w:rsid w:val="00CB0BA2"/>
    <w:rsid w:val="00CB172E"/>
    <w:rsid w:val="00CB1A42"/>
    <w:rsid w:val="00CB1ADC"/>
    <w:rsid w:val="00CB1B0C"/>
    <w:rsid w:val="00CB20FA"/>
    <w:rsid w:val="00CB2C0B"/>
    <w:rsid w:val="00CB45A6"/>
    <w:rsid w:val="00CB517D"/>
    <w:rsid w:val="00CB7D22"/>
    <w:rsid w:val="00CC038D"/>
    <w:rsid w:val="00CC08DB"/>
    <w:rsid w:val="00CC2B97"/>
    <w:rsid w:val="00CC3712"/>
    <w:rsid w:val="00CC39FF"/>
    <w:rsid w:val="00CC3C2F"/>
    <w:rsid w:val="00CC46EF"/>
    <w:rsid w:val="00CC4AC8"/>
    <w:rsid w:val="00CC5233"/>
    <w:rsid w:val="00CC5DE6"/>
    <w:rsid w:val="00CC6E4E"/>
    <w:rsid w:val="00CC6FE8"/>
    <w:rsid w:val="00CC7202"/>
    <w:rsid w:val="00CD07DA"/>
    <w:rsid w:val="00CD2808"/>
    <w:rsid w:val="00CD28BF"/>
    <w:rsid w:val="00CD4092"/>
    <w:rsid w:val="00CD4A20"/>
    <w:rsid w:val="00CD4CBC"/>
    <w:rsid w:val="00CD50A1"/>
    <w:rsid w:val="00CD519E"/>
    <w:rsid w:val="00CD6A27"/>
    <w:rsid w:val="00CD724B"/>
    <w:rsid w:val="00CD7B80"/>
    <w:rsid w:val="00CE0C4F"/>
    <w:rsid w:val="00CE0EDD"/>
    <w:rsid w:val="00CE30EA"/>
    <w:rsid w:val="00CE4027"/>
    <w:rsid w:val="00CE42C1"/>
    <w:rsid w:val="00CE6A59"/>
    <w:rsid w:val="00CE7126"/>
    <w:rsid w:val="00CE7D53"/>
    <w:rsid w:val="00CF048A"/>
    <w:rsid w:val="00CF05BD"/>
    <w:rsid w:val="00CF0A9F"/>
    <w:rsid w:val="00CF155A"/>
    <w:rsid w:val="00CF2947"/>
    <w:rsid w:val="00CF31D6"/>
    <w:rsid w:val="00CF394C"/>
    <w:rsid w:val="00CF3EA6"/>
    <w:rsid w:val="00CF4574"/>
    <w:rsid w:val="00CF686F"/>
    <w:rsid w:val="00CF6E60"/>
    <w:rsid w:val="00CF7BCA"/>
    <w:rsid w:val="00D008FD"/>
    <w:rsid w:val="00D0117A"/>
    <w:rsid w:val="00D017D0"/>
    <w:rsid w:val="00D02775"/>
    <w:rsid w:val="00D0321C"/>
    <w:rsid w:val="00D035EC"/>
    <w:rsid w:val="00D036F9"/>
    <w:rsid w:val="00D06AB1"/>
    <w:rsid w:val="00D072ED"/>
    <w:rsid w:val="00D07A16"/>
    <w:rsid w:val="00D1067E"/>
    <w:rsid w:val="00D10F50"/>
    <w:rsid w:val="00D11272"/>
    <w:rsid w:val="00D126F5"/>
    <w:rsid w:val="00D139A9"/>
    <w:rsid w:val="00D1489E"/>
    <w:rsid w:val="00D1557A"/>
    <w:rsid w:val="00D17486"/>
    <w:rsid w:val="00D20737"/>
    <w:rsid w:val="00D21E81"/>
    <w:rsid w:val="00D223DE"/>
    <w:rsid w:val="00D2569C"/>
    <w:rsid w:val="00D25E37"/>
    <w:rsid w:val="00D26269"/>
    <w:rsid w:val="00D2661A"/>
    <w:rsid w:val="00D27582"/>
    <w:rsid w:val="00D27EC4"/>
    <w:rsid w:val="00D3209B"/>
    <w:rsid w:val="00D32719"/>
    <w:rsid w:val="00D33293"/>
    <w:rsid w:val="00D33333"/>
    <w:rsid w:val="00D34748"/>
    <w:rsid w:val="00D352A2"/>
    <w:rsid w:val="00D352B9"/>
    <w:rsid w:val="00D37A71"/>
    <w:rsid w:val="00D40116"/>
    <w:rsid w:val="00D40667"/>
    <w:rsid w:val="00D40711"/>
    <w:rsid w:val="00D4162B"/>
    <w:rsid w:val="00D42176"/>
    <w:rsid w:val="00D42B30"/>
    <w:rsid w:val="00D4424D"/>
    <w:rsid w:val="00D4514F"/>
    <w:rsid w:val="00D451E2"/>
    <w:rsid w:val="00D4523D"/>
    <w:rsid w:val="00D45E89"/>
    <w:rsid w:val="00D45E8D"/>
    <w:rsid w:val="00D45F23"/>
    <w:rsid w:val="00D46614"/>
    <w:rsid w:val="00D466AE"/>
    <w:rsid w:val="00D470EA"/>
    <w:rsid w:val="00D4734F"/>
    <w:rsid w:val="00D50EBD"/>
    <w:rsid w:val="00D51BF3"/>
    <w:rsid w:val="00D55B9B"/>
    <w:rsid w:val="00D602E9"/>
    <w:rsid w:val="00D633F4"/>
    <w:rsid w:val="00D6356B"/>
    <w:rsid w:val="00D63955"/>
    <w:rsid w:val="00D63A16"/>
    <w:rsid w:val="00D6434C"/>
    <w:rsid w:val="00D66846"/>
    <w:rsid w:val="00D675FB"/>
    <w:rsid w:val="00D67829"/>
    <w:rsid w:val="00D71965"/>
    <w:rsid w:val="00D71F25"/>
    <w:rsid w:val="00D72A9C"/>
    <w:rsid w:val="00D757AA"/>
    <w:rsid w:val="00D7631B"/>
    <w:rsid w:val="00D77031"/>
    <w:rsid w:val="00D77A84"/>
    <w:rsid w:val="00D83A16"/>
    <w:rsid w:val="00D8403E"/>
    <w:rsid w:val="00D84941"/>
    <w:rsid w:val="00D84FA1"/>
    <w:rsid w:val="00D851F0"/>
    <w:rsid w:val="00D858D3"/>
    <w:rsid w:val="00D85B5E"/>
    <w:rsid w:val="00D86DB7"/>
    <w:rsid w:val="00D87644"/>
    <w:rsid w:val="00D87EF2"/>
    <w:rsid w:val="00D926D0"/>
    <w:rsid w:val="00D92784"/>
    <w:rsid w:val="00D93030"/>
    <w:rsid w:val="00D950E1"/>
    <w:rsid w:val="00D952A6"/>
    <w:rsid w:val="00D95F44"/>
    <w:rsid w:val="00D96287"/>
    <w:rsid w:val="00D974DD"/>
    <w:rsid w:val="00D97F99"/>
    <w:rsid w:val="00DA01DA"/>
    <w:rsid w:val="00DA1B71"/>
    <w:rsid w:val="00DA1E08"/>
    <w:rsid w:val="00DA24F8"/>
    <w:rsid w:val="00DA28E8"/>
    <w:rsid w:val="00DA35DB"/>
    <w:rsid w:val="00DA38D3"/>
    <w:rsid w:val="00DA3932"/>
    <w:rsid w:val="00DA3AFC"/>
    <w:rsid w:val="00DA3E06"/>
    <w:rsid w:val="00DA40A6"/>
    <w:rsid w:val="00DA62A9"/>
    <w:rsid w:val="00DA64F8"/>
    <w:rsid w:val="00DA6C15"/>
    <w:rsid w:val="00DA7278"/>
    <w:rsid w:val="00DB0258"/>
    <w:rsid w:val="00DB0C38"/>
    <w:rsid w:val="00DB2086"/>
    <w:rsid w:val="00DB36E5"/>
    <w:rsid w:val="00DB38EE"/>
    <w:rsid w:val="00DB498B"/>
    <w:rsid w:val="00DB66CA"/>
    <w:rsid w:val="00DB6BCA"/>
    <w:rsid w:val="00DB73F7"/>
    <w:rsid w:val="00DB7DE5"/>
    <w:rsid w:val="00DC0066"/>
    <w:rsid w:val="00DC014E"/>
    <w:rsid w:val="00DC0321"/>
    <w:rsid w:val="00DC1BB8"/>
    <w:rsid w:val="00DC2B9A"/>
    <w:rsid w:val="00DC3067"/>
    <w:rsid w:val="00DC370B"/>
    <w:rsid w:val="00DC56AD"/>
    <w:rsid w:val="00DC5834"/>
    <w:rsid w:val="00DC5B90"/>
    <w:rsid w:val="00DC7D50"/>
    <w:rsid w:val="00DD00FF"/>
    <w:rsid w:val="00DD0619"/>
    <w:rsid w:val="00DD07FB"/>
    <w:rsid w:val="00DD1914"/>
    <w:rsid w:val="00DD25C6"/>
    <w:rsid w:val="00DD2AB1"/>
    <w:rsid w:val="00DD30A8"/>
    <w:rsid w:val="00DD34FD"/>
    <w:rsid w:val="00DD3FE0"/>
    <w:rsid w:val="00DD4FE5"/>
    <w:rsid w:val="00DD54B0"/>
    <w:rsid w:val="00DD57EE"/>
    <w:rsid w:val="00DD6538"/>
    <w:rsid w:val="00DD65FB"/>
    <w:rsid w:val="00DD6BCC"/>
    <w:rsid w:val="00DD76D2"/>
    <w:rsid w:val="00DE0A4B"/>
    <w:rsid w:val="00DE16FC"/>
    <w:rsid w:val="00DE2112"/>
    <w:rsid w:val="00DE2410"/>
    <w:rsid w:val="00DE2939"/>
    <w:rsid w:val="00DE3991"/>
    <w:rsid w:val="00DE4B6A"/>
    <w:rsid w:val="00DE5043"/>
    <w:rsid w:val="00DE6E81"/>
    <w:rsid w:val="00DE6F25"/>
    <w:rsid w:val="00DE703F"/>
    <w:rsid w:val="00DE7595"/>
    <w:rsid w:val="00DF0F35"/>
    <w:rsid w:val="00DF1043"/>
    <w:rsid w:val="00DF1961"/>
    <w:rsid w:val="00DF1D71"/>
    <w:rsid w:val="00DF44DE"/>
    <w:rsid w:val="00DF5C51"/>
    <w:rsid w:val="00E001F5"/>
    <w:rsid w:val="00E01138"/>
    <w:rsid w:val="00E02186"/>
    <w:rsid w:val="00E02DFB"/>
    <w:rsid w:val="00E030F9"/>
    <w:rsid w:val="00E0311A"/>
    <w:rsid w:val="00E03138"/>
    <w:rsid w:val="00E06404"/>
    <w:rsid w:val="00E10E91"/>
    <w:rsid w:val="00E115FF"/>
    <w:rsid w:val="00E11A85"/>
    <w:rsid w:val="00E12078"/>
    <w:rsid w:val="00E12495"/>
    <w:rsid w:val="00E15351"/>
    <w:rsid w:val="00E15A7F"/>
    <w:rsid w:val="00E15CCD"/>
    <w:rsid w:val="00E16E09"/>
    <w:rsid w:val="00E202EF"/>
    <w:rsid w:val="00E20E4A"/>
    <w:rsid w:val="00E210B5"/>
    <w:rsid w:val="00E2145A"/>
    <w:rsid w:val="00E23866"/>
    <w:rsid w:val="00E23D99"/>
    <w:rsid w:val="00E2552F"/>
    <w:rsid w:val="00E25EB0"/>
    <w:rsid w:val="00E27A4A"/>
    <w:rsid w:val="00E3137A"/>
    <w:rsid w:val="00E32CCF"/>
    <w:rsid w:val="00E32FD5"/>
    <w:rsid w:val="00E33220"/>
    <w:rsid w:val="00E33778"/>
    <w:rsid w:val="00E34752"/>
    <w:rsid w:val="00E34A98"/>
    <w:rsid w:val="00E35D1E"/>
    <w:rsid w:val="00E364F9"/>
    <w:rsid w:val="00E365FA"/>
    <w:rsid w:val="00E36789"/>
    <w:rsid w:val="00E40423"/>
    <w:rsid w:val="00E4466F"/>
    <w:rsid w:val="00E446EE"/>
    <w:rsid w:val="00E44A83"/>
    <w:rsid w:val="00E46B33"/>
    <w:rsid w:val="00E46D28"/>
    <w:rsid w:val="00E47E95"/>
    <w:rsid w:val="00E502C1"/>
    <w:rsid w:val="00E502DD"/>
    <w:rsid w:val="00E50D3A"/>
    <w:rsid w:val="00E5117B"/>
    <w:rsid w:val="00E51387"/>
    <w:rsid w:val="00E51E68"/>
    <w:rsid w:val="00E52EFD"/>
    <w:rsid w:val="00E530F1"/>
    <w:rsid w:val="00E531E0"/>
    <w:rsid w:val="00E5408A"/>
    <w:rsid w:val="00E54D87"/>
    <w:rsid w:val="00E56800"/>
    <w:rsid w:val="00E56A8F"/>
    <w:rsid w:val="00E56E77"/>
    <w:rsid w:val="00E60C63"/>
    <w:rsid w:val="00E62524"/>
    <w:rsid w:val="00E62FF9"/>
    <w:rsid w:val="00E635D6"/>
    <w:rsid w:val="00E639BC"/>
    <w:rsid w:val="00E664CC"/>
    <w:rsid w:val="00E70388"/>
    <w:rsid w:val="00E70F92"/>
    <w:rsid w:val="00E70FE9"/>
    <w:rsid w:val="00E7274D"/>
    <w:rsid w:val="00E7389D"/>
    <w:rsid w:val="00E73B8E"/>
    <w:rsid w:val="00E74B05"/>
    <w:rsid w:val="00E74C54"/>
    <w:rsid w:val="00E77073"/>
    <w:rsid w:val="00E77A03"/>
    <w:rsid w:val="00E81219"/>
    <w:rsid w:val="00E822E8"/>
    <w:rsid w:val="00E82554"/>
    <w:rsid w:val="00E82606"/>
    <w:rsid w:val="00E83FF0"/>
    <w:rsid w:val="00E846C8"/>
    <w:rsid w:val="00E84957"/>
    <w:rsid w:val="00E84A55"/>
    <w:rsid w:val="00E85BFF"/>
    <w:rsid w:val="00E8604F"/>
    <w:rsid w:val="00E876EA"/>
    <w:rsid w:val="00E87C06"/>
    <w:rsid w:val="00E90391"/>
    <w:rsid w:val="00E906C2"/>
    <w:rsid w:val="00E91B7A"/>
    <w:rsid w:val="00E9283F"/>
    <w:rsid w:val="00E9311F"/>
    <w:rsid w:val="00E934D1"/>
    <w:rsid w:val="00E93BA4"/>
    <w:rsid w:val="00E93D41"/>
    <w:rsid w:val="00E94407"/>
    <w:rsid w:val="00E94AF0"/>
    <w:rsid w:val="00E95AD9"/>
    <w:rsid w:val="00E95D13"/>
    <w:rsid w:val="00E95DD3"/>
    <w:rsid w:val="00E969D5"/>
    <w:rsid w:val="00EA2FF0"/>
    <w:rsid w:val="00EA35B6"/>
    <w:rsid w:val="00EA58D1"/>
    <w:rsid w:val="00EA61BC"/>
    <w:rsid w:val="00EA681A"/>
    <w:rsid w:val="00EA735B"/>
    <w:rsid w:val="00EA7DE3"/>
    <w:rsid w:val="00EB1807"/>
    <w:rsid w:val="00EB1E69"/>
    <w:rsid w:val="00EB2086"/>
    <w:rsid w:val="00EB2F1E"/>
    <w:rsid w:val="00EB39BC"/>
    <w:rsid w:val="00EB3C34"/>
    <w:rsid w:val="00EB543D"/>
    <w:rsid w:val="00EB5EDF"/>
    <w:rsid w:val="00EB6038"/>
    <w:rsid w:val="00EB60FE"/>
    <w:rsid w:val="00EB74DB"/>
    <w:rsid w:val="00EB74F8"/>
    <w:rsid w:val="00EB7FD5"/>
    <w:rsid w:val="00EC5359"/>
    <w:rsid w:val="00EC562A"/>
    <w:rsid w:val="00EC5DC2"/>
    <w:rsid w:val="00EC6FA3"/>
    <w:rsid w:val="00ED067A"/>
    <w:rsid w:val="00ED0B65"/>
    <w:rsid w:val="00ED28F2"/>
    <w:rsid w:val="00ED2B50"/>
    <w:rsid w:val="00ED329A"/>
    <w:rsid w:val="00ED32E1"/>
    <w:rsid w:val="00ED3BD4"/>
    <w:rsid w:val="00ED4268"/>
    <w:rsid w:val="00ED5E98"/>
    <w:rsid w:val="00ED7ED3"/>
    <w:rsid w:val="00EE003C"/>
    <w:rsid w:val="00EE0350"/>
    <w:rsid w:val="00EE0719"/>
    <w:rsid w:val="00EE0E80"/>
    <w:rsid w:val="00EE12B3"/>
    <w:rsid w:val="00EE1ED9"/>
    <w:rsid w:val="00EE2286"/>
    <w:rsid w:val="00EE58CC"/>
    <w:rsid w:val="00EE613F"/>
    <w:rsid w:val="00EE7295"/>
    <w:rsid w:val="00EE7313"/>
    <w:rsid w:val="00EE732F"/>
    <w:rsid w:val="00EE7869"/>
    <w:rsid w:val="00EF054A"/>
    <w:rsid w:val="00EF3235"/>
    <w:rsid w:val="00EF715A"/>
    <w:rsid w:val="00EF7212"/>
    <w:rsid w:val="00EF7E72"/>
    <w:rsid w:val="00F01C66"/>
    <w:rsid w:val="00F06D37"/>
    <w:rsid w:val="00F07B9D"/>
    <w:rsid w:val="00F11586"/>
    <w:rsid w:val="00F11593"/>
    <w:rsid w:val="00F1183B"/>
    <w:rsid w:val="00F11C9F"/>
    <w:rsid w:val="00F12263"/>
    <w:rsid w:val="00F130AD"/>
    <w:rsid w:val="00F1409D"/>
    <w:rsid w:val="00F14214"/>
    <w:rsid w:val="00F157A9"/>
    <w:rsid w:val="00F15D5D"/>
    <w:rsid w:val="00F1672A"/>
    <w:rsid w:val="00F2036E"/>
    <w:rsid w:val="00F20D08"/>
    <w:rsid w:val="00F21698"/>
    <w:rsid w:val="00F23723"/>
    <w:rsid w:val="00F25935"/>
    <w:rsid w:val="00F25BB6"/>
    <w:rsid w:val="00F26B7E"/>
    <w:rsid w:val="00F2737E"/>
    <w:rsid w:val="00F27A3B"/>
    <w:rsid w:val="00F27CD7"/>
    <w:rsid w:val="00F3121F"/>
    <w:rsid w:val="00F321E0"/>
    <w:rsid w:val="00F3226A"/>
    <w:rsid w:val="00F329E1"/>
    <w:rsid w:val="00F33817"/>
    <w:rsid w:val="00F36B33"/>
    <w:rsid w:val="00F41E44"/>
    <w:rsid w:val="00F420D5"/>
    <w:rsid w:val="00F42CB7"/>
    <w:rsid w:val="00F43398"/>
    <w:rsid w:val="00F451EA"/>
    <w:rsid w:val="00F45447"/>
    <w:rsid w:val="00F456C6"/>
    <w:rsid w:val="00F4577B"/>
    <w:rsid w:val="00F46496"/>
    <w:rsid w:val="00F467E4"/>
    <w:rsid w:val="00F471B7"/>
    <w:rsid w:val="00F474D0"/>
    <w:rsid w:val="00F50179"/>
    <w:rsid w:val="00F514DB"/>
    <w:rsid w:val="00F515EE"/>
    <w:rsid w:val="00F52666"/>
    <w:rsid w:val="00F5283F"/>
    <w:rsid w:val="00F55CCD"/>
    <w:rsid w:val="00F56511"/>
    <w:rsid w:val="00F57588"/>
    <w:rsid w:val="00F6018D"/>
    <w:rsid w:val="00F610F9"/>
    <w:rsid w:val="00F6194E"/>
    <w:rsid w:val="00F61B3C"/>
    <w:rsid w:val="00F623AC"/>
    <w:rsid w:val="00F629D9"/>
    <w:rsid w:val="00F6412A"/>
    <w:rsid w:val="00F65893"/>
    <w:rsid w:val="00F6662C"/>
    <w:rsid w:val="00F66A4A"/>
    <w:rsid w:val="00F704E4"/>
    <w:rsid w:val="00F71740"/>
    <w:rsid w:val="00F71E22"/>
    <w:rsid w:val="00F72142"/>
    <w:rsid w:val="00F72376"/>
    <w:rsid w:val="00F72AE7"/>
    <w:rsid w:val="00F750AC"/>
    <w:rsid w:val="00F75A84"/>
    <w:rsid w:val="00F76804"/>
    <w:rsid w:val="00F819C1"/>
    <w:rsid w:val="00F82971"/>
    <w:rsid w:val="00F833BA"/>
    <w:rsid w:val="00F846B7"/>
    <w:rsid w:val="00F84FD0"/>
    <w:rsid w:val="00F859A8"/>
    <w:rsid w:val="00F86444"/>
    <w:rsid w:val="00F8644C"/>
    <w:rsid w:val="00F86D87"/>
    <w:rsid w:val="00F86D8B"/>
    <w:rsid w:val="00F90851"/>
    <w:rsid w:val="00F9108B"/>
    <w:rsid w:val="00F9109C"/>
    <w:rsid w:val="00F91349"/>
    <w:rsid w:val="00F913C1"/>
    <w:rsid w:val="00F92E14"/>
    <w:rsid w:val="00F93A8A"/>
    <w:rsid w:val="00F93B54"/>
    <w:rsid w:val="00F941E0"/>
    <w:rsid w:val="00F94635"/>
    <w:rsid w:val="00F94918"/>
    <w:rsid w:val="00F95248"/>
    <w:rsid w:val="00F956A9"/>
    <w:rsid w:val="00F963ED"/>
    <w:rsid w:val="00F966CF"/>
    <w:rsid w:val="00F96CAE"/>
    <w:rsid w:val="00F97099"/>
    <w:rsid w:val="00F97C99"/>
    <w:rsid w:val="00F97EA7"/>
    <w:rsid w:val="00FA03E6"/>
    <w:rsid w:val="00FA0B4C"/>
    <w:rsid w:val="00FA0FFA"/>
    <w:rsid w:val="00FA1F21"/>
    <w:rsid w:val="00FA226A"/>
    <w:rsid w:val="00FA34CD"/>
    <w:rsid w:val="00FA3C8D"/>
    <w:rsid w:val="00FA3DD2"/>
    <w:rsid w:val="00FA4DB0"/>
    <w:rsid w:val="00FA662D"/>
    <w:rsid w:val="00FA73B1"/>
    <w:rsid w:val="00FB0960"/>
    <w:rsid w:val="00FB0CB9"/>
    <w:rsid w:val="00FB14F9"/>
    <w:rsid w:val="00FB1861"/>
    <w:rsid w:val="00FB231D"/>
    <w:rsid w:val="00FB45A5"/>
    <w:rsid w:val="00FB45F1"/>
    <w:rsid w:val="00FB4A72"/>
    <w:rsid w:val="00FB54E8"/>
    <w:rsid w:val="00FB7054"/>
    <w:rsid w:val="00FB7848"/>
    <w:rsid w:val="00FC01B8"/>
    <w:rsid w:val="00FC0A89"/>
    <w:rsid w:val="00FC0EF0"/>
    <w:rsid w:val="00FC16CF"/>
    <w:rsid w:val="00FC17B7"/>
    <w:rsid w:val="00FC1FB8"/>
    <w:rsid w:val="00FC2CB7"/>
    <w:rsid w:val="00FC3F0C"/>
    <w:rsid w:val="00FC4090"/>
    <w:rsid w:val="00FC55B4"/>
    <w:rsid w:val="00FC7AB3"/>
    <w:rsid w:val="00FD00E6"/>
    <w:rsid w:val="00FD046A"/>
    <w:rsid w:val="00FD09A1"/>
    <w:rsid w:val="00FD2A7C"/>
    <w:rsid w:val="00FD3582"/>
    <w:rsid w:val="00FD3C1F"/>
    <w:rsid w:val="00FD5520"/>
    <w:rsid w:val="00FD59EB"/>
    <w:rsid w:val="00FD7299"/>
    <w:rsid w:val="00FD7DDA"/>
    <w:rsid w:val="00FE0C8A"/>
    <w:rsid w:val="00FE1FBE"/>
    <w:rsid w:val="00FE3901"/>
    <w:rsid w:val="00FE39D3"/>
    <w:rsid w:val="00FE41F6"/>
    <w:rsid w:val="00FE4BCE"/>
    <w:rsid w:val="00FE54AE"/>
    <w:rsid w:val="00FE576A"/>
    <w:rsid w:val="00FE5E66"/>
    <w:rsid w:val="00FE6282"/>
    <w:rsid w:val="00FE62D4"/>
    <w:rsid w:val="00FE7E79"/>
    <w:rsid w:val="00FF1ABF"/>
    <w:rsid w:val="00FF3E7D"/>
    <w:rsid w:val="00FF4127"/>
    <w:rsid w:val="00FF5B99"/>
    <w:rsid w:val="00FF63B5"/>
    <w:rsid w:val="00FF6CAB"/>
    <w:rsid w:val="00FF730C"/>
    <w:rsid w:val="00FF73F4"/>
    <w:rsid w:val="00FF7CE4"/>
    <w:rsid w:val="00FF7E39"/>
    <w:rsid w:val="0D832543"/>
    <w:rsid w:val="0E55261B"/>
    <w:rsid w:val="142D25A8"/>
    <w:rsid w:val="16B300D2"/>
    <w:rsid w:val="18924C3A"/>
    <w:rsid w:val="2BCD5C04"/>
    <w:rsid w:val="39B91AD9"/>
    <w:rsid w:val="40BF5A79"/>
    <w:rsid w:val="40C42D89"/>
    <w:rsid w:val="433A7C69"/>
    <w:rsid w:val="46E70B68"/>
    <w:rsid w:val="48113ECD"/>
    <w:rsid w:val="558135F5"/>
    <w:rsid w:val="5C681F93"/>
    <w:rsid w:val="60FE7E6D"/>
    <w:rsid w:val="68BE5C3E"/>
    <w:rsid w:val="6D3156A9"/>
    <w:rsid w:val="6EF4400C"/>
    <w:rsid w:val="72015C43"/>
    <w:rsid w:val="738342E3"/>
    <w:rsid w:val="7B990115"/>
    <w:rsid w:val="7DD468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1338B8"/>
    <w:pPr>
      <w:widowControl w:val="0"/>
      <w:adjustRightInd w:val="0"/>
      <w:spacing w:line="400" w:lineRule="exact"/>
      <w:jc w:val="both"/>
    </w:pPr>
    <w:rPr>
      <w:kern w:val="2"/>
      <w:sz w:val="21"/>
      <w:szCs w:val="21"/>
    </w:rPr>
  </w:style>
  <w:style w:type="paragraph" w:styleId="1">
    <w:name w:val="heading 1"/>
    <w:basedOn w:val="afff5"/>
    <w:next w:val="afff5"/>
    <w:link w:val="1Char"/>
    <w:qFormat/>
    <w:rsid w:val="001338B8"/>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1338B8"/>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1338B8"/>
    <w:pPr>
      <w:keepNext/>
      <w:keepLines/>
      <w:spacing w:before="260" w:after="260" w:line="416" w:lineRule="auto"/>
      <w:outlineLvl w:val="2"/>
    </w:pPr>
    <w:rPr>
      <w:b/>
      <w:bCs/>
      <w:sz w:val="32"/>
      <w:szCs w:val="32"/>
    </w:rPr>
  </w:style>
  <w:style w:type="paragraph" w:styleId="4">
    <w:name w:val="heading 4"/>
    <w:basedOn w:val="afff5"/>
    <w:next w:val="afff5"/>
    <w:link w:val="4Char"/>
    <w:qFormat/>
    <w:rsid w:val="001338B8"/>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1338B8"/>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1338B8"/>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1338B8"/>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1338B8"/>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1338B8"/>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9">
    <w:name w:val="Normal Indent"/>
    <w:basedOn w:val="afff5"/>
    <w:qFormat/>
    <w:rsid w:val="001338B8"/>
    <w:pPr>
      <w:ind w:firstLine="420"/>
    </w:pPr>
  </w:style>
  <w:style w:type="paragraph" w:styleId="afffa">
    <w:name w:val="Document Map"/>
    <w:basedOn w:val="afff5"/>
    <w:link w:val="Char"/>
    <w:uiPriority w:val="99"/>
    <w:semiHidden/>
    <w:unhideWhenUsed/>
    <w:qFormat/>
    <w:rsid w:val="001338B8"/>
    <w:rPr>
      <w:rFonts w:ascii="宋体"/>
      <w:sz w:val="18"/>
      <w:szCs w:val="18"/>
    </w:rPr>
  </w:style>
  <w:style w:type="paragraph" w:styleId="afffb">
    <w:name w:val="annotation text"/>
    <w:basedOn w:val="afff5"/>
    <w:link w:val="Char0"/>
    <w:uiPriority w:val="99"/>
    <w:semiHidden/>
    <w:unhideWhenUsed/>
    <w:qFormat/>
    <w:rsid w:val="001338B8"/>
    <w:pPr>
      <w:jc w:val="left"/>
    </w:pPr>
  </w:style>
  <w:style w:type="paragraph" w:styleId="afffc">
    <w:name w:val="Body Text"/>
    <w:basedOn w:val="afff5"/>
    <w:link w:val="Char1"/>
    <w:qFormat/>
    <w:rsid w:val="001338B8"/>
    <w:pPr>
      <w:spacing w:after="120"/>
    </w:pPr>
  </w:style>
  <w:style w:type="paragraph" w:styleId="afffd">
    <w:name w:val="Balloon Text"/>
    <w:basedOn w:val="afff5"/>
    <w:link w:val="Char2"/>
    <w:uiPriority w:val="99"/>
    <w:semiHidden/>
    <w:unhideWhenUsed/>
    <w:qFormat/>
    <w:rsid w:val="001338B8"/>
    <w:rPr>
      <w:sz w:val="18"/>
      <w:szCs w:val="18"/>
    </w:rPr>
  </w:style>
  <w:style w:type="paragraph" w:styleId="afffe">
    <w:name w:val="footer"/>
    <w:basedOn w:val="afff5"/>
    <w:link w:val="Char3"/>
    <w:uiPriority w:val="99"/>
    <w:qFormat/>
    <w:rsid w:val="001338B8"/>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rsid w:val="001338B8"/>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1338B8"/>
    <w:pPr>
      <w:tabs>
        <w:tab w:val="right" w:leader="dot" w:pos="9344"/>
      </w:tabs>
    </w:pPr>
    <w:rPr>
      <w:rFonts w:ascii="宋体" w:hAnsi="宋体"/>
    </w:rPr>
  </w:style>
  <w:style w:type="paragraph" w:styleId="affff0">
    <w:name w:val="footnote text"/>
    <w:basedOn w:val="afff5"/>
    <w:next w:val="afff5"/>
    <w:link w:val="Char5"/>
    <w:semiHidden/>
    <w:qFormat/>
    <w:rsid w:val="001338B8"/>
    <w:pPr>
      <w:adjustRightInd/>
      <w:snapToGrid w:val="0"/>
      <w:spacing w:line="300" w:lineRule="exact"/>
      <w:ind w:leftChars="200" w:left="400" w:hangingChars="200" w:hanging="200"/>
      <w:jc w:val="left"/>
    </w:pPr>
    <w:rPr>
      <w:rFonts w:ascii="宋体"/>
      <w:sz w:val="18"/>
      <w:szCs w:val="18"/>
    </w:rPr>
  </w:style>
  <w:style w:type="paragraph" w:styleId="affff1">
    <w:name w:val="table of figures"/>
    <w:basedOn w:val="afff5"/>
    <w:next w:val="afff5"/>
    <w:semiHidden/>
    <w:qFormat/>
    <w:rsid w:val="001338B8"/>
    <w:pPr>
      <w:adjustRightInd/>
      <w:spacing w:line="240" w:lineRule="auto"/>
      <w:jc w:val="left"/>
    </w:pPr>
    <w:rPr>
      <w:szCs w:val="24"/>
    </w:rPr>
  </w:style>
  <w:style w:type="paragraph" w:styleId="affff2">
    <w:name w:val="Normal (Web)"/>
    <w:basedOn w:val="afff5"/>
    <w:uiPriority w:val="99"/>
    <w:semiHidden/>
    <w:unhideWhenUsed/>
    <w:qFormat/>
    <w:rsid w:val="001338B8"/>
    <w:pPr>
      <w:widowControl/>
      <w:adjustRightInd/>
      <w:spacing w:before="100" w:beforeAutospacing="1" w:after="100" w:afterAutospacing="1" w:line="240" w:lineRule="auto"/>
      <w:jc w:val="left"/>
    </w:pPr>
    <w:rPr>
      <w:rFonts w:ascii="宋体" w:hAnsi="宋体" w:cs="宋体"/>
      <w:kern w:val="0"/>
      <w:sz w:val="24"/>
      <w:szCs w:val="24"/>
    </w:rPr>
  </w:style>
  <w:style w:type="paragraph" w:styleId="affff3">
    <w:name w:val="Title"/>
    <w:basedOn w:val="afff5"/>
    <w:link w:val="Char6"/>
    <w:qFormat/>
    <w:rsid w:val="001338B8"/>
    <w:pPr>
      <w:spacing w:before="240" w:after="60"/>
      <w:jc w:val="center"/>
      <w:outlineLvl w:val="0"/>
    </w:pPr>
    <w:rPr>
      <w:rFonts w:ascii="Arial" w:hAnsi="Arial" w:cs="Arial"/>
      <w:b/>
      <w:bCs/>
      <w:sz w:val="32"/>
      <w:szCs w:val="32"/>
    </w:rPr>
  </w:style>
  <w:style w:type="paragraph" w:styleId="affff4">
    <w:name w:val="annotation subject"/>
    <w:basedOn w:val="afffb"/>
    <w:next w:val="afffb"/>
    <w:link w:val="Char7"/>
    <w:uiPriority w:val="99"/>
    <w:semiHidden/>
    <w:unhideWhenUsed/>
    <w:qFormat/>
    <w:rsid w:val="001338B8"/>
    <w:rPr>
      <w:b/>
      <w:bCs/>
    </w:rPr>
  </w:style>
  <w:style w:type="table" w:styleId="affff5">
    <w:name w:val="Table Grid"/>
    <w:basedOn w:val="afff7"/>
    <w:uiPriority w:val="39"/>
    <w:qFormat/>
    <w:rsid w:val="001338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sid w:val="001338B8"/>
    <w:rPr>
      <w:b/>
      <w:bCs/>
    </w:rPr>
  </w:style>
  <w:style w:type="character" w:styleId="affff7">
    <w:name w:val="page number"/>
    <w:qFormat/>
    <w:rsid w:val="001338B8"/>
    <w:rPr>
      <w:rFonts w:ascii="宋体" w:eastAsia="宋体" w:hAnsi="Times New Roman"/>
      <w:sz w:val="18"/>
    </w:rPr>
  </w:style>
  <w:style w:type="character" w:styleId="affff8">
    <w:name w:val="Emphasis"/>
    <w:uiPriority w:val="20"/>
    <w:qFormat/>
    <w:rsid w:val="001338B8"/>
    <w:rPr>
      <w:i/>
      <w:iCs/>
    </w:rPr>
  </w:style>
  <w:style w:type="character" w:styleId="affff9">
    <w:name w:val="Hyperlink"/>
    <w:uiPriority w:val="99"/>
    <w:qFormat/>
    <w:rsid w:val="001338B8"/>
    <w:rPr>
      <w:rFonts w:ascii="宋体" w:eastAsia="宋体" w:hAnsi="Times New Roman"/>
      <w:color w:val="auto"/>
      <w:spacing w:val="0"/>
      <w:w w:val="100"/>
      <w:position w:val="0"/>
      <w:sz w:val="21"/>
      <w:u w:val="none"/>
      <w:vertAlign w:val="baseline"/>
    </w:rPr>
  </w:style>
  <w:style w:type="character" w:styleId="affffa">
    <w:name w:val="annotation reference"/>
    <w:uiPriority w:val="99"/>
    <w:semiHidden/>
    <w:unhideWhenUsed/>
    <w:qFormat/>
    <w:rsid w:val="001338B8"/>
    <w:rPr>
      <w:sz w:val="21"/>
      <w:szCs w:val="21"/>
    </w:rPr>
  </w:style>
  <w:style w:type="character" w:styleId="affffb">
    <w:name w:val="footnote reference"/>
    <w:semiHidden/>
    <w:qFormat/>
    <w:rsid w:val="001338B8"/>
    <w:rPr>
      <w:rFonts w:ascii="宋体" w:eastAsia="宋体" w:hAnsi="宋体" w:cs="Times New Roman"/>
      <w:spacing w:val="0"/>
      <w:sz w:val="18"/>
      <w:vertAlign w:val="superscript"/>
    </w:rPr>
  </w:style>
  <w:style w:type="paragraph" w:customStyle="1" w:styleId="71">
    <w:name w:val="目录 71"/>
    <w:basedOn w:val="afff5"/>
    <w:next w:val="afff5"/>
    <w:uiPriority w:val="39"/>
    <w:unhideWhenUsed/>
    <w:qFormat/>
    <w:rsid w:val="001338B8"/>
    <w:pPr>
      <w:tabs>
        <w:tab w:val="right" w:leader="dot" w:pos="9344"/>
      </w:tabs>
      <w:spacing w:line="300" w:lineRule="exact"/>
      <w:ind w:left="1259"/>
    </w:pPr>
    <w:rPr>
      <w:rFonts w:ascii="宋体"/>
    </w:rPr>
  </w:style>
  <w:style w:type="paragraph" w:customStyle="1" w:styleId="51">
    <w:name w:val="目录 51"/>
    <w:basedOn w:val="afff5"/>
    <w:next w:val="afff5"/>
    <w:uiPriority w:val="39"/>
    <w:unhideWhenUsed/>
    <w:qFormat/>
    <w:rsid w:val="001338B8"/>
    <w:pPr>
      <w:ind w:left="839"/>
    </w:pPr>
    <w:rPr>
      <w:rFonts w:ascii="宋体"/>
    </w:rPr>
  </w:style>
  <w:style w:type="paragraph" w:customStyle="1" w:styleId="31">
    <w:name w:val="目录 31"/>
    <w:basedOn w:val="afff5"/>
    <w:next w:val="afff5"/>
    <w:uiPriority w:val="39"/>
    <w:unhideWhenUsed/>
    <w:qFormat/>
    <w:rsid w:val="001338B8"/>
    <w:pPr>
      <w:spacing w:line="300" w:lineRule="exact"/>
      <w:ind w:left="420"/>
    </w:pPr>
    <w:rPr>
      <w:rFonts w:ascii="宋体"/>
    </w:rPr>
  </w:style>
  <w:style w:type="paragraph" w:customStyle="1" w:styleId="11">
    <w:name w:val="目录 11"/>
    <w:basedOn w:val="afff5"/>
    <w:next w:val="afff5"/>
    <w:uiPriority w:val="39"/>
    <w:unhideWhenUsed/>
    <w:qFormat/>
    <w:rsid w:val="001338B8"/>
    <w:rPr>
      <w:rFonts w:ascii="宋体"/>
    </w:rPr>
  </w:style>
  <w:style w:type="paragraph" w:customStyle="1" w:styleId="41">
    <w:name w:val="目录 41"/>
    <w:basedOn w:val="afff5"/>
    <w:next w:val="afff5"/>
    <w:uiPriority w:val="39"/>
    <w:unhideWhenUsed/>
    <w:qFormat/>
    <w:rsid w:val="001338B8"/>
    <w:pPr>
      <w:tabs>
        <w:tab w:val="right" w:leader="dot" w:pos="9344"/>
      </w:tabs>
      <w:spacing w:line="300" w:lineRule="exact"/>
      <w:ind w:left="629"/>
    </w:pPr>
    <w:rPr>
      <w:rFonts w:ascii="宋体"/>
    </w:rPr>
  </w:style>
  <w:style w:type="paragraph" w:customStyle="1" w:styleId="61">
    <w:name w:val="目录 61"/>
    <w:basedOn w:val="afff5"/>
    <w:next w:val="afff5"/>
    <w:uiPriority w:val="39"/>
    <w:unhideWhenUsed/>
    <w:qFormat/>
    <w:rsid w:val="001338B8"/>
    <w:pPr>
      <w:spacing w:line="300" w:lineRule="exact"/>
      <w:ind w:left="1049"/>
    </w:pPr>
    <w:rPr>
      <w:rFonts w:ascii="宋体"/>
    </w:rPr>
  </w:style>
  <w:style w:type="paragraph" w:customStyle="1" w:styleId="210">
    <w:name w:val="目录 21"/>
    <w:basedOn w:val="afff5"/>
    <w:next w:val="afff5"/>
    <w:uiPriority w:val="39"/>
    <w:unhideWhenUsed/>
    <w:qFormat/>
    <w:rsid w:val="001338B8"/>
    <w:pPr>
      <w:tabs>
        <w:tab w:val="right" w:leader="dot" w:pos="9344"/>
      </w:tabs>
      <w:spacing w:line="300" w:lineRule="exact"/>
      <w:ind w:left="210"/>
    </w:pPr>
    <w:rPr>
      <w:rFonts w:ascii="宋体"/>
    </w:rPr>
  </w:style>
  <w:style w:type="character" w:customStyle="1" w:styleId="1Char">
    <w:name w:val="标题 1 Char"/>
    <w:link w:val="1"/>
    <w:qFormat/>
    <w:rsid w:val="001338B8"/>
    <w:rPr>
      <w:rFonts w:ascii="Times New Roman" w:eastAsia="宋体" w:hAnsi="Times New Roman" w:cs="Times New Roman"/>
      <w:b/>
      <w:bCs/>
      <w:kern w:val="44"/>
      <w:sz w:val="44"/>
      <w:szCs w:val="44"/>
    </w:rPr>
  </w:style>
  <w:style w:type="character" w:customStyle="1" w:styleId="2Char">
    <w:name w:val="标题 2 Char"/>
    <w:link w:val="22"/>
    <w:qFormat/>
    <w:rsid w:val="001338B8"/>
    <w:rPr>
      <w:rFonts w:ascii="Arial" w:eastAsia="黑体" w:hAnsi="Arial" w:cs="Times New Roman"/>
      <w:b/>
      <w:bCs/>
      <w:sz w:val="32"/>
      <w:szCs w:val="32"/>
    </w:rPr>
  </w:style>
  <w:style w:type="character" w:customStyle="1" w:styleId="3Char">
    <w:name w:val="标题 3 Char"/>
    <w:link w:val="3"/>
    <w:rsid w:val="001338B8"/>
    <w:rPr>
      <w:rFonts w:ascii="Times New Roman" w:eastAsia="宋体" w:hAnsi="Times New Roman" w:cs="Times New Roman"/>
      <w:b/>
      <w:bCs/>
      <w:sz w:val="32"/>
      <w:szCs w:val="32"/>
    </w:rPr>
  </w:style>
  <w:style w:type="character" w:customStyle="1" w:styleId="4Char">
    <w:name w:val="标题 4 Char"/>
    <w:link w:val="4"/>
    <w:qFormat/>
    <w:rsid w:val="001338B8"/>
    <w:rPr>
      <w:rFonts w:ascii="Arial" w:eastAsia="黑体" w:hAnsi="Arial" w:cs="Times New Roman"/>
      <w:b/>
      <w:bCs/>
      <w:sz w:val="28"/>
      <w:szCs w:val="28"/>
    </w:rPr>
  </w:style>
  <w:style w:type="character" w:customStyle="1" w:styleId="5Char">
    <w:name w:val="标题 5 Char"/>
    <w:link w:val="5"/>
    <w:qFormat/>
    <w:rsid w:val="001338B8"/>
    <w:rPr>
      <w:rFonts w:ascii="Times New Roman" w:eastAsia="宋体" w:hAnsi="Times New Roman" w:cs="Times New Roman"/>
      <w:b/>
      <w:bCs/>
      <w:sz w:val="28"/>
      <w:szCs w:val="28"/>
    </w:rPr>
  </w:style>
  <w:style w:type="character" w:customStyle="1" w:styleId="6Char">
    <w:name w:val="标题 6 Char"/>
    <w:link w:val="6"/>
    <w:qFormat/>
    <w:rsid w:val="001338B8"/>
    <w:rPr>
      <w:rFonts w:ascii="Arial" w:eastAsia="黑体" w:hAnsi="Arial" w:cs="Times New Roman"/>
      <w:b/>
      <w:bCs/>
      <w:sz w:val="24"/>
      <w:szCs w:val="24"/>
    </w:rPr>
  </w:style>
  <w:style w:type="character" w:customStyle="1" w:styleId="7Char">
    <w:name w:val="标题 7 Char"/>
    <w:link w:val="7"/>
    <w:qFormat/>
    <w:rsid w:val="001338B8"/>
    <w:rPr>
      <w:rFonts w:ascii="Times New Roman" w:eastAsia="宋体" w:hAnsi="Times New Roman" w:cs="Times New Roman"/>
      <w:b/>
      <w:bCs/>
      <w:sz w:val="24"/>
      <w:szCs w:val="24"/>
    </w:rPr>
  </w:style>
  <w:style w:type="character" w:customStyle="1" w:styleId="8Char">
    <w:name w:val="标题 8 Char"/>
    <w:link w:val="8"/>
    <w:qFormat/>
    <w:rsid w:val="001338B8"/>
    <w:rPr>
      <w:rFonts w:ascii="Arial" w:eastAsia="黑体" w:hAnsi="Arial" w:cs="Times New Roman"/>
      <w:sz w:val="24"/>
      <w:szCs w:val="24"/>
    </w:rPr>
  </w:style>
  <w:style w:type="character" w:customStyle="1" w:styleId="9Char">
    <w:name w:val="标题 9 Char"/>
    <w:link w:val="9"/>
    <w:qFormat/>
    <w:rsid w:val="001338B8"/>
    <w:rPr>
      <w:rFonts w:ascii="Arial" w:eastAsia="黑体" w:hAnsi="Arial" w:cs="Times New Roman"/>
      <w:szCs w:val="21"/>
    </w:rPr>
  </w:style>
  <w:style w:type="character" w:customStyle="1" w:styleId="Char4">
    <w:name w:val="页眉 Char"/>
    <w:link w:val="affff"/>
    <w:uiPriority w:val="99"/>
    <w:qFormat/>
    <w:rsid w:val="001338B8"/>
    <w:rPr>
      <w:rFonts w:ascii="Times New Roman" w:eastAsia="宋体" w:hAnsi="Times New Roman" w:cs="Times New Roman"/>
      <w:sz w:val="18"/>
      <w:szCs w:val="18"/>
    </w:rPr>
  </w:style>
  <w:style w:type="character" w:customStyle="1" w:styleId="Char3">
    <w:name w:val="页脚 Char"/>
    <w:link w:val="afffe"/>
    <w:uiPriority w:val="99"/>
    <w:qFormat/>
    <w:rsid w:val="001338B8"/>
    <w:rPr>
      <w:rFonts w:ascii="宋体" w:eastAsia="宋体" w:hAnsi="Times New Roman" w:cs="Times New Roman"/>
      <w:sz w:val="18"/>
      <w:szCs w:val="18"/>
    </w:rPr>
  </w:style>
  <w:style w:type="character" w:customStyle="1" w:styleId="Char2">
    <w:name w:val="批注框文本 Char"/>
    <w:link w:val="afffd"/>
    <w:uiPriority w:val="99"/>
    <w:semiHidden/>
    <w:qFormat/>
    <w:rsid w:val="001338B8"/>
    <w:rPr>
      <w:sz w:val="18"/>
      <w:szCs w:val="18"/>
    </w:rPr>
  </w:style>
  <w:style w:type="paragraph" w:styleId="affffc">
    <w:name w:val="Quote"/>
    <w:basedOn w:val="afff5"/>
    <w:next w:val="afff5"/>
    <w:link w:val="Char8"/>
    <w:uiPriority w:val="29"/>
    <w:qFormat/>
    <w:rsid w:val="001338B8"/>
    <w:rPr>
      <w:i/>
      <w:iCs/>
      <w:color w:val="000000"/>
    </w:rPr>
  </w:style>
  <w:style w:type="character" w:customStyle="1" w:styleId="Char8">
    <w:name w:val="引用 Char"/>
    <w:link w:val="affffc"/>
    <w:uiPriority w:val="29"/>
    <w:qFormat/>
    <w:rsid w:val="001338B8"/>
    <w:rPr>
      <w:i/>
      <w:iCs/>
      <w:color w:val="000000"/>
    </w:rPr>
  </w:style>
  <w:style w:type="character" w:customStyle="1" w:styleId="Char6">
    <w:name w:val="标题 Char"/>
    <w:link w:val="affff3"/>
    <w:qFormat/>
    <w:rsid w:val="001338B8"/>
    <w:rPr>
      <w:rFonts w:ascii="Arial" w:eastAsia="宋体" w:hAnsi="Arial" w:cs="Arial"/>
      <w:b/>
      <w:bCs/>
      <w:sz w:val="32"/>
      <w:szCs w:val="32"/>
    </w:rPr>
  </w:style>
  <w:style w:type="paragraph" w:customStyle="1" w:styleId="affffd">
    <w:name w:val="标准标志"/>
    <w:next w:val="afff5"/>
    <w:qFormat/>
    <w:rsid w:val="001338B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5"/>
    <w:qFormat/>
    <w:rsid w:val="001338B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rsid w:val="001338B8"/>
    <w:pPr>
      <w:ind w:left="227"/>
    </w:pPr>
    <w:rPr>
      <w:rFonts w:ascii="宋体" w:hAnsi="Times New Roman"/>
      <w:sz w:val="18"/>
    </w:rPr>
  </w:style>
  <w:style w:type="paragraph" w:customStyle="1" w:styleId="afffff0">
    <w:name w:val="标准文件_页脚奇数页"/>
    <w:qFormat/>
    <w:rsid w:val="001338B8"/>
    <w:pPr>
      <w:ind w:right="227"/>
      <w:jc w:val="right"/>
    </w:pPr>
    <w:rPr>
      <w:rFonts w:ascii="宋体" w:hAnsi="Times New Roman"/>
      <w:sz w:val="18"/>
    </w:rPr>
  </w:style>
  <w:style w:type="paragraph" w:customStyle="1" w:styleId="afffff1">
    <w:name w:val="标准书眉一"/>
    <w:qFormat/>
    <w:rsid w:val="001338B8"/>
    <w:pPr>
      <w:jc w:val="both"/>
    </w:pPr>
    <w:rPr>
      <w:rFonts w:ascii="Times New Roman" w:hAnsi="Times New Roman"/>
    </w:rPr>
  </w:style>
  <w:style w:type="paragraph" w:customStyle="1" w:styleId="ICS">
    <w:name w:val="标准文件_ICS"/>
    <w:basedOn w:val="afff5"/>
    <w:qFormat/>
    <w:rsid w:val="001338B8"/>
    <w:pPr>
      <w:spacing w:line="0" w:lineRule="atLeast"/>
    </w:pPr>
    <w:rPr>
      <w:rFonts w:ascii="黑体" w:eastAsia="黑体" w:hAnsi="宋体"/>
    </w:rPr>
  </w:style>
  <w:style w:type="paragraph" w:customStyle="1" w:styleId="afffff2">
    <w:name w:val="标准文件_标准正文"/>
    <w:basedOn w:val="afff5"/>
    <w:next w:val="afffff3"/>
    <w:qFormat/>
    <w:rsid w:val="001338B8"/>
    <w:pPr>
      <w:snapToGrid w:val="0"/>
      <w:ind w:firstLineChars="200" w:firstLine="200"/>
    </w:pPr>
    <w:rPr>
      <w:kern w:val="0"/>
    </w:rPr>
  </w:style>
  <w:style w:type="paragraph" w:customStyle="1" w:styleId="afffff3">
    <w:name w:val="标准文件_段"/>
    <w:link w:val="Char9"/>
    <w:uiPriority w:val="99"/>
    <w:qFormat/>
    <w:rsid w:val="001338B8"/>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rsid w:val="001338B8"/>
    <w:pPr>
      <w:adjustRightInd/>
      <w:snapToGrid/>
      <w:ind w:firstLineChars="0" w:firstLine="0"/>
    </w:pPr>
    <w:rPr>
      <w:rFonts w:ascii="宋体" w:hAnsi="宋体"/>
      <w:kern w:val="2"/>
    </w:rPr>
  </w:style>
  <w:style w:type="paragraph" w:customStyle="1" w:styleId="afffff5">
    <w:name w:val="标准文件_标准部门"/>
    <w:basedOn w:val="afff5"/>
    <w:qFormat/>
    <w:rsid w:val="001338B8"/>
    <w:pPr>
      <w:jc w:val="center"/>
    </w:pPr>
    <w:rPr>
      <w:rFonts w:ascii="黑体" w:eastAsia="黑体"/>
      <w:kern w:val="0"/>
      <w:sz w:val="44"/>
    </w:rPr>
  </w:style>
  <w:style w:type="paragraph" w:customStyle="1" w:styleId="afffff6">
    <w:name w:val="标准文件_标准代替"/>
    <w:basedOn w:val="afff5"/>
    <w:next w:val="afff5"/>
    <w:qFormat/>
    <w:rsid w:val="001338B8"/>
    <w:pPr>
      <w:spacing w:line="310" w:lineRule="exact"/>
      <w:jc w:val="right"/>
    </w:pPr>
    <w:rPr>
      <w:rFonts w:ascii="宋体" w:hAnsi="宋体"/>
      <w:kern w:val="0"/>
    </w:rPr>
  </w:style>
  <w:style w:type="paragraph" w:customStyle="1" w:styleId="afffff7">
    <w:name w:val="标准文件_标准名称标题"/>
    <w:basedOn w:val="afff5"/>
    <w:next w:val="afff5"/>
    <w:qFormat/>
    <w:rsid w:val="001338B8"/>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5"/>
    <w:qFormat/>
    <w:rsid w:val="001338B8"/>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5"/>
    <w:qFormat/>
    <w:rsid w:val="001338B8"/>
    <w:pPr>
      <w:jc w:val="left"/>
    </w:pPr>
  </w:style>
  <w:style w:type="paragraph" w:customStyle="1" w:styleId="afffffa">
    <w:name w:val="标准文件_参考文献标题"/>
    <w:basedOn w:val="afff5"/>
    <w:next w:val="afff5"/>
    <w:qFormat/>
    <w:rsid w:val="001338B8"/>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1338B8"/>
    <w:pPr>
      <w:numPr>
        <w:numId w:val="1"/>
      </w:numPr>
    </w:pPr>
    <w:rPr>
      <w:rFonts w:ascii="宋体" w:hAnsi="Times New Roman"/>
    </w:rPr>
  </w:style>
  <w:style w:type="paragraph" w:customStyle="1" w:styleId="affe">
    <w:name w:val="标准文件_二级条标题"/>
    <w:next w:val="afffff3"/>
    <w:qFormat/>
    <w:rsid w:val="001338B8"/>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b">
    <w:name w:val="标准文件_发布"/>
    <w:qFormat/>
    <w:rsid w:val="001338B8"/>
    <w:rPr>
      <w:rFonts w:ascii="黑体" w:eastAsia="黑体"/>
      <w:spacing w:val="0"/>
      <w:w w:val="100"/>
      <w:position w:val="3"/>
      <w:sz w:val="28"/>
    </w:rPr>
  </w:style>
  <w:style w:type="paragraph" w:customStyle="1" w:styleId="ad">
    <w:name w:val="标准文件_方框数字列项"/>
    <w:basedOn w:val="afffff3"/>
    <w:qFormat/>
    <w:rsid w:val="001338B8"/>
    <w:pPr>
      <w:numPr>
        <w:numId w:val="3"/>
      </w:numPr>
      <w:ind w:firstLineChars="0" w:firstLine="0"/>
    </w:pPr>
  </w:style>
  <w:style w:type="paragraph" w:customStyle="1" w:styleId="afffffc">
    <w:name w:val="标准文件_封面标准编号"/>
    <w:basedOn w:val="afff5"/>
    <w:next w:val="afffff6"/>
    <w:qFormat/>
    <w:rsid w:val="001338B8"/>
    <w:pPr>
      <w:spacing w:line="310" w:lineRule="exact"/>
      <w:jc w:val="right"/>
    </w:pPr>
    <w:rPr>
      <w:rFonts w:ascii="黑体" w:eastAsia="黑体"/>
      <w:kern w:val="0"/>
      <w:sz w:val="28"/>
    </w:rPr>
  </w:style>
  <w:style w:type="paragraph" w:customStyle="1" w:styleId="afffffd">
    <w:name w:val="标准文件_封面标准分类号"/>
    <w:basedOn w:val="afff5"/>
    <w:qFormat/>
    <w:rsid w:val="001338B8"/>
    <w:rPr>
      <w:rFonts w:ascii="黑体" w:eastAsia="黑体"/>
      <w:b/>
      <w:kern w:val="0"/>
      <w:sz w:val="28"/>
    </w:rPr>
  </w:style>
  <w:style w:type="paragraph" w:customStyle="1" w:styleId="afffffe">
    <w:name w:val="标准文件_封面标准名称"/>
    <w:basedOn w:val="afff5"/>
    <w:qFormat/>
    <w:rsid w:val="001338B8"/>
    <w:pPr>
      <w:spacing w:line="240" w:lineRule="auto"/>
      <w:jc w:val="center"/>
    </w:pPr>
    <w:rPr>
      <w:rFonts w:ascii="黑体" w:eastAsia="黑体"/>
      <w:kern w:val="0"/>
      <w:sz w:val="52"/>
    </w:rPr>
  </w:style>
  <w:style w:type="paragraph" w:customStyle="1" w:styleId="affffff">
    <w:name w:val="标准文件_封面标准英文名称"/>
    <w:basedOn w:val="afff5"/>
    <w:qFormat/>
    <w:rsid w:val="001338B8"/>
    <w:pPr>
      <w:spacing w:line="240" w:lineRule="auto"/>
      <w:jc w:val="center"/>
    </w:pPr>
    <w:rPr>
      <w:rFonts w:ascii="黑体" w:eastAsia="黑体"/>
      <w:b/>
      <w:sz w:val="28"/>
    </w:rPr>
  </w:style>
  <w:style w:type="paragraph" w:customStyle="1" w:styleId="affffff0">
    <w:name w:val="标准文件_封面发布日期"/>
    <w:basedOn w:val="afff5"/>
    <w:qFormat/>
    <w:rsid w:val="001338B8"/>
    <w:pPr>
      <w:spacing w:line="310" w:lineRule="exact"/>
    </w:pPr>
    <w:rPr>
      <w:rFonts w:ascii="黑体" w:eastAsia="黑体"/>
      <w:kern w:val="0"/>
      <w:sz w:val="28"/>
    </w:rPr>
  </w:style>
  <w:style w:type="paragraph" w:customStyle="1" w:styleId="affffff1">
    <w:name w:val="标准文件_封面密级"/>
    <w:basedOn w:val="afff5"/>
    <w:qFormat/>
    <w:rsid w:val="001338B8"/>
    <w:rPr>
      <w:rFonts w:eastAsia="黑体"/>
      <w:sz w:val="32"/>
    </w:rPr>
  </w:style>
  <w:style w:type="paragraph" w:customStyle="1" w:styleId="affffff2">
    <w:name w:val="标准文件_封面实施日期"/>
    <w:basedOn w:val="afff5"/>
    <w:qFormat/>
    <w:rsid w:val="001338B8"/>
    <w:pPr>
      <w:spacing w:line="310" w:lineRule="exact"/>
      <w:jc w:val="right"/>
    </w:pPr>
    <w:rPr>
      <w:rFonts w:ascii="黑体" w:eastAsia="黑体"/>
      <w:sz w:val="28"/>
    </w:rPr>
  </w:style>
  <w:style w:type="paragraph" w:customStyle="1" w:styleId="affffff3">
    <w:name w:val="标准文件_封面抬头"/>
    <w:basedOn w:val="afffff3"/>
    <w:qFormat/>
    <w:rsid w:val="001338B8"/>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3"/>
    <w:qFormat/>
    <w:rsid w:val="001338B8"/>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3"/>
    <w:qFormat/>
    <w:rsid w:val="001338B8"/>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3"/>
    <w:qFormat/>
    <w:rsid w:val="001338B8"/>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3"/>
    <w:qFormat/>
    <w:rsid w:val="001338B8"/>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rsid w:val="001338B8"/>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3"/>
    <w:qFormat/>
    <w:rsid w:val="001338B8"/>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3"/>
    <w:qFormat/>
    <w:rsid w:val="001338B8"/>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3"/>
    <w:qFormat/>
    <w:rsid w:val="001338B8"/>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3"/>
    <w:qFormat/>
    <w:rsid w:val="001338B8"/>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rsid w:val="001338B8"/>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qFormat/>
    <w:rsid w:val="001338B8"/>
    <w:rPr>
      <w:rFonts w:ascii="Times New Roman" w:eastAsia="宋体" w:hAnsi="Times New Roman" w:cs="Times New Roman"/>
      <w:szCs w:val="20"/>
    </w:rPr>
  </w:style>
  <w:style w:type="paragraph" w:customStyle="1" w:styleId="affffff5">
    <w:name w:val="标准文件_附录章标题"/>
    <w:next w:val="afffff3"/>
    <w:qFormat/>
    <w:rsid w:val="001338B8"/>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rsid w:val="001338B8"/>
    <w:pPr>
      <w:ind w:leftChars="200" w:left="488" w:hangingChars="290" w:hanging="289"/>
    </w:pPr>
  </w:style>
  <w:style w:type="paragraph" w:customStyle="1" w:styleId="a6">
    <w:name w:val="标准文件_前言、引言标题"/>
    <w:next w:val="afff5"/>
    <w:qFormat/>
    <w:rsid w:val="001338B8"/>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7">
    <w:name w:val="标准文件_目次、标准名称标题"/>
    <w:basedOn w:val="a6"/>
    <w:next w:val="afffff3"/>
    <w:qFormat/>
    <w:rsid w:val="001338B8"/>
    <w:pPr>
      <w:spacing w:line="460" w:lineRule="exact"/>
    </w:pPr>
  </w:style>
  <w:style w:type="paragraph" w:customStyle="1" w:styleId="affffff8">
    <w:name w:val="标准文件_目录标题"/>
    <w:basedOn w:val="afff5"/>
    <w:qFormat/>
    <w:rsid w:val="001338B8"/>
    <w:pPr>
      <w:spacing w:afterLines="150" w:line="240" w:lineRule="auto"/>
      <w:jc w:val="center"/>
    </w:pPr>
    <w:rPr>
      <w:rFonts w:ascii="黑体" w:eastAsia="黑体"/>
      <w:sz w:val="32"/>
    </w:rPr>
  </w:style>
  <w:style w:type="paragraph" w:customStyle="1" w:styleId="af1">
    <w:name w:val="标准文件_破折号列项"/>
    <w:qFormat/>
    <w:rsid w:val="001338B8"/>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1338B8"/>
    <w:pPr>
      <w:numPr>
        <w:numId w:val="10"/>
      </w:numPr>
      <w:ind w:left="0" w:firstLine="200"/>
    </w:pPr>
  </w:style>
  <w:style w:type="paragraph" w:customStyle="1" w:styleId="afff">
    <w:name w:val="标准文件_三级条标题"/>
    <w:basedOn w:val="affe"/>
    <w:next w:val="afffff3"/>
    <w:qFormat/>
    <w:rsid w:val="001338B8"/>
    <w:pPr>
      <w:widowControl/>
      <w:numPr>
        <w:ilvl w:val="4"/>
      </w:numPr>
      <w:outlineLvl w:val="3"/>
    </w:pPr>
  </w:style>
  <w:style w:type="character" w:customStyle="1" w:styleId="12">
    <w:name w:val="不明显参考1"/>
    <w:uiPriority w:val="31"/>
    <w:qFormat/>
    <w:rsid w:val="001338B8"/>
    <w:rPr>
      <w:smallCaps/>
      <w:color w:val="C0504D"/>
      <w:u w:val="single"/>
    </w:rPr>
  </w:style>
  <w:style w:type="paragraph" w:customStyle="1" w:styleId="affffff9">
    <w:name w:val="标准文件_示例后续"/>
    <w:basedOn w:val="afff5"/>
    <w:qFormat/>
    <w:rsid w:val="001338B8"/>
    <w:pPr>
      <w:adjustRightInd/>
      <w:spacing w:line="240" w:lineRule="auto"/>
      <w:ind w:firstLineChars="200" w:firstLine="200"/>
    </w:pPr>
    <w:rPr>
      <w:sz w:val="18"/>
      <w:szCs w:val="24"/>
    </w:rPr>
  </w:style>
  <w:style w:type="paragraph" w:customStyle="1" w:styleId="aff9">
    <w:name w:val="标准文件_数字编号列项"/>
    <w:qFormat/>
    <w:rsid w:val="001338B8"/>
    <w:pPr>
      <w:numPr>
        <w:numId w:val="11"/>
      </w:numPr>
      <w:jc w:val="both"/>
    </w:pPr>
    <w:rPr>
      <w:rFonts w:ascii="宋体" w:hAnsi="宋体"/>
      <w:sz w:val="21"/>
    </w:rPr>
  </w:style>
  <w:style w:type="paragraph" w:customStyle="1" w:styleId="afff0">
    <w:name w:val="标准文件_四级条标题"/>
    <w:next w:val="afffff3"/>
    <w:qFormat/>
    <w:rsid w:val="001338B8"/>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qFormat/>
    <w:rsid w:val="001338B8"/>
    <w:rPr>
      <w:rFonts w:ascii="宋体" w:eastAsia="宋体" w:hAnsi="Times New Roman" w:cs="Times New Roman"/>
      <w:sz w:val="18"/>
      <w:szCs w:val="18"/>
    </w:rPr>
  </w:style>
  <w:style w:type="paragraph" w:customStyle="1" w:styleId="affffffa">
    <w:name w:val="标准文件_条文脚注"/>
    <w:basedOn w:val="affff0"/>
    <w:qFormat/>
    <w:rsid w:val="001338B8"/>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3"/>
    <w:qFormat/>
    <w:rsid w:val="001338B8"/>
    <w:pPr>
      <w:numPr>
        <w:numId w:val="12"/>
      </w:numPr>
      <w:spacing w:line="240" w:lineRule="auto"/>
      <w:jc w:val="left"/>
    </w:pPr>
    <w:rPr>
      <w:rFonts w:ascii="宋体" w:hAnsi="宋体"/>
      <w:sz w:val="18"/>
    </w:rPr>
  </w:style>
  <w:style w:type="character" w:customStyle="1" w:styleId="affffffb">
    <w:name w:val="标准文件_图表脚注内容"/>
    <w:qFormat/>
    <w:rsid w:val="001338B8"/>
    <w:rPr>
      <w:rFonts w:ascii="宋体" w:eastAsia="宋体" w:hAnsi="宋体" w:cs="Times New Roman"/>
      <w:spacing w:val="0"/>
      <w:sz w:val="18"/>
      <w:vertAlign w:val="superscript"/>
    </w:rPr>
  </w:style>
  <w:style w:type="paragraph" w:customStyle="1" w:styleId="afff1">
    <w:name w:val="标准文件_五级条标题"/>
    <w:next w:val="afffff3"/>
    <w:qFormat/>
    <w:rsid w:val="001338B8"/>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3"/>
    <w:uiPriority w:val="99"/>
    <w:qFormat/>
    <w:rsid w:val="001338B8"/>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3"/>
    <w:qFormat/>
    <w:rsid w:val="001338B8"/>
    <w:pPr>
      <w:numPr>
        <w:ilvl w:val="2"/>
      </w:numPr>
      <w:spacing w:beforeLines="50" w:afterLines="50"/>
      <w:ind w:left="3828"/>
      <w:outlineLvl w:val="1"/>
    </w:pPr>
  </w:style>
  <w:style w:type="paragraph" w:customStyle="1" w:styleId="affffffc">
    <w:name w:val="标准文件_一致程度"/>
    <w:basedOn w:val="afff5"/>
    <w:qFormat/>
    <w:rsid w:val="001338B8"/>
    <w:pPr>
      <w:spacing w:line="440" w:lineRule="exact"/>
      <w:jc w:val="center"/>
    </w:pPr>
    <w:rPr>
      <w:sz w:val="28"/>
    </w:rPr>
  </w:style>
  <w:style w:type="paragraph" w:customStyle="1" w:styleId="affffffd">
    <w:name w:val="标准文件_引言标题"/>
    <w:next w:val="afff5"/>
    <w:qFormat/>
    <w:rsid w:val="001338B8"/>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rsid w:val="001338B8"/>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1338B8"/>
    <w:pPr>
      <w:numPr>
        <w:ilvl w:val="1"/>
        <w:numId w:val="13"/>
      </w:numPr>
      <w:jc w:val="both"/>
    </w:pPr>
    <w:rPr>
      <w:rFonts w:ascii="宋体" w:hAnsi="Times New Roman"/>
      <w:sz w:val="21"/>
    </w:rPr>
  </w:style>
  <w:style w:type="paragraph" w:customStyle="1" w:styleId="af">
    <w:name w:val="标准文件_英文注："/>
    <w:basedOn w:val="afff5"/>
    <w:next w:val="afffff3"/>
    <w:rsid w:val="001338B8"/>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1338B8"/>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3"/>
    <w:qFormat/>
    <w:rsid w:val="001338B8"/>
    <w:pPr>
      <w:numPr>
        <w:numId w:val="16"/>
      </w:numPr>
      <w:tabs>
        <w:tab w:val="left" w:pos="0"/>
      </w:tabs>
      <w:spacing w:beforeLines="50" w:afterLines="50"/>
      <w:ind w:left="6804"/>
      <w:jc w:val="center"/>
    </w:pPr>
    <w:rPr>
      <w:rFonts w:ascii="黑体" w:eastAsia="黑体" w:hAnsi="Times New Roman"/>
      <w:sz w:val="21"/>
    </w:rPr>
  </w:style>
  <w:style w:type="paragraph" w:customStyle="1" w:styleId="afffffff">
    <w:name w:val="标准文件_正文公式"/>
    <w:basedOn w:val="afff5"/>
    <w:next w:val="afffff2"/>
    <w:qFormat/>
    <w:rsid w:val="001338B8"/>
    <w:pPr>
      <w:tabs>
        <w:tab w:val="center" w:pos="4678"/>
        <w:tab w:val="right" w:leader="middleDot" w:pos="9356"/>
      </w:tabs>
      <w:spacing w:line="240" w:lineRule="auto"/>
    </w:pPr>
    <w:rPr>
      <w:rFonts w:ascii="宋体" w:hAnsi="宋体"/>
    </w:rPr>
  </w:style>
  <w:style w:type="paragraph" w:customStyle="1" w:styleId="afd">
    <w:name w:val="标准文件_正文图标题"/>
    <w:next w:val="afffff3"/>
    <w:qFormat/>
    <w:rsid w:val="001338B8"/>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3"/>
    <w:qFormat/>
    <w:rsid w:val="001338B8"/>
    <w:pPr>
      <w:numPr>
        <w:numId w:val="18"/>
      </w:numPr>
      <w:jc w:val="center"/>
    </w:pPr>
    <w:rPr>
      <w:rFonts w:ascii="黑体" w:eastAsia="黑体" w:hAnsi="Times New Roman"/>
      <w:sz w:val="21"/>
    </w:rPr>
  </w:style>
  <w:style w:type="paragraph" w:customStyle="1" w:styleId="afb">
    <w:name w:val="标准文件_正文英文图标题"/>
    <w:next w:val="afffff3"/>
    <w:qFormat/>
    <w:rsid w:val="001338B8"/>
    <w:pPr>
      <w:numPr>
        <w:numId w:val="19"/>
      </w:numPr>
      <w:jc w:val="center"/>
    </w:pPr>
    <w:rPr>
      <w:rFonts w:ascii="黑体" w:eastAsia="黑体" w:hAnsi="Times New Roman"/>
      <w:sz w:val="21"/>
    </w:rPr>
  </w:style>
  <w:style w:type="paragraph" w:customStyle="1" w:styleId="af7">
    <w:name w:val="标准文件_编号列项（三级）"/>
    <w:qFormat/>
    <w:rsid w:val="001338B8"/>
    <w:pPr>
      <w:numPr>
        <w:ilvl w:val="2"/>
        <w:numId w:val="13"/>
      </w:numPr>
    </w:pPr>
    <w:rPr>
      <w:rFonts w:ascii="宋体" w:hAnsi="Times New Roman"/>
      <w:sz w:val="21"/>
    </w:rPr>
  </w:style>
  <w:style w:type="paragraph" w:customStyle="1" w:styleId="a1">
    <w:name w:val="二级无标题条"/>
    <w:basedOn w:val="afff5"/>
    <w:rsid w:val="001338B8"/>
    <w:pPr>
      <w:numPr>
        <w:ilvl w:val="3"/>
        <w:numId w:val="20"/>
      </w:numPr>
      <w:adjustRightInd/>
      <w:spacing w:line="240" w:lineRule="auto"/>
    </w:pPr>
    <w:rPr>
      <w:rFonts w:ascii="宋体" w:hAnsi="宋体"/>
      <w:szCs w:val="24"/>
    </w:rPr>
  </w:style>
  <w:style w:type="paragraph" w:customStyle="1" w:styleId="afffffff0">
    <w:name w:val="发布部门"/>
    <w:next w:val="afffff3"/>
    <w:qFormat/>
    <w:rsid w:val="001338B8"/>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1338B8"/>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5"/>
    <w:rsid w:val="001338B8"/>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1338B8"/>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rsid w:val="001338B8"/>
    <w:pPr>
      <w:spacing w:before="180" w:line="180" w:lineRule="exact"/>
      <w:jc w:val="center"/>
    </w:pPr>
    <w:rPr>
      <w:rFonts w:ascii="宋体" w:hAnsi="Times New Roman"/>
      <w:sz w:val="21"/>
    </w:rPr>
  </w:style>
  <w:style w:type="paragraph" w:customStyle="1" w:styleId="afffffff5">
    <w:name w:val="封面标准文稿类别"/>
    <w:qFormat/>
    <w:rsid w:val="001338B8"/>
    <w:pPr>
      <w:spacing w:before="440" w:line="400" w:lineRule="exact"/>
      <w:jc w:val="center"/>
    </w:pPr>
    <w:rPr>
      <w:rFonts w:ascii="宋体" w:hAnsi="Times New Roman"/>
      <w:sz w:val="24"/>
    </w:rPr>
  </w:style>
  <w:style w:type="paragraph" w:customStyle="1" w:styleId="afffffff6">
    <w:name w:val="封面标准英文名称"/>
    <w:qFormat/>
    <w:rsid w:val="001338B8"/>
    <w:pPr>
      <w:widowControl w:val="0"/>
      <w:spacing w:line="360" w:lineRule="exact"/>
      <w:jc w:val="center"/>
    </w:pPr>
    <w:rPr>
      <w:rFonts w:ascii="Times New Roman" w:hAnsi="Times New Roman"/>
      <w:sz w:val="28"/>
    </w:rPr>
  </w:style>
  <w:style w:type="paragraph" w:customStyle="1" w:styleId="afffffff7">
    <w:name w:val="封面一致性程度标识"/>
    <w:rsid w:val="001338B8"/>
    <w:pPr>
      <w:spacing w:before="440" w:line="440" w:lineRule="exact"/>
      <w:jc w:val="center"/>
    </w:pPr>
    <w:rPr>
      <w:rFonts w:ascii="Times New Roman" w:hAnsi="Times New Roman"/>
      <w:sz w:val="28"/>
    </w:rPr>
  </w:style>
  <w:style w:type="paragraph" w:customStyle="1" w:styleId="afffffff8">
    <w:name w:val="封面正文"/>
    <w:qFormat/>
    <w:rsid w:val="001338B8"/>
    <w:pPr>
      <w:jc w:val="both"/>
    </w:pPr>
    <w:rPr>
      <w:rFonts w:ascii="Times New Roman" w:hAnsi="Times New Roman"/>
    </w:rPr>
  </w:style>
  <w:style w:type="paragraph" w:customStyle="1" w:styleId="afffffff9">
    <w:name w:val="附录二级无标题条"/>
    <w:basedOn w:val="afff5"/>
    <w:next w:val="afffff3"/>
    <w:qFormat/>
    <w:rsid w:val="001338B8"/>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rsid w:val="001338B8"/>
    <w:pPr>
      <w:outlineLvl w:val="4"/>
    </w:pPr>
  </w:style>
  <w:style w:type="paragraph" w:customStyle="1" w:styleId="afffffffb">
    <w:name w:val="附录四级无标题条"/>
    <w:basedOn w:val="afffffffa"/>
    <w:next w:val="afffff3"/>
    <w:qFormat/>
    <w:rsid w:val="001338B8"/>
    <w:pPr>
      <w:outlineLvl w:val="5"/>
    </w:pPr>
  </w:style>
  <w:style w:type="paragraph" w:customStyle="1" w:styleId="afffffffc">
    <w:name w:val="附录图"/>
    <w:next w:val="afffff3"/>
    <w:qFormat/>
    <w:rsid w:val="001338B8"/>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1338B8"/>
    <w:pPr>
      <w:numPr>
        <w:numId w:val="21"/>
      </w:numPr>
    </w:pPr>
    <w:rPr>
      <w:rFonts w:ascii="宋体" w:hAnsi="Times New Roman"/>
      <w:sz w:val="21"/>
    </w:rPr>
  </w:style>
  <w:style w:type="paragraph" w:customStyle="1" w:styleId="afffffffd">
    <w:name w:val="附录五级无标题条"/>
    <w:basedOn w:val="afffffffb"/>
    <w:next w:val="afffff3"/>
    <w:qFormat/>
    <w:rsid w:val="001338B8"/>
    <w:pPr>
      <w:outlineLvl w:val="6"/>
    </w:pPr>
  </w:style>
  <w:style w:type="paragraph" w:customStyle="1" w:styleId="afffffffe">
    <w:name w:val="附录性质"/>
    <w:basedOn w:val="afff5"/>
    <w:qFormat/>
    <w:rsid w:val="001338B8"/>
    <w:pPr>
      <w:widowControl/>
      <w:adjustRightInd/>
      <w:jc w:val="center"/>
    </w:pPr>
    <w:rPr>
      <w:rFonts w:ascii="黑体" w:eastAsia="黑体"/>
    </w:rPr>
  </w:style>
  <w:style w:type="paragraph" w:customStyle="1" w:styleId="affffffff">
    <w:name w:val="附录一级无标题条"/>
    <w:basedOn w:val="affffff5"/>
    <w:next w:val="afffff3"/>
    <w:qFormat/>
    <w:rsid w:val="001338B8"/>
    <w:pPr>
      <w:autoSpaceDN w:val="0"/>
      <w:outlineLvl w:val="2"/>
    </w:pPr>
    <w:rPr>
      <w:rFonts w:ascii="宋体" w:eastAsia="宋体" w:hAnsi="宋体"/>
    </w:rPr>
  </w:style>
  <w:style w:type="character" w:customStyle="1" w:styleId="affffffff0">
    <w:name w:val="个人答复风格"/>
    <w:qFormat/>
    <w:rsid w:val="001338B8"/>
    <w:rPr>
      <w:rFonts w:ascii="Arial" w:eastAsia="宋体" w:hAnsi="Arial" w:cs="Arial"/>
      <w:color w:val="auto"/>
      <w:spacing w:val="0"/>
      <w:sz w:val="20"/>
    </w:rPr>
  </w:style>
  <w:style w:type="character" w:customStyle="1" w:styleId="affffffff1">
    <w:name w:val="个人撰写风格"/>
    <w:qFormat/>
    <w:rsid w:val="001338B8"/>
    <w:rPr>
      <w:rFonts w:ascii="Arial" w:eastAsia="宋体" w:hAnsi="Arial" w:cs="Arial"/>
      <w:color w:val="auto"/>
      <w:spacing w:val="0"/>
      <w:sz w:val="20"/>
    </w:rPr>
  </w:style>
  <w:style w:type="paragraph" w:customStyle="1" w:styleId="affffffff2">
    <w:name w:val="脚注后续"/>
    <w:qFormat/>
    <w:rsid w:val="001338B8"/>
    <w:pPr>
      <w:ind w:leftChars="350" w:left="350"/>
      <w:jc w:val="both"/>
    </w:pPr>
    <w:rPr>
      <w:rFonts w:ascii="宋体" w:hAnsi="Times New Roman"/>
      <w:sz w:val="18"/>
    </w:rPr>
  </w:style>
  <w:style w:type="paragraph" w:customStyle="1" w:styleId="afff4">
    <w:name w:val="列项——"/>
    <w:qFormat/>
    <w:rsid w:val="001338B8"/>
    <w:pPr>
      <w:widowControl w:val="0"/>
      <w:numPr>
        <w:numId w:val="22"/>
      </w:numPr>
      <w:jc w:val="both"/>
    </w:pPr>
    <w:rPr>
      <w:rFonts w:ascii="宋体" w:hAnsi="宋体"/>
      <w:sz w:val="21"/>
    </w:rPr>
  </w:style>
  <w:style w:type="paragraph" w:customStyle="1" w:styleId="affffffff3">
    <w:name w:val="列项·"/>
    <w:basedOn w:val="afffff3"/>
    <w:qFormat/>
    <w:rsid w:val="001338B8"/>
    <w:pPr>
      <w:tabs>
        <w:tab w:val="left" w:pos="840"/>
      </w:tabs>
    </w:pPr>
  </w:style>
  <w:style w:type="paragraph" w:customStyle="1" w:styleId="affffffff4">
    <w:name w:val="目次、索引正文"/>
    <w:qFormat/>
    <w:rsid w:val="001338B8"/>
    <w:pPr>
      <w:spacing w:line="320" w:lineRule="exact"/>
      <w:jc w:val="both"/>
    </w:pPr>
    <w:rPr>
      <w:rFonts w:ascii="宋体" w:hAnsi="Times New Roman"/>
      <w:sz w:val="21"/>
    </w:rPr>
  </w:style>
  <w:style w:type="paragraph" w:customStyle="1" w:styleId="211">
    <w:name w:val="目录 211"/>
    <w:basedOn w:val="afff5"/>
    <w:next w:val="afff5"/>
    <w:semiHidden/>
    <w:qFormat/>
    <w:rsid w:val="001338B8"/>
    <w:pPr>
      <w:adjustRightInd/>
      <w:spacing w:line="240" w:lineRule="auto"/>
      <w:jc w:val="left"/>
    </w:pPr>
    <w:rPr>
      <w:bCs/>
      <w:iCs/>
    </w:rPr>
  </w:style>
  <w:style w:type="paragraph" w:customStyle="1" w:styleId="311">
    <w:name w:val="目录 311"/>
    <w:basedOn w:val="afff5"/>
    <w:next w:val="afff5"/>
    <w:semiHidden/>
    <w:qFormat/>
    <w:rsid w:val="001338B8"/>
    <w:pPr>
      <w:spacing w:line="240" w:lineRule="auto"/>
    </w:pPr>
    <w:rPr>
      <w:rFonts w:ascii="宋体" w:hAnsi="宋体"/>
      <w:iCs/>
    </w:rPr>
  </w:style>
  <w:style w:type="paragraph" w:customStyle="1" w:styleId="411">
    <w:name w:val="目录 411"/>
    <w:basedOn w:val="afff5"/>
    <w:next w:val="afff5"/>
    <w:semiHidden/>
    <w:qFormat/>
    <w:rsid w:val="001338B8"/>
    <w:pPr>
      <w:adjustRightInd/>
      <w:spacing w:line="240" w:lineRule="auto"/>
      <w:jc w:val="left"/>
    </w:pPr>
  </w:style>
  <w:style w:type="paragraph" w:customStyle="1" w:styleId="511">
    <w:name w:val="目录 511"/>
    <w:basedOn w:val="afff5"/>
    <w:next w:val="afff5"/>
    <w:semiHidden/>
    <w:qFormat/>
    <w:rsid w:val="001338B8"/>
    <w:pPr>
      <w:spacing w:line="240" w:lineRule="auto"/>
    </w:pPr>
    <w:rPr>
      <w:rFonts w:ascii="宋体" w:hAnsi="宋体"/>
    </w:rPr>
  </w:style>
  <w:style w:type="paragraph" w:customStyle="1" w:styleId="611">
    <w:name w:val="目录 611"/>
    <w:basedOn w:val="afff5"/>
    <w:next w:val="afff5"/>
    <w:semiHidden/>
    <w:qFormat/>
    <w:rsid w:val="001338B8"/>
    <w:pPr>
      <w:adjustRightInd/>
      <w:spacing w:line="240" w:lineRule="auto"/>
      <w:jc w:val="left"/>
    </w:pPr>
  </w:style>
  <w:style w:type="paragraph" w:customStyle="1" w:styleId="711">
    <w:name w:val="目录 711"/>
    <w:basedOn w:val="611"/>
    <w:semiHidden/>
    <w:qFormat/>
    <w:rsid w:val="001338B8"/>
    <w:pPr>
      <w:ind w:left="1260"/>
    </w:pPr>
  </w:style>
  <w:style w:type="paragraph" w:customStyle="1" w:styleId="81">
    <w:name w:val="目录 81"/>
    <w:basedOn w:val="711"/>
    <w:semiHidden/>
    <w:qFormat/>
    <w:rsid w:val="001338B8"/>
    <w:pPr>
      <w:ind w:left="1470"/>
    </w:pPr>
  </w:style>
  <w:style w:type="paragraph" w:customStyle="1" w:styleId="91">
    <w:name w:val="目录 91"/>
    <w:basedOn w:val="81"/>
    <w:semiHidden/>
    <w:qFormat/>
    <w:rsid w:val="001338B8"/>
    <w:pPr>
      <w:ind w:left="1680"/>
    </w:pPr>
  </w:style>
  <w:style w:type="paragraph" w:customStyle="1" w:styleId="affffffff5">
    <w:name w:val="其他标准称谓"/>
    <w:qFormat/>
    <w:rsid w:val="001338B8"/>
    <w:pPr>
      <w:spacing w:line="0" w:lineRule="atLeast"/>
      <w:jc w:val="distribute"/>
    </w:pPr>
    <w:rPr>
      <w:rFonts w:ascii="黑体" w:eastAsia="黑体" w:hAnsi="宋体"/>
      <w:sz w:val="52"/>
    </w:rPr>
  </w:style>
  <w:style w:type="paragraph" w:customStyle="1" w:styleId="affffffff6">
    <w:name w:val="其他发布部门"/>
    <w:basedOn w:val="afffffff0"/>
    <w:qFormat/>
    <w:rsid w:val="001338B8"/>
    <w:pPr>
      <w:framePr w:wrap="around"/>
      <w:spacing w:line="0" w:lineRule="atLeast"/>
    </w:pPr>
    <w:rPr>
      <w:rFonts w:ascii="黑体" w:eastAsia="黑体"/>
      <w:b w:val="0"/>
    </w:rPr>
  </w:style>
  <w:style w:type="paragraph" w:customStyle="1" w:styleId="affb">
    <w:name w:val="前言标题"/>
    <w:next w:val="afff5"/>
    <w:qFormat/>
    <w:rsid w:val="001338B8"/>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1338B8"/>
    <w:pPr>
      <w:numPr>
        <w:ilvl w:val="4"/>
        <w:numId w:val="20"/>
      </w:numPr>
      <w:adjustRightInd/>
      <w:spacing w:line="240" w:lineRule="auto"/>
    </w:pPr>
    <w:rPr>
      <w:rFonts w:ascii="宋体" w:hAnsi="宋体"/>
      <w:szCs w:val="24"/>
    </w:rPr>
  </w:style>
  <w:style w:type="paragraph" w:customStyle="1" w:styleId="affffffff7">
    <w:name w:val="实施日期"/>
    <w:basedOn w:val="afffffff1"/>
    <w:qFormat/>
    <w:rsid w:val="001338B8"/>
    <w:pPr>
      <w:framePr w:hSpace="0" w:wrap="around" w:xAlign="right"/>
      <w:jc w:val="right"/>
    </w:pPr>
  </w:style>
  <w:style w:type="paragraph" w:customStyle="1" w:styleId="a3">
    <w:name w:val="四级无标题条"/>
    <w:basedOn w:val="afff5"/>
    <w:qFormat/>
    <w:rsid w:val="001338B8"/>
    <w:pPr>
      <w:numPr>
        <w:ilvl w:val="5"/>
        <w:numId w:val="20"/>
      </w:numPr>
      <w:adjustRightInd/>
      <w:spacing w:line="240" w:lineRule="auto"/>
    </w:pPr>
    <w:rPr>
      <w:rFonts w:ascii="宋体" w:hAnsi="宋体"/>
      <w:szCs w:val="24"/>
    </w:rPr>
  </w:style>
  <w:style w:type="paragraph" w:customStyle="1" w:styleId="affffffff8">
    <w:name w:val="文献分类号"/>
    <w:qFormat/>
    <w:rsid w:val="001338B8"/>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rsid w:val="001338B8"/>
    <w:pPr>
      <w:jc w:val="both"/>
    </w:pPr>
    <w:rPr>
      <w:rFonts w:ascii="宋体" w:hAnsi="宋体"/>
      <w:sz w:val="21"/>
    </w:rPr>
  </w:style>
  <w:style w:type="paragraph" w:customStyle="1" w:styleId="a4">
    <w:name w:val="五级无标题条"/>
    <w:basedOn w:val="afff5"/>
    <w:qFormat/>
    <w:rsid w:val="001338B8"/>
    <w:pPr>
      <w:numPr>
        <w:ilvl w:val="6"/>
        <w:numId w:val="20"/>
      </w:numPr>
      <w:adjustRightInd/>
    </w:pPr>
    <w:rPr>
      <w:szCs w:val="24"/>
    </w:rPr>
  </w:style>
  <w:style w:type="paragraph" w:customStyle="1" w:styleId="a0">
    <w:name w:val="一级无标题条"/>
    <w:basedOn w:val="afff5"/>
    <w:qFormat/>
    <w:rsid w:val="001338B8"/>
    <w:pPr>
      <w:numPr>
        <w:ilvl w:val="2"/>
        <w:numId w:val="20"/>
      </w:numPr>
      <w:adjustRightInd/>
      <w:spacing w:before="10" w:after="10" w:line="240" w:lineRule="auto"/>
    </w:pPr>
    <w:rPr>
      <w:rFonts w:ascii="宋体" w:hAnsi="宋体"/>
      <w:szCs w:val="24"/>
    </w:rPr>
  </w:style>
  <w:style w:type="paragraph" w:customStyle="1" w:styleId="affffffffa">
    <w:name w:val="注:后续"/>
    <w:qFormat/>
    <w:rsid w:val="001338B8"/>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rsid w:val="001338B8"/>
    <w:pPr>
      <w:ind w:leftChars="0" w:left="1406" w:firstLineChars="0" w:hanging="499"/>
    </w:pPr>
  </w:style>
  <w:style w:type="paragraph" w:customStyle="1" w:styleId="affffffffc">
    <w:name w:val="标准文件_一级无标题"/>
    <w:basedOn w:val="affd"/>
    <w:qFormat/>
    <w:rsid w:val="001338B8"/>
    <w:pPr>
      <w:spacing w:beforeLines="0" w:afterLines="0"/>
      <w:outlineLvl w:val="9"/>
    </w:pPr>
    <w:rPr>
      <w:rFonts w:ascii="宋体" w:eastAsia="宋体"/>
    </w:rPr>
  </w:style>
  <w:style w:type="paragraph" w:customStyle="1" w:styleId="affffffffd">
    <w:name w:val="标准文件_五级无标题"/>
    <w:basedOn w:val="afff1"/>
    <w:qFormat/>
    <w:rsid w:val="001338B8"/>
    <w:pPr>
      <w:spacing w:beforeLines="0" w:afterLines="0"/>
      <w:outlineLvl w:val="9"/>
    </w:pPr>
    <w:rPr>
      <w:rFonts w:ascii="宋体" w:eastAsia="宋体"/>
    </w:rPr>
  </w:style>
  <w:style w:type="paragraph" w:customStyle="1" w:styleId="affffffffe">
    <w:name w:val="标准文件_三级无标题"/>
    <w:basedOn w:val="afff"/>
    <w:qFormat/>
    <w:rsid w:val="001338B8"/>
    <w:pPr>
      <w:spacing w:beforeLines="0" w:afterLines="0"/>
      <w:outlineLvl w:val="9"/>
    </w:pPr>
    <w:rPr>
      <w:rFonts w:ascii="宋体" w:eastAsia="宋体"/>
    </w:rPr>
  </w:style>
  <w:style w:type="paragraph" w:customStyle="1" w:styleId="afffffffff">
    <w:name w:val="标准文件_二级无标题"/>
    <w:basedOn w:val="affe"/>
    <w:qFormat/>
    <w:rsid w:val="001338B8"/>
    <w:pPr>
      <w:spacing w:beforeLines="0" w:afterLines="0"/>
      <w:ind w:left="7230"/>
      <w:outlineLvl w:val="9"/>
    </w:pPr>
    <w:rPr>
      <w:rFonts w:ascii="宋体" w:eastAsia="宋体"/>
    </w:rPr>
  </w:style>
  <w:style w:type="paragraph" w:customStyle="1" w:styleId="afffffffff0">
    <w:name w:val="标准_四级无标题"/>
    <w:basedOn w:val="afff0"/>
    <w:next w:val="afffff3"/>
    <w:qFormat/>
    <w:rsid w:val="001338B8"/>
    <w:rPr>
      <w:rFonts w:eastAsia="宋体"/>
    </w:rPr>
  </w:style>
  <w:style w:type="paragraph" w:customStyle="1" w:styleId="afffffffff1">
    <w:name w:val="标准文件_四级无标题"/>
    <w:basedOn w:val="afff0"/>
    <w:qFormat/>
    <w:rsid w:val="001338B8"/>
    <w:pPr>
      <w:spacing w:beforeLines="0" w:afterLines="0"/>
      <w:outlineLvl w:val="9"/>
    </w:pPr>
    <w:rPr>
      <w:rFonts w:ascii="宋体" w:eastAsia="宋体" w:hAnsi="黑体"/>
      <w:szCs w:val="52"/>
    </w:rPr>
  </w:style>
  <w:style w:type="paragraph" w:customStyle="1" w:styleId="aff1">
    <w:name w:val="标准文件_大写罗马数字编号列项"/>
    <w:basedOn w:val="afffff3"/>
    <w:qFormat/>
    <w:rsid w:val="001338B8"/>
    <w:pPr>
      <w:numPr>
        <w:numId w:val="23"/>
      </w:numPr>
      <w:ind w:firstLineChars="0" w:firstLine="0"/>
    </w:pPr>
    <w:rPr>
      <w:rFonts w:ascii="Times New Roman" w:cs="Arial"/>
      <w:szCs w:val="28"/>
    </w:rPr>
  </w:style>
  <w:style w:type="paragraph" w:customStyle="1" w:styleId="ae">
    <w:name w:val="标准文件_小写罗马数字编号列项"/>
    <w:basedOn w:val="afffff3"/>
    <w:qFormat/>
    <w:rsid w:val="001338B8"/>
    <w:pPr>
      <w:numPr>
        <w:numId w:val="24"/>
      </w:numPr>
      <w:ind w:firstLineChars="0" w:firstLine="0"/>
    </w:pPr>
    <w:rPr>
      <w:rFonts w:cs="Arial"/>
      <w:szCs w:val="28"/>
    </w:rPr>
  </w:style>
  <w:style w:type="paragraph" w:customStyle="1" w:styleId="afffffffff2">
    <w:name w:val="标准文件_附录标题"/>
    <w:basedOn w:val="aff3"/>
    <w:qFormat/>
    <w:rsid w:val="001338B8"/>
    <w:pPr>
      <w:numPr>
        <w:numId w:val="0"/>
      </w:numPr>
      <w:spacing w:after="280"/>
      <w:outlineLvl w:val="9"/>
    </w:pPr>
  </w:style>
  <w:style w:type="paragraph" w:customStyle="1" w:styleId="afffffffff3">
    <w:name w:val="标准文件_二级项"/>
    <w:qFormat/>
    <w:rsid w:val="001338B8"/>
    <w:rPr>
      <w:rFonts w:ascii="宋体" w:hAnsi="Times New Roman"/>
      <w:sz w:val="21"/>
    </w:rPr>
  </w:style>
  <w:style w:type="paragraph" w:customStyle="1" w:styleId="af3">
    <w:name w:val="标准文件_三级项"/>
    <w:basedOn w:val="afff5"/>
    <w:qFormat/>
    <w:rsid w:val="001338B8"/>
    <w:pPr>
      <w:numPr>
        <w:ilvl w:val="2"/>
        <w:numId w:val="21"/>
      </w:numPr>
      <w:spacing w:line="-300" w:lineRule="auto"/>
    </w:pPr>
    <w:rPr>
      <w:rFonts w:ascii="Times New Roman" w:hAnsi="Times New Roman"/>
    </w:rPr>
  </w:style>
  <w:style w:type="paragraph" w:customStyle="1" w:styleId="affa">
    <w:name w:val="图表脚注说明"/>
    <w:basedOn w:val="afff5"/>
    <w:next w:val="afffff3"/>
    <w:qFormat/>
    <w:rsid w:val="001338B8"/>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1338B8"/>
    <w:pPr>
      <w:numPr>
        <w:numId w:val="13"/>
      </w:numPr>
      <w:jc w:val="both"/>
    </w:pPr>
    <w:rPr>
      <w:rFonts w:ascii="宋体" w:hAnsi="Times New Roman"/>
      <w:sz w:val="21"/>
    </w:rPr>
  </w:style>
  <w:style w:type="paragraph" w:customStyle="1" w:styleId="afffffffff4">
    <w:name w:val="标准文件_索引字母"/>
    <w:next w:val="afffff3"/>
    <w:qFormat/>
    <w:rsid w:val="001338B8"/>
    <w:pPr>
      <w:jc w:val="center"/>
    </w:pPr>
    <w:rPr>
      <w:rFonts w:ascii="宋体" w:eastAsia="Times New Roman" w:hAnsi="宋体"/>
      <w:b/>
      <w:kern w:val="2"/>
      <w:sz w:val="21"/>
    </w:rPr>
  </w:style>
  <w:style w:type="paragraph" w:customStyle="1" w:styleId="afffffffff5">
    <w:name w:val="标准文件_附录前"/>
    <w:next w:val="afffff3"/>
    <w:qFormat/>
    <w:rsid w:val="001338B8"/>
    <w:pPr>
      <w:spacing w:line="20" w:lineRule="atLeast"/>
      <w:ind w:firstLine="200"/>
    </w:pPr>
    <w:rPr>
      <w:rFonts w:ascii="宋体" w:hAnsi="宋体"/>
      <w:kern w:val="2"/>
      <w:sz w:val="10"/>
    </w:rPr>
  </w:style>
  <w:style w:type="paragraph" w:customStyle="1" w:styleId="afffffffff6">
    <w:name w:val="标准文件_正文标准名称"/>
    <w:qFormat/>
    <w:rsid w:val="001338B8"/>
    <w:pPr>
      <w:spacing w:beforeLines="20" w:after="640" w:line="400" w:lineRule="exact"/>
      <w:jc w:val="center"/>
    </w:pPr>
    <w:rPr>
      <w:rFonts w:ascii="黑体" w:eastAsia="黑体" w:hAnsi="黑体"/>
      <w:kern w:val="2"/>
      <w:sz w:val="32"/>
      <w:szCs w:val="32"/>
    </w:rPr>
  </w:style>
  <w:style w:type="paragraph" w:customStyle="1" w:styleId="afffffffff7">
    <w:name w:val="标准文件_表格"/>
    <w:basedOn w:val="afffff3"/>
    <w:qFormat/>
    <w:rsid w:val="001338B8"/>
    <w:pPr>
      <w:ind w:firstLineChars="0" w:firstLine="0"/>
      <w:jc w:val="center"/>
    </w:pPr>
    <w:rPr>
      <w:sz w:val="18"/>
    </w:rPr>
  </w:style>
  <w:style w:type="paragraph" w:customStyle="1" w:styleId="afff2">
    <w:name w:val="标准文件_注："/>
    <w:next w:val="afffff3"/>
    <w:qFormat/>
    <w:rsid w:val="001338B8"/>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1338B8"/>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qFormat/>
    <w:rsid w:val="001338B8"/>
    <w:pPr>
      <w:widowControl w:val="0"/>
      <w:numPr>
        <w:numId w:val="28"/>
      </w:numPr>
      <w:jc w:val="both"/>
    </w:pPr>
    <w:rPr>
      <w:rFonts w:ascii="宋体" w:hAnsi="Times New Roman"/>
      <w:sz w:val="18"/>
      <w:szCs w:val="18"/>
    </w:rPr>
  </w:style>
  <w:style w:type="paragraph" w:customStyle="1" w:styleId="afffffffff8">
    <w:name w:val="标准文件_示例内容"/>
    <w:basedOn w:val="afffff3"/>
    <w:qFormat/>
    <w:rsid w:val="001338B8"/>
    <w:pPr>
      <w:ind w:firstLine="420"/>
    </w:pPr>
    <w:rPr>
      <w:sz w:val="18"/>
    </w:rPr>
  </w:style>
  <w:style w:type="paragraph" w:customStyle="1" w:styleId="afa">
    <w:name w:val="标准文件_示例×："/>
    <w:basedOn w:val="afff5"/>
    <w:next w:val="afffffffff8"/>
    <w:qFormat/>
    <w:rsid w:val="001338B8"/>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qFormat/>
    <w:rsid w:val="001338B8"/>
    <w:rPr>
      <w:rFonts w:ascii="宋体" w:hAnsi="Times New Roman"/>
      <w:sz w:val="21"/>
    </w:rPr>
  </w:style>
  <w:style w:type="paragraph" w:customStyle="1" w:styleId="afffffffff9">
    <w:name w:val="标准文件_表格续"/>
    <w:basedOn w:val="afffff3"/>
    <w:next w:val="afffff3"/>
    <w:qFormat/>
    <w:rsid w:val="001338B8"/>
    <w:pPr>
      <w:jc w:val="center"/>
    </w:pPr>
    <w:rPr>
      <w:rFonts w:ascii="黑体" w:eastAsia="黑体" w:hAnsi="黑体"/>
    </w:rPr>
  </w:style>
  <w:style w:type="character" w:styleId="afffffffffa">
    <w:name w:val="Placeholder Text"/>
    <w:uiPriority w:val="99"/>
    <w:semiHidden/>
    <w:qFormat/>
    <w:rsid w:val="001338B8"/>
    <w:rPr>
      <w:color w:val="808080"/>
    </w:rPr>
  </w:style>
  <w:style w:type="paragraph" w:customStyle="1" w:styleId="2">
    <w:name w:val="标准文件_二级项2"/>
    <w:basedOn w:val="afffff3"/>
    <w:qFormat/>
    <w:rsid w:val="001338B8"/>
    <w:pPr>
      <w:numPr>
        <w:ilvl w:val="1"/>
        <w:numId w:val="21"/>
      </w:numPr>
      <w:ind w:left="1271" w:firstLineChars="0" w:hanging="420"/>
    </w:pPr>
  </w:style>
  <w:style w:type="paragraph" w:customStyle="1" w:styleId="21">
    <w:name w:val="标准文件_三级项2"/>
    <w:basedOn w:val="afffff3"/>
    <w:qFormat/>
    <w:rsid w:val="001338B8"/>
    <w:pPr>
      <w:numPr>
        <w:numId w:val="30"/>
      </w:numPr>
      <w:spacing w:line="300" w:lineRule="exact"/>
      <w:ind w:left="1276" w:firstLineChars="0" w:hanging="425"/>
    </w:pPr>
    <w:rPr>
      <w:rFonts w:ascii="Times New Roman"/>
    </w:rPr>
  </w:style>
  <w:style w:type="paragraph" w:customStyle="1" w:styleId="20">
    <w:name w:val="标准文件_一级项2"/>
    <w:basedOn w:val="afffff3"/>
    <w:qFormat/>
    <w:rsid w:val="001338B8"/>
    <w:pPr>
      <w:numPr>
        <w:numId w:val="31"/>
      </w:numPr>
      <w:spacing w:line="300" w:lineRule="exact"/>
      <w:ind w:left="1271" w:firstLineChars="0" w:hanging="420"/>
    </w:pPr>
    <w:rPr>
      <w:rFonts w:ascii="Times New Roman"/>
    </w:rPr>
  </w:style>
  <w:style w:type="paragraph" w:customStyle="1" w:styleId="afffffffffb">
    <w:name w:val="标准文件_提示"/>
    <w:basedOn w:val="afffff3"/>
    <w:next w:val="afffff3"/>
    <w:qFormat/>
    <w:rsid w:val="001338B8"/>
    <w:pPr>
      <w:ind w:firstLine="420"/>
    </w:pPr>
    <w:rPr>
      <w:rFonts w:ascii="黑体" w:eastAsia="黑体"/>
    </w:rPr>
  </w:style>
  <w:style w:type="character" w:customStyle="1" w:styleId="afffffffffc">
    <w:name w:val="标准文件_来源"/>
    <w:uiPriority w:val="1"/>
    <w:qFormat/>
    <w:rsid w:val="001338B8"/>
    <w:rPr>
      <w:rFonts w:eastAsia="宋体"/>
      <w:sz w:val="21"/>
    </w:rPr>
  </w:style>
  <w:style w:type="paragraph" w:customStyle="1" w:styleId="afffffffffd">
    <w:name w:val="标准文件_图表说明"/>
    <w:qFormat/>
    <w:rsid w:val="001338B8"/>
    <w:pPr>
      <w:spacing w:line="276" w:lineRule="auto"/>
      <w:ind w:firstLine="420"/>
    </w:pPr>
    <w:rPr>
      <w:rFonts w:ascii="宋体" w:hAnsi="宋体"/>
      <w:kern w:val="2"/>
      <w:sz w:val="18"/>
    </w:rPr>
  </w:style>
  <w:style w:type="paragraph" w:customStyle="1" w:styleId="afffffffffe">
    <w:name w:val="其他发布日期"/>
    <w:basedOn w:val="afffffff1"/>
    <w:rsid w:val="001338B8"/>
    <w:pPr>
      <w:framePr w:w="3997" w:h="471" w:hRule="exact" w:hSpace="0" w:vSpace="181" w:wrap="around" w:vAnchor="page" w:hAnchor="page" w:x="1419" w:y="14097"/>
    </w:pPr>
  </w:style>
  <w:style w:type="paragraph" w:customStyle="1" w:styleId="affffffffff">
    <w:name w:val="其他实施日期"/>
    <w:basedOn w:val="affffffff7"/>
    <w:qFormat/>
    <w:rsid w:val="001338B8"/>
    <w:pPr>
      <w:framePr w:w="3997" w:h="471" w:hRule="exact" w:vSpace="181" w:wrap="around" w:vAnchor="page" w:hAnchor="page" w:x="7089" w:y="14097"/>
    </w:pPr>
  </w:style>
  <w:style w:type="paragraph" w:customStyle="1" w:styleId="affffffffff0">
    <w:name w:val="标准文件_文件编号"/>
    <w:basedOn w:val="afffff3"/>
    <w:qFormat/>
    <w:rsid w:val="001338B8"/>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rsid w:val="001338B8"/>
    <w:pPr>
      <w:framePr w:wrap="around"/>
      <w:spacing w:before="57"/>
    </w:pPr>
    <w:rPr>
      <w:sz w:val="21"/>
    </w:rPr>
  </w:style>
  <w:style w:type="paragraph" w:customStyle="1" w:styleId="affffffffff2">
    <w:name w:val="标准文件_文件名称"/>
    <w:basedOn w:val="afffff3"/>
    <w:next w:val="afffff3"/>
    <w:qFormat/>
    <w:rsid w:val="001338B8"/>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3"/>
    <w:next w:val="afffff3"/>
    <w:qFormat/>
    <w:rsid w:val="001338B8"/>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3"/>
    <w:next w:val="afffff3"/>
    <w:qFormat/>
    <w:rsid w:val="001338B8"/>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rsid w:val="001338B8"/>
    <w:pPr>
      <w:numPr>
        <w:ilvl w:val="1"/>
        <w:numId w:val="8"/>
      </w:numPr>
      <w:spacing w:beforeLines="50" w:afterLines="50"/>
      <w:ind w:firstLineChars="0"/>
    </w:pPr>
    <w:rPr>
      <w:rFonts w:ascii="黑体" w:eastAsia="黑体"/>
    </w:rPr>
  </w:style>
  <w:style w:type="paragraph" w:customStyle="1" w:styleId="a8">
    <w:name w:val="标准文件_引言二级条标题"/>
    <w:basedOn w:val="afffff3"/>
    <w:next w:val="afffff3"/>
    <w:qFormat/>
    <w:rsid w:val="001338B8"/>
    <w:pPr>
      <w:numPr>
        <w:ilvl w:val="2"/>
        <w:numId w:val="8"/>
      </w:numPr>
      <w:spacing w:beforeLines="50" w:afterLines="50"/>
      <w:ind w:firstLineChars="0"/>
    </w:pPr>
    <w:rPr>
      <w:rFonts w:ascii="黑体" w:eastAsia="黑体"/>
    </w:rPr>
  </w:style>
  <w:style w:type="paragraph" w:customStyle="1" w:styleId="a9">
    <w:name w:val="标准文件_引言三级条标题"/>
    <w:basedOn w:val="afffff3"/>
    <w:next w:val="afffff3"/>
    <w:qFormat/>
    <w:rsid w:val="001338B8"/>
    <w:pPr>
      <w:numPr>
        <w:ilvl w:val="3"/>
        <w:numId w:val="8"/>
      </w:numPr>
      <w:spacing w:beforeLines="50" w:afterLines="50"/>
      <w:ind w:firstLineChars="0"/>
    </w:pPr>
    <w:rPr>
      <w:rFonts w:ascii="黑体" w:eastAsia="黑体"/>
    </w:rPr>
  </w:style>
  <w:style w:type="paragraph" w:customStyle="1" w:styleId="aa">
    <w:name w:val="标准文件_引言四级条标题"/>
    <w:basedOn w:val="afffff3"/>
    <w:next w:val="afffff3"/>
    <w:qFormat/>
    <w:rsid w:val="001338B8"/>
    <w:pPr>
      <w:numPr>
        <w:ilvl w:val="4"/>
        <w:numId w:val="8"/>
      </w:numPr>
      <w:spacing w:beforeLines="50" w:afterLines="50"/>
      <w:ind w:firstLineChars="0"/>
    </w:pPr>
    <w:rPr>
      <w:rFonts w:ascii="黑体" w:eastAsia="黑体"/>
    </w:rPr>
  </w:style>
  <w:style w:type="paragraph" w:customStyle="1" w:styleId="ab">
    <w:name w:val="标准文件_引言五级条标题"/>
    <w:basedOn w:val="afffff3"/>
    <w:next w:val="afffff3"/>
    <w:qFormat/>
    <w:rsid w:val="001338B8"/>
    <w:pPr>
      <w:numPr>
        <w:ilvl w:val="5"/>
        <w:numId w:val="8"/>
      </w:numPr>
      <w:spacing w:beforeLines="50" w:afterLines="50"/>
      <w:ind w:firstLineChars="0"/>
    </w:pPr>
    <w:rPr>
      <w:rFonts w:ascii="黑体" w:eastAsia="黑体"/>
    </w:rPr>
  </w:style>
  <w:style w:type="paragraph" w:customStyle="1" w:styleId="affffffffff3">
    <w:name w:val="标准文件_注后"/>
    <w:basedOn w:val="afffff3"/>
    <w:qFormat/>
    <w:rsid w:val="001338B8"/>
    <w:pPr>
      <w:ind w:left="811" w:firstLineChars="0" w:firstLine="0"/>
    </w:pPr>
    <w:rPr>
      <w:sz w:val="18"/>
    </w:rPr>
  </w:style>
  <w:style w:type="paragraph" w:customStyle="1" w:styleId="X">
    <w:name w:val="标准文件_注X后"/>
    <w:basedOn w:val="afffff3"/>
    <w:qFormat/>
    <w:rsid w:val="001338B8"/>
    <w:pPr>
      <w:ind w:left="811" w:firstLineChars="0" w:firstLine="0"/>
    </w:pPr>
    <w:rPr>
      <w:sz w:val="18"/>
    </w:rPr>
  </w:style>
  <w:style w:type="paragraph" w:customStyle="1" w:styleId="affffffffff4">
    <w:name w:val="标准文件_示例后"/>
    <w:basedOn w:val="afffff3"/>
    <w:qFormat/>
    <w:rsid w:val="001338B8"/>
    <w:pPr>
      <w:ind w:left="964" w:firstLineChars="0" w:firstLine="0"/>
    </w:pPr>
    <w:rPr>
      <w:sz w:val="18"/>
    </w:rPr>
  </w:style>
  <w:style w:type="paragraph" w:customStyle="1" w:styleId="X0">
    <w:name w:val="标准文件_示例X后"/>
    <w:basedOn w:val="afffff3"/>
    <w:link w:val="X1"/>
    <w:qFormat/>
    <w:rsid w:val="001338B8"/>
    <w:pPr>
      <w:ind w:left="1049" w:firstLineChars="0" w:firstLine="0"/>
    </w:pPr>
    <w:rPr>
      <w:sz w:val="18"/>
    </w:rPr>
  </w:style>
  <w:style w:type="character" w:customStyle="1" w:styleId="X1">
    <w:name w:val="标准文件_示例X后 字符"/>
    <w:link w:val="X0"/>
    <w:qFormat/>
    <w:rsid w:val="001338B8"/>
    <w:rPr>
      <w:rFonts w:ascii="宋体" w:hAnsi="Times New Roman"/>
      <w:sz w:val="18"/>
    </w:rPr>
  </w:style>
  <w:style w:type="paragraph" w:customStyle="1" w:styleId="affffffffff5">
    <w:name w:val="标准文件_索引项"/>
    <w:basedOn w:val="afffff3"/>
    <w:next w:val="afffff3"/>
    <w:qFormat/>
    <w:rsid w:val="001338B8"/>
    <w:pPr>
      <w:tabs>
        <w:tab w:val="right" w:leader="dot" w:pos="9356"/>
      </w:tabs>
      <w:ind w:left="210" w:firstLineChars="0" w:hanging="210"/>
      <w:jc w:val="left"/>
    </w:pPr>
  </w:style>
  <w:style w:type="paragraph" w:customStyle="1" w:styleId="affffffffff6">
    <w:name w:val="标准文件_附录一级无标题"/>
    <w:basedOn w:val="aff4"/>
    <w:qFormat/>
    <w:rsid w:val="001338B8"/>
    <w:pPr>
      <w:spacing w:beforeLines="0" w:afterLines="0" w:line="276" w:lineRule="auto"/>
      <w:outlineLvl w:val="9"/>
    </w:pPr>
    <w:rPr>
      <w:rFonts w:ascii="宋体" w:eastAsia="宋体"/>
    </w:rPr>
  </w:style>
  <w:style w:type="paragraph" w:customStyle="1" w:styleId="affffffffff7">
    <w:name w:val="标准文件_附录二级无标题"/>
    <w:basedOn w:val="aff5"/>
    <w:qFormat/>
    <w:rsid w:val="001338B8"/>
    <w:pPr>
      <w:spacing w:beforeLines="0" w:afterLines="0" w:line="276" w:lineRule="auto"/>
      <w:outlineLvl w:val="9"/>
    </w:pPr>
    <w:rPr>
      <w:rFonts w:ascii="宋体" w:eastAsia="宋体"/>
    </w:rPr>
  </w:style>
  <w:style w:type="paragraph" w:customStyle="1" w:styleId="affffffffff8">
    <w:name w:val="标准文件_附录三级无标题"/>
    <w:basedOn w:val="aff6"/>
    <w:qFormat/>
    <w:rsid w:val="001338B8"/>
    <w:pPr>
      <w:spacing w:beforeLines="0" w:afterLines="0" w:line="276" w:lineRule="auto"/>
      <w:outlineLvl w:val="9"/>
    </w:pPr>
    <w:rPr>
      <w:rFonts w:ascii="宋体" w:eastAsia="宋体"/>
    </w:rPr>
  </w:style>
  <w:style w:type="paragraph" w:customStyle="1" w:styleId="affffffffff9">
    <w:name w:val="标准文件_附录四级无标题"/>
    <w:basedOn w:val="aff7"/>
    <w:qFormat/>
    <w:rsid w:val="001338B8"/>
    <w:pPr>
      <w:spacing w:beforeLines="0" w:afterLines="0" w:line="276" w:lineRule="auto"/>
      <w:outlineLvl w:val="9"/>
    </w:pPr>
    <w:rPr>
      <w:rFonts w:ascii="宋体" w:eastAsia="宋体"/>
    </w:rPr>
  </w:style>
  <w:style w:type="paragraph" w:customStyle="1" w:styleId="affffffffffa">
    <w:name w:val="标准文件_附录五级无标题"/>
    <w:basedOn w:val="aff8"/>
    <w:qFormat/>
    <w:rsid w:val="001338B8"/>
    <w:pPr>
      <w:spacing w:beforeLines="0" w:afterLines="0" w:line="276" w:lineRule="auto"/>
      <w:outlineLvl w:val="9"/>
    </w:pPr>
    <w:rPr>
      <w:rFonts w:ascii="宋体" w:eastAsia="宋体"/>
    </w:rPr>
  </w:style>
  <w:style w:type="paragraph" w:customStyle="1" w:styleId="affffffffffb">
    <w:name w:val="标准文件_引言一级无标题"/>
    <w:basedOn w:val="a7"/>
    <w:next w:val="afffff3"/>
    <w:qFormat/>
    <w:rsid w:val="001338B8"/>
    <w:pPr>
      <w:spacing w:beforeLines="0" w:afterLines="0" w:line="276" w:lineRule="auto"/>
    </w:pPr>
    <w:rPr>
      <w:rFonts w:ascii="宋体" w:eastAsia="宋体"/>
    </w:rPr>
  </w:style>
  <w:style w:type="paragraph" w:customStyle="1" w:styleId="affffffffffc">
    <w:name w:val="标准文件_引言二级无标题"/>
    <w:basedOn w:val="a8"/>
    <w:next w:val="afffff3"/>
    <w:qFormat/>
    <w:rsid w:val="001338B8"/>
    <w:pPr>
      <w:spacing w:beforeLines="0" w:afterLines="0" w:line="276" w:lineRule="auto"/>
    </w:pPr>
    <w:rPr>
      <w:rFonts w:ascii="宋体" w:eastAsia="宋体"/>
    </w:rPr>
  </w:style>
  <w:style w:type="paragraph" w:customStyle="1" w:styleId="affffffffffd">
    <w:name w:val="标准文件_引言三级无标题"/>
    <w:basedOn w:val="a9"/>
    <w:next w:val="afffff3"/>
    <w:qFormat/>
    <w:rsid w:val="001338B8"/>
    <w:pPr>
      <w:spacing w:beforeLines="0" w:afterLines="0" w:line="276" w:lineRule="auto"/>
    </w:pPr>
    <w:rPr>
      <w:rFonts w:ascii="宋体" w:eastAsia="宋体"/>
    </w:rPr>
  </w:style>
  <w:style w:type="paragraph" w:customStyle="1" w:styleId="affffffffffe">
    <w:name w:val="标准文件_引言四级无标题"/>
    <w:basedOn w:val="aa"/>
    <w:next w:val="afffff3"/>
    <w:qFormat/>
    <w:rsid w:val="001338B8"/>
    <w:pPr>
      <w:spacing w:beforeLines="0" w:afterLines="0" w:line="276" w:lineRule="auto"/>
    </w:pPr>
    <w:rPr>
      <w:rFonts w:ascii="宋体" w:eastAsia="宋体"/>
    </w:rPr>
  </w:style>
  <w:style w:type="paragraph" w:customStyle="1" w:styleId="afffffffffff">
    <w:name w:val="标准文件_引言五级无标题"/>
    <w:basedOn w:val="ab"/>
    <w:next w:val="afffff3"/>
    <w:qFormat/>
    <w:rsid w:val="001338B8"/>
    <w:pPr>
      <w:spacing w:beforeLines="0" w:afterLines="0" w:line="276" w:lineRule="auto"/>
    </w:pPr>
    <w:rPr>
      <w:rFonts w:ascii="宋体" w:eastAsia="宋体"/>
    </w:rPr>
  </w:style>
  <w:style w:type="paragraph" w:customStyle="1" w:styleId="afffffffffff0">
    <w:name w:val="标准文件_索引标题"/>
    <w:basedOn w:val="afffffa"/>
    <w:next w:val="afffff3"/>
    <w:qFormat/>
    <w:rsid w:val="001338B8"/>
    <w:rPr>
      <w:rFonts w:hAnsi="黑体"/>
    </w:rPr>
  </w:style>
  <w:style w:type="paragraph" w:customStyle="1" w:styleId="afffffffffff1">
    <w:name w:val="标准文件_脚注内容"/>
    <w:basedOn w:val="afffff3"/>
    <w:qFormat/>
    <w:rsid w:val="001338B8"/>
    <w:pPr>
      <w:ind w:leftChars="200" w:left="400" w:hangingChars="200" w:hanging="200"/>
    </w:pPr>
    <w:rPr>
      <w:sz w:val="15"/>
    </w:rPr>
  </w:style>
  <w:style w:type="paragraph" w:customStyle="1" w:styleId="afffffffffff2">
    <w:name w:val="标准文件_术语条一"/>
    <w:basedOn w:val="affffffffc"/>
    <w:next w:val="afffff3"/>
    <w:uiPriority w:val="99"/>
    <w:qFormat/>
    <w:rsid w:val="001338B8"/>
  </w:style>
  <w:style w:type="paragraph" w:customStyle="1" w:styleId="afffffffffff3">
    <w:name w:val="标准文件_术语条二"/>
    <w:basedOn w:val="afffffffff"/>
    <w:next w:val="afffff3"/>
    <w:qFormat/>
    <w:rsid w:val="001338B8"/>
  </w:style>
  <w:style w:type="paragraph" w:customStyle="1" w:styleId="afffffffffff4">
    <w:name w:val="标准文件_术语条三"/>
    <w:basedOn w:val="affffffffe"/>
    <w:next w:val="afffff3"/>
    <w:qFormat/>
    <w:rsid w:val="001338B8"/>
  </w:style>
  <w:style w:type="paragraph" w:customStyle="1" w:styleId="afffffffffff5">
    <w:name w:val="标准文件_术语条四"/>
    <w:basedOn w:val="afffffffff1"/>
    <w:next w:val="afffff3"/>
    <w:qFormat/>
    <w:rsid w:val="001338B8"/>
  </w:style>
  <w:style w:type="paragraph" w:customStyle="1" w:styleId="afffffffffff6">
    <w:name w:val="标准文件_术语条五"/>
    <w:basedOn w:val="affffffffd"/>
    <w:next w:val="afffff3"/>
    <w:qFormat/>
    <w:rsid w:val="001338B8"/>
  </w:style>
  <w:style w:type="paragraph" w:customStyle="1" w:styleId="Default">
    <w:name w:val="Default"/>
    <w:qFormat/>
    <w:rsid w:val="001338B8"/>
    <w:pPr>
      <w:widowControl w:val="0"/>
      <w:autoSpaceDE w:val="0"/>
      <w:autoSpaceDN w:val="0"/>
      <w:adjustRightInd w:val="0"/>
    </w:pPr>
    <w:rPr>
      <w:rFonts w:ascii="宋体" w:cs="宋体"/>
      <w:color w:val="000000"/>
      <w:sz w:val="24"/>
      <w:szCs w:val="24"/>
    </w:rPr>
  </w:style>
  <w:style w:type="character" w:customStyle="1" w:styleId="afffffffffff7">
    <w:name w:val="发布"/>
    <w:qFormat/>
    <w:rsid w:val="001338B8"/>
    <w:rPr>
      <w:rFonts w:ascii="黑体" w:eastAsia="黑体"/>
      <w:spacing w:val="85"/>
      <w:w w:val="100"/>
      <w:position w:val="3"/>
      <w:sz w:val="28"/>
      <w:szCs w:val="28"/>
    </w:rPr>
  </w:style>
  <w:style w:type="character" w:customStyle="1" w:styleId="Char">
    <w:name w:val="文档结构图 Char"/>
    <w:link w:val="afffa"/>
    <w:uiPriority w:val="99"/>
    <w:semiHidden/>
    <w:qFormat/>
    <w:rsid w:val="001338B8"/>
    <w:rPr>
      <w:rFonts w:ascii="宋体"/>
      <w:kern w:val="2"/>
      <w:sz w:val="18"/>
      <w:szCs w:val="18"/>
    </w:rPr>
  </w:style>
  <w:style w:type="paragraph" w:customStyle="1" w:styleId="23">
    <w:name w:val="标题2"/>
    <w:basedOn w:val="affff3"/>
    <w:qFormat/>
    <w:rsid w:val="001338B8"/>
    <w:pPr>
      <w:adjustRightInd/>
      <w:spacing w:line="240" w:lineRule="auto"/>
    </w:pPr>
    <w:rPr>
      <w:rFonts w:ascii="Calibri" w:hAnsi="Calibri" w:cs="Times New Roman"/>
      <w:lang w:val="zh-CN"/>
    </w:rPr>
  </w:style>
  <w:style w:type="paragraph" w:customStyle="1" w:styleId="13">
    <w:name w:val="列表段落1"/>
    <w:basedOn w:val="afff5"/>
    <w:uiPriority w:val="34"/>
    <w:qFormat/>
    <w:rsid w:val="001338B8"/>
    <w:pPr>
      <w:adjustRightInd/>
      <w:spacing w:line="240" w:lineRule="auto"/>
      <w:ind w:firstLineChars="200" w:firstLine="420"/>
    </w:pPr>
    <w:rPr>
      <w:rFonts w:ascii="Times New Roman" w:hAnsi="Times New Roman"/>
      <w:szCs w:val="24"/>
    </w:rPr>
  </w:style>
  <w:style w:type="paragraph" w:customStyle="1" w:styleId="110">
    <w:name w:val="列表段落11"/>
    <w:basedOn w:val="afff5"/>
    <w:uiPriority w:val="34"/>
    <w:qFormat/>
    <w:rsid w:val="001338B8"/>
    <w:pPr>
      <w:adjustRightInd/>
      <w:spacing w:line="360" w:lineRule="auto"/>
      <w:ind w:firstLineChars="200" w:firstLine="420"/>
    </w:pPr>
    <w:rPr>
      <w:rFonts w:ascii="Times New Roman" w:hAnsi="Times New Roman"/>
      <w:sz w:val="24"/>
      <w:szCs w:val="22"/>
    </w:rPr>
  </w:style>
  <w:style w:type="paragraph" w:customStyle="1" w:styleId="14">
    <w:name w:val="列出段落1"/>
    <w:basedOn w:val="afff5"/>
    <w:uiPriority w:val="34"/>
    <w:qFormat/>
    <w:rsid w:val="001338B8"/>
    <w:pPr>
      <w:adjustRightInd/>
      <w:spacing w:line="240" w:lineRule="auto"/>
      <w:ind w:firstLineChars="200" w:firstLine="420"/>
    </w:pPr>
    <w:rPr>
      <w:rFonts w:ascii="Times New Roman" w:hAnsi="Times New Roman"/>
      <w:szCs w:val="24"/>
    </w:rPr>
  </w:style>
  <w:style w:type="character" w:customStyle="1" w:styleId="Char0">
    <w:name w:val="批注文字 Char"/>
    <w:link w:val="afffb"/>
    <w:uiPriority w:val="99"/>
    <w:semiHidden/>
    <w:qFormat/>
    <w:rsid w:val="001338B8"/>
    <w:rPr>
      <w:kern w:val="2"/>
      <w:sz w:val="21"/>
      <w:szCs w:val="21"/>
    </w:rPr>
  </w:style>
  <w:style w:type="character" w:customStyle="1" w:styleId="Char7">
    <w:name w:val="批注主题 Char"/>
    <w:link w:val="affff4"/>
    <w:uiPriority w:val="99"/>
    <w:semiHidden/>
    <w:qFormat/>
    <w:rsid w:val="001338B8"/>
    <w:rPr>
      <w:b/>
      <w:bCs/>
      <w:kern w:val="2"/>
      <w:sz w:val="21"/>
      <w:szCs w:val="21"/>
    </w:rPr>
  </w:style>
  <w:style w:type="table" w:customStyle="1" w:styleId="15">
    <w:name w:val="网格型1"/>
    <w:basedOn w:val="afff7"/>
    <w:uiPriority w:val="39"/>
    <w:qFormat/>
    <w:rsid w:val="001338B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8">
    <w:name w:val="a"/>
    <w:basedOn w:val="afff5"/>
    <w:qFormat/>
    <w:rsid w:val="001338B8"/>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9">
    <w:name w:val="List Paragraph"/>
    <w:basedOn w:val="afff5"/>
    <w:uiPriority w:val="34"/>
    <w:qFormat/>
    <w:rsid w:val="001338B8"/>
    <w:pPr>
      <w:adjustRightInd/>
      <w:spacing w:line="240" w:lineRule="auto"/>
      <w:ind w:firstLineChars="200" w:firstLine="420"/>
    </w:pPr>
    <w:rPr>
      <w:rFonts w:ascii="Times New Roman" w:hAnsi="Times New Roman"/>
      <w:szCs w:val="24"/>
    </w:rPr>
  </w:style>
  <w:style w:type="paragraph" w:customStyle="1" w:styleId="16">
    <w:name w:val="修订1"/>
    <w:hidden/>
    <w:uiPriority w:val="99"/>
    <w:semiHidden/>
    <w:qFormat/>
    <w:rsid w:val="001338B8"/>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30"/>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B6EA4-E758-4614-BFBB-9FB4F9CC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964</TotalTime>
  <Pages>10</Pages>
  <Words>615</Words>
  <Characters>3510</Characters>
  <Application>Microsoft Office Word</Application>
  <DocSecurity>0</DocSecurity>
  <Lines>29</Lines>
  <Paragraphs>8</Paragraphs>
  <ScaleCrop>false</ScaleCrop>
  <Company>PCMI</Company>
  <LinksUpToDate>false</LinksUpToDate>
  <CharactersWithSpaces>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gyb1</dc:creator>
  <cp:lastModifiedBy>赵翠</cp:lastModifiedBy>
  <cp:revision>24</cp:revision>
  <cp:lastPrinted>2021-11-05T02:12:00Z</cp:lastPrinted>
  <dcterms:created xsi:type="dcterms:W3CDTF">2021-10-28T08:47:00Z</dcterms:created>
  <dcterms:modified xsi:type="dcterms:W3CDTF">2021-12-17T01:12:00Z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2052-11.1.0.11045</vt:lpwstr>
  </property>
  <property fmtid="{D5CDD505-2E9C-101B-9397-08002B2CF9AE}" pid="15" name="ICV">
    <vt:lpwstr>B0C4EBD200C54242B43C24BB651661EC</vt:lpwstr>
  </property>
</Properties>
</file>