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南通市众创空间2021年度绩效星级评定结果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075"/>
        <w:gridCol w:w="5562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75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载体名称</w:t>
            </w:r>
          </w:p>
        </w:tc>
        <w:tc>
          <w:tcPr>
            <w:tcW w:w="556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运营机构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属地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麦腾智慧天地众创空间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如皋麦腾创业孵化管理有限公司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南通创源创新实验室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南通创源科技园发展有限公司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达客空间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南通市青创驿站高新技术创业服务有限公司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宝月湖·“芯”创空间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南通市宝月湖信息科技有限公司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清智空间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清智空间（南通）科技有限公司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中南谷众创社区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南通中南谷投资管理有限公司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橙子公社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南通橙时代网络科技有限公司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牛津众创空间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牛津（南通）科技创新有限公司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青创E站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南通通大科技园管理有限公司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开发区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海安智慧创业谷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海安高新技术创业服务中心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梦想之家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如皋众创电商投资有限公司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智汇空间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如皋市下原科技创业服务有限公司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E创空间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南通市崇川科技创业服务中心有限公司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创融荟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南通金融科技城金融交易中心有限公司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YLAB五洲创意港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南通允格创业服务有限公司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好盈云创谷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好盈（南通）实业有限公司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南通科院“支点”创业中心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南通协创企业管理有限公司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紫金·峰汇谷众创空间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南通中科科技园有限公司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领帆众享空间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领帆众享工业科技（南通）有限公司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东升众创空间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东升南通投资有限公司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玲珑湾创客中心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海门临江生物医药公共技术服务有限公司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中南智创谷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海门中南谷信息科技有限公司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长三角药物高等研究院众创空间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海门长三角药物高等研究院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珞珈之鹰众创空间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海门市珞珈之鹰孵化器有限公司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数智空间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南通产业技术研究院有限公司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开发区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智慧之眼众创空间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昶数科技（南通）有限公司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开发区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江海圆梦谷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江苏通科企业孵化器有限公司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南通联港众创空间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南通联港企业发展有限公司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海安功能新材料产业众创空间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海安高科技创业园管理中心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523文化创意众创空间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海安高科技创业园管理中心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海安梦工厂（创客4.0梦工厂）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海安南创智能科技有限公司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南大智谷众创空间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海安南京大学高新技术研究院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泛书房创客空间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江苏泛书房创客空间有限公司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圆梦中纺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海安中纺院纤维新材料产业技术研发中心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如商汇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江苏嘉联网络科技有限公司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蓝谷创客中心(如东生命健康众创空间)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江苏如东高新生物科技有限公司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如东县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爱众医疗器械集成创新空间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江苏爱众医蕙医疗科技有限公司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如东县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扶海创客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江苏南通海之升电子商务有限公司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如东县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天安SPACE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南通天安数码城开发有限公司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新课堂（Think Tank）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南通东城信息科技发展有限公司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芯谷·橙子空间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南通金盛企业孵化器管理有限公司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智汇空间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南通复客科技园管理有限公司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晶e空间　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南通先知投资有限公司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可可（南通）众创空间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南通可可空间企业管理有限公司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创芯SPACE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南京邮电大学南通研究院有限公司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知优众创空间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南通橙生网络科技有限公司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集创空间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南通市北众创科技孵化器有限公司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绿洲众创空间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南通瑞华供应链管理有限公司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创新江海众创空间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江苏融硕互联网技术研究院有限公司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南通博济企业共享+众创空间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南通博济堂高新技术创业服务有限公司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香樟里众创空间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南通蒙呈信息科技有限公司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青创壹号众创空间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创和集（南通）科技园管理有限公司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通州区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海门复翼互联众创空间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复旦科技园江苏有限公司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同宏创谷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江苏同宏教育装备产业发展有限公司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东洲青创空间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美邦网络科技南通有限公司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同心e家众创空间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江苏叠石桥国际贸易有限公司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謇公湖青创空间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江苏沪海科技产业发展有限公司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江海创客汇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南通瀚业科技服务有限公司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南通国匠众创空间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南通四点零科技有限公司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苏锡通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星火社区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南通通州湾科教产业投资有限公司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通州湾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集客空间·南通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南通上理科技园有限公司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通州湾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“紫琅·元创”众创空间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南通元创科技投资有限公司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创新区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南通腾讯双创空间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江苏建安电子科技有限公司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创新区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440" w:right="1531" w:bottom="1440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149BA"/>
    <w:rsid w:val="01650978"/>
    <w:rsid w:val="0B0742C8"/>
    <w:rsid w:val="0B7B4297"/>
    <w:rsid w:val="11B40A68"/>
    <w:rsid w:val="140E27FB"/>
    <w:rsid w:val="16885A6C"/>
    <w:rsid w:val="17AA222B"/>
    <w:rsid w:val="1AED417A"/>
    <w:rsid w:val="1ED149BA"/>
    <w:rsid w:val="2072628D"/>
    <w:rsid w:val="226D1881"/>
    <w:rsid w:val="26BD3680"/>
    <w:rsid w:val="31AB491E"/>
    <w:rsid w:val="435966F0"/>
    <w:rsid w:val="537C6C76"/>
    <w:rsid w:val="555836F4"/>
    <w:rsid w:val="62747413"/>
    <w:rsid w:val="62CE10FF"/>
    <w:rsid w:val="77A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2021-12-30T06:06:00Z</dcterms:created>
  <dc:creator>顾金金</dc:creator>
  <cp:lastModifiedBy>孙佳琪</cp:lastModifiedBy>
  <cp:lastPrinted>2022-01-04T07:12:00Z</cp:lastPrinted>
  <dcterms:modified xsi:type="dcterms:W3CDTF">2022-01-04T08:59:06Z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5DED94CF8D6B40A895FCADEB9C04C873</vt:lpwstr>
  </property>
</Properties>
</file>