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70753" w14:textId="28EB01D8" w:rsidR="00A75BFD" w:rsidRDefault="00472430" w:rsidP="00A75BFD">
      <w:pPr>
        <w:tabs>
          <w:tab w:val="left" w:pos="6660"/>
        </w:tabs>
        <w:rPr>
          <w:rFonts w:eastAsia="黑体"/>
          <w:sz w:val="28"/>
        </w:rPr>
      </w:pPr>
      <w:r>
        <w:rPr>
          <w:noProof/>
        </w:rPr>
        <mc:AlternateContent>
          <mc:Choice Requires="wps">
            <w:drawing>
              <wp:anchor distT="0" distB="0" distL="114300" distR="114300" simplePos="0" relativeHeight="251678720" behindDoc="0" locked="0" layoutInCell="0" allowOverlap="1" wp14:anchorId="161E17F1" wp14:editId="6F72F9EE">
                <wp:simplePos x="0" y="0"/>
                <wp:positionH relativeFrom="column">
                  <wp:posOffset>3266440</wp:posOffset>
                </wp:positionH>
                <wp:positionV relativeFrom="paragraph">
                  <wp:posOffset>0</wp:posOffset>
                </wp:positionV>
                <wp:extent cx="2212340" cy="1485900"/>
                <wp:effectExtent l="0" t="0" r="0" b="0"/>
                <wp:wrapNone/>
                <wp:docPr id="6"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12340" cy="1485900"/>
                        </a:xfrm>
                        <a:prstGeom prst="rect">
                          <a:avLst/>
                        </a:prstGeom>
                        <a:noFill/>
                        <a:ln>
                          <a:noFill/>
                        </a:ln>
                      </wps:spPr>
                      <wps:txbx>
                        <w:txbxContent>
                          <w:p w14:paraId="6707AD40" w14:textId="77777777" w:rsidR="00447300" w:rsidRDefault="00447300" w:rsidP="00A75BFD">
                            <w:r>
                              <w:object w:dxaOrig="2805" w:dyaOrig="1755" w14:anchorId="2A06DD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4.2pt;height:113.1pt">
                                  <v:imagedata r:id="rId9" o:title=""/>
                                </v:shape>
                                <o:OLEObject Type="Embed" ProgID="PBrush" ShapeID="_x0000_i1026" DrawAspect="Content" ObjectID="_1702108714" r:id="rId10"/>
                              </w:object>
                            </w:r>
                          </w:p>
                        </w:txbxContent>
                      </wps:txbx>
                      <wps:bodyPr wrap="none" lIns="0" tIns="0" rIns="0" bIns="0" upright="1"/>
                    </wps:wsp>
                  </a:graphicData>
                </a:graphic>
                <wp14:sizeRelH relativeFrom="page">
                  <wp14:pctWidth>0</wp14:pctWidth>
                </wp14:sizeRelH>
                <wp14:sizeRelV relativeFrom="page">
                  <wp14:pctHeight>0</wp14:pctHeight>
                </wp14:sizeRelV>
              </wp:anchor>
            </w:drawing>
          </mc:Choice>
          <mc:Fallback>
            <w:pict>
              <v:rect w14:anchorId="161E17F1" id="矩形 2" o:spid="_x0000_s1026" style="position:absolute;left:0;text-align:left;margin-left:257.2pt;margin-top:0;width:174.2pt;height:117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" o:allowincell="f" filled="f" stroked="f">
                <v:textbox inset="0,0,0,0">
                  <w:txbxContent>
                    <w:p w14:paraId="6707AD40" w14:textId="77777777" w:rsidR="00447300" w:rsidRDefault="00447300" w:rsidP="00A75BFD">
                      <w:r>
                        <w:object w:dxaOrig="2805" w:dyaOrig="1755" w14:anchorId="2A06DDE7">
                          <v:shape id="_x0000_i1026" type="#_x0000_t75" style="width:174.2pt;height:113.1pt">
                            <v:imagedata r:id="rId9" o:title=""/>
                          </v:shape>
                          <o:OLEObject Type="Embed" ProgID="PBrush" ShapeID="_x0000_i1026" DrawAspect="Content" ObjectID="_1702108714" r:id="rId11"/>
                        </w:object>
                      </w:r>
                    </w:p>
                  </w:txbxContent>
                </v:textbox>
              </v:rect>
            </w:pict>
          </mc:Fallback>
        </mc:AlternateContent>
      </w:r>
    </w:p>
    <w:p w14:paraId="2CD0A830" w14:textId="77777777" w:rsidR="00A75BFD" w:rsidRDefault="00A75BFD" w:rsidP="00A75BFD">
      <w:pPr>
        <w:outlineLvl w:val="0"/>
        <w:rPr>
          <w:rFonts w:eastAsia="黑体"/>
          <w:sz w:val="32"/>
        </w:rPr>
      </w:pPr>
      <w:r>
        <w:rPr>
          <w:rFonts w:eastAsia="黑体"/>
          <w:sz w:val="32"/>
        </w:rPr>
        <w:t>UDC</w:t>
      </w:r>
    </w:p>
    <w:p w14:paraId="5BD0F348" w14:textId="77777777" w:rsidR="00A75BFD" w:rsidRDefault="00A75BFD" w:rsidP="00A75BFD"/>
    <w:p w14:paraId="7A11F3AF" w14:textId="77777777" w:rsidR="00A75BFD" w:rsidRDefault="00A75BFD" w:rsidP="00A75BFD">
      <w:pPr>
        <w:rPr>
          <w:rFonts w:eastAsia="黑体"/>
          <w:sz w:val="36"/>
        </w:rPr>
      </w:pPr>
      <w:bookmarkStart w:id="0" w:name="_Toc89747873"/>
      <w:r>
        <w:rPr>
          <w:rFonts w:eastAsia="黑体" w:hint="eastAsia"/>
          <w:sz w:val="36"/>
        </w:rPr>
        <w:t>中华人民共和国国家标准</w:t>
      </w:r>
      <w:bookmarkEnd w:id="0"/>
    </w:p>
    <w:p w14:paraId="1DBE7B4F" w14:textId="77777777" w:rsidR="00A75BFD" w:rsidRDefault="00A75BFD" w:rsidP="00A75BFD">
      <w:pPr>
        <w:rPr>
          <w:rFonts w:eastAsia="黑体"/>
          <w:sz w:val="30"/>
        </w:rPr>
      </w:pPr>
    </w:p>
    <w:p w14:paraId="2F8D4D8F" w14:textId="77777777" w:rsidR="00A75BFD" w:rsidRDefault="00A75BFD" w:rsidP="00A75BFD">
      <w:pPr>
        <w:pStyle w:val="13"/>
        <w:spacing w:before="78" w:after="78"/>
        <w:ind w:left="3915" w:hangingChars="1300" w:hanging="3915"/>
        <w:jc w:val="both"/>
        <w:rPr>
          <w:b/>
          <w:bCs/>
          <w:sz w:val="32"/>
          <w:szCs w:val="32"/>
        </w:rPr>
      </w:pPr>
      <w:r>
        <w:rPr>
          <w:b/>
          <w:sz w:val="30"/>
          <w:szCs w:val="30"/>
        </w:rPr>
        <w:t xml:space="preserve">P                                     </w:t>
      </w:r>
      <w:r>
        <w:rPr>
          <w:b/>
          <w:bCs/>
          <w:sz w:val="32"/>
          <w:szCs w:val="32"/>
        </w:rPr>
        <w:t>GB50</w:t>
      </w:r>
      <w:r>
        <w:rPr>
          <w:rFonts w:hint="eastAsia"/>
          <w:b/>
          <w:bCs/>
          <w:sz w:val="32"/>
          <w:szCs w:val="32"/>
        </w:rPr>
        <w:t>184</w:t>
      </w:r>
      <w:r>
        <w:rPr>
          <w:b/>
          <w:bCs/>
          <w:sz w:val="32"/>
          <w:szCs w:val="32"/>
        </w:rPr>
        <w:t>—20</w:t>
      </w:r>
      <w:r>
        <w:rPr>
          <w:rFonts w:asciiTheme="minorEastAsia" w:hAnsiTheme="minorEastAsia" w:hint="eastAsia"/>
          <w:b/>
          <w:sz w:val="30"/>
          <w:szCs w:val="30"/>
          <w:u w:val="single"/>
        </w:rPr>
        <w:t>××</w:t>
      </w:r>
    </w:p>
    <w:p w14:paraId="5AE521D7" w14:textId="4FD4E135" w:rsidR="00A75BFD" w:rsidRDefault="00472430" w:rsidP="00A75BFD">
      <w:pPr>
        <w:rPr>
          <w:sz w:val="28"/>
        </w:rPr>
      </w:pPr>
      <w:r>
        <w:rPr>
          <w:noProof/>
        </w:rPr>
        <mc:AlternateContent>
          <mc:Choice Requires="wps">
            <w:drawing>
              <wp:anchor distT="0" distB="0" distL="114300" distR="114300" simplePos="0" relativeHeight="251677696" behindDoc="0" locked="0" layoutInCell="1" allowOverlap="1" wp14:anchorId="1B8929B5" wp14:editId="4013BA0A">
                <wp:simplePos x="0" y="0"/>
                <wp:positionH relativeFrom="column">
                  <wp:posOffset>-19050</wp:posOffset>
                </wp:positionH>
                <wp:positionV relativeFrom="paragraph">
                  <wp:posOffset>49530</wp:posOffset>
                </wp:positionV>
                <wp:extent cx="5435600" cy="0"/>
                <wp:effectExtent l="0" t="0" r="0" b="0"/>
                <wp:wrapNone/>
                <wp:docPr id="5" name="直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3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EA263" id="直线 3" o:spid="_x0000_s1026" style="position:absolute;left:0;text-align:lef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9pt" to="426.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"/>
            </w:pict>
          </mc:Fallback>
        </mc:AlternateContent>
      </w:r>
    </w:p>
    <w:p w14:paraId="23502C78" w14:textId="77777777" w:rsidR="00A75BFD" w:rsidRDefault="00A75BFD" w:rsidP="00A75BFD">
      <w:pPr>
        <w:rPr>
          <w:sz w:val="28"/>
        </w:rPr>
      </w:pPr>
    </w:p>
    <w:p w14:paraId="55C6B8A1" w14:textId="77777777" w:rsidR="00A75BFD" w:rsidRDefault="00A75BFD" w:rsidP="00A75BFD">
      <w:pPr>
        <w:rPr>
          <w:rFonts w:eastAsia="黑体"/>
          <w:b/>
          <w:bCs/>
          <w:sz w:val="44"/>
          <w:szCs w:val="44"/>
        </w:rPr>
      </w:pPr>
      <w:r>
        <w:rPr>
          <w:rFonts w:ascii="宋体" w:hAnsi="宋体" w:hint="eastAsia"/>
          <w:b/>
          <w:sz w:val="44"/>
          <w:szCs w:val="44"/>
        </w:rPr>
        <w:t xml:space="preserve">     工业金属管道工程施工质量验收规范</w:t>
      </w:r>
    </w:p>
    <w:p w14:paraId="43A5EBCE" w14:textId="77777777" w:rsidR="00A75BFD" w:rsidRDefault="00A75BFD" w:rsidP="00A75BFD">
      <w:pPr>
        <w:jc w:val="center"/>
        <w:rPr>
          <w:rFonts w:eastAsia="黑体"/>
          <w:b/>
          <w:bCs/>
          <w:sz w:val="32"/>
          <w:szCs w:val="32"/>
        </w:rPr>
      </w:pPr>
      <w:r>
        <w:rPr>
          <w:rFonts w:eastAsia="黑体"/>
          <w:b/>
          <w:bCs/>
          <w:sz w:val="32"/>
          <w:szCs w:val="32"/>
        </w:rPr>
        <w:t xml:space="preserve">Code for </w:t>
      </w:r>
      <w:r>
        <w:rPr>
          <w:rFonts w:eastAsia="黑体" w:hint="eastAsia"/>
          <w:b/>
          <w:bCs/>
          <w:sz w:val="32"/>
          <w:szCs w:val="32"/>
        </w:rPr>
        <w:t xml:space="preserve">acceptance of </w:t>
      </w:r>
      <w:r>
        <w:rPr>
          <w:rFonts w:eastAsia="黑体"/>
          <w:b/>
          <w:bCs/>
          <w:sz w:val="32"/>
          <w:szCs w:val="32"/>
        </w:rPr>
        <w:t xml:space="preserve">construction </w:t>
      </w:r>
      <w:r>
        <w:rPr>
          <w:rFonts w:eastAsia="黑体" w:hint="eastAsia"/>
          <w:b/>
          <w:bCs/>
          <w:sz w:val="32"/>
          <w:szCs w:val="32"/>
        </w:rPr>
        <w:t xml:space="preserve">quality </w:t>
      </w:r>
      <w:r>
        <w:rPr>
          <w:rFonts w:eastAsia="黑体"/>
          <w:b/>
          <w:bCs/>
          <w:sz w:val="32"/>
          <w:szCs w:val="32"/>
        </w:rPr>
        <w:t>of</w:t>
      </w:r>
    </w:p>
    <w:p w14:paraId="4F540637" w14:textId="77777777" w:rsidR="00A75BFD" w:rsidRDefault="00A75BFD" w:rsidP="00A75BFD">
      <w:pPr>
        <w:jc w:val="center"/>
        <w:rPr>
          <w:rFonts w:eastAsia="黑体"/>
          <w:b/>
          <w:bCs/>
          <w:sz w:val="32"/>
          <w:szCs w:val="32"/>
        </w:rPr>
      </w:pPr>
      <w:r>
        <w:rPr>
          <w:rFonts w:eastAsia="黑体"/>
          <w:b/>
          <w:bCs/>
          <w:sz w:val="32"/>
          <w:szCs w:val="32"/>
        </w:rPr>
        <w:t>industrial metallic piping</w:t>
      </w:r>
    </w:p>
    <w:p w14:paraId="657F57A7" w14:textId="77777777" w:rsidR="00A75BFD" w:rsidRDefault="00A75BFD" w:rsidP="00A75BFD">
      <w:pPr>
        <w:rPr>
          <w:sz w:val="28"/>
        </w:rPr>
      </w:pPr>
    </w:p>
    <w:p w14:paraId="61527C2E" w14:textId="77777777" w:rsidR="00A75BFD" w:rsidRDefault="00A75BFD" w:rsidP="00A75BFD">
      <w:pPr>
        <w:jc w:val="center"/>
        <w:rPr>
          <w:sz w:val="36"/>
          <w:szCs w:val="36"/>
        </w:rPr>
      </w:pPr>
      <w:r>
        <w:rPr>
          <w:rFonts w:hint="eastAsia"/>
          <w:sz w:val="36"/>
          <w:szCs w:val="36"/>
        </w:rPr>
        <w:t>（局部修订条文征求意见稿）</w:t>
      </w:r>
    </w:p>
    <w:p w14:paraId="3472DABC" w14:textId="77777777" w:rsidR="00A75BFD" w:rsidRDefault="00A75BFD" w:rsidP="00A75BFD">
      <w:pPr>
        <w:rPr>
          <w:sz w:val="28"/>
        </w:rPr>
      </w:pPr>
    </w:p>
    <w:p w14:paraId="353E38F6" w14:textId="77777777" w:rsidR="00A75BFD" w:rsidRDefault="00A75BFD" w:rsidP="00A75BFD">
      <w:pPr>
        <w:rPr>
          <w:sz w:val="28"/>
        </w:rPr>
      </w:pPr>
    </w:p>
    <w:p w14:paraId="2F1C06F7" w14:textId="77777777" w:rsidR="00A75BFD" w:rsidRDefault="00A75BFD" w:rsidP="00A75BFD">
      <w:pPr>
        <w:rPr>
          <w:sz w:val="28"/>
        </w:rPr>
      </w:pPr>
    </w:p>
    <w:p w14:paraId="61440426" w14:textId="77777777" w:rsidR="00A75BFD" w:rsidRDefault="00A75BFD" w:rsidP="00A75BFD">
      <w:pPr>
        <w:rPr>
          <w:sz w:val="28"/>
        </w:rPr>
      </w:pPr>
    </w:p>
    <w:p w14:paraId="09601E85" w14:textId="77777777" w:rsidR="00A75BFD" w:rsidRDefault="00A75BFD" w:rsidP="00A75BFD">
      <w:pPr>
        <w:rPr>
          <w:sz w:val="28"/>
        </w:rPr>
      </w:pPr>
    </w:p>
    <w:p w14:paraId="477F7955" w14:textId="77777777" w:rsidR="00A75BFD" w:rsidRDefault="00A75BFD" w:rsidP="00A75BFD">
      <w:pPr>
        <w:rPr>
          <w:sz w:val="28"/>
        </w:rPr>
      </w:pPr>
    </w:p>
    <w:p w14:paraId="005E8162" w14:textId="77777777" w:rsidR="00A75BFD" w:rsidRDefault="00A75BFD" w:rsidP="00A75BFD">
      <w:pPr>
        <w:rPr>
          <w:sz w:val="28"/>
        </w:rPr>
      </w:pPr>
    </w:p>
    <w:p w14:paraId="4496355D" w14:textId="77777777" w:rsidR="00A75BFD" w:rsidRDefault="00A75BFD" w:rsidP="00A75BFD">
      <w:pPr>
        <w:rPr>
          <w:sz w:val="28"/>
        </w:rPr>
      </w:pPr>
    </w:p>
    <w:p w14:paraId="518A036F" w14:textId="77777777" w:rsidR="00A75BFD" w:rsidRDefault="00A75BFD" w:rsidP="00A75BFD">
      <w:pPr>
        <w:ind w:leftChars="-350" w:left="-840" w:firstLineChars="250" w:firstLine="750"/>
        <w:jc w:val="left"/>
        <w:rPr>
          <w:rFonts w:ascii="黑体" w:eastAsia="黑体" w:hAnsi="黑体"/>
          <w:sz w:val="30"/>
          <w:szCs w:val="30"/>
          <w:u w:val="single"/>
        </w:rPr>
      </w:pPr>
      <w:r>
        <w:rPr>
          <w:rFonts w:eastAsia="黑体"/>
          <w:sz w:val="30"/>
          <w:szCs w:val="30"/>
          <w:u w:val="single"/>
        </w:rPr>
        <w:t>20</w:t>
      </w:r>
      <w:r>
        <w:rPr>
          <w:rFonts w:asciiTheme="minorEastAsia" w:hAnsiTheme="minorEastAsia" w:hint="eastAsia"/>
          <w:sz w:val="30"/>
          <w:szCs w:val="30"/>
          <w:u w:val="single"/>
        </w:rPr>
        <w:t>××</w:t>
      </w:r>
      <w:r>
        <w:rPr>
          <w:rFonts w:ascii="黑体" w:eastAsia="黑体" w:hAnsi="黑体" w:hint="eastAsia"/>
          <w:sz w:val="30"/>
          <w:szCs w:val="30"/>
          <w:u w:val="single"/>
        </w:rPr>
        <w:t>-</w:t>
      </w:r>
      <w:r>
        <w:rPr>
          <w:rFonts w:asciiTheme="minorEastAsia" w:hAnsiTheme="minorEastAsia" w:hint="eastAsia"/>
          <w:sz w:val="30"/>
          <w:szCs w:val="30"/>
          <w:u w:val="single"/>
        </w:rPr>
        <w:t>××</w:t>
      </w:r>
      <w:r>
        <w:rPr>
          <w:rFonts w:ascii="黑体" w:eastAsia="黑体" w:hAnsi="黑体" w:hint="eastAsia"/>
          <w:sz w:val="30"/>
          <w:szCs w:val="30"/>
          <w:u w:val="single"/>
        </w:rPr>
        <w:t>-</w:t>
      </w:r>
      <w:r>
        <w:rPr>
          <w:rFonts w:asciiTheme="minorEastAsia" w:hAnsiTheme="minorEastAsia" w:hint="eastAsia"/>
          <w:sz w:val="30"/>
          <w:szCs w:val="30"/>
          <w:u w:val="single"/>
        </w:rPr>
        <w:t>××</w:t>
      </w:r>
      <w:r>
        <w:rPr>
          <w:rFonts w:ascii="黑体" w:eastAsia="黑体" w:hAnsi="黑体" w:hint="eastAsia"/>
          <w:sz w:val="30"/>
          <w:szCs w:val="30"/>
          <w:u w:val="single"/>
        </w:rPr>
        <w:t xml:space="preserve">发布               </w:t>
      </w:r>
      <w:r>
        <w:rPr>
          <w:rFonts w:eastAsia="黑体"/>
          <w:sz w:val="30"/>
          <w:szCs w:val="30"/>
          <w:u w:val="single"/>
        </w:rPr>
        <w:t>20</w:t>
      </w:r>
      <w:r>
        <w:rPr>
          <w:rFonts w:asciiTheme="minorEastAsia" w:hAnsiTheme="minorEastAsia" w:hint="eastAsia"/>
          <w:sz w:val="30"/>
          <w:szCs w:val="30"/>
          <w:u w:val="single"/>
        </w:rPr>
        <w:t>××</w:t>
      </w:r>
      <w:r>
        <w:rPr>
          <w:rFonts w:ascii="黑体" w:eastAsia="黑体" w:hAnsi="黑体" w:hint="eastAsia"/>
          <w:sz w:val="30"/>
          <w:szCs w:val="30"/>
          <w:u w:val="single"/>
        </w:rPr>
        <w:t>-</w:t>
      </w:r>
      <w:r>
        <w:rPr>
          <w:rFonts w:asciiTheme="minorEastAsia" w:hAnsiTheme="minorEastAsia" w:hint="eastAsia"/>
          <w:sz w:val="30"/>
          <w:szCs w:val="30"/>
          <w:u w:val="single"/>
        </w:rPr>
        <w:t>××</w:t>
      </w:r>
      <w:r>
        <w:rPr>
          <w:rFonts w:ascii="黑体" w:eastAsia="黑体" w:hAnsi="黑体" w:hint="eastAsia"/>
          <w:sz w:val="30"/>
          <w:szCs w:val="30"/>
          <w:u w:val="single"/>
        </w:rPr>
        <w:t>-</w:t>
      </w:r>
      <w:r>
        <w:rPr>
          <w:rFonts w:asciiTheme="minorEastAsia" w:hAnsiTheme="minorEastAsia" w:hint="eastAsia"/>
          <w:sz w:val="30"/>
          <w:szCs w:val="30"/>
          <w:u w:val="single"/>
        </w:rPr>
        <w:t>××</w:t>
      </w:r>
      <w:r>
        <w:rPr>
          <w:rFonts w:ascii="黑体" w:eastAsia="黑体" w:hAnsi="黑体" w:hint="eastAsia"/>
          <w:sz w:val="30"/>
          <w:szCs w:val="30"/>
          <w:u w:val="single"/>
        </w:rPr>
        <w:t>实施</w:t>
      </w:r>
    </w:p>
    <w:p w14:paraId="36B28899" w14:textId="15B76244" w:rsidR="00A75BFD" w:rsidRPr="00142E58" w:rsidRDefault="00472430" w:rsidP="002B40E6">
      <w:pPr>
        <w:spacing w:line="440" w:lineRule="exact"/>
        <w:jc w:val="left"/>
        <w:rPr>
          <w:rFonts w:ascii="黑体" w:eastAsia="黑体"/>
          <w:kern w:val="56"/>
          <w:sz w:val="36"/>
          <w:szCs w:val="36"/>
        </w:rPr>
      </w:pPr>
      <w:r>
        <w:rPr>
          <w:rFonts w:ascii="宋体" w:hAnsi="宋体" w:cs="宋体"/>
          <w:noProof/>
          <w:color w:val="000000"/>
          <w:kern w:val="0"/>
          <w:sz w:val="36"/>
          <w:szCs w:val="36"/>
        </w:rPr>
        <mc:AlternateContent>
          <mc:Choice Requires="wps">
            <w:drawing>
              <wp:anchor distT="0" distB="0" distL="114300" distR="114300" simplePos="0" relativeHeight="251679744" behindDoc="0" locked="0" layoutInCell="1" allowOverlap="1" wp14:anchorId="7811BE39" wp14:editId="49B3E725">
                <wp:simplePos x="0" y="0"/>
                <wp:positionH relativeFrom="column">
                  <wp:posOffset>4422140</wp:posOffset>
                </wp:positionH>
                <wp:positionV relativeFrom="paragraph">
                  <wp:posOffset>8890</wp:posOffset>
                </wp:positionV>
                <wp:extent cx="1170940" cy="505460"/>
                <wp:effectExtent l="2540" t="3175" r="0" b="0"/>
                <wp:wrapNone/>
                <wp:docPr id="3"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505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656D2" w14:textId="77777777" w:rsidR="00447300" w:rsidRPr="00142E58" w:rsidRDefault="00447300">
                            <w:pPr>
                              <w:rPr>
                                <w:rFonts w:ascii="黑体" w:eastAsia="黑体" w:hAnsi="黑体"/>
                                <w:sz w:val="32"/>
                                <w:szCs w:val="32"/>
                              </w:rPr>
                            </w:pPr>
                            <w:r w:rsidRPr="00142E58">
                              <w:rPr>
                                <w:rFonts w:ascii="黑体" w:eastAsia="黑体" w:hAnsi="黑体" w:hint="eastAsia"/>
                                <w:sz w:val="32"/>
                                <w:szCs w:val="32"/>
                              </w:rPr>
                              <w:t>联合发布</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811BE39" id="_x0000_t202" coordsize="21600,21600" o:spt="202" path="m,l,21600r21600,l21600,xe">
                <v:stroke joinstyle="miter"/>
                <v:path gradientshapeok="t" o:connecttype="rect"/>
              </v:shapetype>
              <v:shape id="文本框 4" o:spid="_x0000_s1027" type="#_x0000_t202" style="position:absolute;margin-left:348.2pt;margin-top:.7pt;width:92.2pt;height:39.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" filled="f" stroked="f">
                <v:textbox style="mso-fit-shape-to-text:t">
                  <w:txbxContent>
                    <w:p w14:paraId="6DD656D2" w14:textId="77777777" w:rsidR="00447300" w:rsidRPr="00142E58" w:rsidRDefault="00447300">
                      <w:pPr>
                        <w:rPr>
                          <w:rFonts w:ascii="黑体" w:eastAsia="黑体" w:hAnsi="黑体"/>
                          <w:sz w:val="32"/>
                          <w:szCs w:val="32"/>
                        </w:rPr>
                      </w:pPr>
                      <w:r w:rsidRPr="00142E58">
                        <w:rPr>
                          <w:rFonts w:ascii="黑体" w:eastAsia="黑体" w:hAnsi="黑体" w:hint="eastAsia"/>
                          <w:sz w:val="32"/>
                          <w:szCs w:val="32"/>
                        </w:rPr>
                        <w:t>联合发布</w:t>
                      </w:r>
                    </w:p>
                  </w:txbxContent>
                </v:textbox>
              </v:shape>
            </w:pict>
          </mc:Fallback>
        </mc:AlternateContent>
      </w:r>
      <w:r w:rsidR="00A75BFD" w:rsidRPr="00142E58">
        <w:rPr>
          <w:rFonts w:ascii="黑体" w:eastAsia="黑体" w:hint="eastAsia"/>
          <w:spacing w:val="45"/>
          <w:kern w:val="0"/>
          <w:sz w:val="36"/>
          <w:szCs w:val="36"/>
        </w:rPr>
        <w:t>中华人民共和国住房和城乡建设</w:t>
      </w:r>
      <w:r w:rsidR="00A75BFD" w:rsidRPr="00142E58">
        <w:rPr>
          <w:rFonts w:ascii="黑体" w:eastAsia="黑体" w:hint="eastAsia"/>
          <w:spacing w:val="4"/>
          <w:kern w:val="0"/>
          <w:sz w:val="36"/>
          <w:szCs w:val="36"/>
        </w:rPr>
        <w:t>部</w:t>
      </w:r>
    </w:p>
    <w:p w14:paraId="7A2F3629" w14:textId="77777777" w:rsidR="00A75BFD" w:rsidRPr="00142E58" w:rsidRDefault="00A75BFD" w:rsidP="002B40E6">
      <w:pPr>
        <w:spacing w:line="440" w:lineRule="exact"/>
        <w:jc w:val="left"/>
        <w:rPr>
          <w:rFonts w:ascii="黑体" w:eastAsia="黑体"/>
          <w:kern w:val="56"/>
          <w:sz w:val="36"/>
          <w:szCs w:val="36"/>
        </w:rPr>
      </w:pPr>
      <w:r w:rsidRPr="00142E58">
        <w:rPr>
          <w:rFonts w:ascii="黑体" w:eastAsia="黑体" w:hint="eastAsia"/>
          <w:kern w:val="56"/>
          <w:sz w:val="36"/>
          <w:szCs w:val="36"/>
        </w:rPr>
        <w:t>中华人民共和国国家市场监督管理总局</w:t>
      </w:r>
    </w:p>
    <w:p w14:paraId="003DC845" w14:textId="77777777" w:rsidR="00A75BFD" w:rsidRDefault="00A75BFD">
      <w:pPr>
        <w:widowControl/>
        <w:ind w:firstLineChars="1550" w:firstLine="3720"/>
        <w:jc w:val="left"/>
        <w:rPr>
          <w:rFonts w:ascii="宋体" w:hAnsi="宋体" w:cs="宋体"/>
          <w:color w:val="000000"/>
          <w:kern w:val="0"/>
        </w:rPr>
      </w:pPr>
    </w:p>
    <w:p w14:paraId="5D38BED4" w14:textId="77777777" w:rsidR="002F6438" w:rsidRDefault="005C7174">
      <w:pPr>
        <w:jc w:val="center"/>
        <w:rPr>
          <w:b/>
          <w:sz w:val="32"/>
          <w:szCs w:val="32"/>
        </w:rPr>
      </w:pPr>
      <w:r>
        <w:rPr>
          <w:b/>
          <w:sz w:val="32"/>
          <w:szCs w:val="32"/>
        </w:rPr>
        <w:lastRenderedPageBreak/>
        <w:t>《</w:t>
      </w:r>
      <w:r>
        <w:rPr>
          <w:rFonts w:hint="eastAsia"/>
          <w:b/>
          <w:sz w:val="32"/>
          <w:szCs w:val="32"/>
        </w:rPr>
        <w:t>工业金属管道工程施工</w:t>
      </w:r>
      <w:r w:rsidR="00AC11B8">
        <w:rPr>
          <w:rFonts w:hint="eastAsia"/>
          <w:b/>
          <w:sz w:val="32"/>
          <w:szCs w:val="32"/>
        </w:rPr>
        <w:t>质量</w:t>
      </w:r>
      <w:r>
        <w:rPr>
          <w:rFonts w:hint="eastAsia"/>
          <w:b/>
          <w:sz w:val="32"/>
          <w:szCs w:val="32"/>
        </w:rPr>
        <w:t>验收规范</w:t>
      </w:r>
      <w:r>
        <w:rPr>
          <w:b/>
          <w:sz w:val="32"/>
          <w:szCs w:val="32"/>
        </w:rPr>
        <w:t>》</w:t>
      </w:r>
      <w:r>
        <w:rPr>
          <w:b/>
          <w:sz w:val="32"/>
          <w:szCs w:val="32"/>
        </w:rPr>
        <w:t>GB 50</w:t>
      </w:r>
      <w:r>
        <w:rPr>
          <w:rFonts w:hint="eastAsia"/>
          <w:b/>
          <w:sz w:val="32"/>
          <w:szCs w:val="32"/>
        </w:rPr>
        <w:t>184</w:t>
      </w:r>
      <w:r>
        <w:rPr>
          <w:b/>
          <w:sz w:val="32"/>
          <w:szCs w:val="32"/>
        </w:rPr>
        <w:t>-2010</w:t>
      </w:r>
    </w:p>
    <w:p w14:paraId="64FDBAF5" w14:textId="77777777" w:rsidR="002F6438" w:rsidRDefault="005C7174" w:rsidP="00447300">
      <w:pPr>
        <w:spacing w:beforeLines="50" w:before="163" w:afterLines="50" w:after="163"/>
        <w:jc w:val="center"/>
        <w:rPr>
          <w:b/>
          <w:sz w:val="32"/>
          <w:szCs w:val="32"/>
        </w:rPr>
      </w:pPr>
      <w:r>
        <w:rPr>
          <w:b/>
          <w:sz w:val="32"/>
          <w:szCs w:val="32"/>
        </w:rPr>
        <w:t>局部修订条文对照表</w:t>
      </w:r>
    </w:p>
    <w:p w14:paraId="74FA3F76" w14:textId="77777777" w:rsidR="002F6438" w:rsidRDefault="005C7174">
      <w:pPr>
        <w:spacing w:line="240" w:lineRule="auto"/>
        <w:jc w:val="center"/>
        <w:rPr>
          <w:rFonts w:eastAsia="楷体"/>
          <w:b/>
          <w:sz w:val="28"/>
        </w:rPr>
      </w:pPr>
      <w:r>
        <w:rPr>
          <w:rFonts w:eastAsia="楷体"/>
          <w:b/>
          <w:sz w:val="28"/>
        </w:rPr>
        <w:t>（方框部分为删除内容，下划线部分为增加内容）</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284"/>
        <w:gridCol w:w="4261"/>
      </w:tblGrid>
      <w:tr w:rsidR="002F6438" w14:paraId="4E305746" w14:textId="77777777" w:rsidTr="00B5647E">
        <w:trPr>
          <w:trHeight w:val="624"/>
          <w:tblHeader/>
          <w:jc w:val="center"/>
        </w:trPr>
        <w:tc>
          <w:tcPr>
            <w:tcW w:w="4284" w:type="dxa"/>
            <w:vAlign w:val="center"/>
          </w:tcPr>
          <w:p w14:paraId="3F6198BD" w14:textId="77777777" w:rsidR="002F6438" w:rsidRDefault="005C7174">
            <w:pPr>
              <w:adjustRightInd w:val="0"/>
              <w:snapToGrid w:val="0"/>
              <w:jc w:val="center"/>
              <w:rPr>
                <w:rFonts w:eastAsia="宋体"/>
              </w:rPr>
            </w:pPr>
            <w:r>
              <w:rPr>
                <w:rFonts w:eastAsia="宋体"/>
              </w:rPr>
              <w:t>现行《规范》条文</w:t>
            </w:r>
          </w:p>
        </w:tc>
        <w:tc>
          <w:tcPr>
            <w:tcW w:w="4261" w:type="dxa"/>
            <w:vAlign w:val="center"/>
          </w:tcPr>
          <w:p w14:paraId="1E2D62B4" w14:textId="77777777" w:rsidR="002F6438" w:rsidRDefault="005C7174">
            <w:pPr>
              <w:adjustRightInd w:val="0"/>
              <w:snapToGrid w:val="0"/>
              <w:jc w:val="center"/>
              <w:rPr>
                <w:rFonts w:eastAsia="宋体"/>
              </w:rPr>
            </w:pPr>
            <w:r>
              <w:rPr>
                <w:rFonts w:eastAsia="宋体"/>
              </w:rPr>
              <w:t>修订征求意见稿</w:t>
            </w:r>
          </w:p>
        </w:tc>
      </w:tr>
      <w:tr w:rsidR="002F6438" w14:paraId="37BEAA58" w14:textId="77777777" w:rsidTr="00B5647E">
        <w:trPr>
          <w:trHeight w:val="90"/>
          <w:jc w:val="center"/>
        </w:trPr>
        <w:tc>
          <w:tcPr>
            <w:tcW w:w="4284" w:type="dxa"/>
            <w:vAlign w:val="center"/>
          </w:tcPr>
          <w:p w14:paraId="2F910800" w14:textId="77777777" w:rsidR="002F6438" w:rsidRDefault="005C7174" w:rsidP="00922FD9">
            <w:pPr>
              <w:pStyle w:val="1"/>
              <w:adjustRightInd w:val="0"/>
              <w:snapToGrid w:val="0"/>
              <w:spacing w:beforeLines="0" w:afterLines="0" w:line="360" w:lineRule="auto"/>
              <w:rPr>
                <w:rFonts w:eastAsia="宋体"/>
                <w:b w:val="0"/>
                <w:sz w:val="24"/>
                <w:szCs w:val="24"/>
              </w:rPr>
            </w:pPr>
            <w:r>
              <w:rPr>
                <w:rFonts w:eastAsia="宋体" w:hint="eastAsia"/>
                <w:b w:val="0"/>
                <w:sz w:val="24"/>
                <w:szCs w:val="24"/>
              </w:rPr>
              <w:t>目次</w:t>
            </w:r>
          </w:p>
        </w:tc>
        <w:tc>
          <w:tcPr>
            <w:tcW w:w="4261" w:type="dxa"/>
            <w:vAlign w:val="center"/>
          </w:tcPr>
          <w:p w14:paraId="69ECAD3B" w14:textId="77777777" w:rsidR="002F6438" w:rsidRDefault="005C7174" w:rsidP="005C7174">
            <w:pPr>
              <w:adjustRightInd w:val="0"/>
              <w:snapToGrid w:val="0"/>
              <w:ind w:firstLineChars="197" w:firstLine="473"/>
              <w:jc w:val="center"/>
              <w:rPr>
                <w:rFonts w:eastAsia="宋体"/>
              </w:rPr>
            </w:pPr>
            <w:r>
              <w:rPr>
                <w:rFonts w:eastAsia="宋体" w:hint="eastAsia"/>
              </w:rPr>
              <w:t>目次</w:t>
            </w:r>
          </w:p>
        </w:tc>
      </w:tr>
      <w:tr w:rsidR="002F6438" w:rsidRPr="00447300" w14:paraId="0C34B5C1" w14:textId="77777777" w:rsidTr="00B5647E">
        <w:trPr>
          <w:jc w:val="center"/>
        </w:trPr>
        <w:tc>
          <w:tcPr>
            <w:tcW w:w="4284" w:type="dxa"/>
          </w:tcPr>
          <w:p w14:paraId="2899B9C0" w14:textId="77777777" w:rsidR="002F6438" w:rsidRPr="00447300" w:rsidRDefault="005C7174">
            <w:pPr>
              <w:rPr>
                <w:rFonts w:eastAsia="宋体"/>
              </w:rPr>
            </w:pPr>
            <w:r w:rsidRPr="00447300">
              <w:t xml:space="preserve">8.2  </w:t>
            </w:r>
            <w:r w:rsidRPr="00447300">
              <w:rPr>
                <w:rFonts w:hint="eastAsia"/>
              </w:rPr>
              <w:t>焊缝射线检测和超声</w:t>
            </w:r>
            <w:r w:rsidRPr="00447300">
              <w:rPr>
                <w:rFonts w:hint="eastAsia"/>
                <w:bdr w:val="single" w:sz="4" w:space="0" w:color="auto"/>
              </w:rPr>
              <w:t>波</w:t>
            </w:r>
            <w:r w:rsidRPr="00447300">
              <w:rPr>
                <w:rFonts w:hint="eastAsia"/>
              </w:rPr>
              <w:t>检测</w:t>
            </w:r>
          </w:p>
        </w:tc>
        <w:tc>
          <w:tcPr>
            <w:tcW w:w="4261" w:type="dxa"/>
          </w:tcPr>
          <w:p w14:paraId="2C77D50A" w14:textId="77777777" w:rsidR="002F6438" w:rsidRPr="00447300" w:rsidRDefault="005C7174">
            <w:pPr>
              <w:rPr>
                <w:rFonts w:eastAsia="宋体"/>
              </w:rPr>
            </w:pPr>
            <w:r w:rsidRPr="00447300">
              <w:t xml:space="preserve">8.2  </w:t>
            </w:r>
            <w:r w:rsidRPr="00447300">
              <w:rPr>
                <w:rFonts w:hint="eastAsia"/>
              </w:rPr>
              <w:t>焊缝射线检测和超声检测</w:t>
            </w:r>
          </w:p>
        </w:tc>
      </w:tr>
      <w:tr w:rsidR="002F6438" w:rsidRPr="00447300" w14:paraId="52D6AB30" w14:textId="77777777" w:rsidTr="00B5647E">
        <w:trPr>
          <w:trHeight w:val="536"/>
          <w:jc w:val="center"/>
        </w:trPr>
        <w:tc>
          <w:tcPr>
            <w:tcW w:w="4284" w:type="dxa"/>
          </w:tcPr>
          <w:p w14:paraId="5D2D6DC6" w14:textId="77777777" w:rsidR="002F6438" w:rsidRPr="00447300" w:rsidRDefault="005C7174" w:rsidP="00922FD9">
            <w:pPr>
              <w:ind w:firstLineChars="500" w:firstLine="1200"/>
              <w:rPr>
                <w:rFonts w:eastAsia="宋体"/>
              </w:rPr>
            </w:pPr>
            <w:bookmarkStart w:id="1" w:name="_Toc640_WPSOffice_Level1"/>
            <w:bookmarkStart w:id="2" w:name="_Toc293475703"/>
            <w:bookmarkStart w:id="3" w:name="_Toc21184"/>
            <w:bookmarkStart w:id="4" w:name="_Toc17930"/>
            <w:r w:rsidRPr="00447300">
              <w:rPr>
                <w:rFonts w:eastAsia="宋体" w:hint="eastAsia"/>
              </w:rPr>
              <w:t>3</w:t>
            </w:r>
            <w:bookmarkEnd w:id="1"/>
            <w:bookmarkEnd w:id="2"/>
            <w:bookmarkEnd w:id="3"/>
            <w:bookmarkEnd w:id="4"/>
            <w:r w:rsidRPr="00447300">
              <w:rPr>
                <w:rFonts w:eastAsia="宋体" w:hint="eastAsia"/>
              </w:rPr>
              <w:t>基本规定</w:t>
            </w:r>
          </w:p>
        </w:tc>
        <w:tc>
          <w:tcPr>
            <w:tcW w:w="4261" w:type="dxa"/>
          </w:tcPr>
          <w:p w14:paraId="32D93BC4" w14:textId="77777777" w:rsidR="002F6438" w:rsidRPr="00447300" w:rsidRDefault="005C7174" w:rsidP="005C7174">
            <w:pPr>
              <w:adjustRightInd w:val="0"/>
              <w:snapToGrid w:val="0"/>
              <w:ind w:firstLineChars="397" w:firstLine="953"/>
              <w:jc w:val="left"/>
              <w:rPr>
                <w:rFonts w:eastAsia="宋体"/>
              </w:rPr>
            </w:pPr>
            <w:r w:rsidRPr="00447300">
              <w:rPr>
                <w:rFonts w:eastAsia="宋体" w:hint="eastAsia"/>
              </w:rPr>
              <w:t>3</w:t>
            </w:r>
            <w:r w:rsidRPr="00447300">
              <w:rPr>
                <w:rFonts w:eastAsia="宋体" w:hint="eastAsia"/>
              </w:rPr>
              <w:t>基本规定</w:t>
            </w:r>
          </w:p>
        </w:tc>
      </w:tr>
      <w:tr w:rsidR="002F6438" w:rsidRPr="00447300" w14:paraId="4473422D" w14:textId="77777777" w:rsidTr="00B5647E">
        <w:trPr>
          <w:trHeight w:val="90"/>
          <w:jc w:val="center"/>
        </w:trPr>
        <w:tc>
          <w:tcPr>
            <w:tcW w:w="4284" w:type="dxa"/>
          </w:tcPr>
          <w:p w14:paraId="10723A3D" w14:textId="77777777" w:rsidR="002F6438" w:rsidRPr="00447300" w:rsidRDefault="005C7174">
            <w:pPr>
              <w:rPr>
                <w:rFonts w:ascii="宋体" w:hAnsi="宋体"/>
              </w:rPr>
            </w:pPr>
            <w:r w:rsidRPr="00447300">
              <w:rPr>
                <w:rFonts w:ascii="宋体" w:hAnsi="宋体"/>
                <w:b/>
              </w:rPr>
              <w:t>3</w:t>
            </w:r>
            <w:r w:rsidRPr="00447300">
              <w:rPr>
                <w:rFonts w:ascii="宋体" w:hAnsi="宋体" w:hint="eastAsia"/>
                <w:b/>
              </w:rPr>
              <w:t>.1.2</w:t>
            </w:r>
            <w:r w:rsidRPr="00447300">
              <w:rPr>
                <w:rFonts w:ascii="宋体" w:hAnsi="宋体"/>
              </w:rPr>
              <w:t>分项工程应按管道</w:t>
            </w:r>
            <w:r w:rsidRPr="00447300">
              <w:rPr>
                <w:rFonts w:ascii="宋体" w:hAnsi="宋体" w:hint="eastAsia"/>
              </w:rPr>
              <w:t>级别</w:t>
            </w:r>
            <w:r w:rsidRPr="00447300">
              <w:rPr>
                <w:rFonts w:ascii="宋体" w:hAnsi="宋体" w:hint="eastAsia"/>
                <w:bdr w:val="single" w:sz="4" w:space="0" w:color="auto"/>
              </w:rPr>
              <w:t>和</w:t>
            </w:r>
            <w:r w:rsidRPr="00447300">
              <w:rPr>
                <w:rFonts w:ascii="宋体" w:hAnsi="宋体" w:hint="eastAsia"/>
              </w:rPr>
              <w:t>材质</w:t>
            </w:r>
            <w:r w:rsidRPr="00447300">
              <w:rPr>
                <w:rFonts w:ascii="宋体" w:hAnsi="宋体"/>
              </w:rPr>
              <w:t>进行划分。</w:t>
            </w:r>
          </w:p>
          <w:p w14:paraId="0930FBEC" w14:textId="77777777" w:rsidR="002F6438" w:rsidRPr="00447300" w:rsidRDefault="002F6438">
            <w:pPr>
              <w:rPr>
                <w:rFonts w:eastAsia="宋体"/>
              </w:rPr>
            </w:pPr>
          </w:p>
        </w:tc>
        <w:tc>
          <w:tcPr>
            <w:tcW w:w="4261" w:type="dxa"/>
          </w:tcPr>
          <w:p w14:paraId="373D4455" w14:textId="77777777" w:rsidR="002F6438" w:rsidRPr="00447300" w:rsidRDefault="005C7174">
            <w:pPr>
              <w:rPr>
                <w:rFonts w:eastAsia="宋体"/>
              </w:rPr>
            </w:pPr>
            <w:r w:rsidRPr="00447300">
              <w:rPr>
                <w:rFonts w:ascii="宋体" w:hAnsi="宋体"/>
                <w:b/>
              </w:rPr>
              <w:t>3</w:t>
            </w:r>
            <w:r w:rsidRPr="00447300">
              <w:rPr>
                <w:rFonts w:ascii="宋体" w:hAnsi="宋体" w:hint="eastAsia"/>
                <w:b/>
              </w:rPr>
              <w:t>.1.2</w:t>
            </w:r>
            <w:r w:rsidRPr="00447300">
              <w:rPr>
                <w:rFonts w:ascii="宋体" w:hAnsi="宋体"/>
              </w:rPr>
              <w:t>分项工程应按管道</w:t>
            </w:r>
            <w:r w:rsidRPr="00447300">
              <w:rPr>
                <w:rFonts w:ascii="宋体" w:hAnsi="宋体" w:hint="eastAsia"/>
                <w:u w:val="single"/>
              </w:rPr>
              <w:t>介质、</w:t>
            </w:r>
            <w:r w:rsidRPr="00447300">
              <w:rPr>
                <w:rFonts w:ascii="宋体" w:hAnsi="宋体" w:hint="eastAsia"/>
              </w:rPr>
              <w:t>级别</w:t>
            </w:r>
            <w:r w:rsidRPr="00447300">
              <w:rPr>
                <w:rFonts w:ascii="宋体" w:hAnsi="宋体" w:hint="eastAsia"/>
                <w:u w:val="single"/>
              </w:rPr>
              <w:t>或</w:t>
            </w:r>
            <w:r w:rsidRPr="00447300">
              <w:rPr>
                <w:rFonts w:ascii="宋体" w:hAnsi="宋体" w:hint="eastAsia"/>
              </w:rPr>
              <w:t>材质</w:t>
            </w:r>
            <w:r w:rsidRPr="00447300">
              <w:rPr>
                <w:rFonts w:ascii="宋体" w:hAnsi="宋体"/>
              </w:rPr>
              <w:t>进行划分。</w:t>
            </w:r>
          </w:p>
        </w:tc>
      </w:tr>
      <w:tr w:rsidR="002F6438" w:rsidRPr="00447300" w14:paraId="64E46F00" w14:textId="77777777" w:rsidTr="00B5647E">
        <w:trPr>
          <w:jc w:val="center"/>
        </w:trPr>
        <w:tc>
          <w:tcPr>
            <w:tcW w:w="4284" w:type="dxa"/>
          </w:tcPr>
          <w:p w14:paraId="14BE9543" w14:textId="77777777" w:rsidR="002F6438" w:rsidRPr="00447300" w:rsidRDefault="005C7174">
            <w:pPr>
              <w:rPr>
                <w:rFonts w:eastAsia="宋体"/>
              </w:rPr>
            </w:pPr>
            <w:r w:rsidRPr="00447300">
              <w:rPr>
                <w:rFonts w:ascii="宋体" w:hAnsi="宋体"/>
                <w:b/>
              </w:rPr>
              <w:t>3</w:t>
            </w:r>
            <w:r w:rsidRPr="00447300">
              <w:rPr>
                <w:rFonts w:ascii="宋体" w:hAnsi="宋体" w:hint="eastAsia"/>
                <w:b/>
              </w:rPr>
              <w:t>.1.3</w:t>
            </w:r>
            <w:r w:rsidRPr="00447300">
              <w:rPr>
                <w:rFonts w:ascii="宋体" w:hAnsi="宋体" w:hint="eastAsia"/>
              </w:rPr>
              <w:t xml:space="preserve"> 同一单位工程中的工业金属管道工程可划分为一个或</w:t>
            </w:r>
            <w:r w:rsidRPr="00447300">
              <w:rPr>
                <w:rFonts w:ascii="宋体" w:hAnsi="宋体" w:hint="eastAsia"/>
                <w:bdr w:val="single" w:sz="4" w:space="0" w:color="auto"/>
              </w:rPr>
              <w:t>几</w:t>
            </w:r>
            <w:r w:rsidRPr="00447300">
              <w:rPr>
                <w:rFonts w:ascii="宋体" w:hAnsi="宋体" w:hint="eastAsia"/>
              </w:rPr>
              <w:t>个</w:t>
            </w:r>
            <w:r w:rsidRPr="00447300">
              <w:rPr>
                <w:rFonts w:ascii="宋体" w:hAnsi="宋体" w:hint="eastAsia"/>
                <w:bdr w:val="single" w:sz="4" w:space="0" w:color="auto"/>
              </w:rPr>
              <w:t>分部（</w:t>
            </w:r>
            <w:r w:rsidRPr="00447300">
              <w:rPr>
                <w:rFonts w:ascii="宋体" w:hAnsi="宋体" w:hint="eastAsia"/>
              </w:rPr>
              <w:t>子分部</w:t>
            </w:r>
            <w:r w:rsidRPr="00447300">
              <w:rPr>
                <w:rFonts w:ascii="宋体" w:hAnsi="宋体" w:hint="eastAsia"/>
                <w:bdr w:val="single" w:sz="4" w:space="0" w:color="auto"/>
              </w:rPr>
              <w:t>）</w:t>
            </w:r>
            <w:r w:rsidRPr="00447300">
              <w:rPr>
                <w:rFonts w:ascii="宋体" w:hAnsi="宋体" w:hint="eastAsia"/>
              </w:rPr>
              <w:t>工程。</w:t>
            </w:r>
          </w:p>
        </w:tc>
        <w:tc>
          <w:tcPr>
            <w:tcW w:w="4261" w:type="dxa"/>
          </w:tcPr>
          <w:p w14:paraId="6E70E7CE" w14:textId="77777777" w:rsidR="002F6438" w:rsidRPr="00447300" w:rsidRDefault="005C7174">
            <w:pPr>
              <w:rPr>
                <w:rFonts w:ascii="宋体" w:hAnsi="宋体"/>
              </w:rPr>
            </w:pPr>
            <w:r w:rsidRPr="00447300">
              <w:rPr>
                <w:rFonts w:ascii="宋体" w:hAnsi="宋体"/>
                <w:b/>
              </w:rPr>
              <w:t>3</w:t>
            </w:r>
            <w:r w:rsidRPr="00447300">
              <w:rPr>
                <w:rFonts w:ascii="宋体" w:hAnsi="宋体" w:hint="eastAsia"/>
                <w:b/>
              </w:rPr>
              <w:t>.1.3</w:t>
            </w:r>
            <w:r w:rsidRPr="00447300">
              <w:rPr>
                <w:rFonts w:ascii="宋体" w:hAnsi="宋体" w:hint="eastAsia"/>
              </w:rPr>
              <w:t xml:space="preserve"> 同一单位工程中的工业金属管道工程可划分为一个</w:t>
            </w:r>
            <w:r w:rsidRPr="00447300">
              <w:rPr>
                <w:rFonts w:ascii="宋体" w:hAnsi="宋体" w:hint="eastAsia"/>
                <w:u w:val="single"/>
              </w:rPr>
              <w:t>分部工程</w:t>
            </w:r>
            <w:r w:rsidRPr="00447300">
              <w:rPr>
                <w:rFonts w:ascii="宋体" w:hAnsi="宋体" w:hint="eastAsia"/>
              </w:rPr>
              <w:t>或</w:t>
            </w:r>
            <w:r w:rsidRPr="00447300">
              <w:rPr>
                <w:rFonts w:ascii="宋体" w:hAnsi="宋体" w:hint="eastAsia"/>
                <w:u w:val="single"/>
              </w:rPr>
              <w:t>若干</w:t>
            </w:r>
            <w:r w:rsidRPr="00447300">
              <w:rPr>
                <w:rFonts w:ascii="宋体" w:hAnsi="宋体" w:hint="eastAsia"/>
              </w:rPr>
              <w:t>个子分部工程。</w:t>
            </w:r>
          </w:p>
          <w:p w14:paraId="7C79BA13" w14:textId="77777777" w:rsidR="002F6438" w:rsidRPr="00447300" w:rsidRDefault="002F6438">
            <w:pPr>
              <w:rPr>
                <w:rFonts w:eastAsia="宋体"/>
              </w:rPr>
            </w:pPr>
          </w:p>
        </w:tc>
      </w:tr>
      <w:tr w:rsidR="002F6438" w:rsidRPr="00447300" w14:paraId="3ABFAC22" w14:textId="77777777" w:rsidTr="00B5647E">
        <w:trPr>
          <w:trHeight w:val="1782"/>
          <w:jc w:val="center"/>
        </w:trPr>
        <w:tc>
          <w:tcPr>
            <w:tcW w:w="4284" w:type="dxa"/>
          </w:tcPr>
          <w:p w14:paraId="2A8335D5" w14:textId="77777777" w:rsidR="002F6438" w:rsidRPr="00447300" w:rsidRDefault="005C7174">
            <w:pPr>
              <w:rPr>
                <w:rFonts w:eastAsia="宋体"/>
                <w:u w:val="single"/>
              </w:rPr>
            </w:pPr>
            <w:r w:rsidRPr="00447300">
              <w:rPr>
                <w:rFonts w:ascii="宋体" w:hAnsi="宋体"/>
                <w:b/>
              </w:rPr>
              <w:t>3</w:t>
            </w:r>
            <w:r w:rsidRPr="00447300">
              <w:rPr>
                <w:rFonts w:ascii="宋体" w:hAnsi="宋体" w:hint="eastAsia"/>
                <w:b/>
              </w:rPr>
              <w:t>.1.4</w:t>
            </w:r>
            <w:r w:rsidRPr="00447300">
              <w:rPr>
                <w:rFonts w:ascii="宋体" w:hAnsi="宋体" w:hint="eastAsia"/>
              </w:rPr>
              <w:t xml:space="preserve"> 当工业金属管道工程具有独立施工条件或使用功能时，</w:t>
            </w:r>
            <w:r w:rsidRPr="00447300">
              <w:rPr>
                <w:rFonts w:ascii="宋体" w:hAnsi="宋体" w:hint="eastAsia"/>
                <w:bdr w:val="single" w:sz="4" w:space="0" w:color="auto"/>
              </w:rPr>
              <w:t>一个或几个管道分部（子分部）工程亦</w:t>
            </w:r>
            <w:r w:rsidRPr="00447300">
              <w:rPr>
                <w:rFonts w:ascii="宋体" w:hAnsi="宋体" w:hint="eastAsia"/>
              </w:rPr>
              <w:t>可构成一个单位（子单位）工程。</w:t>
            </w:r>
          </w:p>
        </w:tc>
        <w:tc>
          <w:tcPr>
            <w:tcW w:w="4261" w:type="dxa"/>
          </w:tcPr>
          <w:p w14:paraId="06B4F643" w14:textId="77777777" w:rsidR="002F6438" w:rsidRPr="00447300" w:rsidRDefault="005C7174">
            <w:pPr>
              <w:rPr>
                <w:rFonts w:ascii="宋体" w:hAnsi="宋体"/>
              </w:rPr>
            </w:pPr>
            <w:r w:rsidRPr="00447300">
              <w:rPr>
                <w:rFonts w:ascii="宋体" w:hAnsi="宋体"/>
                <w:b/>
              </w:rPr>
              <w:t>3</w:t>
            </w:r>
            <w:r w:rsidRPr="00447300">
              <w:rPr>
                <w:rFonts w:ascii="宋体" w:hAnsi="宋体" w:hint="eastAsia"/>
                <w:b/>
              </w:rPr>
              <w:t>.1.4</w:t>
            </w:r>
            <w:r w:rsidRPr="00447300">
              <w:rPr>
                <w:rFonts w:ascii="宋体" w:hAnsi="宋体" w:hint="eastAsia"/>
              </w:rPr>
              <w:t xml:space="preserve"> 当工业金属管道工程具有独立施工条件或使用功能时，可构成一个单位（子单位）工程。</w:t>
            </w:r>
          </w:p>
          <w:p w14:paraId="67581F8F" w14:textId="77777777" w:rsidR="002F6438" w:rsidRPr="00447300" w:rsidRDefault="002F6438">
            <w:pPr>
              <w:rPr>
                <w:rFonts w:eastAsia="宋体"/>
                <w:u w:val="single"/>
              </w:rPr>
            </w:pPr>
          </w:p>
        </w:tc>
      </w:tr>
      <w:tr w:rsidR="002F6438" w:rsidRPr="00447300" w14:paraId="63AA1760" w14:textId="77777777" w:rsidTr="00B5647E">
        <w:trPr>
          <w:jc w:val="center"/>
        </w:trPr>
        <w:tc>
          <w:tcPr>
            <w:tcW w:w="4284" w:type="dxa"/>
          </w:tcPr>
          <w:p w14:paraId="663B5F81" w14:textId="77777777" w:rsidR="002F6438" w:rsidRPr="00447300" w:rsidRDefault="005C7174">
            <w:pPr>
              <w:rPr>
                <w:rFonts w:ascii="宋体" w:hAnsi="宋体"/>
              </w:rPr>
            </w:pPr>
            <w:r w:rsidRPr="00447300">
              <w:rPr>
                <w:rFonts w:ascii="宋体" w:hAnsi="宋体" w:hint="eastAsia"/>
                <w:b/>
              </w:rPr>
              <w:t xml:space="preserve">3.2.6 </w:t>
            </w:r>
            <w:r w:rsidRPr="00447300">
              <w:rPr>
                <w:rFonts w:ascii="宋体" w:hAnsi="宋体" w:hint="eastAsia"/>
              </w:rPr>
              <w:t>压力管道安装工程应经监督检验单位监督检验，并应提供“</w:t>
            </w:r>
            <w:r w:rsidRPr="00447300">
              <w:rPr>
                <w:rFonts w:ascii="宋体" w:hAnsi="宋体" w:hint="eastAsia"/>
                <w:bdr w:val="single" w:sz="4" w:space="0" w:color="auto"/>
              </w:rPr>
              <w:t>压力管道安装安全质量监督检验报告</w:t>
            </w:r>
            <w:r w:rsidRPr="00447300">
              <w:rPr>
                <w:rFonts w:ascii="宋体" w:hAnsi="宋体" w:hint="eastAsia"/>
              </w:rPr>
              <w:t>”后，再进行竣工验收。</w:t>
            </w:r>
          </w:p>
          <w:p w14:paraId="0ECBB8D3" w14:textId="77777777" w:rsidR="002F6438" w:rsidRPr="00447300" w:rsidRDefault="002F6438">
            <w:pPr>
              <w:adjustRightInd w:val="0"/>
              <w:snapToGrid w:val="0"/>
              <w:ind w:firstLineChars="200" w:firstLine="480"/>
              <w:rPr>
                <w:rFonts w:eastAsia="宋体"/>
              </w:rPr>
            </w:pPr>
          </w:p>
        </w:tc>
        <w:tc>
          <w:tcPr>
            <w:tcW w:w="4261" w:type="dxa"/>
          </w:tcPr>
          <w:p w14:paraId="387E2BC7" w14:textId="77777777" w:rsidR="002F6438" w:rsidRPr="00447300" w:rsidRDefault="005C7174">
            <w:pPr>
              <w:rPr>
                <w:rFonts w:ascii="宋体" w:hAnsi="宋体"/>
              </w:rPr>
            </w:pPr>
            <w:r w:rsidRPr="00447300">
              <w:rPr>
                <w:rFonts w:ascii="宋体" w:hAnsi="宋体" w:hint="eastAsia"/>
                <w:b/>
              </w:rPr>
              <w:t xml:space="preserve">3.2.6 </w:t>
            </w:r>
            <w:r w:rsidRPr="00447300">
              <w:rPr>
                <w:rFonts w:ascii="宋体" w:hAnsi="宋体" w:hint="eastAsia"/>
              </w:rPr>
              <w:t>压力管道安装工程应经监督检验单位监督检验，并应提供“</w:t>
            </w:r>
            <w:r w:rsidRPr="00447300">
              <w:rPr>
                <w:rFonts w:ascii="宋体" w:hAnsi="宋体" w:hint="eastAsia"/>
                <w:u w:val="single"/>
              </w:rPr>
              <w:t>特种设备监督检验证书</w:t>
            </w:r>
            <w:r w:rsidRPr="00447300">
              <w:rPr>
                <w:rFonts w:ascii="宋体" w:hAnsi="宋体" w:hint="eastAsia"/>
              </w:rPr>
              <w:t>”后，再进行竣工验收。</w:t>
            </w:r>
          </w:p>
          <w:p w14:paraId="5B6242D0" w14:textId="77777777" w:rsidR="002F6438" w:rsidRPr="00447300" w:rsidRDefault="002F6438">
            <w:pPr>
              <w:rPr>
                <w:rFonts w:eastAsia="宋体"/>
                <w:u w:val="single"/>
              </w:rPr>
            </w:pPr>
          </w:p>
        </w:tc>
      </w:tr>
      <w:tr w:rsidR="002F6438" w14:paraId="3822B8EC" w14:textId="77777777" w:rsidTr="00B5647E">
        <w:trPr>
          <w:jc w:val="center"/>
        </w:trPr>
        <w:tc>
          <w:tcPr>
            <w:tcW w:w="4284" w:type="dxa"/>
          </w:tcPr>
          <w:p w14:paraId="0F4FBAB5" w14:textId="77777777" w:rsidR="002F6438" w:rsidRDefault="005C7174" w:rsidP="00550E0F">
            <w:pPr>
              <w:pStyle w:val="15"/>
              <w:spacing w:before="326" w:after="326"/>
              <w:rPr>
                <w:color w:val="000000"/>
              </w:rPr>
            </w:pPr>
            <w:bookmarkStart w:id="5" w:name="_Toc253403385"/>
            <w:bookmarkStart w:id="6" w:name="_Toc222931317"/>
            <w:bookmarkStart w:id="7" w:name="_Toc222931558"/>
            <w:r>
              <w:rPr>
                <w:rFonts w:hint="eastAsia"/>
                <w:color w:val="000000"/>
              </w:rPr>
              <w:lastRenderedPageBreak/>
              <w:t xml:space="preserve">4  </w:t>
            </w:r>
            <w:r>
              <w:rPr>
                <w:rFonts w:hint="eastAsia"/>
                <w:color w:val="000000"/>
              </w:rPr>
              <w:t>管道元件和材料的检验</w:t>
            </w:r>
            <w:bookmarkEnd w:id="5"/>
            <w:bookmarkEnd w:id="6"/>
            <w:bookmarkEnd w:id="7"/>
          </w:p>
          <w:p w14:paraId="00BA7CC3" w14:textId="77777777" w:rsidR="002F6438" w:rsidRDefault="002F6438">
            <w:pPr>
              <w:adjustRightInd w:val="0"/>
              <w:snapToGrid w:val="0"/>
              <w:ind w:firstLineChars="200" w:firstLine="480"/>
              <w:rPr>
                <w:rFonts w:eastAsia="宋体"/>
              </w:rPr>
            </w:pPr>
          </w:p>
        </w:tc>
        <w:tc>
          <w:tcPr>
            <w:tcW w:w="4261" w:type="dxa"/>
          </w:tcPr>
          <w:p w14:paraId="0D50F180" w14:textId="77777777" w:rsidR="002F6438" w:rsidRDefault="005C7174" w:rsidP="00550E0F">
            <w:pPr>
              <w:pStyle w:val="15"/>
              <w:spacing w:before="326" w:after="326"/>
              <w:rPr>
                <w:color w:val="000000"/>
              </w:rPr>
            </w:pPr>
            <w:r>
              <w:rPr>
                <w:rFonts w:hint="eastAsia"/>
                <w:color w:val="000000"/>
              </w:rPr>
              <w:t xml:space="preserve">4  </w:t>
            </w:r>
            <w:r>
              <w:rPr>
                <w:rFonts w:hint="eastAsia"/>
                <w:color w:val="000000"/>
              </w:rPr>
              <w:t>管道元件和材料的检验</w:t>
            </w:r>
          </w:p>
          <w:p w14:paraId="754D78DD" w14:textId="77777777" w:rsidR="002F6438" w:rsidRDefault="002F6438">
            <w:pPr>
              <w:rPr>
                <w:rFonts w:eastAsia="宋体"/>
                <w:u w:val="single"/>
              </w:rPr>
            </w:pPr>
          </w:p>
        </w:tc>
      </w:tr>
      <w:tr w:rsidR="002F6438" w:rsidRPr="00447300" w14:paraId="17209037" w14:textId="77777777" w:rsidTr="00B5647E">
        <w:trPr>
          <w:trHeight w:val="811"/>
          <w:jc w:val="center"/>
        </w:trPr>
        <w:tc>
          <w:tcPr>
            <w:tcW w:w="4284" w:type="dxa"/>
            <w:vAlign w:val="center"/>
          </w:tcPr>
          <w:p w14:paraId="271D16EB" w14:textId="77777777" w:rsidR="002F6438" w:rsidRPr="00447300" w:rsidRDefault="005C7174">
            <w:pPr>
              <w:rPr>
                <w:rFonts w:ascii="宋体" w:hAnsi="宋体"/>
              </w:rPr>
            </w:pPr>
            <w:r w:rsidRPr="00447300">
              <w:rPr>
                <w:rFonts w:ascii="宋体" w:hAnsi="宋体" w:hint="eastAsia"/>
                <w:b/>
              </w:rPr>
              <w:t>4.0.2</w:t>
            </w:r>
            <w:r w:rsidRPr="00447300">
              <w:rPr>
                <w:rFonts w:ascii="宋体" w:hAnsi="宋体" w:hint="eastAsia"/>
              </w:rPr>
              <w:t xml:space="preserve"> 对于铬钼合金钢、含镍低温钢、不锈钢、镍及镍合金、钛及钛合金材料的管道组成件，应对材质进行抽样检验，</w:t>
            </w:r>
            <w:r w:rsidRPr="00447300">
              <w:rPr>
                <w:rFonts w:ascii="宋体" w:hAnsi="宋体"/>
              </w:rPr>
              <w:t>并</w:t>
            </w:r>
            <w:r w:rsidRPr="00447300">
              <w:rPr>
                <w:rFonts w:ascii="宋体" w:hAnsi="宋体" w:hint="eastAsia"/>
              </w:rPr>
              <w:t>应</w:t>
            </w:r>
            <w:r w:rsidRPr="00447300">
              <w:rPr>
                <w:rFonts w:ascii="宋体" w:hAnsi="宋体"/>
              </w:rPr>
              <w:t>作好标识。</w:t>
            </w:r>
            <w:r w:rsidRPr="00447300">
              <w:rPr>
                <w:rFonts w:ascii="宋体" w:hAnsi="宋体" w:hint="eastAsia"/>
              </w:rPr>
              <w:t>检验结果应符合国家现行有关标准和设计文件的规定。</w:t>
            </w:r>
          </w:p>
          <w:p w14:paraId="2204FF67" w14:textId="77777777" w:rsidR="002F6438" w:rsidRPr="00447300" w:rsidRDefault="005C7174">
            <w:pPr>
              <w:ind w:firstLineChars="200" w:firstLine="480"/>
              <w:rPr>
                <w:rFonts w:ascii="宋体" w:hAnsi="宋体"/>
                <w:spacing w:val="4"/>
                <w:highlight w:val="yellow"/>
              </w:rPr>
            </w:pPr>
            <w:r w:rsidRPr="00447300">
              <w:rPr>
                <w:rFonts w:ascii="宋体" w:hAnsi="宋体" w:hint="eastAsia"/>
              </w:rPr>
              <w:t>检验数量：每个检验批</w:t>
            </w:r>
            <w:r w:rsidRPr="00447300">
              <w:rPr>
                <w:rFonts w:ascii="宋体" w:hAnsi="宋体" w:hint="eastAsia"/>
                <w:bdr w:val="single" w:sz="4" w:space="0" w:color="auto"/>
              </w:rPr>
              <w:t>（同炉批号、同型号规格、同时到货）</w:t>
            </w:r>
            <w:r w:rsidRPr="00447300">
              <w:rPr>
                <w:rFonts w:ascii="宋体" w:hAnsi="宋体" w:hint="eastAsia"/>
              </w:rPr>
              <w:t>抽查5%，且不少于一件。</w:t>
            </w:r>
          </w:p>
          <w:p w14:paraId="34C6D794" w14:textId="77777777" w:rsidR="002F6438" w:rsidRPr="00447300" w:rsidRDefault="005C7174">
            <w:pPr>
              <w:ind w:firstLineChars="200" w:firstLine="480"/>
              <w:rPr>
                <w:rFonts w:ascii="宋体" w:hAnsi="宋体"/>
              </w:rPr>
            </w:pPr>
            <w:r w:rsidRPr="00447300">
              <w:rPr>
                <w:rFonts w:ascii="宋体" w:hAnsi="宋体" w:hint="eastAsia"/>
              </w:rPr>
              <w:t>检验方法：采用光谱分析或其他材质复验方法，检查光谱分析或材质复验报告。</w:t>
            </w:r>
          </w:p>
          <w:p w14:paraId="4B491558" w14:textId="77777777" w:rsidR="002F6438" w:rsidRPr="00447300" w:rsidRDefault="002F6438">
            <w:pPr>
              <w:rPr>
                <w:rFonts w:eastAsia="宋体"/>
              </w:rPr>
            </w:pPr>
          </w:p>
        </w:tc>
        <w:tc>
          <w:tcPr>
            <w:tcW w:w="4261" w:type="dxa"/>
            <w:vAlign w:val="center"/>
          </w:tcPr>
          <w:p w14:paraId="4DC49CDF" w14:textId="77777777" w:rsidR="002F6438" w:rsidRPr="00447300" w:rsidRDefault="005C7174">
            <w:pPr>
              <w:rPr>
                <w:rFonts w:ascii="宋体" w:hAnsi="宋体"/>
              </w:rPr>
            </w:pPr>
            <w:r w:rsidRPr="00447300">
              <w:rPr>
                <w:rFonts w:ascii="宋体" w:hAnsi="宋体" w:hint="eastAsia"/>
                <w:b/>
              </w:rPr>
              <w:t>4.0.2</w:t>
            </w:r>
            <w:r w:rsidRPr="00447300">
              <w:rPr>
                <w:rFonts w:ascii="宋体" w:hAnsi="宋体" w:hint="eastAsia"/>
              </w:rPr>
              <w:t xml:space="preserve"> 对于铬钼合金钢、含镍低温钢、不锈钢、镍及镍合金、钛及钛合金</w:t>
            </w:r>
            <w:r w:rsidRPr="00447300">
              <w:rPr>
                <w:rFonts w:ascii="宋体" w:hAnsi="宋体" w:hint="eastAsia"/>
                <w:u w:val="single"/>
              </w:rPr>
              <w:t>、锆及锆合金</w:t>
            </w:r>
            <w:r w:rsidRPr="00447300">
              <w:rPr>
                <w:rFonts w:ascii="宋体" w:hAnsi="宋体" w:hint="eastAsia"/>
              </w:rPr>
              <w:t>材料的管道组成件，应对材质进行抽样检验，</w:t>
            </w:r>
            <w:r w:rsidRPr="00447300">
              <w:rPr>
                <w:rFonts w:ascii="宋体" w:hAnsi="宋体"/>
              </w:rPr>
              <w:t>并</w:t>
            </w:r>
            <w:r w:rsidRPr="00447300">
              <w:rPr>
                <w:rFonts w:ascii="宋体" w:hAnsi="宋体" w:hint="eastAsia"/>
              </w:rPr>
              <w:t>应</w:t>
            </w:r>
            <w:r w:rsidRPr="00447300">
              <w:rPr>
                <w:rFonts w:ascii="宋体" w:hAnsi="宋体"/>
              </w:rPr>
              <w:t>作好标识。</w:t>
            </w:r>
            <w:r w:rsidRPr="00447300">
              <w:rPr>
                <w:rFonts w:ascii="宋体" w:hAnsi="宋体" w:hint="eastAsia"/>
              </w:rPr>
              <w:t>检验结果应符合国家现行有关标准和设计文件的规定。</w:t>
            </w:r>
          </w:p>
          <w:p w14:paraId="0AC2F0EE" w14:textId="77777777" w:rsidR="002F6438" w:rsidRPr="00447300" w:rsidRDefault="005C7174">
            <w:pPr>
              <w:ind w:firstLineChars="200" w:firstLine="480"/>
              <w:rPr>
                <w:rFonts w:ascii="宋体" w:hAnsi="宋体"/>
                <w:spacing w:val="4"/>
                <w:highlight w:val="yellow"/>
              </w:rPr>
            </w:pPr>
            <w:r w:rsidRPr="00447300">
              <w:rPr>
                <w:rFonts w:ascii="宋体" w:hAnsi="宋体" w:hint="eastAsia"/>
              </w:rPr>
              <w:t>检验数量：</w:t>
            </w:r>
            <w:r w:rsidRPr="00447300">
              <w:rPr>
                <w:rFonts w:ascii="宋体" w:hAnsi="宋体"/>
                <w:u w:val="single"/>
              </w:rPr>
              <w:t>GC</w:t>
            </w:r>
            <w:r w:rsidRPr="00447300">
              <w:rPr>
                <w:rFonts w:ascii="宋体" w:hAnsi="宋体" w:hint="eastAsia"/>
                <w:u w:val="single"/>
              </w:rPr>
              <w:t>1、G</w:t>
            </w:r>
            <w:r w:rsidRPr="00447300">
              <w:rPr>
                <w:rFonts w:ascii="宋体" w:hAnsi="宋体"/>
                <w:u w:val="single"/>
              </w:rPr>
              <w:t>D1</w:t>
            </w:r>
            <w:r w:rsidRPr="00447300">
              <w:rPr>
                <w:rFonts w:ascii="宋体" w:hAnsi="宋体" w:hint="eastAsia"/>
                <w:u w:val="single"/>
              </w:rPr>
              <w:t>级管道的每个检验批（同炉批号、同型号规格、同时到货，）抽查10%，其它管道的</w:t>
            </w:r>
            <w:r w:rsidRPr="00447300">
              <w:rPr>
                <w:rFonts w:ascii="宋体" w:hAnsi="宋体" w:hint="eastAsia"/>
              </w:rPr>
              <w:t>每个检验批抽查5%，且不少于一件。</w:t>
            </w:r>
          </w:p>
          <w:p w14:paraId="73A18CBC" w14:textId="77777777" w:rsidR="002F6438" w:rsidRPr="00447300" w:rsidRDefault="005C7174">
            <w:pPr>
              <w:ind w:firstLineChars="200" w:firstLine="480"/>
              <w:rPr>
                <w:rFonts w:ascii="宋体" w:hAnsi="宋体"/>
              </w:rPr>
            </w:pPr>
            <w:r w:rsidRPr="00447300">
              <w:rPr>
                <w:rFonts w:ascii="宋体" w:hAnsi="宋体" w:hint="eastAsia"/>
              </w:rPr>
              <w:t>检验方法：采用光谱分析或其他材质复验方法，检查光谱分析或材质复验报告。</w:t>
            </w:r>
          </w:p>
          <w:p w14:paraId="17A103EE" w14:textId="77777777" w:rsidR="002F6438" w:rsidRPr="00447300" w:rsidRDefault="002F6438">
            <w:pPr>
              <w:rPr>
                <w:rFonts w:eastAsia="宋体"/>
                <w:u w:val="single"/>
              </w:rPr>
            </w:pPr>
          </w:p>
        </w:tc>
      </w:tr>
      <w:tr w:rsidR="002F6438" w:rsidRPr="00447300" w14:paraId="718CF527" w14:textId="77777777" w:rsidTr="00B5647E">
        <w:trPr>
          <w:trHeight w:val="811"/>
          <w:jc w:val="center"/>
        </w:trPr>
        <w:tc>
          <w:tcPr>
            <w:tcW w:w="4284" w:type="dxa"/>
            <w:vAlign w:val="center"/>
          </w:tcPr>
          <w:p w14:paraId="57493DC9" w14:textId="77777777" w:rsidR="002F6438" w:rsidRPr="00447300" w:rsidRDefault="005C7174">
            <w:pPr>
              <w:rPr>
                <w:rFonts w:ascii="宋体" w:hAnsi="宋体"/>
              </w:rPr>
            </w:pPr>
            <w:r w:rsidRPr="00447300">
              <w:rPr>
                <w:rFonts w:ascii="宋体" w:hAnsi="宋体" w:hint="eastAsia"/>
                <w:b/>
              </w:rPr>
              <w:t>4.0.3</w:t>
            </w:r>
            <w:r w:rsidRPr="00447300">
              <w:rPr>
                <w:rFonts w:ascii="宋体" w:hAnsi="宋体" w:hint="eastAsia"/>
              </w:rPr>
              <w:t xml:space="preserve">  阀门应进行壳体压力试验和密封试验，</w:t>
            </w:r>
            <w:r w:rsidRPr="00447300">
              <w:rPr>
                <w:rFonts w:ascii="宋体" w:hAnsi="宋体"/>
              </w:rPr>
              <w:t>具有上密封结构的阀门</w:t>
            </w:r>
            <w:r w:rsidRPr="00447300">
              <w:rPr>
                <w:rFonts w:ascii="宋体" w:hAnsi="宋体" w:hint="eastAsia"/>
              </w:rPr>
              <w:t>还</w:t>
            </w:r>
            <w:r w:rsidRPr="00447300">
              <w:rPr>
                <w:rFonts w:ascii="宋体" w:hAnsi="宋体"/>
              </w:rPr>
              <w:t>应</w:t>
            </w:r>
            <w:r w:rsidRPr="00447300">
              <w:rPr>
                <w:rFonts w:ascii="宋体" w:hAnsi="宋体" w:hint="eastAsia"/>
              </w:rPr>
              <w:t>进行</w:t>
            </w:r>
            <w:r w:rsidRPr="00447300">
              <w:rPr>
                <w:rFonts w:ascii="宋体" w:hAnsi="宋体"/>
              </w:rPr>
              <w:t>上密封试验</w:t>
            </w:r>
            <w:r w:rsidRPr="00447300">
              <w:rPr>
                <w:rFonts w:ascii="宋体" w:hAnsi="宋体" w:hint="eastAsia"/>
              </w:rPr>
              <w:t>，并应符合下列规定：</w:t>
            </w:r>
          </w:p>
          <w:p w14:paraId="2FD41D84" w14:textId="77777777" w:rsidR="002F6438" w:rsidRPr="00447300" w:rsidRDefault="005C7174">
            <w:pPr>
              <w:ind w:firstLineChars="200" w:firstLine="480"/>
              <w:rPr>
                <w:rFonts w:ascii="宋体" w:hAnsi="宋体"/>
              </w:rPr>
            </w:pPr>
            <w:r w:rsidRPr="00447300">
              <w:rPr>
                <w:rFonts w:ascii="宋体" w:hAnsi="宋体" w:hint="eastAsia"/>
              </w:rPr>
              <w:t>1  阀门试验</w:t>
            </w:r>
            <w:r w:rsidRPr="00447300">
              <w:rPr>
                <w:rFonts w:ascii="宋体" w:hAnsi="宋体"/>
              </w:rPr>
              <w:t>应以洁净水为介质。不锈钢阀门试验时，水中的氯离</w:t>
            </w:r>
            <w:r w:rsidRPr="00447300">
              <w:rPr>
                <w:rFonts w:ascii="宋体" w:hAnsi="宋体" w:hint="eastAsia"/>
              </w:rPr>
              <w:t>子含量不得超过</w:t>
            </w:r>
            <w:r w:rsidRPr="00447300">
              <w:rPr>
                <w:rFonts w:ascii="宋体" w:hAnsi="宋体" w:hint="eastAsia"/>
                <w:bdr w:val="single" w:sz="4" w:space="0" w:color="auto"/>
              </w:rPr>
              <w:t>25×10</w:t>
            </w:r>
            <w:r w:rsidRPr="00447300">
              <w:rPr>
                <w:rFonts w:ascii="宋体" w:hAnsi="宋体" w:hint="eastAsia"/>
                <w:bdr w:val="single" w:sz="4" w:space="0" w:color="auto"/>
                <w:vertAlign w:val="superscript"/>
              </w:rPr>
              <w:t>－6</w:t>
            </w:r>
            <w:r w:rsidRPr="00447300">
              <w:rPr>
                <w:rFonts w:ascii="宋体" w:hAnsi="宋体" w:hint="eastAsia"/>
                <w:bdr w:val="single" w:sz="4" w:space="0" w:color="auto"/>
              </w:rPr>
              <w:t>（25ppm）</w:t>
            </w:r>
            <w:r w:rsidRPr="00447300">
              <w:rPr>
                <w:rFonts w:ascii="宋体" w:hAnsi="宋体" w:hint="eastAsia"/>
              </w:rPr>
              <w:t>。</w:t>
            </w:r>
            <w:r w:rsidRPr="00447300">
              <w:rPr>
                <w:rFonts w:ascii="宋体" w:hAnsi="宋体"/>
              </w:rPr>
              <w:t>试验合格后应立即将水渍清除干净。</w:t>
            </w:r>
            <w:r w:rsidRPr="00447300">
              <w:rPr>
                <w:rFonts w:ascii="宋体" w:hAnsi="宋体" w:hint="eastAsia"/>
              </w:rPr>
              <w:t>当有特殊要求时，试验介质应符合设计文件的规定。</w:t>
            </w:r>
          </w:p>
          <w:p w14:paraId="777D0E17" w14:textId="77777777" w:rsidR="002F6438" w:rsidRPr="00447300" w:rsidRDefault="005C7174">
            <w:pPr>
              <w:ind w:firstLineChars="200" w:firstLine="480"/>
              <w:rPr>
                <w:rFonts w:ascii="宋体" w:hAnsi="宋体"/>
              </w:rPr>
            </w:pPr>
            <w:r w:rsidRPr="00447300">
              <w:rPr>
                <w:rFonts w:ascii="宋体" w:hAnsi="宋体" w:hint="eastAsia"/>
              </w:rPr>
              <w:lastRenderedPageBreak/>
              <w:t xml:space="preserve">5 检验数量：应符合下列规定： </w:t>
            </w:r>
          </w:p>
          <w:p w14:paraId="139290F4" w14:textId="77777777" w:rsidR="002F6438" w:rsidRPr="00447300" w:rsidRDefault="005C7174">
            <w:pPr>
              <w:ind w:firstLineChars="200" w:firstLine="480"/>
              <w:rPr>
                <w:rFonts w:ascii="宋体" w:hAnsi="宋体"/>
              </w:rPr>
            </w:pPr>
            <w:r w:rsidRPr="00447300">
              <w:rPr>
                <w:rFonts w:ascii="宋体" w:hAnsi="宋体" w:hint="eastAsia"/>
              </w:rPr>
              <w:t>1)  用于GC1级管道</w:t>
            </w:r>
            <w:r w:rsidRPr="00447300">
              <w:rPr>
                <w:rFonts w:ascii="宋体" w:hAnsi="宋体" w:hint="eastAsia"/>
                <w:bdr w:val="single" w:sz="4" w:space="0" w:color="auto"/>
              </w:rPr>
              <w:t>设计压力大于或等于10MPa的C类流体</w:t>
            </w:r>
            <w:r w:rsidRPr="00447300">
              <w:rPr>
                <w:rFonts w:ascii="宋体" w:hAnsi="宋体" w:hint="eastAsia"/>
              </w:rPr>
              <w:t>管道的阀门，应进行100%检验。</w:t>
            </w:r>
          </w:p>
          <w:p w14:paraId="78CF9935" w14:textId="77777777" w:rsidR="002F6438" w:rsidRPr="00447300" w:rsidRDefault="005C7174">
            <w:pPr>
              <w:ind w:firstLineChars="200" w:firstLine="480"/>
              <w:rPr>
                <w:rFonts w:ascii="宋体" w:hAnsi="宋体"/>
              </w:rPr>
            </w:pPr>
            <w:r w:rsidRPr="00447300">
              <w:rPr>
                <w:rFonts w:ascii="宋体" w:hAnsi="宋体" w:hint="eastAsia"/>
              </w:rPr>
              <w:t>2 ) 用于GC2级管道和</w:t>
            </w:r>
            <w:r w:rsidRPr="00447300">
              <w:rPr>
                <w:rFonts w:ascii="宋体" w:hAnsi="宋体" w:hint="eastAsia"/>
                <w:bdr w:val="single" w:sz="4" w:space="0" w:color="auto"/>
              </w:rPr>
              <w:t>设计压力小于10MPa的所有C类流体</w:t>
            </w:r>
            <w:r w:rsidRPr="00447300">
              <w:rPr>
                <w:rFonts w:ascii="宋体" w:hAnsi="宋体" w:hint="eastAsia"/>
              </w:rPr>
              <w:t>管道的阀门，应每个检验批抽查10%，且不得少于1个。</w:t>
            </w:r>
          </w:p>
          <w:p w14:paraId="4F358BC7" w14:textId="77777777" w:rsidR="002F6438" w:rsidRPr="00447300" w:rsidRDefault="005C7174">
            <w:pPr>
              <w:ind w:firstLineChars="200" w:firstLine="480"/>
              <w:rPr>
                <w:rFonts w:ascii="宋体" w:hAnsi="宋体"/>
              </w:rPr>
            </w:pPr>
            <w:r w:rsidRPr="00447300">
              <w:rPr>
                <w:rFonts w:ascii="宋体" w:hAnsi="宋体" w:hint="eastAsia"/>
              </w:rPr>
              <w:t>3)  用于GC3级管道</w:t>
            </w:r>
            <w:r w:rsidRPr="00447300">
              <w:rPr>
                <w:rFonts w:ascii="宋体" w:hAnsi="宋体" w:hint="eastAsia"/>
                <w:bdr w:val="single" w:sz="4" w:space="0" w:color="auto"/>
              </w:rPr>
              <w:t>和D类流体管道</w:t>
            </w:r>
            <w:r w:rsidRPr="00447300">
              <w:rPr>
                <w:rFonts w:ascii="宋体" w:hAnsi="宋体" w:hint="eastAsia"/>
              </w:rPr>
              <w:t>的阀门，应每个检验批抽查5%，且不得少于1个。</w:t>
            </w:r>
          </w:p>
          <w:p w14:paraId="54401F24" w14:textId="77777777" w:rsidR="002F6438" w:rsidRPr="00447300" w:rsidRDefault="002F6438">
            <w:pPr>
              <w:rPr>
                <w:rFonts w:eastAsia="宋体"/>
              </w:rPr>
            </w:pPr>
          </w:p>
        </w:tc>
        <w:tc>
          <w:tcPr>
            <w:tcW w:w="4261" w:type="dxa"/>
            <w:vAlign w:val="center"/>
          </w:tcPr>
          <w:p w14:paraId="3AF79DB7" w14:textId="77777777" w:rsidR="002F6438" w:rsidRPr="00447300" w:rsidRDefault="005C7174">
            <w:pPr>
              <w:rPr>
                <w:rFonts w:ascii="宋体" w:hAnsi="宋体"/>
              </w:rPr>
            </w:pPr>
            <w:r w:rsidRPr="00447300">
              <w:rPr>
                <w:rFonts w:ascii="宋体" w:hAnsi="宋体" w:hint="eastAsia"/>
                <w:b/>
              </w:rPr>
              <w:lastRenderedPageBreak/>
              <w:t>4.0.3</w:t>
            </w:r>
            <w:r w:rsidRPr="00447300">
              <w:rPr>
                <w:rFonts w:ascii="宋体" w:hAnsi="宋体" w:hint="eastAsia"/>
              </w:rPr>
              <w:t xml:space="preserve">  阀门应进行壳体压力试验和密封试验，</w:t>
            </w:r>
            <w:r w:rsidRPr="00447300">
              <w:rPr>
                <w:rFonts w:ascii="宋体" w:hAnsi="宋体"/>
              </w:rPr>
              <w:t>具有上密封结构的阀门</w:t>
            </w:r>
            <w:r w:rsidRPr="00447300">
              <w:rPr>
                <w:rFonts w:ascii="宋体" w:hAnsi="宋体" w:hint="eastAsia"/>
              </w:rPr>
              <w:t>还</w:t>
            </w:r>
            <w:r w:rsidRPr="00447300">
              <w:rPr>
                <w:rFonts w:ascii="宋体" w:hAnsi="宋体"/>
              </w:rPr>
              <w:t>应</w:t>
            </w:r>
            <w:r w:rsidRPr="00447300">
              <w:rPr>
                <w:rFonts w:ascii="宋体" w:hAnsi="宋体" w:hint="eastAsia"/>
              </w:rPr>
              <w:t>进行</w:t>
            </w:r>
            <w:r w:rsidRPr="00447300">
              <w:rPr>
                <w:rFonts w:ascii="宋体" w:hAnsi="宋体"/>
              </w:rPr>
              <w:t>上密封试验</w:t>
            </w:r>
            <w:r w:rsidRPr="00447300">
              <w:rPr>
                <w:rFonts w:ascii="宋体" w:hAnsi="宋体" w:hint="eastAsia"/>
              </w:rPr>
              <w:t>，并应符合下列规定：</w:t>
            </w:r>
          </w:p>
          <w:p w14:paraId="486A5610" w14:textId="77777777" w:rsidR="002F6438" w:rsidRPr="00447300" w:rsidRDefault="005C7174">
            <w:pPr>
              <w:ind w:firstLineChars="200" w:firstLine="480"/>
              <w:rPr>
                <w:rFonts w:ascii="宋体" w:hAnsi="宋体"/>
              </w:rPr>
            </w:pPr>
            <w:r w:rsidRPr="00447300">
              <w:rPr>
                <w:rFonts w:ascii="宋体" w:hAnsi="宋体" w:hint="eastAsia"/>
              </w:rPr>
              <w:t>1  阀门试验</w:t>
            </w:r>
            <w:r w:rsidRPr="00447300">
              <w:rPr>
                <w:rFonts w:ascii="宋体" w:hAnsi="宋体"/>
              </w:rPr>
              <w:t>应以洁净水为介质。不锈钢阀门试验时，水中的氯离</w:t>
            </w:r>
            <w:r w:rsidRPr="00447300">
              <w:rPr>
                <w:rFonts w:ascii="宋体" w:hAnsi="宋体" w:hint="eastAsia"/>
              </w:rPr>
              <w:t>子含量不得超过</w:t>
            </w:r>
            <w:r w:rsidRPr="00447300">
              <w:rPr>
                <w:rFonts w:ascii="宋体" w:hAnsi="宋体" w:hint="eastAsia"/>
                <w:u w:val="single"/>
              </w:rPr>
              <w:t>5</w:t>
            </w:r>
            <w:r w:rsidRPr="00447300">
              <w:rPr>
                <w:rFonts w:ascii="宋体" w:hAnsi="宋体"/>
                <w:u w:val="single"/>
              </w:rPr>
              <w:t>0</w:t>
            </w:r>
            <w:r w:rsidRPr="00447300">
              <w:rPr>
                <w:rFonts w:ascii="宋体" w:hAnsi="宋体" w:hint="eastAsia"/>
                <w:u w:val="single"/>
              </w:rPr>
              <w:t>×10</w:t>
            </w:r>
            <w:r w:rsidRPr="00447300">
              <w:rPr>
                <w:rFonts w:ascii="宋体" w:hAnsi="宋体" w:hint="eastAsia"/>
                <w:u w:val="single"/>
                <w:vertAlign w:val="superscript"/>
              </w:rPr>
              <w:t>－6</w:t>
            </w:r>
            <w:r w:rsidRPr="00447300">
              <w:rPr>
                <w:rFonts w:ascii="宋体" w:hAnsi="宋体" w:hint="eastAsia"/>
                <w:u w:val="single"/>
              </w:rPr>
              <w:t>（</w:t>
            </w:r>
            <w:r w:rsidRPr="00447300">
              <w:rPr>
                <w:rFonts w:ascii="宋体" w:hAnsi="宋体"/>
                <w:u w:val="single"/>
              </w:rPr>
              <w:t>50</w:t>
            </w:r>
            <w:r w:rsidRPr="00447300">
              <w:rPr>
                <w:rFonts w:ascii="宋体" w:hAnsi="宋体" w:hint="eastAsia"/>
                <w:u w:val="single"/>
              </w:rPr>
              <w:t>ppm）</w:t>
            </w:r>
            <w:r w:rsidRPr="00447300">
              <w:rPr>
                <w:rFonts w:ascii="宋体" w:hAnsi="宋体" w:hint="eastAsia"/>
              </w:rPr>
              <w:t>。</w:t>
            </w:r>
            <w:r w:rsidRPr="00447300">
              <w:rPr>
                <w:rFonts w:ascii="宋体" w:hAnsi="宋体"/>
              </w:rPr>
              <w:t>试验合格后应立即将水渍清除干净。</w:t>
            </w:r>
            <w:r w:rsidRPr="00447300">
              <w:rPr>
                <w:rFonts w:ascii="宋体" w:hAnsi="宋体" w:hint="eastAsia"/>
              </w:rPr>
              <w:t>当有特殊要求时，试验介质应符合设计文件的规定。</w:t>
            </w:r>
          </w:p>
          <w:p w14:paraId="327482D3" w14:textId="77777777" w:rsidR="002F6438" w:rsidRPr="00447300" w:rsidRDefault="005C7174">
            <w:pPr>
              <w:ind w:firstLineChars="200" w:firstLine="480"/>
              <w:rPr>
                <w:rFonts w:ascii="宋体" w:hAnsi="宋体"/>
              </w:rPr>
            </w:pPr>
            <w:r w:rsidRPr="00447300">
              <w:rPr>
                <w:rFonts w:ascii="宋体" w:hAnsi="宋体" w:hint="eastAsia"/>
              </w:rPr>
              <w:lastRenderedPageBreak/>
              <w:t xml:space="preserve">5 检验数量：应符合下列规定： </w:t>
            </w:r>
          </w:p>
          <w:p w14:paraId="3ACB986B" w14:textId="77777777" w:rsidR="002F6438" w:rsidRPr="00447300" w:rsidRDefault="005C7174">
            <w:pPr>
              <w:ind w:firstLineChars="200" w:firstLine="480"/>
              <w:rPr>
                <w:rFonts w:ascii="宋体" w:hAnsi="宋体"/>
              </w:rPr>
            </w:pPr>
            <w:r w:rsidRPr="00447300">
              <w:rPr>
                <w:rFonts w:ascii="宋体" w:hAnsi="宋体" w:hint="eastAsia"/>
              </w:rPr>
              <w:t>1)  用于GC1级管道</w:t>
            </w:r>
            <w:r w:rsidRPr="00447300">
              <w:rPr>
                <w:rFonts w:ascii="宋体" w:hAnsi="宋体" w:hint="eastAsia"/>
                <w:u w:val="single"/>
              </w:rPr>
              <w:t>和G</w:t>
            </w:r>
            <w:r w:rsidRPr="00447300">
              <w:rPr>
                <w:rFonts w:ascii="宋体" w:hAnsi="宋体"/>
                <w:u w:val="single"/>
              </w:rPr>
              <w:t>D1</w:t>
            </w:r>
            <w:r w:rsidRPr="00447300">
              <w:rPr>
                <w:rFonts w:ascii="宋体" w:hAnsi="宋体" w:hint="eastAsia"/>
                <w:u w:val="single"/>
              </w:rPr>
              <w:t>级</w:t>
            </w:r>
            <w:r w:rsidRPr="00447300">
              <w:rPr>
                <w:rFonts w:ascii="宋体" w:hAnsi="宋体" w:hint="eastAsia"/>
              </w:rPr>
              <w:t>管道的阀门，应进行100%检验。</w:t>
            </w:r>
          </w:p>
          <w:p w14:paraId="2FA30A74" w14:textId="77777777" w:rsidR="002F6438" w:rsidRPr="00447300" w:rsidRDefault="005C7174">
            <w:pPr>
              <w:ind w:firstLineChars="200" w:firstLine="480"/>
              <w:rPr>
                <w:rFonts w:ascii="宋体" w:hAnsi="宋体"/>
              </w:rPr>
            </w:pPr>
            <w:r w:rsidRPr="00447300">
              <w:rPr>
                <w:rFonts w:ascii="宋体" w:hAnsi="宋体" w:hint="eastAsia"/>
              </w:rPr>
              <w:t>2 ) 用于GC2级管道和</w:t>
            </w:r>
            <w:r w:rsidRPr="00447300">
              <w:rPr>
                <w:rFonts w:ascii="宋体" w:hAnsi="宋体" w:hint="eastAsia"/>
                <w:u w:val="single"/>
              </w:rPr>
              <w:t>和G</w:t>
            </w:r>
            <w:r w:rsidRPr="00447300">
              <w:rPr>
                <w:rFonts w:ascii="宋体" w:hAnsi="宋体"/>
                <w:u w:val="single"/>
              </w:rPr>
              <w:t>D2</w:t>
            </w:r>
            <w:r w:rsidRPr="00447300">
              <w:rPr>
                <w:rFonts w:ascii="宋体" w:hAnsi="宋体" w:hint="eastAsia"/>
                <w:u w:val="single"/>
              </w:rPr>
              <w:t>级</w:t>
            </w:r>
            <w:r w:rsidRPr="00447300">
              <w:rPr>
                <w:rFonts w:ascii="宋体" w:hAnsi="宋体" w:hint="eastAsia"/>
              </w:rPr>
              <w:t>管道的阀门，应每个检验批抽查10%，且不得少于1个。</w:t>
            </w:r>
          </w:p>
          <w:p w14:paraId="1CD4C5DB" w14:textId="77777777" w:rsidR="002F6438" w:rsidRPr="00447300" w:rsidRDefault="005C7174">
            <w:pPr>
              <w:ind w:firstLineChars="200" w:firstLine="480"/>
              <w:rPr>
                <w:rFonts w:ascii="宋体" w:hAnsi="宋体"/>
              </w:rPr>
            </w:pPr>
            <w:r w:rsidRPr="00447300">
              <w:rPr>
                <w:rFonts w:ascii="宋体" w:hAnsi="宋体" w:hint="eastAsia"/>
              </w:rPr>
              <w:t>3)  用于GC3级管道的阀门，应每个检验批抽查5%，且不得少于1个。</w:t>
            </w:r>
          </w:p>
          <w:p w14:paraId="29B72180" w14:textId="77777777" w:rsidR="002F6438" w:rsidRPr="00447300" w:rsidRDefault="002F6438">
            <w:pPr>
              <w:rPr>
                <w:rFonts w:eastAsia="宋体"/>
                <w:u w:val="single"/>
              </w:rPr>
            </w:pPr>
          </w:p>
        </w:tc>
      </w:tr>
      <w:tr w:rsidR="002F6438" w:rsidRPr="00447300" w14:paraId="516E42D5" w14:textId="77777777" w:rsidTr="00B5647E">
        <w:trPr>
          <w:trHeight w:val="462"/>
          <w:jc w:val="center"/>
        </w:trPr>
        <w:tc>
          <w:tcPr>
            <w:tcW w:w="4284" w:type="dxa"/>
            <w:vAlign w:val="center"/>
          </w:tcPr>
          <w:p w14:paraId="47A5C836" w14:textId="77777777" w:rsidR="002F6438" w:rsidRPr="00447300" w:rsidRDefault="005C7174">
            <w:pPr>
              <w:rPr>
                <w:rFonts w:ascii="宋体" w:hAnsi="宋体"/>
              </w:rPr>
            </w:pPr>
            <w:r w:rsidRPr="00447300">
              <w:rPr>
                <w:rFonts w:ascii="宋体" w:hAnsi="宋体" w:hint="eastAsia"/>
                <w:b/>
              </w:rPr>
              <w:lastRenderedPageBreak/>
              <w:t>4.0.4</w:t>
            </w:r>
            <w:r w:rsidRPr="00447300">
              <w:rPr>
                <w:rFonts w:ascii="宋体" w:hAnsi="宋体" w:hint="eastAsia"/>
              </w:rPr>
              <w:t xml:space="preserve"> 安全阀在安装前应进行整定压力调整和密封试验，有特殊要求时还应进行其他性能试验。试验结果应符合</w:t>
            </w:r>
            <w:r w:rsidRPr="00447300">
              <w:rPr>
                <w:rFonts w:ascii="宋体" w:hAnsi="宋体" w:hint="eastAsia"/>
                <w:bdr w:val="single" w:sz="4" w:space="0" w:color="auto"/>
              </w:rPr>
              <w:t>现行行业标准</w:t>
            </w:r>
            <w:r w:rsidRPr="00447300">
              <w:rPr>
                <w:rFonts w:ascii="宋体" w:hAnsi="宋体" w:hint="eastAsia"/>
              </w:rPr>
              <w:t>《安全阀安全技术监察规程》TSG ZF001和设计文件的规定。</w:t>
            </w:r>
          </w:p>
          <w:p w14:paraId="3DFEA0F3" w14:textId="77777777" w:rsidR="002F6438" w:rsidRPr="00447300" w:rsidRDefault="005C7174">
            <w:pPr>
              <w:ind w:firstLineChars="200" w:firstLine="480"/>
              <w:rPr>
                <w:rFonts w:ascii="宋体" w:hAnsi="宋体"/>
              </w:rPr>
            </w:pPr>
            <w:r w:rsidRPr="00447300">
              <w:rPr>
                <w:rFonts w:ascii="宋体" w:hAnsi="宋体" w:hint="eastAsia"/>
              </w:rPr>
              <w:t>检验数量：全部检查。</w:t>
            </w:r>
          </w:p>
          <w:p w14:paraId="6C71623E" w14:textId="77777777" w:rsidR="002F6438" w:rsidRPr="00447300" w:rsidRDefault="005C7174">
            <w:pPr>
              <w:ind w:firstLineChars="200" w:firstLine="480"/>
              <w:rPr>
                <w:rFonts w:ascii="宋体" w:hAnsi="宋体"/>
              </w:rPr>
            </w:pPr>
            <w:r w:rsidRPr="00447300">
              <w:rPr>
                <w:rFonts w:ascii="宋体" w:hAnsi="宋体" w:hint="eastAsia"/>
              </w:rPr>
              <w:t>检验方法：检查安全阀校验报告。</w:t>
            </w:r>
          </w:p>
          <w:p w14:paraId="54D2C7CD" w14:textId="77777777" w:rsidR="002F6438" w:rsidRPr="00447300" w:rsidRDefault="002F6438">
            <w:pPr>
              <w:rPr>
                <w:rFonts w:eastAsia="宋体"/>
              </w:rPr>
            </w:pPr>
          </w:p>
        </w:tc>
        <w:tc>
          <w:tcPr>
            <w:tcW w:w="4261" w:type="dxa"/>
            <w:vAlign w:val="center"/>
          </w:tcPr>
          <w:p w14:paraId="3547F73D" w14:textId="77777777" w:rsidR="002F6438" w:rsidRPr="00447300" w:rsidRDefault="005C7174">
            <w:pPr>
              <w:rPr>
                <w:rFonts w:ascii="宋体" w:hAnsi="宋体"/>
              </w:rPr>
            </w:pPr>
            <w:r w:rsidRPr="00447300">
              <w:rPr>
                <w:rFonts w:ascii="宋体" w:hAnsi="宋体" w:hint="eastAsia"/>
                <w:b/>
              </w:rPr>
              <w:t>4.0.4</w:t>
            </w:r>
            <w:r w:rsidRPr="00447300">
              <w:rPr>
                <w:rFonts w:ascii="宋体" w:hAnsi="宋体" w:hint="eastAsia"/>
              </w:rPr>
              <w:t xml:space="preserve"> 安全阀在安装前应进行整定压力调整和密封试验，有特殊要求时还应进行其他性能试验。试验结果应符合</w:t>
            </w:r>
            <w:r w:rsidRPr="00447300">
              <w:rPr>
                <w:rFonts w:ascii="宋体" w:hAnsi="宋体" w:hint="eastAsia"/>
                <w:u w:val="single"/>
              </w:rPr>
              <w:t>特种设备安全技术规范</w:t>
            </w:r>
            <w:r w:rsidR="001372ED" w:rsidRPr="00447300">
              <w:rPr>
                <w:rFonts w:ascii="宋体" w:hAnsi="宋体" w:hint="eastAsia"/>
                <w:u w:val="single"/>
              </w:rPr>
              <w:t>《</w:t>
            </w:r>
            <w:r w:rsidRPr="00447300">
              <w:rPr>
                <w:rFonts w:ascii="宋体" w:hAnsi="宋体" w:hint="eastAsia"/>
              </w:rPr>
              <w:t>安全阀安全技术监察规程》TSG ZF001和设计文件的规定。</w:t>
            </w:r>
          </w:p>
          <w:p w14:paraId="24E4AAFD" w14:textId="77777777" w:rsidR="002F6438" w:rsidRPr="00447300" w:rsidRDefault="005C7174">
            <w:pPr>
              <w:ind w:firstLineChars="200" w:firstLine="480"/>
              <w:rPr>
                <w:rFonts w:ascii="宋体" w:hAnsi="宋体"/>
              </w:rPr>
            </w:pPr>
            <w:r w:rsidRPr="00447300">
              <w:rPr>
                <w:rFonts w:ascii="宋体" w:hAnsi="宋体" w:hint="eastAsia"/>
              </w:rPr>
              <w:t>检验数量：全部检查。</w:t>
            </w:r>
          </w:p>
          <w:p w14:paraId="73807EDA" w14:textId="77777777" w:rsidR="002F6438" w:rsidRPr="00447300" w:rsidRDefault="005C7174">
            <w:pPr>
              <w:ind w:firstLineChars="200" w:firstLine="480"/>
              <w:rPr>
                <w:rFonts w:ascii="宋体" w:hAnsi="宋体"/>
              </w:rPr>
            </w:pPr>
            <w:r w:rsidRPr="00447300">
              <w:rPr>
                <w:rFonts w:ascii="宋体" w:hAnsi="宋体" w:hint="eastAsia"/>
              </w:rPr>
              <w:t>检验方法：检查安全阀校验报告。</w:t>
            </w:r>
          </w:p>
          <w:p w14:paraId="238F7452" w14:textId="77777777" w:rsidR="002F6438" w:rsidRPr="00447300" w:rsidRDefault="002F6438">
            <w:pPr>
              <w:rPr>
                <w:rFonts w:eastAsia="宋体"/>
                <w:u w:val="single"/>
              </w:rPr>
            </w:pPr>
          </w:p>
        </w:tc>
      </w:tr>
      <w:tr w:rsidR="002F6438" w:rsidRPr="00447300" w14:paraId="1A36C7DE" w14:textId="77777777" w:rsidTr="00B5647E">
        <w:trPr>
          <w:trHeight w:val="811"/>
          <w:jc w:val="center"/>
        </w:trPr>
        <w:tc>
          <w:tcPr>
            <w:tcW w:w="4284" w:type="dxa"/>
            <w:vAlign w:val="center"/>
          </w:tcPr>
          <w:p w14:paraId="0E06C571" w14:textId="77777777" w:rsidR="002F6438" w:rsidRPr="00447300" w:rsidRDefault="005C7174">
            <w:pPr>
              <w:rPr>
                <w:rFonts w:ascii="宋体" w:hAnsi="宋体"/>
              </w:rPr>
            </w:pPr>
            <w:r w:rsidRPr="00447300">
              <w:rPr>
                <w:rFonts w:ascii="宋体" w:hAnsi="宋体" w:hint="eastAsia"/>
                <w:b/>
              </w:rPr>
              <w:t xml:space="preserve">4.0.5 </w:t>
            </w:r>
            <w:r w:rsidRPr="00447300">
              <w:rPr>
                <w:rFonts w:ascii="宋体" w:hAnsi="宋体" w:cs="Tahoma" w:hint="eastAsia"/>
              </w:rPr>
              <w:t>GC1级管道</w:t>
            </w:r>
            <w:r w:rsidRPr="00447300">
              <w:rPr>
                <w:rFonts w:hint="eastAsia"/>
              </w:rPr>
              <w:t>和</w:t>
            </w:r>
            <w:bookmarkStart w:id="8" w:name="_Hlk42868046"/>
            <w:r w:rsidRPr="00447300">
              <w:rPr>
                <w:rFonts w:ascii="宋体" w:hAnsi="宋体" w:hint="eastAsia"/>
                <w:bdr w:val="single" w:sz="4" w:space="0" w:color="auto"/>
              </w:rPr>
              <w:t>C类流体</w:t>
            </w:r>
            <w:bookmarkEnd w:id="8"/>
            <w:r w:rsidRPr="00447300">
              <w:rPr>
                <w:rFonts w:ascii="宋体" w:hAnsi="宋体" w:hint="eastAsia"/>
              </w:rPr>
              <w:t>管道中，输送</w:t>
            </w:r>
            <w:bookmarkStart w:id="9" w:name="_Hlk45529849"/>
            <w:r w:rsidRPr="00447300">
              <w:rPr>
                <w:rFonts w:ascii="宋体" w:hAnsi="宋体" w:hint="eastAsia"/>
                <w:bdr w:val="single" w:sz="4" w:space="0" w:color="auto"/>
              </w:rPr>
              <w:t>毒性程度为极度危害</w:t>
            </w:r>
            <w:bookmarkEnd w:id="9"/>
            <w:r w:rsidRPr="00447300">
              <w:rPr>
                <w:rFonts w:ascii="宋体" w:hAnsi="宋体" w:hint="eastAsia"/>
              </w:rPr>
              <w:t>介质或设计压力大于或等于10MPa的管子、管件，</w:t>
            </w:r>
            <w:r w:rsidRPr="00447300">
              <w:rPr>
                <w:rFonts w:ascii="宋体" w:hAnsi="宋体" w:hint="eastAsia"/>
              </w:rPr>
              <w:lastRenderedPageBreak/>
              <w:t>应进行外表面磁粉检测或渗透检测，检测结果不应低于现行行业标准《承压设备无损检测第4部分 磁粉检测》</w:t>
            </w:r>
            <w:r w:rsidRPr="00447300">
              <w:rPr>
                <w:rFonts w:ascii="宋体" w:hAnsi="宋体"/>
                <w:bdr w:val="single" w:sz="4" w:space="0" w:color="auto"/>
              </w:rPr>
              <w:t>JB</w:t>
            </w:r>
            <w:r w:rsidRPr="00447300">
              <w:rPr>
                <w:rFonts w:ascii="宋体" w:hAnsi="宋体" w:hint="eastAsia"/>
                <w:bdr w:val="single" w:sz="4" w:space="0" w:color="auto"/>
              </w:rPr>
              <w:t>/T</w:t>
            </w:r>
            <w:r w:rsidRPr="00447300">
              <w:rPr>
                <w:rFonts w:ascii="宋体" w:hAnsi="宋体"/>
                <w:bdr w:val="single" w:sz="4" w:space="0" w:color="auto"/>
              </w:rPr>
              <w:t>4730.4</w:t>
            </w:r>
            <w:r w:rsidRPr="00447300">
              <w:rPr>
                <w:rFonts w:ascii="宋体" w:hAnsi="宋体" w:hint="eastAsia"/>
              </w:rPr>
              <w:t>和《承压设备无损检测  第5部分 渗透检测》</w:t>
            </w:r>
            <w:r w:rsidRPr="00447300">
              <w:rPr>
                <w:rFonts w:ascii="宋体" w:hAnsi="宋体"/>
                <w:bdr w:val="single" w:sz="4" w:space="0" w:color="auto"/>
              </w:rPr>
              <w:t>JB</w:t>
            </w:r>
            <w:r w:rsidRPr="00447300">
              <w:rPr>
                <w:rFonts w:ascii="宋体" w:hAnsi="宋体" w:hint="eastAsia"/>
                <w:bdr w:val="single" w:sz="4" w:space="0" w:color="auto"/>
              </w:rPr>
              <w:t>/T</w:t>
            </w:r>
            <w:r w:rsidRPr="00447300">
              <w:rPr>
                <w:rFonts w:ascii="宋体" w:hAnsi="宋体"/>
                <w:bdr w:val="single" w:sz="4" w:space="0" w:color="auto"/>
              </w:rPr>
              <w:t>4730.5</w:t>
            </w:r>
            <w:r w:rsidRPr="00447300">
              <w:rPr>
                <w:rFonts w:ascii="宋体" w:hAnsi="宋体" w:hint="eastAsia"/>
              </w:rPr>
              <w:t>规定的</w:t>
            </w:r>
            <w:r w:rsidRPr="00447300">
              <w:rPr>
                <w:rFonts w:hAnsi="宋体" w:hint="eastAsia"/>
              </w:rPr>
              <w:t>Ⅰ</w:t>
            </w:r>
            <w:r w:rsidRPr="00447300">
              <w:rPr>
                <w:rFonts w:ascii="宋体" w:hAnsi="宋体" w:hint="eastAsia"/>
              </w:rPr>
              <w:t>级。对</w:t>
            </w:r>
            <w:r w:rsidRPr="00447300">
              <w:rPr>
                <w:rFonts w:ascii="宋体" w:hAnsi="宋体"/>
              </w:rPr>
              <w:t>检测发现的表面</w:t>
            </w:r>
            <w:r w:rsidRPr="00447300">
              <w:rPr>
                <w:rFonts w:hint="eastAsia"/>
              </w:rPr>
              <w:t>缺陷经修磨清除</w:t>
            </w:r>
            <w:r w:rsidRPr="00447300">
              <w:rPr>
                <w:rFonts w:ascii="宋体" w:hAnsi="宋体" w:cs="Tahoma" w:hint="eastAsia"/>
              </w:rPr>
              <w:t>后的实际壁厚不得小于管子公称壁厚的90%，且不得小于设计壁厚。</w:t>
            </w:r>
          </w:p>
          <w:p w14:paraId="34D12E48" w14:textId="77777777" w:rsidR="002F6438" w:rsidRPr="00447300" w:rsidRDefault="005C7174">
            <w:pPr>
              <w:ind w:firstLineChars="200" w:firstLine="480"/>
              <w:rPr>
                <w:rFonts w:ascii="宋体" w:hAnsi="宋体"/>
              </w:rPr>
            </w:pPr>
            <w:r w:rsidRPr="00447300">
              <w:rPr>
                <w:rFonts w:ascii="宋体" w:hAnsi="宋体" w:hint="eastAsia"/>
              </w:rPr>
              <w:t>检验数量：每个检验批抽查5%，且不少于1个。</w:t>
            </w:r>
          </w:p>
          <w:p w14:paraId="57E95CC4" w14:textId="77777777" w:rsidR="002F6438" w:rsidRPr="00447300" w:rsidRDefault="005C7174">
            <w:pPr>
              <w:ind w:firstLineChars="200" w:firstLine="480"/>
              <w:rPr>
                <w:rFonts w:ascii="宋体" w:hAnsi="宋体"/>
              </w:rPr>
            </w:pPr>
            <w:r w:rsidRPr="00447300">
              <w:rPr>
                <w:rFonts w:ascii="宋体" w:hAnsi="宋体" w:hint="eastAsia"/>
              </w:rPr>
              <w:t>检验方法：检查磁粉或渗透检测报告，检查测厚报告。</w:t>
            </w:r>
          </w:p>
          <w:p w14:paraId="2E98B886" w14:textId="77777777" w:rsidR="002F6438" w:rsidRPr="00447300" w:rsidRDefault="002F6438">
            <w:pPr>
              <w:rPr>
                <w:rFonts w:eastAsia="宋体"/>
              </w:rPr>
            </w:pPr>
          </w:p>
        </w:tc>
        <w:tc>
          <w:tcPr>
            <w:tcW w:w="4261" w:type="dxa"/>
            <w:vAlign w:val="center"/>
          </w:tcPr>
          <w:p w14:paraId="33EBC70B" w14:textId="77777777" w:rsidR="002F6438" w:rsidRPr="00447300" w:rsidRDefault="005C7174">
            <w:pPr>
              <w:rPr>
                <w:rFonts w:ascii="宋体" w:hAnsi="宋体"/>
              </w:rPr>
            </w:pPr>
            <w:r w:rsidRPr="00447300">
              <w:rPr>
                <w:rFonts w:ascii="宋体" w:hAnsi="宋体" w:hint="eastAsia"/>
                <w:b/>
              </w:rPr>
              <w:lastRenderedPageBreak/>
              <w:t xml:space="preserve">4.0.5 </w:t>
            </w:r>
            <w:r w:rsidRPr="00447300">
              <w:rPr>
                <w:rFonts w:ascii="宋体" w:hAnsi="宋体" w:cs="Tahoma" w:hint="eastAsia"/>
              </w:rPr>
              <w:t>GC1级管道</w:t>
            </w:r>
            <w:r w:rsidRPr="00447300">
              <w:rPr>
                <w:rFonts w:hint="eastAsia"/>
              </w:rPr>
              <w:t>和</w:t>
            </w:r>
            <w:r w:rsidRPr="00447300">
              <w:rPr>
                <w:rFonts w:ascii="宋体" w:hAnsi="宋体" w:cs="Tahoma" w:hint="eastAsia"/>
                <w:u w:val="single"/>
              </w:rPr>
              <w:t>G</w:t>
            </w:r>
            <w:r w:rsidRPr="00447300">
              <w:rPr>
                <w:rFonts w:ascii="宋体" w:hAnsi="宋体" w:cs="Tahoma"/>
                <w:u w:val="single"/>
              </w:rPr>
              <w:t>D1</w:t>
            </w:r>
            <w:r w:rsidRPr="00447300">
              <w:rPr>
                <w:rFonts w:ascii="宋体" w:hAnsi="宋体" w:cs="Tahoma" w:hint="eastAsia"/>
                <w:u w:val="single"/>
              </w:rPr>
              <w:t>级</w:t>
            </w:r>
            <w:r w:rsidRPr="00447300">
              <w:rPr>
                <w:rFonts w:ascii="宋体" w:hAnsi="宋体" w:hint="eastAsia"/>
              </w:rPr>
              <w:t>管道中，输送</w:t>
            </w:r>
            <w:r w:rsidRPr="00447300">
              <w:rPr>
                <w:rFonts w:ascii="宋体" w:hAnsi="宋体" w:hint="eastAsia"/>
                <w:u w:val="single"/>
              </w:rPr>
              <w:t>国家《危险化学品目录（2015版）》中规定的毒性程度为急性毒性类别 1</w:t>
            </w:r>
            <w:r w:rsidR="00104D96" w:rsidRPr="00447300">
              <w:rPr>
                <w:rFonts w:ascii="宋体" w:hAnsi="宋体" w:hint="eastAsia"/>
                <w:u w:val="single"/>
              </w:rPr>
              <w:t>的</w:t>
            </w:r>
            <w:r w:rsidRPr="00447300">
              <w:rPr>
                <w:rFonts w:ascii="宋体" w:hAnsi="宋体" w:hint="eastAsia"/>
              </w:rPr>
              <w:t>介质或设计压力大于或等于10MPa的</w:t>
            </w:r>
            <w:r w:rsidRPr="00447300">
              <w:rPr>
                <w:rFonts w:ascii="宋体" w:hAnsi="宋体" w:hint="eastAsia"/>
              </w:rPr>
              <w:lastRenderedPageBreak/>
              <w:t>管子、管件，应进行外表面磁粉检测或渗透检测，检测结果不应低于现行行业标准《承压设备无损检测第4部分 磁粉检测》</w:t>
            </w:r>
            <w:r w:rsidRPr="00447300">
              <w:rPr>
                <w:rFonts w:ascii="宋体" w:hAnsi="宋体"/>
                <w:u w:val="single"/>
              </w:rPr>
              <w:t>NB/T47013.4</w:t>
            </w:r>
            <w:r w:rsidRPr="00447300">
              <w:rPr>
                <w:rFonts w:ascii="宋体" w:hAnsi="宋体" w:hint="eastAsia"/>
              </w:rPr>
              <w:t>和《承压设备无损检测  第5部分 渗透检测》</w:t>
            </w:r>
            <w:r w:rsidRPr="00447300">
              <w:rPr>
                <w:rFonts w:ascii="宋体" w:hAnsi="宋体"/>
                <w:u w:val="single"/>
              </w:rPr>
              <w:t>NB/T47013.5</w:t>
            </w:r>
            <w:r w:rsidRPr="00447300">
              <w:rPr>
                <w:rFonts w:ascii="宋体" w:hAnsi="宋体" w:hint="eastAsia"/>
              </w:rPr>
              <w:t>规定的</w:t>
            </w:r>
            <w:r w:rsidRPr="00447300">
              <w:rPr>
                <w:rFonts w:hAnsi="宋体" w:hint="eastAsia"/>
              </w:rPr>
              <w:t>Ⅰ</w:t>
            </w:r>
            <w:r w:rsidRPr="00447300">
              <w:rPr>
                <w:rFonts w:ascii="宋体" w:hAnsi="宋体" w:hint="eastAsia"/>
              </w:rPr>
              <w:t>级。对</w:t>
            </w:r>
            <w:r w:rsidRPr="00447300">
              <w:rPr>
                <w:rFonts w:ascii="宋体" w:hAnsi="宋体"/>
              </w:rPr>
              <w:t>检测发现的表面</w:t>
            </w:r>
            <w:r w:rsidRPr="00447300">
              <w:rPr>
                <w:rFonts w:hint="eastAsia"/>
              </w:rPr>
              <w:t>缺陷经修磨清除</w:t>
            </w:r>
            <w:r w:rsidRPr="00447300">
              <w:rPr>
                <w:rFonts w:ascii="宋体" w:hAnsi="宋体" w:cs="Tahoma" w:hint="eastAsia"/>
              </w:rPr>
              <w:t>后的实际壁厚不得小于管子公称壁厚的90%，且不得小于设计壁厚。</w:t>
            </w:r>
          </w:p>
          <w:p w14:paraId="773FCD14" w14:textId="77777777" w:rsidR="002F6438" w:rsidRPr="00447300" w:rsidRDefault="005C7174">
            <w:pPr>
              <w:ind w:firstLineChars="200" w:firstLine="480"/>
              <w:rPr>
                <w:rFonts w:ascii="宋体" w:hAnsi="宋体"/>
              </w:rPr>
            </w:pPr>
            <w:r w:rsidRPr="00447300">
              <w:rPr>
                <w:rFonts w:ascii="宋体" w:hAnsi="宋体" w:hint="eastAsia"/>
              </w:rPr>
              <w:t>检验数量：每个检验批抽查5%，且不少于1个。</w:t>
            </w:r>
          </w:p>
          <w:p w14:paraId="65AB8188" w14:textId="77777777" w:rsidR="002F6438" w:rsidRPr="00447300" w:rsidRDefault="005C7174">
            <w:pPr>
              <w:ind w:firstLineChars="200" w:firstLine="480"/>
              <w:rPr>
                <w:rFonts w:ascii="宋体" w:hAnsi="宋体"/>
              </w:rPr>
            </w:pPr>
            <w:r w:rsidRPr="00447300">
              <w:rPr>
                <w:rFonts w:ascii="宋体" w:hAnsi="宋体" w:hint="eastAsia"/>
              </w:rPr>
              <w:t>检验方法：检查磁粉或渗透检测报告，检查测厚报告。</w:t>
            </w:r>
          </w:p>
          <w:p w14:paraId="7F95359D" w14:textId="77777777" w:rsidR="002F6438" w:rsidRPr="00447300" w:rsidRDefault="002F6438">
            <w:pPr>
              <w:rPr>
                <w:rFonts w:eastAsia="宋体"/>
              </w:rPr>
            </w:pPr>
          </w:p>
        </w:tc>
      </w:tr>
      <w:tr w:rsidR="002F6438" w:rsidRPr="00447300" w14:paraId="4A948D1A" w14:textId="77777777" w:rsidTr="00B5647E">
        <w:trPr>
          <w:trHeight w:val="811"/>
          <w:jc w:val="center"/>
        </w:trPr>
        <w:tc>
          <w:tcPr>
            <w:tcW w:w="4284" w:type="dxa"/>
            <w:vAlign w:val="center"/>
          </w:tcPr>
          <w:p w14:paraId="429E3EA1" w14:textId="77777777" w:rsidR="002F6438" w:rsidRPr="00447300" w:rsidRDefault="005C7174">
            <w:pPr>
              <w:rPr>
                <w:rFonts w:ascii="宋体" w:hAnsi="宋体"/>
              </w:rPr>
            </w:pPr>
            <w:r w:rsidRPr="00447300">
              <w:rPr>
                <w:rFonts w:ascii="宋体" w:hAnsi="宋体" w:hint="eastAsia"/>
                <w:b/>
              </w:rPr>
              <w:lastRenderedPageBreak/>
              <w:t>4.0.7</w:t>
            </w:r>
            <w:r w:rsidRPr="00447300">
              <w:rPr>
                <w:rFonts w:hint="eastAsia"/>
                <w:bdr w:val="single" w:sz="4" w:space="0" w:color="auto"/>
              </w:rPr>
              <w:t>合金钢螺栓、螺母应进行材质抽样检验。</w:t>
            </w:r>
            <w:r w:rsidRPr="00447300">
              <w:rPr>
                <w:rFonts w:ascii="宋体" w:hAnsi="宋体" w:hint="eastAsia"/>
                <w:bdr w:val="single" w:sz="4" w:space="0" w:color="auto"/>
              </w:rPr>
              <w:t>GC1级</w:t>
            </w:r>
            <w:r w:rsidRPr="00447300">
              <w:rPr>
                <w:rFonts w:ascii="宋体" w:hAnsi="宋体"/>
                <w:bdr w:val="single" w:sz="4" w:space="0" w:color="auto"/>
              </w:rPr>
              <w:t>管道</w:t>
            </w:r>
            <w:r w:rsidRPr="00447300">
              <w:rPr>
                <w:rFonts w:ascii="宋体" w:hAnsi="宋体" w:hint="eastAsia"/>
                <w:bdr w:val="single" w:sz="4" w:space="0" w:color="auto"/>
              </w:rPr>
              <w:t>和C类流体管道中，</w:t>
            </w:r>
            <w:r w:rsidRPr="00447300">
              <w:rPr>
                <w:rFonts w:ascii="宋体" w:hAnsi="宋体"/>
              </w:rPr>
              <w:t>设计压力</w:t>
            </w:r>
            <w:r w:rsidRPr="00447300">
              <w:rPr>
                <w:rFonts w:hint="eastAsia"/>
              </w:rPr>
              <w:t>大于或等于</w:t>
            </w:r>
            <w:r w:rsidRPr="00447300">
              <w:rPr>
                <w:rFonts w:ascii="宋体" w:hAnsi="宋体"/>
              </w:rPr>
              <w:t>10MPa</w:t>
            </w:r>
            <w:r w:rsidRPr="00447300">
              <w:rPr>
                <w:rFonts w:ascii="宋体" w:hAnsi="宋体" w:hint="eastAsia"/>
              </w:rPr>
              <w:t>的管道</w:t>
            </w:r>
            <w:r w:rsidRPr="00447300">
              <w:rPr>
                <w:rFonts w:ascii="宋体" w:hAnsi="宋体"/>
              </w:rPr>
              <w:t>用</w:t>
            </w:r>
            <w:r w:rsidRPr="00447300">
              <w:rPr>
                <w:rFonts w:ascii="宋体" w:hAnsi="宋体" w:hint="eastAsia"/>
              </w:rPr>
              <w:t>螺栓、螺母，应进行硬度抽样检验</w:t>
            </w:r>
            <w:r w:rsidRPr="00447300">
              <w:rPr>
                <w:rFonts w:hint="eastAsia"/>
              </w:rPr>
              <w:t>。</w:t>
            </w:r>
            <w:r w:rsidRPr="00447300">
              <w:rPr>
                <w:rFonts w:ascii="宋体" w:hAnsi="宋体" w:hint="eastAsia"/>
              </w:rPr>
              <w:t>检验结果应符合国家现行有关产品标准和设计文件的规定。</w:t>
            </w:r>
          </w:p>
          <w:p w14:paraId="4BD57C0E" w14:textId="77777777" w:rsidR="002F6438" w:rsidRPr="00447300" w:rsidRDefault="005C7174">
            <w:pPr>
              <w:pStyle w:val="22"/>
              <w:ind w:firstLine="480"/>
            </w:pPr>
            <w:r w:rsidRPr="00447300">
              <w:rPr>
                <w:rFonts w:hint="eastAsia"/>
              </w:rPr>
              <w:t>检验数量：每个检验批</w:t>
            </w:r>
            <w:r w:rsidRPr="00447300">
              <w:rPr>
                <w:rFonts w:ascii="宋体" w:hAnsi="宋体" w:hint="eastAsia"/>
                <w:bdr w:val="single" w:sz="4" w:space="0" w:color="auto"/>
              </w:rPr>
              <w:t>（同制造厂、同型号规格、同时到货）</w:t>
            </w:r>
            <w:r w:rsidRPr="00447300">
              <w:rPr>
                <w:rFonts w:hint="eastAsia"/>
              </w:rPr>
              <w:t>抽取</w:t>
            </w:r>
            <w:r w:rsidRPr="00447300">
              <w:rPr>
                <w:rFonts w:hint="eastAsia"/>
              </w:rPr>
              <w:t>2</w:t>
            </w:r>
            <w:r w:rsidRPr="00447300">
              <w:rPr>
                <w:rFonts w:hint="eastAsia"/>
              </w:rPr>
              <w:t>套。</w:t>
            </w:r>
          </w:p>
          <w:p w14:paraId="58050F8F" w14:textId="77777777" w:rsidR="002F6438" w:rsidRPr="00447300" w:rsidRDefault="005C7174">
            <w:pPr>
              <w:rPr>
                <w:rFonts w:eastAsia="宋体"/>
              </w:rPr>
            </w:pPr>
            <w:r w:rsidRPr="00447300">
              <w:rPr>
                <w:rFonts w:hint="eastAsia"/>
              </w:rPr>
              <w:t>检验方法：</w:t>
            </w:r>
            <w:r w:rsidRPr="00447300">
              <w:rPr>
                <w:rFonts w:hAnsi="宋体" w:hint="eastAsia"/>
              </w:rPr>
              <w:t>检查光谱分析或材质复验报告，</w:t>
            </w:r>
            <w:r w:rsidRPr="00447300">
              <w:rPr>
                <w:rFonts w:hint="eastAsia"/>
              </w:rPr>
              <w:t>检查硬度检验报告</w:t>
            </w:r>
            <w:r w:rsidRPr="00447300">
              <w:rPr>
                <w:rFonts w:hAnsi="宋体" w:hint="eastAsia"/>
              </w:rPr>
              <w:t>。</w:t>
            </w:r>
          </w:p>
        </w:tc>
        <w:tc>
          <w:tcPr>
            <w:tcW w:w="4261" w:type="dxa"/>
            <w:vAlign w:val="center"/>
          </w:tcPr>
          <w:p w14:paraId="5532BF0F" w14:textId="77777777" w:rsidR="002F6438" w:rsidRPr="00447300" w:rsidRDefault="005C7174">
            <w:pPr>
              <w:rPr>
                <w:rFonts w:ascii="宋体" w:hAnsi="宋体"/>
              </w:rPr>
            </w:pPr>
            <w:r w:rsidRPr="00447300">
              <w:rPr>
                <w:rFonts w:ascii="宋体" w:hAnsi="宋体" w:hint="eastAsia"/>
                <w:b/>
              </w:rPr>
              <w:t>4.0.7</w:t>
            </w:r>
            <w:r w:rsidRPr="00447300">
              <w:rPr>
                <w:rFonts w:ascii="宋体" w:hAnsi="宋体"/>
              </w:rPr>
              <w:t>设计压力</w:t>
            </w:r>
            <w:r w:rsidRPr="00447300">
              <w:rPr>
                <w:rFonts w:hint="eastAsia"/>
              </w:rPr>
              <w:t>大于或等于</w:t>
            </w:r>
            <w:r w:rsidRPr="00447300">
              <w:rPr>
                <w:rFonts w:ascii="宋体" w:hAnsi="宋体"/>
              </w:rPr>
              <w:t>10MPa</w:t>
            </w:r>
            <w:r w:rsidRPr="00447300">
              <w:rPr>
                <w:rFonts w:ascii="宋体" w:hAnsi="宋体" w:hint="eastAsia"/>
              </w:rPr>
              <w:t>的</w:t>
            </w:r>
            <w:r w:rsidRPr="00447300">
              <w:rPr>
                <w:u w:val="single"/>
              </w:rPr>
              <w:t>GC1</w:t>
            </w:r>
            <w:r w:rsidRPr="00447300">
              <w:rPr>
                <w:rFonts w:ascii="宋体" w:hAnsi="宋体" w:hint="eastAsia"/>
                <w:u w:val="single"/>
              </w:rPr>
              <w:t>级、</w:t>
            </w:r>
            <w:r w:rsidRPr="00447300">
              <w:rPr>
                <w:rFonts w:ascii="宋体" w:hAnsi="宋体" w:cs="Tahoma" w:hint="eastAsia"/>
                <w:u w:val="single"/>
              </w:rPr>
              <w:t>G</w:t>
            </w:r>
            <w:r w:rsidRPr="00447300">
              <w:rPr>
                <w:rFonts w:ascii="宋体" w:hAnsi="宋体" w:cs="Tahoma"/>
                <w:u w:val="single"/>
              </w:rPr>
              <w:t>D1</w:t>
            </w:r>
            <w:r w:rsidRPr="00447300">
              <w:rPr>
                <w:rFonts w:ascii="宋体" w:hAnsi="宋体" w:cs="Tahoma" w:hint="eastAsia"/>
                <w:u w:val="single"/>
              </w:rPr>
              <w:t>级</w:t>
            </w:r>
            <w:r w:rsidRPr="00447300">
              <w:rPr>
                <w:rFonts w:ascii="宋体" w:hAnsi="宋体" w:hint="eastAsia"/>
              </w:rPr>
              <w:t>管道</w:t>
            </w:r>
            <w:r w:rsidRPr="00447300">
              <w:rPr>
                <w:rFonts w:ascii="宋体" w:hAnsi="宋体"/>
              </w:rPr>
              <w:t>用</w:t>
            </w:r>
            <w:r w:rsidRPr="00447300">
              <w:rPr>
                <w:rFonts w:ascii="宋体" w:hAnsi="宋体" w:hint="eastAsia"/>
              </w:rPr>
              <w:t>螺栓、螺母，</w:t>
            </w:r>
            <w:r w:rsidR="00104D96" w:rsidRPr="00447300">
              <w:rPr>
                <w:rFonts w:ascii="宋体" w:hAnsi="宋体" w:hint="eastAsia"/>
                <w:u w:val="single"/>
              </w:rPr>
              <w:t>或</w:t>
            </w:r>
            <w:r w:rsidRPr="00447300">
              <w:rPr>
                <w:rFonts w:ascii="宋体" w:hAnsi="宋体" w:hint="eastAsia"/>
                <w:u w:val="single"/>
              </w:rPr>
              <w:t>国家现行有关产品标准</w:t>
            </w:r>
            <w:r w:rsidR="00104D96" w:rsidRPr="00447300">
              <w:rPr>
                <w:rFonts w:ascii="宋体" w:hAnsi="宋体" w:hint="eastAsia"/>
                <w:u w:val="single"/>
              </w:rPr>
              <w:t>和</w:t>
            </w:r>
            <w:r w:rsidRPr="00447300">
              <w:rPr>
                <w:rFonts w:ascii="宋体" w:hAnsi="宋体" w:hint="eastAsia"/>
                <w:u w:val="single"/>
              </w:rPr>
              <w:t>设计文件规定有硬度要求的管子、管件及法兰，</w:t>
            </w:r>
            <w:r w:rsidRPr="00447300">
              <w:rPr>
                <w:rFonts w:ascii="宋体" w:hAnsi="宋体" w:hint="eastAsia"/>
              </w:rPr>
              <w:t>应进行硬度抽样检验</w:t>
            </w:r>
            <w:r w:rsidRPr="00447300">
              <w:rPr>
                <w:rFonts w:hint="eastAsia"/>
              </w:rPr>
              <w:t>。</w:t>
            </w:r>
            <w:r w:rsidRPr="00447300">
              <w:rPr>
                <w:rFonts w:ascii="宋体" w:hAnsi="宋体" w:hint="eastAsia"/>
              </w:rPr>
              <w:t>检验结果应符合国家现行有关产品标准和设计文件的规定。</w:t>
            </w:r>
          </w:p>
          <w:p w14:paraId="16D881B0" w14:textId="77777777" w:rsidR="002F6438" w:rsidRPr="00447300" w:rsidRDefault="005C7174">
            <w:pPr>
              <w:pStyle w:val="22"/>
              <w:ind w:firstLine="480"/>
            </w:pPr>
            <w:r w:rsidRPr="00447300">
              <w:rPr>
                <w:rFonts w:hint="eastAsia"/>
              </w:rPr>
              <w:t>检验数量：</w:t>
            </w:r>
            <w:r w:rsidRPr="00447300">
              <w:rPr>
                <w:rFonts w:hint="eastAsia"/>
                <w:u w:val="single"/>
              </w:rPr>
              <w:t>螺栓、螺母的</w:t>
            </w:r>
            <w:r w:rsidRPr="00447300">
              <w:rPr>
                <w:rFonts w:hint="eastAsia"/>
              </w:rPr>
              <w:t>每个检验批抽取</w:t>
            </w:r>
            <w:r w:rsidRPr="00447300">
              <w:rPr>
                <w:rFonts w:hint="eastAsia"/>
              </w:rPr>
              <w:t>2</w:t>
            </w:r>
            <w:r w:rsidRPr="00447300">
              <w:rPr>
                <w:rFonts w:hint="eastAsia"/>
              </w:rPr>
              <w:t>套。</w:t>
            </w:r>
            <w:r w:rsidRPr="00447300">
              <w:rPr>
                <w:rFonts w:ascii="宋体" w:hAnsi="宋体" w:hint="eastAsia"/>
                <w:u w:val="single"/>
              </w:rPr>
              <w:t>管子、管件及法兰的每个检验批抽查1%，且不少于1件。</w:t>
            </w:r>
          </w:p>
          <w:p w14:paraId="0AF3EB3F" w14:textId="77777777" w:rsidR="002F6438" w:rsidRPr="00447300" w:rsidRDefault="005C7174">
            <w:pPr>
              <w:rPr>
                <w:rFonts w:eastAsia="宋体"/>
                <w:u w:val="single"/>
              </w:rPr>
            </w:pPr>
            <w:r w:rsidRPr="00447300">
              <w:rPr>
                <w:rFonts w:hint="eastAsia"/>
              </w:rPr>
              <w:t>检验方法：</w:t>
            </w:r>
            <w:r w:rsidRPr="00447300">
              <w:rPr>
                <w:rFonts w:hAnsi="宋体" w:hint="eastAsia"/>
              </w:rPr>
              <w:t>检查光谱分析或材质复验报告，</w:t>
            </w:r>
            <w:r w:rsidRPr="00447300">
              <w:rPr>
                <w:rFonts w:hint="eastAsia"/>
              </w:rPr>
              <w:t>检查硬度检验报告</w:t>
            </w:r>
            <w:r w:rsidRPr="00447300">
              <w:rPr>
                <w:rFonts w:hAnsi="宋体" w:hint="eastAsia"/>
              </w:rPr>
              <w:t>。</w:t>
            </w:r>
          </w:p>
        </w:tc>
      </w:tr>
      <w:tr w:rsidR="002F6438" w14:paraId="201C2EC7" w14:textId="77777777" w:rsidTr="00B5647E">
        <w:trPr>
          <w:trHeight w:val="811"/>
          <w:jc w:val="center"/>
        </w:trPr>
        <w:tc>
          <w:tcPr>
            <w:tcW w:w="4284" w:type="dxa"/>
            <w:vAlign w:val="center"/>
          </w:tcPr>
          <w:p w14:paraId="3FF607A5" w14:textId="77777777" w:rsidR="002F6438" w:rsidRDefault="005C7174">
            <w:pPr>
              <w:pStyle w:val="2"/>
              <w:adjustRightInd w:val="0"/>
              <w:snapToGrid w:val="0"/>
              <w:spacing w:before="0" w:after="0" w:line="360" w:lineRule="auto"/>
              <w:jc w:val="center"/>
              <w:rPr>
                <w:rFonts w:ascii="Times New Roman" w:eastAsia="宋体" w:hAnsi="Times New Roman"/>
                <w:b w:val="0"/>
                <w:bCs w:val="0"/>
                <w:sz w:val="24"/>
                <w:szCs w:val="24"/>
              </w:rPr>
            </w:pPr>
            <w:bookmarkStart w:id="10" w:name="_Toc253403386"/>
            <w:r>
              <w:rPr>
                <w:rFonts w:hint="eastAsia"/>
                <w:sz w:val="24"/>
                <w:szCs w:val="24"/>
              </w:rPr>
              <w:lastRenderedPageBreak/>
              <w:t xml:space="preserve">5  </w:t>
            </w:r>
            <w:r>
              <w:rPr>
                <w:rFonts w:hint="eastAsia"/>
                <w:sz w:val="24"/>
                <w:szCs w:val="24"/>
              </w:rPr>
              <w:t>管道加工</w:t>
            </w:r>
            <w:bookmarkEnd w:id="10"/>
          </w:p>
        </w:tc>
        <w:tc>
          <w:tcPr>
            <w:tcW w:w="4261" w:type="dxa"/>
            <w:vAlign w:val="center"/>
          </w:tcPr>
          <w:p w14:paraId="5C901FAE" w14:textId="77777777" w:rsidR="002F6438" w:rsidRDefault="005C7174">
            <w:pPr>
              <w:pStyle w:val="2"/>
              <w:adjustRightInd w:val="0"/>
              <w:snapToGrid w:val="0"/>
              <w:spacing w:before="0" w:after="0" w:line="360" w:lineRule="auto"/>
              <w:jc w:val="center"/>
              <w:rPr>
                <w:rFonts w:ascii="Times New Roman" w:eastAsia="宋体" w:hAnsi="Times New Roman"/>
                <w:b w:val="0"/>
                <w:bCs w:val="0"/>
                <w:sz w:val="24"/>
                <w:szCs w:val="24"/>
              </w:rPr>
            </w:pPr>
            <w:r>
              <w:rPr>
                <w:rFonts w:hint="eastAsia"/>
                <w:sz w:val="24"/>
                <w:szCs w:val="24"/>
              </w:rPr>
              <w:t xml:space="preserve">5  </w:t>
            </w:r>
            <w:r>
              <w:rPr>
                <w:rFonts w:hint="eastAsia"/>
                <w:sz w:val="24"/>
                <w:szCs w:val="24"/>
              </w:rPr>
              <w:t>管道加工</w:t>
            </w:r>
          </w:p>
        </w:tc>
      </w:tr>
      <w:tr w:rsidR="0092271A" w14:paraId="7AEA0067" w14:textId="77777777" w:rsidTr="00B5647E">
        <w:trPr>
          <w:trHeight w:val="811"/>
          <w:jc w:val="center"/>
        </w:trPr>
        <w:tc>
          <w:tcPr>
            <w:tcW w:w="4284" w:type="dxa"/>
            <w:vAlign w:val="center"/>
          </w:tcPr>
          <w:p w14:paraId="743B5697" w14:textId="77777777" w:rsidR="0092271A" w:rsidRDefault="0092271A">
            <w:pPr>
              <w:pStyle w:val="2"/>
              <w:adjustRightInd w:val="0"/>
              <w:snapToGrid w:val="0"/>
              <w:spacing w:before="0" w:after="0" w:line="360" w:lineRule="auto"/>
              <w:jc w:val="center"/>
              <w:rPr>
                <w:sz w:val="24"/>
                <w:szCs w:val="24"/>
              </w:rPr>
            </w:pPr>
            <w:bookmarkStart w:id="11" w:name="OLE_LINK1"/>
            <w:bookmarkStart w:id="12" w:name="OLE_LINK2"/>
            <w:r>
              <w:rPr>
                <w:rFonts w:hint="eastAsia"/>
                <w:sz w:val="24"/>
                <w:szCs w:val="24"/>
              </w:rPr>
              <w:t xml:space="preserve">5.1 </w:t>
            </w:r>
            <w:r>
              <w:rPr>
                <w:rFonts w:hint="eastAsia"/>
                <w:sz w:val="24"/>
                <w:szCs w:val="24"/>
              </w:rPr>
              <w:t>弯管制作</w:t>
            </w:r>
            <w:bookmarkEnd w:id="11"/>
            <w:bookmarkEnd w:id="12"/>
          </w:p>
        </w:tc>
        <w:tc>
          <w:tcPr>
            <w:tcW w:w="4261" w:type="dxa"/>
            <w:vAlign w:val="center"/>
          </w:tcPr>
          <w:p w14:paraId="2375D7F1" w14:textId="77777777" w:rsidR="0092271A" w:rsidRDefault="0092271A">
            <w:pPr>
              <w:pStyle w:val="2"/>
              <w:adjustRightInd w:val="0"/>
              <w:snapToGrid w:val="0"/>
              <w:spacing w:before="0" w:after="0" w:line="360" w:lineRule="auto"/>
              <w:jc w:val="center"/>
              <w:rPr>
                <w:sz w:val="24"/>
                <w:szCs w:val="24"/>
              </w:rPr>
            </w:pPr>
            <w:bookmarkStart w:id="13" w:name="OLE_LINK3"/>
            <w:bookmarkStart w:id="14" w:name="OLE_LINK4"/>
            <w:bookmarkStart w:id="15" w:name="OLE_LINK5"/>
            <w:bookmarkStart w:id="16" w:name="OLE_LINK6"/>
            <w:r>
              <w:rPr>
                <w:rFonts w:hint="eastAsia"/>
                <w:sz w:val="24"/>
                <w:szCs w:val="24"/>
              </w:rPr>
              <w:t xml:space="preserve">5.1 </w:t>
            </w:r>
            <w:r>
              <w:rPr>
                <w:rFonts w:hint="eastAsia"/>
                <w:sz w:val="24"/>
                <w:szCs w:val="24"/>
              </w:rPr>
              <w:t>弯管制作</w:t>
            </w:r>
            <w:bookmarkEnd w:id="13"/>
            <w:bookmarkEnd w:id="14"/>
            <w:bookmarkEnd w:id="15"/>
            <w:bookmarkEnd w:id="16"/>
          </w:p>
        </w:tc>
      </w:tr>
      <w:tr w:rsidR="002F6438" w:rsidRPr="00447300" w14:paraId="422B5A50" w14:textId="77777777" w:rsidTr="00B5647E">
        <w:trPr>
          <w:trHeight w:val="895"/>
          <w:jc w:val="center"/>
        </w:trPr>
        <w:tc>
          <w:tcPr>
            <w:tcW w:w="4284" w:type="dxa"/>
          </w:tcPr>
          <w:p w14:paraId="7E1E7709" w14:textId="77777777" w:rsidR="002F6438" w:rsidRPr="00447300" w:rsidRDefault="005C7174">
            <w:pPr>
              <w:rPr>
                <w:rFonts w:ascii="宋体" w:hAnsi="宋体"/>
              </w:rPr>
            </w:pPr>
            <w:r w:rsidRPr="00447300">
              <w:rPr>
                <w:rFonts w:ascii="宋体" w:hAnsi="宋体" w:hint="eastAsia"/>
                <w:b/>
              </w:rPr>
              <w:t>5.1.2</w:t>
            </w:r>
            <w:r w:rsidRPr="00447300">
              <w:t>GC</w:t>
            </w:r>
            <w:r w:rsidRPr="00447300">
              <w:rPr>
                <w:rFonts w:ascii="宋体" w:hAnsi="宋体" w:hint="eastAsia"/>
              </w:rPr>
              <w:t>1级管道</w:t>
            </w:r>
            <w:r w:rsidRPr="00447300">
              <w:rPr>
                <w:rFonts w:hint="eastAsia"/>
              </w:rPr>
              <w:t>和</w:t>
            </w:r>
            <w:r w:rsidRPr="00447300">
              <w:rPr>
                <w:rFonts w:ascii="宋体" w:hAnsi="宋体" w:hint="eastAsia"/>
                <w:bdr w:val="single" w:sz="4" w:space="0" w:color="auto"/>
              </w:rPr>
              <w:t>C类流体</w:t>
            </w:r>
            <w:r w:rsidRPr="00447300">
              <w:rPr>
                <w:rFonts w:ascii="宋体" w:hAnsi="宋体" w:hint="eastAsia"/>
              </w:rPr>
              <w:t>管道中，输送</w:t>
            </w:r>
            <w:r w:rsidRPr="00447300">
              <w:rPr>
                <w:rFonts w:ascii="宋体" w:hAnsi="宋体" w:hint="eastAsia"/>
                <w:bdr w:val="single" w:sz="4" w:space="0" w:color="auto"/>
              </w:rPr>
              <w:t>毒性程度为极度危害</w:t>
            </w:r>
            <w:r w:rsidRPr="00447300">
              <w:rPr>
                <w:rFonts w:ascii="宋体" w:hAnsi="宋体" w:hint="eastAsia"/>
              </w:rPr>
              <w:t>介质或设计压力大于或等于10MPa</w:t>
            </w:r>
            <w:r w:rsidRPr="00447300">
              <w:rPr>
                <w:rFonts w:ascii="宋体" w:hAnsi="宋体" w:cs="Tahoma" w:hint="eastAsia"/>
              </w:rPr>
              <w:t>的弯管</w:t>
            </w:r>
            <w:r w:rsidRPr="00447300">
              <w:rPr>
                <w:rFonts w:ascii="宋体" w:hAnsi="宋体" w:hint="eastAsia"/>
              </w:rPr>
              <w:t>制作后，应进行表面无损检测，合格标准不应低于现行行业标准《承压设备无损检测第4部分 磁粉检测》</w:t>
            </w:r>
            <w:r w:rsidRPr="00447300">
              <w:rPr>
                <w:rFonts w:ascii="宋体" w:hAnsi="宋体"/>
                <w:bdr w:val="single" w:sz="4" w:space="0" w:color="auto"/>
              </w:rPr>
              <w:t>JB</w:t>
            </w:r>
            <w:r w:rsidRPr="00447300">
              <w:rPr>
                <w:rFonts w:ascii="宋体" w:hAnsi="宋体" w:hint="eastAsia"/>
                <w:bdr w:val="single" w:sz="4" w:space="0" w:color="auto"/>
              </w:rPr>
              <w:t>/T</w:t>
            </w:r>
            <w:r w:rsidRPr="00447300">
              <w:rPr>
                <w:rFonts w:ascii="宋体" w:hAnsi="宋体"/>
                <w:bdr w:val="single" w:sz="4" w:space="0" w:color="auto"/>
              </w:rPr>
              <w:t>4730.4</w:t>
            </w:r>
            <w:r w:rsidRPr="00447300">
              <w:rPr>
                <w:rFonts w:ascii="宋体" w:hAnsi="宋体" w:hint="eastAsia"/>
              </w:rPr>
              <w:t>和《承压设备无损检测  第5部分 渗透检测》</w:t>
            </w:r>
            <w:r w:rsidRPr="00447300">
              <w:rPr>
                <w:rFonts w:ascii="宋体" w:hAnsi="宋体"/>
                <w:bdr w:val="single" w:sz="4" w:space="0" w:color="auto"/>
              </w:rPr>
              <w:t>JB</w:t>
            </w:r>
            <w:r w:rsidRPr="00447300">
              <w:rPr>
                <w:rFonts w:ascii="宋体" w:hAnsi="宋体" w:hint="eastAsia"/>
                <w:bdr w:val="single" w:sz="4" w:space="0" w:color="auto"/>
              </w:rPr>
              <w:t>/T</w:t>
            </w:r>
            <w:r w:rsidRPr="00447300">
              <w:rPr>
                <w:rFonts w:ascii="宋体" w:hAnsi="宋体"/>
                <w:bdr w:val="single" w:sz="4" w:space="0" w:color="auto"/>
              </w:rPr>
              <w:t>4730.5</w:t>
            </w:r>
            <w:r w:rsidRPr="00447300">
              <w:rPr>
                <w:rFonts w:ascii="宋体" w:hAnsi="宋体" w:hint="eastAsia"/>
              </w:rPr>
              <w:t>规定的</w:t>
            </w:r>
            <w:r w:rsidRPr="00447300">
              <w:rPr>
                <w:rFonts w:hAnsi="宋体" w:hint="eastAsia"/>
              </w:rPr>
              <w:t>Ⅰ</w:t>
            </w:r>
            <w:r w:rsidRPr="00447300">
              <w:rPr>
                <w:rFonts w:ascii="宋体" w:hAnsi="宋体" w:hint="eastAsia"/>
              </w:rPr>
              <w:t>级。缺陷修磨后的弯管壁厚不得小于管子名义厚度的90%，且不得小于设计壁厚。</w:t>
            </w:r>
          </w:p>
          <w:p w14:paraId="71C98BC7" w14:textId="77777777" w:rsidR="002F6438" w:rsidRPr="00447300" w:rsidRDefault="005C7174">
            <w:pPr>
              <w:ind w:firstLineChars="200" w:firstLine="480"/>
              <w:rPr>
                <w:rFonts w:ascii="宋体" w:hAnsi="宋体"/>
              </w:rPr>
            </w:pPr>
            <w:r w:rsidRPr="00447300">
              <w:rPr>
                <w:rFonts w:ascii="宋体" w:hAnsi="宋体" w:hint="eastAsia"/>
              </w:rPr>
              <w:t>检验数量：100%检验。</w:t>
            </w:r>
          </w:p>
          <w:p w14:paraId="5C0446B4" w14:textId="77777777" w:rsidR="002F6438" w:rsidRPr="00447300" w:rsidRDefault="005C7174">
            <w:pPr>
              <w:ind w:firstLineChars="200" w:firstLine="480"/>
              <w:rPr>
                <w:rFonts w:ascii="宋体" w:hAnsi="宋体"/>
              </w:rPr>
            </w:pPr>
            <w:r w:rsidRPr="00447300">
              <w:rPr>
                <w:rFonts w:ascii="宋体" w:hAnsi="宋体" w:hint="eastAsia"/>
              </w:rPr>
              <w:t>检验方法：检查磁粉或渗透检测报告；检查测厚报告。</w:t>
            </w:r>
          </w:p>
          <w:p w14:paraId="2B195982" w14:textId="77777777" w:rsidR="002F6438" w:rsidRPr="00447300" w:rsidRDefault="002F6438">
            <w:pPr>
              <w:ind w:firstLineChars="200" w:firstLine="480"/>
              <w:rPr>
                <w:rFonts w:eastAsia="宋体"/>
              </w:rPr>
            </w:pPr>
          </w:p>
        </w:tc>
        <w:tc>
          <w:tcPr>
            <w:tcW w:w="4261" w:type="dxa"/>
          </w:tcPr>
          <w:p w14:paraId="068B9C35" w14:textId="77777777" w:rsidR="002F6438" w:rsidRPr="00447300" w:rsidRDefault="005C7174">
            <w:pPr>
              <w:rPr>
                <w:rFonts w:ascii="宋体" w:hAnsi="宋体"/>
              </w:rPr>
            </w:pPr>
            <w:r w:rsidRPr="00447300">
              <w:rPr>
                <w:rFonts w:eastAsia="宋体"/>
                <w:bCs/>
              </w:rPr>
              <w:t xml:space="preserve">   </w:t>
            </w:r>
            <w:r w:rsidRPr="00447300">
              <w:rPr>
                <w:rFonts w:ascii="宋体" w:hAnsi="宋体" w:hint="eastAsia"/>
                <w:b/>
              </w:rPr>
              <w:t>5.1.2</w:t>
            </w:r>
            <w:r w:rsidRPr="00447300">
              <w:t>GC</w:t>
            </w:r>
            <w:r w:rsidRPr="00447300">
              <w:rPr>
                <w:rFonts w:ascii="宋体" w:hAnsi="宋体" w:hint="eastAsia"/>
              </w:rPr>
              <w:t>1级管道</w:t>
            </w:r>
            <w:r w:rsidRPr="00447300">
              <w:rPr>
                <w:rFonts w:hint="eastAsia"/>
              </w:rPr>
              <w:t>和</w:t>
            </w:r>
            <w:r w:rsidRPr="00447300">
              <w:rPr>
                <w:rFonts w:ascii="宋体" w:hAnsi="宋体" w:cs="Tahoma" w:hint="eastAsia"/>
                <w:u w:val="single"/>
              </w:rPr>
              <w:t>G</w:t>
            </w:r>
            <w:r w:rsidRPr="00447300">
              <w:rPr>
                <w:rFonts w:ascii="宋体" w:hAnsi="宋体" w:cs="Tahoma"/>
                <w:u w:val="single"/>
              </w:rPr>
              <w:t>D1</w:t>
            </w:r>
            <w:r w:rsidRPr="00447300">
              <w:rPr>
                <w:rFonts w:ascii="宋体" w:hAnsi="宋体" w:cs="Tahoma" w:hint="eastAsia"/>
                <w:u w:val="single"/>
              </w:rPr>
              <w:t>级</w:t>
            </w:r>
            <w:r w:rsidRPr="00447300">
              <w:rPr>
                <w:rFonts w:ascii="宋体" w:hAnsi="宋体" w:hint="eastAsia"/>
              </w:rPr>
              <w:t>管道中，输送</w:t>
            </w:r>
            <w:r w:rsidRPr="00447300">
              <w:rPr>
                <w:rFonts w:ascii="宋体" w:hAnsi="宋体" w:hint="eastAsia"/>
                <w:u w:val="single"/>
              </w:rPr>
              <w:t>国家《危险化学品目录（2015版）》中规定的毒性程度为急性毒性类别 1</w:t>
            </w:r>
            <w:r w:rsidR="00104D96" w:rsidRPr="00447300">
              <w:rPr>
                <w:rFonts w:ascii="宋体" w:hAnsi="宋体" w:hint="eastAsia"/>
                <w:u w:val="single"/>
              </w:rPr>
              <w:t>的</w:t>
            </w:r>
            <w:r w:rsidRPr="00447300">
              <w:rPr>
                <w:rFonts w:ascii="宋体" w:hAnsi="宋体" w:hint="eastAsia"/>
              </w:rPr>
              <w:t>介质或设计压力大于或等于10MPa</w:t>
            </w:r>
            <w:r w:rsidRPr="00447300">
              <w:rPr>
                <w:rFonts w:ascii="宋体" w:hAnsi="宋体" w:cs="Tahoma" w:hint="eastAsia"/>
              </w:rPr>
              <w:t>的弯管</w:t>
            </w:r>
            <w:r w:rsidRPr="00447300">
              <w:rPr>
                <w:rFonts w:ascii="宋体" w:hAnsi="宋体" w:hint="eastAsia"/>
              </w:rPr>
              <w:t>制作后，应进行表面无损检测，合格标准不应低于现行行业标准《承压设备无损检测第4部分 磁粉检测》</w:t>
            </w:r>
            <w:r w:rsidRPr="00447300">
              <w:rPr>
                <w:rFonts w:ascii="宋体" w:hAnsi="宋体"/>
                <w:u w:val="single"/>
              </w:rPr>
              <w:t>NB/T47013.4</w:t>
            </w:r>
            <w:r w:rsidRPr="00447300">
              <w:rPr>
                <w:rFonts w:ascii="宋体" w:hAnsi="宋体" w:hint="eastAsia"/>
              </w:rPr>
              <w:t>和《承压设备无损检测  第5部分 渗透检测》</w:t>
            </w:r>
            <w:r w:rsidRPr="00447300">
              <w:rPr>
                <w:rFonts w:ascii="宋体" w:hAnsi="宋体"/>
                <w:u w:val="single"/>
              </w:rPr>
              <w:t>NB/T47013.5</w:t>
            </w:r>
            <w:r w:rsidRPr="00447300">
              <w:rPr>
                <w:rFonts w:ascii="宋体" w:hAnsi="宋体" w:hint="eastAsia"/>
              </w:rPr>
              <w:t>规定的</w:t>
            </w:r>
            <w:r w:rsidRPr="00447300">
              <w:rPr>
                <w:rFonts w:hAnsi="宋体" w:hint="eastAsia"/>
              </w:rPr>
              <w:t>Ⅰ</w:t>
            </w:r>
            <w:r w:rsidRPr="00447300">
              <w:rPr>
                <w:rFonts w:ascii="宋体" w:hAnsi="宋体" w:hint="eastAsia"/>
              </w:rPr>
              <w:t>级。缺陷修磨后的弯管壁厚不得小于管子名义厚度的90%，且不得小于设计壁厚。</w:t>
            </w:r>
          </w:p>
          <w:p w14:paraId="34F457C6" w14:textId="77777777" w:rsidR="002F6438" w:rsidRPr="00447300" w:rsidRDefault="005C7174">
            <w:pPr>
              <w:ind w:firstLineChars="200" w:firstLine="480"/>
              <w:rPr>
                <w:rFonts w:ascii="宋体" w:hAnsi="宋体"/>
              </w:rPr>
            </w:pPr>
            <w:r w:rsidRPr="00447300">
              <w:rPr>
                <w:rFonts w:ascii="宋体" w:hAnsi="宋体" w:hint="eastAsia"/>
              </w:rPr>
              <w:t>检验数量：100%检验。</w:t>
            </w:r>
          </w:p>
          <w:p w14:paraId="1CD81B74" w14:textId="77777777" w:rsidR="002F6438" w:rsidRPr="00447300" w:rsidRDefault="005C7174">
            <w:pPr>
              <w:ind w:firstLineChars="200" w:firstLine="480"/>
              <w:rPr>
                <w:rFonts w:ascii="宋体" w:hAnsi="宋体"/>
              </w:rPr>
            </w:pPr>
            <w:r w:rsidRPr="00447300">
              <w:rPr>
                <w:rFonts w:ascii="宋体" w:hAnsi="宋体" w:hint="eastAsia"/>
              </w:rPr>
              <w:t>检验方法：检查磁粉或渗透检测报告；检查测厚报告。</w:t>
            </w:r>
          </w:p>
          <w:p w14:paraId="29A1E06C" w14:textId="77777777" w:rsidR="002F6438" w:rsidRPr="00447300" w:rsidRDefault="002F6438">
            <w:pPr>
              <w:ind w:firstLineChars="200" w:firstLine="480"/>
              <w:rPr>
                <w:rFonts w:eastAsia="宋体"/>
              </w:rPr>
            </w:pPr>
          </w:p>
        </w:tc>
      </w:tr>
      <w:tr w:rsidR="002F6438" w:rsidRPr="00447300" w14:paraId="1433A626" w14:textId="77777777" w:rsidTr="00B5647E">
        <w:trPr>
          <w:jc w:val="center"/>
        </w:trPr>
        <w:tc>
          <w:tcPr>
            <w:tcW w:w="4284" w:type="dxa"/>
          </w:tcPr>
          <w:p w14:paraId="1434890E" w14:textId="77777777" w:rsidR="002F6438" w:rsidRPr="00447300" w:rsidRDefault="005C7174">
            <w:pPr>
              <w:pStyle w:val="22"/>
              <w:spacing w:before="50" w:after="50"/>
              <w:ind w:firstLineChars="0" w:firstLine="0"/>
              <w:rPr>
                <w:rFonts w:ascii="宋体" w:hAnsi="宋体"/>
              </w:rPr>
            </w:pPr>
            <w:r w:rsidRPr="00447300">
              <w:rPr>
                <w:rFonts w:ascii="宋体" w:hAnsi="宋体"/>
                <w:b/>
              </w:rPr>
              <w:t>5.</w:t>
            </w:r>
            <w:r w:rsidRPr="00447300">
              <w:rPr>
                <w:rFonts w:ascii="宋体" w:hAnsi="宋体" w:hint="eastAsia"/>
                <w:b/>
              </w:rPr>
              <w:t>1</w:t>
            </w:r>
            <w:r w:rsidRPr="00447300">
              <w:rPr>
                <w:rFonts w:ascii="宋体" w:hAnsi="宋体"/>
                <w:b/>
              </w:rPr>
              <w:t>.</w:t>
            </w:r>
            <w:r w:rsidRPr="00447300">
              <w:rPr>
                <w:rFonts w:ascii="宋体" w:hAnsi="宋体" w:hint="eastAsia"/>
                <w:b/>
              </w:rPr>
              <w:t>3</w:t>
            </w:r>
            <w:r w:rsidRPr="00447300">
              <w:rPr>
                <w:rFonts w:ascii="宋体" w:hAnsi="宋体" w:hint="eastAsia"/>
              </w:rPr>
              <w:t>制作的弯管质量应符合下列规定：</w:t>
            </w:r>
          </w:p>
          <w:p w14:paraId="3E7A9755" w14:textId="77777777" w:rsidR="002F6438" w:rsidRPr="00447300" w:rsidRDefault="005C7174" w:rsidP="005C7174">
            <w:pPr>
              <w:pStyle w:val="22"/>
              <w:spacing w:before="50" w:after="50"/>
              <w:ind w:firstLine="480"/>
              <w:rPr>
                <w:rFonts w:ascii="宋体" w:hAnsi="宋体"/>
              </w:rPr>
            </w:pPr>
            <w:r w:rsidRPr="00447300">
              <w:rPr>
                <w:rFonts w:ascii="宋体" w:hAnsi="宋体" w:hint="eastAsia"/>
              </w:rPr>
              <w:t>4弯管的管端中心偏差值应符合下列规定：</w:t>
            </w:r>
          </w:p>
          <w:p w14:paraId="000C6908" w14:textId="77777777" w:rsidR="002F6438" w:rsidRPr="00447300" w:rsidRDefault="005C7174">
            <w:pPr>
              <w:spacing w:before="50" w:after="50"/>
              <w:ind w:firstLineChars="250" w:firstLine="600"/>
              <w:rPr>
                <w:rFonts w:ascii="宋体" w:hAnsi="宋体"/>
              </w:rPr>
            </w:pPr>
            <w:r w:rsidRPr="00447300">
              <w:rPr>
                <w:rFonts w:ascii="宋体" w:hAnsi="宋体"/>
              </w:rPr>
              <w:t>1) GC1</w:t>
            </w:r>
            <w:r w:rsidRPr="00447300">
              <w:rPr>
                <w:rFonts w:ascii="宋体" w:hAnsi="宋体" w:hint="eastAsia"/>
              </w:rPr>
              <w:t>级管道</w:t>
            </w:r>
            <w:r w:rsidRPr="00447300">
              <w:rPr>
                <w:rFonts w:hint="eastAsia"/>
              </w:rPr>
              <w:t>和</w:t>
            </w:r>
            <w:r w:rsidRPr="00447300">
              <w:rPr>
                <w:rFonts w:ascii="宋体" w:hAnsi="宋体" w:hint="eastAsia"/>
                <w:bdr w:val="single" w:sz="4" w:space="0" w:color="auto"/>
              </w:rPr>
              <w:t>C类流体</w:t>
            </w:r>
            <w:r w:rsidRPr="00447300">
              <w:rPr>
                <w:rFonts w:ascii="宋体" w:hAnsi="宋体" w:hint="eastAsia"/>
              </w:rPr>
              <w:t>管道中，输送</w:t>
            </w:r>
            <w:bookmarkStart w:id="17" w:name="OLE_LINK7"/>
            <w:bookmarkStart w:id="18" w:name="OLE_LINK8"/>
            <w:r w:rsidRPr="00447300">
              <w:rPr>
                <w:rFonts w:ascii="宋体" w:hAnsi="宋体" w:hint="eastAsia"/>
                <w:bdr w:val="single" w:sz="4" w:space="0" w:color="auto"/>
              </w:rPr>
              <w:t>毒性程度为极度危害</w:t>
            </w:r>
            <w:bookmarkEnd w:id="17"/>
            <w:bookmarkEnd w:id="18"/>
            <w:r w:rsidRPr="00447300">
              <w:rPr>
                <w:rFonts w:ascii="宋体" w:hAnsi="宋体" w:hint="eastAsia"/>
              </w:rPr>
              <w:t>介质或设计</w:t>
            </w:r>
            <w:r w:rsidRPr="00447300">
              <w:rPr>
                <w:rFonts w:ascii="宋体" w:hAnsi="宋体" w:hint="eastAsia"/>
              </w:rPr>
              <w:lastRenderedPageBreak/>
              <w:t>压力大于或等于10MPa的弯管，每米管端中心偏差值不得超过</w:t>
            </w:r>
            <w:r w:rsidRPr="00447300">
              <w:rPr>
                <w:rFonts w:ascii="宋体" w:hAnsi="宋体"/>
              </w:rPr>
              <w:t>1.5</w:t>
            </w:r>
            <w:r w:rsidRPr="00447300">
              <w:t>mm</w:t>
            </w:r>
            <w:r w:rsidRPr="00447300">
              <w:rPr>
                <w:rFonts w:ascii="宋体" w:hAnsi="宋体" w:hint="eastAsia"/>
              </w:rPr>
              <w:t>。当直管段长度大于</w:t>
            </w:r>
            <w:r w:rsidRPr="00447300">
              <w:rPr>
                <w:rFonts w:ascii="宋体" w:hAnsi="宋体"/>
              </w:rPr>
              <w:t>3</w:t>
            </w:r>
            <w:r w:rsidRPr="00447300">
              <w:t>m</w:t>
            </w:r>
            <w:r w:rsidRPr="00447300">
              <w:rPr>
                <w:rFonts w:ascii="宋体" w:hAnsi="宋体" w:hint="eastAsia"/>
              </w:rPr>
              <w:t>时，最大偏差不得超过</w:t>
            </w:r>
            <w:r w:rsidRPr="00447300">
              <w:rPr>
                <w:rFonts w:ascii="宋体" w:hAnsi="宋体"/>
              </w:rPr>
              <w:t>5</w:t>
            </w:r>
            <w:r w:rsidRPr="00447300">
              <w:t>mm</w:t>
            </w:r>
            <w:r w:rsidRPr="00447300">
              <w:rPr>
                <w:rFonts w:ascii="宋体" w:hAnsi="宋体" w:hint="eastAsia"/>
              </w:rPr>
              <w:t>。</w:t>
            </w:r>
          </w:p>
          <w:p w14:paraId="77260084" w14:textId="77777777" w:rsidR="002F6438" w:rsidRPr="00447300" w:rsidRDefault="002F6438">
            <w:pPr>
              <w:rPr>
                <w:rFonts w:eastAsia="宋体"/>
                <w:bdr w:val="single" w:sz="0" w:space="0" w:color="auto"/>
              </w:rPr>
            </w:pPr>
          </w:p>
        </w:tc>
        <w:tc>
          <w:tcPr>
            <w:tcW w:w="4261" w:type="dxa"/>
          </w:tcPr>
          <w:p w14:paraId="07EEB308" w14:textId="77777777" w:rsidR="002F6438" w:rsidRPr="00447300" w:rsidRDefault="005C7174">
            <w:pPr>
              <w:pStyle w:val="22"/>
              <w:spacing w:before="50" w:after="50"/>
              <w:ind w:firstLine="480"/>
              <w:rPr>
                <w:rFonts w:ascii="宋体" w:hAnsi="宋体"/>
              </w:rPr>
            </w:pPr>
            <w:r w:rsidRPr="00447300">
              <w:rPr>
                <w:rFonts w:ascii="宋体" w:hAnsi="宋体" w:hint="eastAsia"/>
              </w:rPr>
              <w:lastRenderedPageBreak/>
              <w:t>5.1.3 制作的弯管质量应符合下列规定：</w:t>
            </w:r>
          </w:p>
          <w:p w14:paraId="6B56EA62" w14:textId="77777777" w:rsidR="002F6438" w:rsidRPr="00447300" w:rsidRDefault="005C7174">
            <w:pPr>
              <w:pStyle w:val="22"/>
              <w:spacing w:before="50" w:after="50"/>
              <w:ind w:firstLine="480"/>
              <w:rPr>
                <w:rFonts w:ascii="宋体" w:hAnsi="宋体"/>
              </w:rPr>
            </w:pPr>
            <w:r w:rsidRPr="00447300">
              <w:rPr>
                <w:rFonts w:ascii="宋体" w:hAnsi="宋体" w:hint="eastAsia"/>
              </w:rPr>
              <w:t>4弯管的管端中心偏差值应符合下列规定：</w:t>
            </w:r>
          </w:p>
          <w:p w14:paraId="006A9F73" w14:textId="77777777" w:rsidR="002F6438" w:rsidRPr="00447300" w:rsidRDefault="005C7174">
            <w:pPr>
              <w:spacing w:before="50" w:after="50"/>
              <w:ind w:firstLineChars="250" w:firstLine="600"/>
              <w:rPr>
                <w:rFonts w:ascii="宋体" w:hAnsi="宋体"/>
              </w:rPr>
            </w:pPr>
            <w:r w:rsidRPr="00447300">
              <w:rPr>
                <w:rFonts w:ascii="宋体" w:hAnsi="宋体"/>
              </w:rPr>
              <w:t>1) GC1</w:t>
            </w:r>
            <w:r w:rsidRPr="00447300">
              <w:rPr>
                <w:rFonts w:ascii="宋体" w:hAnsi="宋体" w:hint="eastAsia"/>
              </w:rPr>
              <w:t>级管道</w:t>
            </w:r>
            <w:r w:rsidRPr="00447300">
              <w:rPr>
                <w:rFonts w:hint="eastAsia"/>
              </w:rPr>
              <w:t>和</w:t>
            </w:r>
            <w:r w:rsidRPr="00447300">
              <w:rPr>
                <w:rFonts w:ascii="宋体" w:hAnsi="宋体" w:hint="eastAsia"/>
                <w:u w:val="single"/>
              </w:rPr>
              <w:t>G</w:t>
            </w:r>
            <w:r w:rsidRPr="00447300">
              <w:rPr>
                <w:rFonts w:ascii="宋体" w:hAnsi="宋体"/>
                <w:u w:val="single"/>
              </w:rPr>
              <w:t>D1</w:t>
            </w:r>
            <w:r w:rsidRPr="00447300">
              <w:rPr>
                <w:rFonts w:ascii="宋体" w:hAnsi="宋体" w:hint="eastAsia"/>
                <w:u w:val="single"/>
              </w:rPr>
              <w:t>级</w:t>
            </w:r>
            <w:r w:rsidRPr="00447300">
              <w:rPr>
                <w:rFonts w:ascii="宋体" w:hAnsi="宋体" w:hint="eastAsia"/>
              </w:rPr>
              <w:t>管道中，输送</w:t>
            </w:r>
            <w:r w:rsidRPr="00447300">
              <w:rPr>
                <w:rFonts w:ascii="宋体" w:hAnsi="宋体" w:hint="eastAsia"/>
                <w:u w:val="single"/>
              </w:rPr>
              <w:t>国家《危险化学品目录（2015版）》中规定的毒性程度为急性毒性类别 1</w:t>
            </w:r>
            <w:r w:rsidR="00104D96" w:rsidRPr="00447300">
              <w:rPr>
                <w:rFonts w:ascii="宋体" w:hAnsi="宋体" w:hint="eastAsia"/>
                <w:u w:val="single"/>
              </w:rPr>
              <w:lastRenderedPageBreak/>
              <w:t>的</w:t>
            </w:r>
            <w:r w:rsidRPr="00447300">
              <w:rPr>
                <w:rFonts w:ascii="宋体" w:hAnsi="宋体" w:hint="eastAsia"/>
              </w:rPr>
              <w:t>介质或设计压力大于或等于10MPa的弯管，每米管端中心偏差值不得超过</w:t>
            </w:r>
            <w:r w:rsidRPr="00447300">
              <w:rPr>
                <w:rFonts w:ascii="宋体" w:hAnsi="宋体"/>
              </w:rPr>
              <w:t>1.5</w:t>
            </w:r>
            <w:r w:rsidRPr="00447300">
              <w:t>mm</w:t>
            </w:r>
            <w:r w:rsidRPr="00447300">
              <w:rPr>
                <w:rFonts w:ascii="宋体" w:hAnsi="宋体" w:hint="eastAsia"/>
              </w:rPr>
              <w:t>。当直管段长度大于</w:t>
            </w:r>
            <w:r w:rsidRPr="00447300">
              <w:rPr>
                <w:rFonts w:ascii="宋体" w:hAnsi="宋体"/>
              </w:rPr>
              <w:t>3</w:t>
            </w:r>
            <w:r w:rsidRPr="00447300">
              <w:t>m</w:t>
            </w:r>
            <w:r w:rsidRPr="00447300">
              <w:rPr>
                <w:rFonts w:ascii="宋体" w:hAnsi="宋体" w:hint="eastAsia"/>
              </w:rPr>
              <w:t>时，最大偏差不得超过</w:t>
            </w:r>
            <w:r w:rsidRPr="00447300">
              <w:rPr>
                <w:rFonts w:ascii="宋体" w:hAnsi="宋体"/>
              </w:rPr>
              <w:t>5</w:t>
            </w:r>
            <w:r w:rsidRPr="00447300">
              <w:t>mm</w:t>
            </w:r>
            <w:r w:rsidRPr="00447300">
              <w:rPr>
                <w:rFonts w:ascii="宋体" w:hAnsi="宋体" w:hint="eastAsia"/>
              </w:rPr>
              <w:t>。</w:t>
            </w:r>
          </w:p>
          <w:p w14:paraId="1573BD58" w14:textId="77777777" w:rsidR="002F6438" w:rsidRPr="00447300" w:rsidRDefault="002F6438">
            <w:pPr>
              <w:adjustRightInd w:val="0"/>
              <w:snapToGrid w:val="0"/>
              <w:rPr>
                <w:rFonts w:eastAsia="宋体"/>
              </w:rPr>
            </w:pPr>
          </w:p>
        </w:tc>
      </w:tr>
      <w:tr w:rsidR="0092271A" w14:paraId="2555FD98" w14:textId="77777777" w:rsidTr="00B5647E">
        <w:trPr>
          <w:jc w:val="center"/>
        </w:trPr>
        <w:tc>
          <w:tcPr>
            <w:tcW w:w="4284" w:type="dxa"/>
          </w:tcPr>
          <w:p w14:paraId="1C79C23B" w14:textId="77777777" w:rsidR="0092271A" w:rsidRDefault="0087469E" w:rsidP="0087469E">
            <w:pPr>
              <w:pStyle w:val="22"/>
              <w:spacing w:before="50" w:after="50"/>
              <w:ind w:firstLineChars="0" w:firstLine="0"/>
              <w:jc w:val="center"/>
              <w:rPr>
                <w:rFonts w:ascii="宋体" w:hAnsi="宋体"/>
                <w:b/>
                <w:color w:val="000000"/>
              </w:rPr>
            </w:pPr>
            <w:bookmarkStart w:id="19" w:name="OLE_LINK9"/>
            <w:bookmarkStart w:id="20" w:name="OLE_LINK10"/>
            <w:r>
              <w:rPr>
                <w:rFonts w:ascii="宋体" w:hAnsi="宋体" w:hint="eastAsia"/>
                <w:b/>
                <w:color w:val="000000"/>
              </w:rPr>
              <w:lastRenderedPageBreak/>
              <w:t>5.2 卷管制作</w:t>
            </w:r>
            <w:bookmarkEnd w:id="19"/>
            <w:bookmarkEnd w:id="20"/>
          </w:p>
        </w:tc>
        <w:tc>
          <w:tcPr>
            <w:tcW w:w="4261" w:type="dxa"/>
          </w:tcPr>
          <w:p w14:paraId="061D1908" w14:textId="77777777" w:rsidR="0092271A" w:rsidRDefault="0087469E" w:rsidP="0087469E">
            <w:pPr>
              <w:pStyle w:val="22"/>
              <w:spacing w:before="50" w:after="50"/>
              <w:ind w:firstLine="482"/>
              <w:jc w:val="center"/>
              <w:rPr>
                <w:rFonts w:ascii="宋体" w:hAnsi="宋体"/>
                <w:color w:val="000000"/>
              </w:rPr>
            </w:pPr>
            <w:r>
              <w:rPr>
                <w:rFonts w:ascii="宋体" w:hAnsi="宋体" w:hint="eastAsia"/>
                <w:b/>
                <w:color w:val="000000"/>
              </w:rPr>
              <w:t>5.2 卷管制作</w:t>
            </w:r>
          </w:p>
        </w:tc>
      </w:tr>
      <w:tr w:rsidR="002F6438" w:rsidRPr="00447300" w14:paraId="709AEA03" w14:textId="77777777" w:rsidTr="00B5647E">
        <w:trPr>
          <w:trHeight w:val="641"/>
          <w:jc w:val="center"/>
        </w:trPr>
        <w:tc>
          <w:tcPr>
            <w:tcW w:w="4284" w:type="dxa"/>
          </w:tcPr>
          <w:p w14:paraId="6EEE7C75" w14:textId="77777777" w:rsidR="002F6438" w:rsidRPr="00447300" w:rsidRDefault="005C7174">
            <w:pPr>
              <w:pStyle w:val="22"/>
              <w:ind w:firstLineChars="0" w:firstLine="0"/>
              <w:rPr>
                <w:rFonts w:ascii="宋体" w:hAnsi="宋体" w:cs="Tahoma"/>
              </w:rPr>
            </w:pPr>
            <w:r w:rsidRPr="00447300">
              <w:rPr>
                <w:rFonts w:ascii="宋体" w:hAnsi="宋体" w:hint="eastAsia"/>
                <w:b/>
              </w:rPr>
              <w:t xml:space="preserve">5.2.3  </w:t>
            </w:r>
            <w:r w:rsidRPr="00447300">
              <w:rPr>
                <w:rFonts w:ascii="宋体" w:hAnsi="宋体"/>
              </w:rPr>
              <w:t>卷管的</w:t>
            </w:r>
            <w:r w:rsidRPr="00447300">
              <w:rPr>
                <w:rFonts w:ascii="宋体" w:hAnsi="宋体" w:hint="eastAsia"/>
              </w:rPr>
              <w:t>校圆</w:t>
            </w:r>
            <w:r w:rsidRPr="00447300">
              <w:rPr>
                <w:rFonts w:ascii="宋体" w:hAnsi="宋体"/>
              </w:rPr>
              <w:t>样板与</w:t>
            </w:r>
            <w:r w:rsidRPr="00447300">
              <w:rPr>
                <w:rFonts w:ascii="宋体" w:hAnsi="宋体" w:hint="eastAsia"/>
              </w:rPr>
              <w:t>卷</w:t>
            </w:r>
            <w:r w:rsidRPr="00447300">
              <w:rPr>
                <w:rFonts w:ascii="宋体" w:hAnsi="宋体"/>
              </w:rPr>
              <w:t>管内壁的不贴</w:t>
            </w:r>
            <w:r w:rsidRPr="00447300">
              <w:rPr>
                <w:rFonts w:ascii="宋体" w:hAnsi="宋体" w:cs="Tahoma"/>
              </w:rPr>
              <w:t>合间隙</w:t>
            </w:r>
            <w:r w:rsidRPr="00447300">
              <w:rPr>
                <w:rFonts w:ascii="宋体" w:hAnsi="宋体" w:cs="Tahoma" w:hint="eastAsia"/>
              </w:rPr>
              <w:t>，</w:t>
            </w:r>
            <w:r w:rsidRPr="00447300">
              <w:rPr>
                <w:rFonts w:ascii="宋体" w:hAnsi="宋体" w:cs="Tahoma"/>
              </w:rPr>
              <w:t>应符合下列规定：</w:t>
            </w:r>
          </w:p>
          <w:p w14:paraId="4E297A98" w14:textId="77777777" w:rsidR="002F6438" w:rsidRPr="00447300" w:rsidRDefault="005C7174">
            <w:pPr>
              <w:pStyle w:val="22"/>
              <w:ind w:firstLine="480"/>
            </w:pPr>
            <w:r w:rsidRPr="00447300">
              <w:rPr>
                <w:rFonts w:ascii="宋体" w:hAnsi="宋体"/>
              </w:rPr>
              <w:t>1</w:t>
            </w:r>
            <w:r w:rsidRPr="00447300">
              <w:t>对接纵缝处不得大于壁厚的</w:t>
            </w:r>
            <w:r w:rsidRPr="00447300">
              <w:t>10%</w:t>
            </w:r>
            <w:r w:rsidRPr="00447300">
              <w:t>加</w:t>
            </w:r>
            <w:r w:rsidRPr="00447300">
              <w:t>2mm</w:t>
            </w:r>
            <w:r w:rsidRPr="00447300">
              <w:t>，</w:t>
            </w:r>
            <w:r w:rsidRPr="00447300">
              <w:rPr>
                <w:rFonts w:hint="eastAsia"/>
              </w:rPr>
              <w:t>且</w:t>
            </w:r>
            <w:r w:rsidRPr="00447300">
              <w:t>不得大于</w:t>
            </w:r>
            <w:r w:rsidRPr="00447300">
              <w:t>3mm</w:t>
            </w:r>
            <w:r w:rsidRPr="00447300">
              <w:t>。</w:t>
            </w:r>
          </w:p>
          <w:p w14:paraId="2850F29C" w14:textId="77777777" w:rsidR="002F6438" w:rsidRPr="00447300" w:rsidRDefault="005C7174">
            <w:pPr>
              <w:pStyle w:val="22"/>
              <w:ind w:firstLine="480"/>
              <w:rPr>
                <w:rFonts w:ascii="宋体" w:hAnsi="宋体"/>
              </w:rPr>
            </w:pPr>
            <w:r w:rsidRPr="00447300">
              <w:rPr>
                <w:rFonts w:ascii="宋体" w:hAnsi="宋体"/>
              </w:rPr>
              <w:t>2 离管端200</w:t>
            </w:r>
            <w:r w:rsidRPr="00447300">
              <w:t>mm</w:t>
            </w:r>
            <w:r w:rsidRPr="00447300">
              <w:rPr>
                <w:rFonts w:ascii="宋体" w:hAnsi="宋体"/>
              </w:rPr>
              <w:t>的对接纵缝处不得大于2</w:t>
            </w:r>
            <w:r w:rsidRPr="00447300">
              <w:t>mm</w:t>
            </w:r>
            <w:r w:rsidRPr="00447300">
              <w:rPr>
                <w:rFonts w:ascii="宋体" w:hAnsi="宋体"/>
              </w:rPr>
              <w:t>。</w:t>
            </w:r>
          </w:p>
          <w:p w14:paraId="447818E6" w14:textId="77777777" w:rsidR="002F6438" w:rsidRPr="00447300" w:rsidRDefault="005C7174">
            <w:pPr>
              <w:pStyle w:val="22"/>
              <w:ind w:firstLine="480"/>
            </w:pPr>
            <w:r w:rsidRPr="00447300">
              <w:rPr>
                <w:rFonts w:ascii="宋体" w:hAnsi="宋体"/>
              </w:rPr>
              <w:t>3</w:t>
            </w:r>
            <w:r w:rsidRPr="00447300">
              <w:t>其他部位不得大于</w:t>
            </w:r>
            <w:r w:rsidRPr="00447300">
              <w:t>1mm</w:t>
            </w:r>
            <w:r w:rsidRPr="00447300">
              <w:t>。</w:t>
            </w:r>
          </w:p>
          <w:p w14:paraId="4E5FFB4F" w14:textId="77777777" w:rsidR="002F6438" w:rsidRPr="00447300" w:rsidRDefault="005C7174">
            <w:pPr>
              <w:pStyle w:val="22"/>
              <w:ind w:firstLine="480"/>
            </w:pPr>
            <w:r w:rsidRPr="00447300">
              <w:rPr>
                <w:rFonts w:hint="eastAsia"/>
              </w:rPr>
              <w:t>检验数量：每</w:t>
            </w:r>
            <w:r w:rsidRPr="00447300">
              <w:rPr>
                <w:rFonts w:hint="eastAsia"/>
              </w:rPr>
              <w:t>5m</w:t>
            </w:r>
            <w:r w:rsidRPr="00447300">
              <w:rPr>
                <w:rFonts w:hint="eastAsia"/>
              </w:rPr>
              <w:t>卷管段检查二处。</w:t>
            </w:r>
          </w:p>
          <w:p w14:paraId="5338D1AD" w14:textId="77777777" w:rsidR="002F6438" w:rsidRPr="00447300" w:rsidRDefault="005C7174">
            <w:pPr>
              <w:pStyle w:val="22"/>
              <w:ind w:firstLine="480"/>
            </w:pPr>
            <w:r w:rsidRPr="00447300">
              <w:rPr>
                <w:rFonts w:hint="eastAsia"/>
              </w:rPr>
              <w:t>检验方法：采用样板和直尺</w:t>
            </w:r>
            <w:r w:rsidRPr="00447300">
              <w:rPr>
                <w:rFonts w:hint="eastAsia"/>
                <w:bdr w:val="single" w:sz="4" w:space="0" w:color="auto"/>
              </w:rPr>
              <w:t>检查</w:t>
            </w:r>
            <w:r w:rsidRPr="00447300">
              <w:rPr>
                <w:rFonts w:hint="eastAsia"/>
              </w:rPr>
              <w:t>。</w:t>
            </w:r>
            <w:r w:rsidRPr="00447300">
              <w:rPr>
                <w:rFonts w:ascii="宋体" w:hAnsi="宋体"/>
              </w:rPr>
              <w:t>校圆样板的</w:t>
            </w:r>
            <w:r w:rsidRPr="00447300">
              <w:rPr>
                <w:rFonts w:ascii="宋体" w:hAnsi="宋体"/>
                <w:bdr w:val="single" w:sz="4" w:space="0" w:color="auto"/>
              </w:rPr>
              <w:t>弧长应为管子周长的1／6</w:t>
            </w:r>
            <w:r w:rsidRPr="00447300">
              <w:rPr>
                <w:rFonts w:ascii="宋体" w:hAnsi="宋体" w:hint="eastAsia"/>
                <w:bdr w:val="single" w:sz="4" w:space="0" w:color="auto"/>
              </w:rPr>
              <w:t>～1</w:t>
            </w:r>
            <w:r w:rsidRPr="00447300">
              <w:rPr>
                <w:rFonts w:ascii="宋体" w:hAnsi="宋体"/>
                <w:bdr w:val="single" w:sz="4" w:space="0" w:color="auto"/>
              </w:rPr>
              <w:t>／4</w:t>
            </w:r>
            <w:r w:rsidRPr="00447300">
              <w:rPr>
                <w:rFonts w:ascii="宋体" w:hAnsi="宋体" w:hint="eastAsia"/>
              </w:rPr>
              <w:t>。</w:t>
            </w:r>
          </w:p>
          <w:p w14:paraId="45D0BABB" w14:textId="77777777" w:rsidR="002F6438" w:rsidRPr="00447300" w:rsidRDefault="002F6438">
            <w:pPr>
              <w:rPr>
                <w:rFonts w:eastAsia="宋体"/>
              </w:rPr>
            </w:pPr>
          </w:p>
        </w:tc>
        <w:tc>
          <w:tcPr>
            <w:tcW w:w="4261" w:type="dxa"/>
          </w:tcPr>
          <w:p w14:paraId="73986C73" w14:textId="77777777" w:rsidR="002F6438" w:rsidRPr="00447300" w:rsidRDefault="005C7174">
            <w:pPr>
              <w:pStyle w:val="22"/>
              <w:ind w:firstLineChars="0" w:firstLine="0"/>
              <w:rPr>
                <w:rFonts w:ascii="宋体" w:hAnsi="宋体" w:cs="Tahoma"/>
              </w:rPr>
            </w:pPr>
            <w:r w:rsidRPr="00447300">
              <w:rPr>
                <w:rFonts w:ascii="宋体" w:hAnsi="宋体" w:hint="eastAsia"/>
                <w:b/>
              </w:rPr>
              <w:t xml:space="preserve">5.2.3  </w:t>
            </w:r>
            <w:r w:rsidRPr="00447300">
              <w:rPr>
                <w:rFonts w:ascii="宋体" w:hAnsi="宋体"/>
              </w:rPr>
              <w:t>卷管的</w:t>
            </w:r>
            <w:r w:rsidRPr="00447300">
              <w:rPr>
                <w:rFonts w:ascii="宋体" w:hAnsi="宋体" w:hint="eastAsia"/>
              </w:rPr>
              <w:t>校圆</w:t>
            </w:r>
            <w:r w:rsidRPr="00447300">
              <w:rPr>
                <w:rFonts w:ascii="宋体" w:hAnsi="宋体"/>
              </w:rPr>
              <w:t>样板与</w:t>
            </w:r>
            <w:r w:rsidRPr="00447300">
              <w:rPr>
                <w:rFonts w:ascii="宋体" w:hAnsi="宋体" w:hint="eastAsia"/>
              </w:rPr>
              <w:t>卷</w:t>
            </w:r>
            <w:r w:rsidRPr="00447300">
              <w:rPr>
                <w:rFonts w:ascii="宋体" w:hAnsi="宋体"/>
              </w:rPr>
              <w:t>管内壁</w:t>
            </w:r>
            <w:r w:rsidRPr="00447300">
              <w:rPr>
                <w:rFonts w:ascii="宋体" w:hAnsi="宋体" w:hint="eastAsia"/>
                <w:u w:val="single"/>
              </w:rPr>
              <w:t>、外壁</w:t>
            </w:r>
            <w:r w:rsidRPr="00447300">
              <w:rPr>
                <w:rFonts w:ascii="宋体" w:hAnsi="宋体"/>
              </w:rPr>
              <w:t>的不贴</w:t>
            </w:r>
            <w:r w:rsidRPr="00447300">
              <w:rPr>
                <w:rFonts w:ascii="宋体" w:hAnsi="宋体" w:cs="Tahoma"/>
              </w:rPr>
              <w:t>合间隙</w:t>
            </w:r>
            <w:r w:rsidRPr="00447300">
              <w:rPr>
                <w:rFonts w:ascii="宋体" w:hAnsi="宋体" w:cs="Tahoma" w:hint="eastAsia"/>
                <w:u w:val="single"/>
              </w:rPr>
              <w:t>，以及卷管对接焊缝的角变形量（棱角度）</w:t>
            </w:r>
            <w:r w:rsidRPr="00447300">
              <w:rPr>
                <w:rFonts w:ascii="宋体" w:hAnsi="宋体" w:cs="Tahoma" w:hint="eastAsia"/>
              </w:rPr>
              <w:t>，</w:t>
            </w:r>
            <w:r w:rsidRPr="00447300">
              <w:rPr>
                <w:rFonts w:ascii="宋体" w:hAnsi="宋体" w:cs="Tahoma"/>
              </w:rPr>
              <w:t>应符合下列规定：</w:t>
            </w:r>
          </w:p>
          <w:p w14:paraId="398573C9" w14:textId="77777777" w:rsidR="002F6438" w:rsidRPr="00447300" w:rsidRDefault="005C7174">
            <w:pPr>
              <w:pStyle w:val="22"/>
              <w:ind w:firstLine="480"/>
            </w:pPr>
            <w:r w:rsidRPr="00447300">
              <w:rPr>
                <w:rFonts w:ascii="宋体" w:hAnsi="宋体"/>
              </w:rPr>
              <w:t>1</w:t>
            </w:r>
            <w:r w:rsidRPr="00447300">
              <w:t>对接</w:t>
            </w:r>
            <w:r w:rsidRPr="00447300">
              <w:rPr>
                <w:rFonts w:hint="eastAsia"/>
                <w:u w:val="single"/>
              </w:rPr>
              <w:t>环缝和</w:t>
            </w:r>
            <w:r w:rsidRPr="00447300">
              <w:t>纵缝处不得大于壁厚的</w:t>
            </w:r>
            <w:r w:rsidRPr="00447300">
              <w:t>10%</w:t>
            </w:r>
            <w:r w:rsidRPr="00447300">
              <w:t>加</w:t>
            </w:r>
            <w:r w:rsidRPr="00447300">
              <w:t>2mm</w:t>
            </w:r>
            <w:r w:rsidRPr="00447300">
              <w:t>，</w:t>
            </w:r>
            <w:r w:rsidRPr="00447300">
              <w:rPr>
                <w:rFonts w:hint="eastAsia"/>
              </w:rPr>
              <w:t>且</w:t>
            </w:r>
            <w:r w:rsidRPr="00447300">
              <w:t>不得大于</w:t>
            </w:r>
            <w:r w:rsidRPr="00447300">
              <w:t>3mm</w:t>
            </w:r>
            <w:r w:rsidRPr="00447300">
              <w:t>。</w:t>
            </w:r>
          </w:p>
          <w:p w14:paraId="4FB7B12C" w14:textId="77777777" w:rsidR="002F6438" w:rsidRPr="00447300" w:rsidRDefault="005C7174">
            <w:pPr>
              <w:pStyle w:val="22"/>
              <w:ind w:firstLine="480"/>
              <w:rPr>
                <w:rFonts w:ascii="宋体" w:hAnsi="宋体"/>
              </w:rPr>
            </w:pPr>
            <w:r w:rsidRPr="00447300">
              <w:rPr>
                <w:rFonts w:ascii="宋体" w:hAnsi="宋体"/>
              </w:rPr>
              <w:t>2 离管端200</w:t>
            </w:r>
            <w:r w:rsidRPr="00447300">
              <w:t>mm</w:t>
            </w:r>
            <w:r w:rsidRPr="00447300">
              <w:rPr>
                <w:rFonts w:ascii="宋体" w:hAnsi="宋体"/>
              </w:rPr>
              <w:t>的对接纵缝处不得大于2</w:t>
            </w:r>
            <w:r w:rsidRPr="00447300">
              <w:t>mm</w:t>
            </w:r>
            <w:r w:rsidRPr="00447300">
              <w:rPr>
                <w:rFonts w:ascii="宋体" w:hAnsi="宋体"/>
              </w:rPr>
              <w:t>。</w:t>
            </w:r>
          </w:p>
          <w:p w14:paraId="5514C5F1" w14:textId="77777777" w:rsidR="002F6438" w:rsidRPr="00447300" w:rsidRDefault="005C7174">
            <w:pPr>
              <w:pStyle w:val="22"/>
              <w:ind w:firstLine="480"/>
            </w:pPr>
            <w:r w:rsidRPr="00447300">
              <w:rPr>
                <w:rFonts w:ascii="宋体" w:hAnsi="宋体"/>
              </w:rPr>
              <w:t>3</w:t>
            </w:r>
            <w:r w:rsidRPr="00447300">
              <w:t>其他部位不得大于</w:t>
            </w:r>
            <w:r w:rsidRPr="00447300">
              <w:t>1mm</w:t>
            </w:r>
            <w:r w:rsidRPr="00447300">
              <w:t>。</w:t>
            </w:r>
          </w:p>
          <w:p w14:paraId="18FA8A0A" w14:textId="77777777" w:rsidR="002F6438" w:rsidRPr="00447300" w:rsidRDefault="005C7174">
            <w:pPr>
              <w:pStyle w:val="22"/>
              <w:ind w:firstLine="480"/>
            </w:pPr>
            <w:r w:rsidRPr="00447300">
              <w:rPr>
                <w:rFonts w:hint="eastAsia"/>
              </w:rPr>
              <w:t>检验数量：每</w:t>
            </w:r>
            <w:r w:rsidRPr="00447300">
              <w:rPr>
                <w:rFonts w:hint="eastAsia"/>
              </w:rPr>
              <w:t>5m</w:t>
            </w:r>
            <w:r w:rsidRPr="00447300">
              <w:rPr>
                <w:rFonts w:hint="eastAsia"/>
              </w:rPr>
              <w:t>卷管段检查二处。</w:t>
            </w:r>
          </w:p>
          <w:p w14:paraId="5E8E7327" w14:textId="77777777" w:rsidR="002F6438" w:rsidRPr="00447300" w:rsidRDefault="005C7174">
            <w:pPr>
              <w:pStyle w:val="22"/>
              <w:ind w:firstLine="480"/>
            </w:pPr>
            <w:r w:rsidRPr="00447300">
              <w:rPr>
                <w:rFonts w:hint="eastAsia"/>
              </w:rPr>
              <w:t>检验方法：采用样板和直尺</w:t>
            </w:r>
            <w:r w:rsidRPr="00447300">
              <w:rPr>
                <w:rFonts w:ascii="宋体" w:hAnsi="宋体" w:hint="eastAsia"/>
                <w:u w:val="single"/>
              </w:rPr>
              <w:t>在管内壁、外壁和焊缝处测量</w:t>
            </w:r>
            <w:r w:rsidRPr="00447300">
              <w:rPr>
                <w:rFonts w:hint="eastAsia"/>
              </w:rPr>
              <w:t>。</w:t>
            </w:r>
            <w:r w:rsidRPr="00447300">
              <w:rPr>
                <w:rFonts w:ascii="宋体" w:hAnsi="宋体"/>
              </w:rPr>
              <w:t>校圆样板的</w:t>
            </w:r>
            <w:r w:rsidRPr="00447300">
              <w:rPr>
                <w:rFonts w:ascii="宋体" w:hAnsi="宋体" w:hint="eastAsia"/>
                <w:u w:val="single"/>
              </w:rPr>
              <w:t>弦长应为管子内径的1／6且不小于300mm</w:t>
            </w:r>
            <w:r w:rsidRPr="00447300">
              <w:rPr>
                <w:rFonts w:ascii="宋体" w:hAnsi="宋体" w:hint="eastAsia"/>
              </w:rPr>
              <w:t>。</w:t>
            </w:r>
          </w:p>
          <w:p w14:paraId="19E490FD" w14:textId="77777777" w:rsidR="002F6438" w:rsidRPr="00447300" w:rsidRDefault="002F6438">
            <w:pPr>
              <w:rPr>
                <w:rFonts w:eastAsia="宋体"/>
                <w:bCs/>
                <w:u w:val="single"/>
              </w:rPr>
            </w:pPr>
          </w:p>
        </w:tc>
      </w:tr>
      <w:tr w:rsidR="0087469E" w14:paraId="4ADAFD48" w14:textId="77777777" w:rsidTr="00B5647E">
        <w:trPr>
          <w:trHeight w:val="641"/>
          <w:jc w:val="center"/>
        </w:trPr>
        <w:tc>
          <w:tcPr>
            <w:tcW w:w="4284" w:type="dxa"/>
          </w:tcPr>
          <w:p w14:paraId="02106676" w14:textId="77777777" w:rsidR="0087469E" w:rsidRDefault="0087469E" w:rsidP="0087469E">
            <w:pPr>
              <w:pStyle w:val="22"/>
              <w:ind w:firstLineChars="0" w:firstLine="0"/>
              <w:jc w:val="center"/>
              <w:rPr>
                <w:rFonts w:ascii="宋体" w:hAnsi="宋体"/>
                <w:b/>
                <w:color w:val="000000"/>
              </w:rPr>
            </w:pPr>
            <w:bookmarkStart w:id="21" w:name="OLE_LINK11"/>
            <w:bookmarkStart w:id="22" w:name="OLE_LINK12"/>
            <w:r>
              <w:rPr>
                <w:rFonts w:ascii="宋体" w:hAnsi="宋体" w:hint="eastAsia"/>
                <w:b/>
                <w:color w:val="000000"/>
              </w:rPr>
              <w:t>5.4 夹套管制作</w:t>
            </w:r>
            <w:bookmarkEnd w:id="21"/>
            <w:bookmarkEnd w:id="22"/>
          </w:p>
        </w:tc>
        <w:tc>
          <w:tcPr>
            <w:tcW w:w="4261" w:type="dxa"/>
          </w:tcPr>
          <w:p w14:paraId="4A376999" w14:textId="77777777" w:rsidR="0087469E" w:rsidRDefault="0087469E" w:rsidP="0087469E">
            <w:pPr>
              <w:pStyle w:val="22"/>
              <w:ind w:firstLineChars="0" w:firstLine="0"/>
              <w:jc w:val="center"/>
              <w:rPr>
                <w:rFonts w:ascii="宋体" w:hAnsi="宋体"/>
                <w:b/>
                <w:color w:val="000000"/>
              </w:rPr>
            </w:pPr>
            <w:r>
              <w:rPr>
                <w:rFonts w:ascii="宋体" w:hAnsi="宋体" w:hint="eastAsia"/>
                <w:b/>
                <w:color w:val="000000"/>
              </w:rPr>
              <w:t>5.4 夹套管制作</w:t>
            </w:r>
          </w:p>
        </w:tc>
      </w:tr>
      <w:tr w:rsidR="002F6438" w:rsidRPr="001B31E7" w14:paraId="7F36D0B7" w14:textId="77777777" w:rsidTr="00B5647E">
        <w:trPr>
          <w:jc w:val="center"/>
        </w:trPr>
        <w:tc>
          <w:tcPr>
            <w:tcW w:w="4284" w:type="dxa"/>
          </w:tcPr>
          <w:p w14:paraId="4E3396CF" w14:textId="77777777" w:rsidR="002F6438" w:rsidRPr="001B31E7" w:rsidRDefault="005C7174">
            <w:pPr>
              <w:rPr>
                <w:rFonts w:ascii="宋体" w:hAnsi="宋体"/>
              </w:rPr>
            </w:pPr>
            <w:r w:rsidRPr="001B31E7">
              <w:rPr>
                <w:rFonts w:cs="Tahoma" w:hint="eastAsia"/>
                <w:b/>
              </w:rPr>
              <w:t>5.4.1</w:t>
            </w:r>
            <w:r w:rsidRPr="001B31E7">
              <w:rPr>
                <w:rFonts w:cs="Tahoma" w:hint="eastAsia"/>
              </w:rPr>
              <w:t>夹套管的内管有焊缝时，</w:t>
            </w:r>
            <w:r w:rsidRPr="001B31E7">
              <w:rPr>
                <w:rFonts w:cs="Tahoma" w:hint="eastAsia"/>
                <w:bdr w:val="single" w:sz="4" w:space="0" w:color="auto"/>
              </w:rPr>
              <w:t>该</w:t>
            </w:r>
            <w:r w:rsidRPr="001B31E7">
              <w:rPr>
                <w:rFonts w:cs="Tahoma" w:hint="eastAsia"/>
              </w:rPr>
              <w:t>焊缝应进行射线检测，并应经试压合格后，再封入外管。</w:t>
            </w:r>
            <w:r w:rsidRPr="001B31E7">
              <w:rPr>
                <w:rFonts w:hint="eastAsia"/>
              </w:rPr>
              <w:t>焊缝质量合格标准</w:t>
            </w:r>
            <w:r w:rsidRPr="001B31E7">
              <w:rPr>
                <w:rFonts w:hint="eastAsia"/>
                <w:bdr w:val="single" w:sz="4" w:space="0" w:color="auto"/>
              </w:rPr>
              <w:t>不应低于</w:t>
            </w:r>
            <w:r w:rsidRPr="001B31E7">
              <w:rPr>
                <w:rFonts w:hint="eastAsia"/>
                <w:bdr w:val="single" w:sz="4" w:space="0" w:color="auto"/>
              </w:rPr>
              <w:lastRenderedPageBreak/>
              <w:t>现行行业标准《承压设备无损检测第</w:t>
            </w:r>
            <w:r w:rsidRPr="001B31E7">
              <w:rPr>
                <w:rFonts w:hint="eastAsia"/>
                <w:bdr w:val="single" w:sz="4" w:space="0" w:color="auto"/>
              </w:rPr>
              <w:t>2</w:t>
            </w:r>
            <w:r w:rsidRPr="001B31E7">
              <w:rPr>
                <w:rFonts w:hint="eastAsia"/>
                <w:bdr w:val="single" w:sz="4" w:space="0" w:color="auto"/>
              </w:rPr>
              <w:t>部分射线检测》</w:t>
            </w:r>
            <w:r w:rsidRPr="001B31E7">
              <w:rPr>
                <w:rFonts w:hint="eastAsia"/>
                <w:bdr w:val="single" w:sz="4" w:space="0" w:color="auto"/>
              </w:rPr>
              <w:t>JB/T 4730.2</w:t>
            </w:r>
            <w:r w:rsidRPr="001B31E7">
              <w:rPr>
                <w:rFonts w:hint="eastAsia"/>
                <w:bdr w:val="single" w:sz="4" w:space="0" w:color="auto"/>
              </w:rPr>
              <w:t>规定的Ⅱ级。</w:t>
            </w:r>
          </w:p>
          <w:p w14:paraId="2C2D735E" w14:textId="77777777" w:rsidR="002F6438" w:rsidRPr="001B31E7" w:rsidRDefault="005C7174">
            <w:pPr>
              <w:pStyle w:val="22"/>
              <w:ind w:firstLine="480"/>
            </w:pPr>
            <w:r w:rsidRPr="001B31E7">
              <w:rPr>
                <w:rFonts w:hint="eastAsia"/>
              </w:rPr>
              <w:t>检验数量：</w:t>
            </w:r>
            <w:r w:rsidRPr="001B31E7">
              <w:rPr>
                <w:rFonts w:hint="eastAsia"/>
              </w:rPr>
              <w:t>100%</w:t>
            </w:r>
            <w:r w:rsidRPr="001B31E7">
              <w:rPr>
                <w:rFonts w:hint="eastAsia"/>
              </w:rPr>
              <w:t>检验</w:t>
            </w:r>
          </w:p>
          <w:p w14:paraId="66AFB3C3" w14:textId="77777777" w:rsidR="002F6438" w:rsidRPr="001B31E7" w:rsidRDefault="005C7174">
            <w:pPr>
              <w:pStyle w:val="22"/>
              <w:ind w:firstLine="480"/>
            </w:pPr>
            <w:r w:rsidRPr="001B31E7">
              <w:rPr>
                <w:rFonts w:hint="eastAsia"/>
              </w:rPr>
              <w:t>检验方法：检查射线检测报告。</w:t>
            </w:r>
          </w:p>
          <w:p w14:paraId="7D903F24" w14:textId="77777777" w:rsidR="002F6438" w:rsidRPr="001B31E7" w:rsidRDefault="002F6438">
            <w:pPr>
              <w:rPr>
                <w:rFonts w:eastAsia="宋体"/>
              </w:rPr>
            </w:pPr>
          </w:p>
        </w:tc>
        <w:tc>
          <w:tcPr>
            <w:tcW w:w="4261" w:type="dxa"/>
          </w:tcPr>
          <w:p w14:paraId="21D33939" w14:textId="77777777" w:rsidR="002F6438" w:rsidRPr="001B31E7" w:rsidRDefault="005C7174">
            <w:pPr>
              <w:rPr>
                <w:rFonts w:ascii="宋体" w:hAnsi="宋体"/>
              </w:rPr>
            </w:pPr>
            <w:r w:rsidRPr="001B31E7">
              <w:rPr>
                <w:rFonts w:cs="Tahoma" w:hint="eastAsia"/>
                <w:b/>
              </w:rPr>
              <w:lastRenderedPageBreak/>
              <w:t>5.4.1</w:t>
            </w:r>
            <w:r w:rsidRPr="001B31E7">
              <w:rPr>
                <w:rFonts w:cs="Tahoma" w:hint="eastAsia"/>
              </w:rPr>
              <w:t>夹套管的内管有焊缝时，</w:t>
            </w:r>
            <w:r w:rsidRPr="001B31E7">
              <w:rPr>
                <w:rFonts w:cs="Tahoma" w:hint="eastAsia"/>
                <w:u w:val="single"/>
              </w:rPr>
              <w:t>对接</w:t>
            </w:r>
            <w:r w:rsidRPr="001B31E7">
              <w:rPr>
                <w:rFonts w:cs="Tahoma" w:hint="eastAsia"/>
              </w:rPr>
              <w:t>焊缝应进行射线检测</w:t>
            </w:r>
            <w:r w:rsidRPr="001B31E7">
              <w:rPr>
                <w:rFonts w:ascii="宋体" w:hAnsi="宋体" w:cs="Tahoma" w:hint="eastAsia"/>
                <w:u w:val="single"/>
              </w:rPr>
              <w:t>或超声检测，角焊缝应进行表面无损检测</w:t>
            </w:r>
            <w:r w:rsidRPr="001B31E7">
              <w:rPr>
                <w:rFonts w:cs="Tahoma" w:hint="eastAsia"/>
              </w:rPr>
              <w:t>，并应经试压合格后，再封入外管。</w:t>
            </w:r>
            <w:r w:rsidRPr="001B31E7">
              <w:rPr>
                <w:rFonts w:hint="eastAsia"/>
              </w:rPr>
              <w:t>焊缝质量</w:t>
            </w:r>
            <w:r w:rsidR="009124B4" w:rsidRPr="001B31E7">
              <w:rPr>
                <w:rFonts w:hint="eastAsia"/>
              </w:rPr>
              <w:t>的</w:t>
            </w:r>
            <w:r w:rsidRPr="001B31E7">
              <w:rPr>
                <w:rFonts w:hint="eastAsia"/>
              </w:rPr>
              <w:t>合格标准</w:t>
            </w:r>
            <w:r w:rsidRPr="001B31E7">
              <w:rPr>
                <w:rFonts w:hint="eastAsia"/>
                <w:u w:val="single"/>
              </w:rPr>
              <w:t>：</w:t>
            </w:r>
            <w:r w:rsidRPr="001B31E7">
              <w:rPr>
                <w:rFonts w:hint="eastAsia"/>
                <w:u w:val="single"/>
              </w:rPr>
              <w:lastRenderedPageBreak/>
              <w:t>射线检测和超声检测应符合本标准</w:t>
            </w:r>
            <w:r w:rsidR="009124B4" w:rsidRPr="001B31E7">
              <w:rPr>
                <w:rFonts w:hint="eastAsia"/>
                <w:u w:val="single"/>
              </w:rPr>
              <w:t>第</w:t>
            </w:r>
            <w:r w:rsidRPr="001B31E7">
              <w:rPr>
                <w:rFonts w:hint="eastAsia"/>
                <w:u w:val="single"/>
              </w:rPr>
              <w:t>8</w:t>
            </w:r>
            <w:r w:rsidRPr="001B31E7">
              <w:rPr>
                <w:u w:val="single"/>
              </w:rPr>
              <w:t>.2.1</w:t>
            </w:r>
            <w:r w:rsidR="009124B4" w:rsidRPr="001B31E7">
              <w:rPr>
                <w:rFonts w:hint="eastAsia"/>
                <w:u w:val="single"/>
              </w:rPr>
              <w:t>条</w:t>
            </w:r>
            <w:r w:rsidRPr="001B31E7">
              <w:rPr>
                <w:rFonts w:hint="eastAsia"/>
                <w:u w:val="single"/>
              </w:rPr>
              <w:t>的规定；表面无损检测应符合本标准</w:t>
            </w:r>
            <w:r w:rsidR="009124B4" w:rsidRPr="001B31E7">
              <w:rPr>
                <w:rFonts w:hint="eastAsia"/>
                <w:u w:val="single"/>
              </w:rPr>
              <w:t>第</w:t>
            </w:r>
            <w:r w:rsidRPr="001B31E7">
              <w:rPr>
                <w:rFonts w:hint="eastAsia"/>
                <w:u w:val="single"/>
              </w:rPr>
              <w:t>8</w:t>
            </w:r>
            <w:r w:rsidRPr="001B31E7">
              <w:rPr>
                <w:u w:val="single"/>
              </w:rPr>
              <w:t>.3.1</w:t>
            </w:r>
            <w:r w:rsidR="009124B4" w:rsidRPr="001B31E7">
              <w:rPr>
                <w:rFonts w:hint="eastAsia"/>
                <w:u w:val="single"/>
              </w:rPr>
              <w:t>条</w:t>
            </w:r>
            <w:r w:rsidRPr="001B31E7">
              <w:rPr>
                <w:rFonts w:hint="eastAsia"/>
                <w:u w:val="single"/>
              </w:rPr>
              <w:t>的规定。</w:t>
            </w:r>
          </w:p>
          <w:p w14:paraId="3F46FDF9" w14:textId="77777777" w:rsidR="002F6438" w:rsidRPr="001B31E7" w:rsidRDefault="005C7174">
            <w:pPr>
              <w:pStyle w:val="22"/>
              <w:ind w:firstLine="480"/>
            </w:pPr>
            <w:r w:rsidRPr="001B31E7">
              <w:rPr>
                <w:rFonts w:hint="eastAsia"/>
              </w:rPr>
              <w:t>检验数量：</w:t>
            </w:r>
            <w:r w:rsidRPr="001B31E7">
              <w:rPr>
                <w:rFonts w:hint="eastAsia"/>
              </w:rPr>
              <w:t>100%</w:t>
            </w:r>
            <w:r w:rsidRPr="001B31E7">
              <w:rPr>
                <w:rFonts w:hint="eastAsia"/>
              </w:rPr>
              <w:t>检验</w:t>
            </w:r>
          </w:p>
          <w:p w14:paraId="218A1120" w14:textId="77777777" w:rsidR="002F6438" w:rsidRPr="001B31E7" w:rsidRDefault="005C7174">
            <w:pPr>
              <w:pStyle w:val="22"/>
              <w:ind w:firstLine="480"/>
            </w:pPr>
            <w:r w:rsidRPr="001B31E7">
              <w:rPr>
                <w:rFonts w:hint="eastAsia"/>
              </w:rPr>
              <w:t>检验方法：检查射线检测报告。</w:t>
            </w:r>
          </w:p>
          <w:p w14:paraId="48BFC008" w14:textId="77777777" w:rsidR="002F6438" w:rsidRPr="001B31E7" w:rsidRDefault="002F6438">
            <w:pPr>
              <w:rPr>
                <w:rFonts w:eastAsia="黑体"/>
                <w:b/>
                <w:u w:val="single"/>
              </w:rPr>
            </w:pPr>
          </w:p>
        </w:tc>
      </w:tr>
      <w:tr w:rsidR="0087469E" w14:paraId="0670EE07" w14:textId="77777777" w:rsidTr="00B5647E">
        <w:trPr>
          <w:jc w:val="center"/>
        </w:trPr>
        <w:tc>
          <w:tcPr>
            <w:tcW w:w="4284" w:type="dxa"/>
          </w:tcPr>
          <w:p w14:paraId="74F1E634" w14:textId="77777777" w:rsidR="0087469E" w:rsidRPr="0087469E" w:rsidRDefault="0087469E" w:rsidP="0087469E">
            <w:pPr>
              <w:pStyle w:val="2"/>
              <w:spacing w:before="120" w:after="120"/>
              <w:jc w:val="center"/>
              <w:rPr>
                <w:b w:val="0"/>
                <w:sz w:val="24"/>
                <w:szCs w:val="24"/>
              </w:rPr>
            </w:pPr>
            <w:bookmarkStart w:id="23" w:name="_Toc253403391"/>
            <w:bookmarkStart w:id="24" w:name="_Toc222931564"/>
            <w:bookmarkStart w:id="25" w:name="_Toc222931323"/>
            <w:bookmarkStart w:id="26" w:name="_Hlk62722698"/>
            <w:r w:rsidRPr="0087469E">
              <w:rPr>
                <w:b w:val="0"/>
                <w:sz w:val="24"/>
                <w:szCs w:val="24"/>
              </w:rPr>
              <w:lastRenderedPageBreak/>
              <w:t xml:space="preserve">5.5  </w:t>
            </w:r>
            <w:r w:rsidRPr="0087469E">
              <w:rPr>
                <w:rFonts w:hint="eastAsia"/>
                <w:b w:val="0"/>
                <w:sz w:val="24"/>
                <w:szCs w:val="24"/>
              </w:rPr>
              <w:t>斜接弯头制作</w:t>
            </w:r>
            <w:bookmarkEnd w:id="23"/>
            <w:bookmarkEnd w:id="24"/>
            <w:bookmarkEnd w:id="25"/>
          </w:p>
        </w:tc>
        <w:tc>
          <w:tcPr>
            <w:tcW w:w="4261" w:type="dxa"/>
          </w:tcPr>
          <w:p w14:paraId="7F193E1D" w14:textId="77777777" w:rsidR="0087469E" w:rsidRPr="0087469E" w:rsidRDefault="0087469E" w:rsidP="0087469E">
            <w:pPr>
              <w:pStyle w:val="2"/>
              <w:spacing w:before="120" w:after="120"/>
              <w:jc w:val="center"/>
              <w:rPr>
                <w:b w:val="0"/>
                <w:sz w:val="24"/>
                <w:szCs w:val="24"/>
              </w:rPr>
            </w:pPr>
            <w:r w:rsidRPr="0087469E">
              <w:rPr>
                <w:b w:val="0"/>
                <w:sz w:val="24"/>
                <w:szCs w:val="24"/>
              </w:rPr>
              <w:t xml:space="preserve">5.5  </w:t>
            </w:r>
            <w:r w:rsidRPr="0087469E">
              <w:rPr>
                <w:rFonts w:hint="eastAsia"/>
                <w:b w:val="0"/>
                <w:sz w:val="24"/>
                <w:szCs w:val="24"/>
              </w:rPr>
              <w:t>斜接弯头制作</w:t>
            </w:r>
          </w:p>
        </w:tc>
      </w:tr>
      <w:bookmarkEnd w:id="26"/>
      <w:tr w:rsidR="002F6438" w:rsidRPr="001B31E7" w14:paraId="1FF3E348" w14:textId="77777777" w:rsidTr="00B5647E">
        <w:trPr>
          <w:jc w:val="center"/>
        </w:trPr>
        <w:tc>
          <w:tcPr>
            <w:tcW w:w="4284" w:type="dxa"/>
          </w:tcPr>
          <w:p w14:paraId="35683007" w14:textId="77777777" w:rsidR="002F6438" w:rsidRPr="001B31E7" w:rsidRDefault="005C7174">
            <w:pPr>
              <w:spacing w:before="50" w:after="50"/>
              <w:rPr>
                <w:rFonts w:ascii="宋体" w:hAnsi="宋体"/>
              </w:rPr>
            </w:pPr>
            <w:r w:rsidRPr="001B31E7">
              <w:rPr>
                <w:rFonts w:ascii="宋体" w:hAnsi="宋体" w:hint="eastAsia"/>
                <w:b/>
              </w:rPr>
              <w:t>5.5.2</w:t>
            </w:r>
            <w:r w:rsidRPr="001B31E7">
              <w:rPr>
                <w:rFonts w:ascii="宋体" w:hAnsi="宋体" w:hint="eastAsia"/>
              </w:rPr>
              <w:t xml:space="preserve"> 斜接弯头的周长允许偏差应符合下列规定： </w:t>
            </w:r>
          </w:p>
          <w:p w14:paraId="790739D5" w14:textId="77777777" w:rsidR="002F6438" w:rsidRPr="001B31E7" w:rsidRDefault="005C7174">
            <w:pPr>
              <w:spacing w:before="50" w:after="50"/>
              <w:ind w:firstLineChars="200" w:firstLine="480"/>
              <w:rPr>
                <w:rFonts w:ascii="宋体" w:hAnsi="宋体"/>
              </w:rPr>
            </w:pPr>
            <w:r w:rsidRPr="001B31E7">
              <w:rPr>
                <w:rFonts w:ascii="宋体" w:hAnsi="宋体" w:hint="eastAsia"/>
              </w:rPr>
              <w:t>1  当公称尺寸大于1000</w:t>
            </w:r>
            <w:r w:rsidRPr="001B31E7">
              <w:rPr>
                <w:rFonts w:ascii="宋体" w:hAnsi="宋体" w:hint="eastAsia"/>
                <w:bdr w:val="single" w:sz="4" w:space="0" w:color="auto"/>
              </w:rPr>
              <w:t>mm</w:t>
            </w:r>
            <w:r w:rsidRPr="001B31E7">
              <w:rPr>
                <w:rFonts w:ascii="宋体" w:hAnsi="宋体" w:hint="eastAsia"/>
              </w:rPr>
              <w:t>时，允许偏差为±6mm。</w:t>
            </w:r>
          </w:p>
          <w:p w14:paraId="2542908C" w14:textId="77777777" w:rsidR="002F6438" w:rsidRPr="001B31E7" w:rsidRDefault="005C7174">
            <w:pPr>
              <w:pStyle w:val="22"/>
              <w:ind w:firstLine="480"/>
            </w:pPr>
            <w:r w:rsidRPr="001B31E7">
              <w:rPr>
                <w:rFonts w:ascii="宋体" w:hAnsi="宋体" w:hint="eastAsia"/>
              </w:rPr>
              <w:t>2  当公称尺寸小于或等于1000</w:t>
            </w:r>
            <w:r w:rsidRPr="001B31E7">
              <w:rPr>
                <w:rFonts w:ascii="宋体" w:hAnsi="宋体" w:hint="eastAsia"/>
                <w:bdr w:val="single" w:sz="4" w:space="0" w:color="auto"/>
              </w:rPr>
              <w:t>mm</w:t>
            </w:r>
            <w:r w:rsidRPr="001B31E7">
              <w:rPr>
                <w:rFonts w:ascii="宋体" w:hAnsi="宋体" w:hint="eastAsia"/>
              </w:rPr>
              <w:t>时，允许偏差为±4mm。</w:t>
            </w:r>
          </w:p>
          <w:p w14:paraId="05B0218E" w14:textId="77777777" w:rsidR="002F6438" w:rsidRPr="001B31E7" w:rsidRDefault="005C7174">
            <w:pPr>
              <w:pStyle w:val="22"/>
              <w:ind w:firstLine="480"/>
            </w:pPr>
            <w:r w:rsidRPr="001B31E7">
              <w:rPr>
                <w:rFonts w:hint="eastAsia"/>
              </w:rPr>
              <w:t>检验数量：全部检查，每个不少于</w:t>
            </w:r>
            <w:r w:rsidRPr="001B31E7">
              <w:rPr>
                <w:rFonts w:hint="eastAsia"/>
              </w:rPr>
              <w:t>3</w:t>
            </w:r>
            <w:r w:rsidRPr="001B31E7">
              <w:rPr>
                <w:rFonts w:hint="eastAsia"/>
              </w:rPr>
              <w:t>处。</w:t>
            </w:r>
          </w:p>
          <w:p w14:paraId="5103FE21" w14:textId="77777777" w:rsidR="002F6438" w:rsidRPr="001B31E7" w:rsidRDefault="005C7174">
            <w:pPr>
              <w:pStyle w:val="22"/>
              <w:ind w:firstLine="480"/>
            </w:pPr>
            <w:r w:rsidRPr="001B31E7">
              <w:rPr>
                <w:rFonts w:hint="eastAsia"/>
              </w:rPr>
              <w:t>检验方法：观察检查和采用直尺检查。</w:t>
            </w:r>
          </w:p>
          <w:p w14:paraId="21392503" w14:textId="77777777" w:rsidR="002F6438" w:rsidRPr="001B31E7" w:rsidRDefault="002F6438">
            <w:pPr>
              <w:rPr>
                <w:rFonts w:eastAsia="宋体"/>
                <w:b/>
              </w:rPr>
            </w:pPr>
          </w:p>
        </w:tc>
        <w:tc>
          <w:tcPr>
            <w:tcW w:w="4261" w:type="dxa"/>
          </w:tcPr>
          <w:p w14:paraId="284DA295" w14:textId="77777777" w:rsidR="002F6438" w:rsidRPr="001B31E7" w:rsidRDefault="005C7174">
            <w:pPr>
              <w:spacing w:before="50" w:after="50"/>
              <w:rPr>
                <w:rFonts w:ascii="宋体" w:hAnsi="宋体"/>
              </w:rPr>
            </w:pPr>
            <w:r w:rsidRPr="001B31E7">
              <w:rPr>
                <w:rFonts w:ascii="宋体" w:hAnsi="宋体" w:hint="eastAsia"/>
                <w:b/>
              </w:rPr>
              <w:t>5.5.2</w:t>
            </w:r>
            <w:r w:rsidRPr="001B31E7">
              <w:rPr>
                <w:rFonts w:ascii="宋体" w:hAnsi="宋体" w:hint="eastAsia"/>
              </w:rPr>
              <w:t xml:space="preserve"> 斜接弯头的周长允许偏差应符合下列规定： </w:t>
            </w:r>
          </w:p>
          <w:p w14:paraId="4562F456" w14:textId="77777777" w:rsidR="002F6438" w:rsidRPr="001B31E7" w:rsidRDefault="005C7174">
            <w:pPr>
              <w:spacing w:before="50" w:after="50"/>
              <w:ind w:firstLineChars="200" w:firstLine="480"/>
              <w:rPr>
                <w:rFonts w:ascii="宋体" w:hAnsi="宋体"/>
              </w:rPr>
            </w:pPr>
            <w:r w:rsidRPr="001B31E7">
              <w:rPr>
                <w:rFonts w:ascii="宋体" w:hAnsi="宋体" w:hint="eastAsia"/>
              </w:rPr>
              <w:t>1  当公称尺寸大于</w:t>
            </w:r>
            <w:r w:rsidRPr="001B31E7">
              <w:rPr>
                <w:rFonts w:ascii="宋体" w:hAnsi="宋体" w:hint="eastAsia"/>
                <w:u w:val="single"/>
              </w:rPr>
              <w:t>DN</w:t>
            </w:r>
            <w:r w:rsidRPr="001B31E7">
              <w:rPr>
                <w:rFonts w:ascii="宋体" w:hAnsi="宋体" w:hint="eastAsia"/>
              </w:rPr>
              <w:t>1000时，允许偏差为±6mm。</w:t>
            </w:r>
          </w:p>
          <w:p w14:paraId="004468A7" w14:textId="77777777" w:rsidR="002F6438" w:rsidRPr="001B31E7" w:rsidRDefault="005C7174">
            <w:pPr>
              <w:pStyle w:val="22"/>
              <w:ind w:firstLine="480"/>
            </w:pPr>
            <w:r w:rsidRPr="001B31E7">
              <w:rPr>
                <w:rFonts w:ascii="宋体" w:hAnsi="宋体" w:hint="eastAsia"/>
              </w:rPr>
              <w:t>2  当公称尺寸小于或等于</w:t>
            </w:r>
            <w:r w:rsidRPr="001B31E7">
              <w:rPr>
                <w:rFonts w:ascii="宋体" w:hAnsi="宋体" w:hint="eastAsia"/>
                <w:u w:val="single"/>
              </w:rPr>
              <w:t>DN</w:t>
            </w:r>
            <w:r w:rsidRPr="001B31E7">
              <w:rPr>
                <w:rFonts w:ascii="宋体" w:hAnsi="宋体" w:hint="eastAsia"/>
              </w:rPr>
              <w:t>1000时，允许偏差为±4mm。</w:t>
            </w:r>
          </w:p>
          <w:p w14:paraId="5B6F873D" w14:textId="77777777" w:rsidR="002F6438" w:rsidRPr="001B31E7" w:rsidRDefault="005C7174">
            <w:pPr>
              <w:pStyle w:val="22"/>
              <w:ind w:firstLine="480"/>
            </w:pPr>
            <w:r w:rsidRPr="001B31E7">
              <w:rPr>
                <w:rFonts w:hint="eastAsia"/>
              </w:rPr>
              <w:t>检验数量：全部检查，每个不少于</w:t>
            </w:r>
            <w:r w:rsidRPr="001B31E7">
              <w:rPr>
                <w:rFonts w:hint="eastAsia"/>
              </w:rPr>
              <w:t>3</w:t>
            </w:r>
            <w:r w:rsidRPr="001B31E7">
              <w:rPr>
                <w:rFonts w:hint="eastAsia"/>
              </w:rPr>
              <w:t>处。</w:t>
            </w:r>
          </w:p>
          <w:p w14:paraId="60A40E52" w14:textId="77777777" w:rsidR="002F6438" w:rsidRPr="001B31E7" w:rsidRDefault="005C7174">
            <w:pPr>
              <w:pStyle w:val="22"/>
              <w:ind w:firstLine="480"/>
            </w:pPr>
            <w:r w:rsidRPr="001B31E7">
              <w:rPr>
                <w:rFonts w:hint="eastAsia"/>
              </w:rPr>
              <w:t>检验方法：观察检查和采用直尺检查。</w:t>
            </w:r>
          </w:p>
          <w:p w14:paraId="10C63BE1" w14:textId="77777777" w:rsidR="002F6438" w:rsidRPr="001B31E7" w:rsidRDefault="002F6438">
            <w:pPr>
              <w:rPr>
                <w:rFonts w:eastAsia="宋体"/>
                <w:u w:val="single"/>
              </w:rPr>
            </w:pPr>
          </w:p>
        </w:tc>
      </w:tr>
      <w:tr w:rsidR="0087469E" w14:paraId="76D25F35" w14:textId="77777777" w:rsidTr="00B5647E">
        <w:trPr>
          <w:jc w:val="center"/>
        </w:trPr>
        <w:tc>
          <w:tcPr>
            <w:tcW w:w="4284" w:type="dxa"/>
          </w:tcPr>
          <w:p w14:paraId="6A631200" w14:textId="77777777" w:rsidR="0087469E" w:rsidRDefault="0087469E" w:rsidP="0087469E">
            <w:pPr>
              <w:spacing w:before="50" w:after="50"/>
              <w:jc w:val="center"/>
              <w:rPr>
                <w:rFonts w:ascii="宋体" w:hAnsi="宋体"/>
                <w:b/>
                <w:color w:val="000000"/>
              </w:rPr>
            </w:pPr>
            <w:bookmarkStart w:id="27" w:name="OLE_LINK15"/>
            <w:bookmarkStart w:id="28" w:name="OLE_LINK16"/>
            <w:r>
              <w:rPr>
                <w:rFonts w:ascii="宋体" w:hAnsi="宋体" w:hint="eastAsia"/>
                <w:b/>
                <w:color w:val="000000"/>
              </w:rPr>
              <w:t>5.6 支吊架制作</w:t>
            </w:r>
            <w:bookmarkEnd w:id="27"/>
            <w:bookmarkEnd w:id="28"/>
          </w:p>
        </w:tc>
        <w:tc>
          <w:tcPr>
            <w:tcW w:w="4261" w:type="dxa"/>
          </w:tcPr>
          <w:p w14:paraId="75B689D3" w14:textId="77777777" w:rsidR="0087469E" w:rsidRDefault="0087469E" w:rsidP="0087469E">
            <w:pPr>
              <w:spacing w:before="50" w:after="50"/>
              <w:jc w:val="center"/>
              <w:rPr>
                <w:rFonts w:ascii="宋体" w:hAnsi="宋体"/>
                <w:b/>
                <w:color w:val="000000"/>
              </w:rPr>
            </w:pPr>
            <w:r>
              <w:rPr>
                <w:rFonts w:ascii="宋体" w:hAnsi="宋体" w:hint="eastAsia"/>
                <w:b/>
                <w:color w:val="000000"/>
              </w:rPr>
              <w:t>5.6 支吊架制作</w:t>
            </w:r>
          </w:p>
        </w:tc>
      </w:tr>
      <w:tr w:rsidR="002F6438" w:rsidRPr="001B31E7" w14:paraId="3F11EC02" w14:textId="77777777" w:rsidTr="00B5647E">
        <w:trPr>
          <w:trHeight w:val="886"/>
          <w:jc w:val="center"/>
        </w:trPr>
        <w:tc>
          <w:tcPr>
            <w:tcW w:w="4284" w:type="dxa"/>
            <w:vAlign w:val="center"/>
          </w:tcPr>
          <w:p w14:paraId="7F9B6252" w14:textId="77777777" w:rsidR="002F6438" w:rsidRPr="001B31E7" w:rsidRDefault="005C7174">
            <w:pPr>
              <w:pStyle w:val="22"/>
              <w:ind w:firstLineChars="0" w:firstLine="0"/>
            </w:pPr>
            <w:r w:rsidRPr="001B31E7">
              <w:rPr>
                <w:rFonts w:ascii="宋体" w:hAnsi="宋体" w:cs="Tahoma" w:hint="eastAsia"/>
                <w:b/>
              </w:rPr>
              <w:t xml:space="preserve">5.6.1  </w:t>
            </w:r>
            <w:r w:rsidRPr="001B31E7">
              <w:rPr>
                <w:rFonts w:ascii="宋体" w:hAnsi="宋体" w:cs="Tahoma" w:hint="eastAsia"/>
              </w:rPr>
              <w:t>管道</w:t>
            </w:r>
            <w:r w:rsidRPr="001B31E7">
              <w:rPr>
                <w:rFonts w:ascii="宋体" w:hAnsi="宋体" w:hint="eastAsia"/>
              </w:rPr>
              <w:t>支、吊架组件中</w:t>
            </w:r>
            <w:r w:rsidRPr="001B31E7">
              <w:rPr>
                <w:rFonts w:ascii="宋体" w:hAnsi="宋体" w:hint="eastAsia"/>
                <w:bdr w:val="single" w:sz="4" w:space="0" w:color="auto"/>
              </w:rPr>
              <w:t>主要承载构件</w:t>
            </w:r>
            <w:r w:rsidRPr="001B31E7">
              <w:rPr>
                <w:rFonts w:ascii="宋体" w:hAnsi="宋体" w:hint="eastAsia"/>
              </w:rPr>
              <w:t>的焊缝，应</w:t>
            </w:r>
            <w:r w:rsidRPr="001B31E7">
              <w:rPr>
                <w:rFonts w:ascii="宋体" w:hAnsi="宋体" w:hint="eastAsia"/>
                <w:bdr w:val="single" w:sz="4" w:space="0" w:color="auto"/>
              </w:rPr>
              <w:t>按国家现行有关标准和设计文件的规定</w:t>
            </w:r>
            <w:r w:rsidRPr="001B31E7">
              <w:rPr>
                <w:rFonts w:ascii="宋体" w:hAnsi="宋体" w:hint="eastAsia"/>
              </w:rPr>
              <w:t>进行</w:t>
            </w:r>
            <w:r w:rsidRPr="001B31E7">
              <w:rPr>
                <w:rFonts w:ascii="宋体" w:hAnsi="宋体" w:hint="eastAsia"/>
                <w:bdr w:val="single" w:sz="4" w:space="0" w:color="auto"/>
              </w:rPr>
              <w:t>无损检测</w:t>
            </w:r>
            <w:r w:rsidRPr="001B31E7">
              <w:rPr>
                <w:rFonts w:ascii="宋体" w:hAnsi="宋体" w:hint="eastAsia"/>
              </w:rPr>
              <w:t>。焊缝质</w:t>
            </w:r>
            <w:r w:rsidRPr="001B31E7">
              <w:rPr>
                <w:rFonts w:ascii="宋体" w:hAnsi="宋体" w:hint="eastAsia"/>
              </w:rPr>
              <w:lastRenderedPageBreak/>
              <w:t>量应符合</w:t>
            </w:r>
            <w:r w:rsidRPr="001B31E7">
              <w:rPr>
                <w:rFonts w:ascii="宋体" w:hAnsi="宋体" w:hint="eastAsia"/>
                <w:bdr w:val="single" w:sz="4" w:space="0" w:color="auto"/>
              </w:rPr>
              <w:t>国家现行有关标准和设计文件</w:t>
            </w:r>
            <w:r w:rsidRPr="001B31E7">
              <w:rPr>
                <w:rFonts w:ascii="宋体" w:hAnsi="宋体" w:hint="eastAsia"/>
              </w:rPr>
              <w:t>的规定。</w:t>
            </w:r>
          </w:p>
          <w:p w14:paraId="0717DD8D" w14:textId="77777777" w:rsidR="002F6438" w:rsidRPr="001B31E7" w:rsidRDefault="005C7174">
            <w:pPr>
              <w:pStyle w:val="22"/>
              <w:ind w:firstLine="480"/>
            </w:pPr>
            <w:r w:rsidRPr="001B31E7">
              <w:rPr>
                <w:rFonts w:hint="eastAsia"/>
              </w:rPr>
              <w:t>检验数量：</w:t>
            </w:r>
            <w:r w:rsidRPr="001B31E7">
              <w:rPr>
                <w:rFonts w:ascii="宋体" w:hAnsi="宋体" w:hint="eastAsia"/>
                <w:bdr w:val="single" w:sz="4" w:space="0" w:color="auto"/>
              </w:rPr>
              <w:t>应符合国家现行有关标准和设计文件的规定。</w:t>
            </w:r>
          </w:p>
          <w:p w14:paraId="399B2425" w14:textId="77777777" w:rsidR="002F6438" w:rsidRPr="001B31E7" w:rsidRDefault="005C7174">
            <w:pPr>
              <w:ind w:firstLineChars="200" w:firstLine="480"/>
            </w:pPr>
            <w:r w:rsidRPr="001B31E7">
              <w:rPr>
                <w:rFonts w:hint="eastAsia"/>
              </w:rPr>
              <w:t>检验方法：检查无损检测报告。</w:t>
            </w:r>
          </w:p>
          <w:p w14:paraId="0FC66295" w14:textId="77777777" w:rsidR="002F6438" w:rsidRPr="001B31E7" w:rsidRDefault="002F6438">
            <w:pPr>
              <w:pStyle w:val="2"/>
              <w:adjustRightInd w:val="0"/>
              <w:snapToGrid w:val="0"/>
              <w:spacing w:before="0" w:after="0" w:line="360" w:lineRule="auto"/>
              <w:jc w:val="center"/>
              <w:rPr>
                <w:rFonts w:ascii="Times New Roman" w:eastAsia="宋体" w:hAnsi="Times New Roman"/>
                <w:sz w:val="24"/>
                <w:szCs w:val="24"/>
              </w:rPr>
            </w:pPr>
          </w:p>
        </w:tc>
        <w:tc>
          <w:tcPr>
            <w:tcW w:w="4261" w:type="dxa"/>
            <w:vAlign w:val="center"/>
          </w:tcPr>
          <w:p w14:paraId="48C09803" w14:textId="77777777" w:rsidR="002F6438" w:rsidRPr="001B31E7" w:rsidRDefault="005C7174">
            <w:pPr>
              <w:pStyle w:val="22"/>
              <w:ind w:firstLineChars="0" w:firstLine="0"/>
            </w:pPr>
            <w:r w:rsidRPr="001B31E7">
              <w:rPr>
                <w:rFonts w:ascii="宋体" w:hAnsi="宋体" w:cs="Tahoma" w:hint="eastAsia"/>
                <w:b/>
              </w:rPr>
              <w:lastRenderedPageBreak/>
              <w:t xml:space="preserve">5.6.1  </w:t>
            </w:r>
            <w:r w:rsidRPr="001B31E7">
              <w:rPr>
                <w:rFonts w:ascii="宋体" w:hAnsi="宋体" w:cs="Tahoma" w:hint="eastAsia"/>
              </w:rPr>
              <w:t>管道</w:t>
            </w:r>
            <w:r w:rsidRPr="001B31E7">
              <w:rPr>
                <w:rFonts w:ascii="宋体" w:hAnsi="宋体" w:hint="eastAsia"/>
              </w:rPr>
              <w:t>支、吊架组件中</w:t>
            </w:r>
            <w:r w:rsidRPr="001B31E7">
              <w:rPr>
                <w:rFonts w:ascii="宋体" w:hAnsi="宋体" w:hint="eastAsia"/>
                <w:u w:val="single"/>
              </w:rPr>
              <w:t>要求全焊透</w:t>
            </w:r>
            <w:r w:rsidRPr="001B31E7">
              <w:rPr>
                <w:rFonts w:ascii="宋体" w:hAnsi="宋体" w:hint="eastAsia"/>
              </w:rPr>
              <w:t>的焊缝，应进行</w:t>
            </w:r>
            <w:r w:rsidRPr="001B31E7">
              <w:rPr>
                <w:rFonts w:ascii="宋体" w:hAnsi="宋体" w:hint="eastAsia"/>
                <w:u w:val="single"/>
              </w:rPr>
              <w:t>射线检测或超声检测</w:t>
            </w:r>
            <w:r w:rsidRPr="001B31E7">
              <w:rPr>
                <w:rFonts w:ascii="宋体" w:hAnsi="宋体" w:hint="eastAsia"/>
              </w:rPr>
              <w:t>。焊缝质量应符合</w:t>
            </w:r>
            <w:r w:rsidRPr="001B31E7">
              <w:rPr>
                <w:rFonts w:ascii="宋体" w:hAnsi="宋体" w:hint="eastAsia"/>
                <w:u w:val="single"/>
              </w:rPr>
              <w:t>本标准</w:t>
            </w:r>
            <w:r w:rsidR="009124B4" w:rsidRPr="001B31E7">
              <w:rPr>
                <w:rFonts w:ascii="宋体" w:hAnsi="宋体" w:hint="eastAsia"/>
                <w:u w:val="single"/>
              </w:rPr>
              <w:t>第</w:t>
            </w:r>
            <w:r w:rsidRPr="001B31E7">
              <w:rPr>
                <w:rFonts w:ascii="宋体" w:hAnsi="宋体" w:hint="eastAsia"/>
                <w:u w:val="single"/>
              </w:rPr>
              <w:t>8</w:t>
            </w:r>
            <w:r w:rsidRPr="001B31E7">
              <w:rPr>
                <w:rFonts w:ascii="宋体" w:hAnsi="宋体"/>
                <w:u w:val="single"/>
              </w:rPr>
              <w:t>.2.1</w:t>
            </w:r>
            <w:r w:rsidR="009124B4" w:rsidRPr="001B31E7">
              <w:rPr>
                <w:rFonts w:ascii="宋体" w:hAnsi="宋体" w:hint="eastAsia"/>
                <w:u w:val="single"/>
              </w:rPr>
              <w:t>条</w:t>
            </w:r>
            <w:r w:rsidRPr="001B31E7">
              <w:rPr>
                <w:rFonts w:ascii="宋体" w:hAnsi="宋体" w:hint="eastAsia"/>
              </w:rPr>
              <w:t>的规定。</w:t>
            </w:r>
          </w:p>
          <w:p w14:paraId="1F949989" w14:textId="77777777" w:rsidR="002F6438" w:rsidRPr="001B31E7" w:rsidRDefault="005C7174">
            <w:pPr>
              <w:pStyle w:val="22"/>
              <w:ind w:firstLine="480"/>
            </w:pPr>
            <w:r w:rsidRPr="001B31E7">
              <w:rPr>
                <w:rFonts w:hint="eastAsia"/>
              </w:rPr>
              <w:t>检验数量：</w:t>
            </w:r>
            <w:r w:rsidRPr="001B31E7">
              <w:rPr>
                <w:rFonts w:hint="eastAsia"/>
                <w:u w:val="single"/>
              </w:rPr>
              <w:t>焊缝长度不少于</w:t>
            </w:r>
            <w:r w:rsidRPr="001B31E7">
              <w:rPr>
                <w:rFonts w:hint="eastAsia"/>
                <w:u w:val="single"/>
              </w:rPr>
              <w:t>2</w:t>
            </w:r>
            <w:r w:rsidRPr="001B31E7">
              <w:rPr>
                <w:u w:val="single"/>
              </w:rPr>
              <w:t>0%</w:t>
            </w:r>
            <w:r w:rsidRPr="001B31E7">
              <w:rPr>
                <w:rFonts w:hint="eastAsia"/>
                <w:u w:val="single"/>
              </w:rPr>
              <w:t>，</w:t>
            </w:r>
            <w:r w:rsidRPr="001B31E7">
              <w:rPr>
                <w:rFonts w:hint="eastAsia"/>
                <w:u w:val="single"/>
              </w:rPr>
              <w:lastRenderedPageBreak/>
              <w:t>且不小于</w:t>
            </w:r>
            <w:r w:rsidRPr="001B31E7">
              <w:rPr>
                <w:rFonts w:hint="eastAsia"/>
                <w:u w:val="single"/>
              </w:rPr>
              <w:t>2</w:t>
            </w:r>
            <w:r w:rsidRPr="001B31E7">
              <w:rPr>
                <w:u w:val="single"/>
              </w:rPr>
              <w:t>00mm</w:t>
            </w:r>
            <w:r w:rsidRPr="001B31E7">
              <w:rPr>
                <w:rFonts w:hint="eastAsia"/>
                <w:u w:val="single"/>
              </w:rPr>
              <w:t>。</w:t>
            </w:r>
          </w:p>
          <w:p w14:paraId="22D2EC92" w14:textId="77777777" w:rsidR="002F6438" w:rsidRPr="001B31E7" w:rsidRDefault="005C7174">
            <w:pPr>
              <w:ind w:firstLineChars="200" w:firstLine="480"/>
            </w:pPr>
            <w:r w:rsidRPr="001B31E7">
              <w:rPr>
                <w:rFonts w:hint="eastAsia"/>
              </w:rPr>
              <w:t>检验方法：检查无损检测报告。</w:t>
            </w:r>
          </w:p>
          <w:p w14:paraId="10CA61AD" w14:textId="77777777" w:rsidR="002F6438" w:rsidRPr="001B31E7" w:rsidRDefault="002F6438">
            <w:pPr>
              <w:pStyle w:val="2"/>
              <w:adjustRightInd w:val="0"/>
              <w:snapToGrid w:val="0"/>
              <w:spacing w:before="0" w:after="0" w:line="360" w:lineRule="auto"/>
              <w:jc w:val="center"/>
              <w:rPr>
                <w:rFonts w:ascii="Times New Roman" w:eastAsia="宋体" w:hAnsi="Times New Roman"/>
                <w:sz w:val="24"/>
                <w:szCs w:val="24"/>
              </w:rPr>
            </w:pPr>
          </w:p>
        </w:tc>
      </w:tr>
      <w:tr w:rsidR="002F6438" w14:paraId="5C45CDF6" w14:textId="77777777" w:rsidTr="00B5647E">
        <w:trPr>
          <w:trHeight w:val="90"/>
          <w:jc w:val="center"/>
        </w:trPr>
        <w:tc>
          <w:tcPr>
            <w:tcW w:w="4284" w:type="dxa"/>
          </w:tcPr>
          <w:p w14:paraId="2D97F17A" w14:textId="77777777" w:rsidR="002F6438" w:rsidRDefault="005C7174" w:rsidP="00550E0F">
            <w:pPr>
              <w:pStyle w:val="15"/>
              <w:spacing w:before="326" w:after="326"/>
              <w:rPr>
                <w:rFonts w:asciiTheme="minorEastAsia" w:hAnsiTheme="minorEastAsia" w:cstheme="minorEastAsia"/>
                <w:b w:val="0"/>
              </w:rPr>
            </w:pPr>
            <w:bookmarkStart w:id="29" w:name="_Toc222931325"/>
            <w:bookmarkStart w:id="30" w:name="_Toc222931566"/>
            <w:bookmarkStart w:id="31" w:name="_Toc253403393"/>
            <w:r>
              <w:rPr>
                <w:rFonts w:hint="eastAsia"/>
                <w:color w:val="000000"/>
              </w:rPr>
              <w:lastRenderedPageBreak/>
              <w:t xml:space="preserve">6  </w:t>
            </w:r>
            <w:r>
              <w:rPr>
                <w:rFonts w:hint="eastAsia"/>
                <w:color w:val="000000"/>
              </w:rPr>
              <w:t>焊接</w:t>
            </w:r>
            <w:bookmarkEnd w:id="29"/>
            <w:bookmarkEnd w:id="30"/>
            <w:r>
              <w:rPr>
                <w:rFonts w:hint="eastAsia"/>
                <w:color w:val="000000"/>
              </w:rPr>
              <w:t>和焊后热处理</w:t>
            </w:r>
            <w:bookmarkEnd w:id="31"/>
          </w:p>
        </w:tc>
        <w:tc>
          <w:tcPr>
            <w:tcW w:w="4261" w:type="dxa"/>
          </w:tcPr>
          <w:p w14:paraId="3917AC9D" w14:textId="77777777" w:rsidR="002F6438" w:rsidRDefault="005C7174" w:rsidP="00550E0F">
            <w:pPr>
              <w:pStyle w:val="15"/>
              <w:spacing w:before="326" w:after="326"/>
              <w:rPr>
                <w:rFonts w:asciiTheme="minorEastAsia" w:hAnsiTheme="minorEastAsia" w:cstheme="minorEastAsia"/>
                <w:b w:val="0"/>
              </w:rPr>
            </w:pPr>
            <w:r>
              <w:rPr>
                <w:rFonts w:hint="eastAsia"/>
                <w:color w:val="000000"/>
              </w:rPr>
              <w:t xml:space="preserve">6  </w:t>
            </w:r>
            <w:r>
              <w:rPr>
                <w:rFonts w:hint="eastAsia"/>
                <w:color w:val="000000"/>
              </w:rPr>
              <w:t>焊接和焊后热处理</w:t>
            </w:r>
          </w:p>
        </w:tc>
      </w:tr>
      <w:tr w:rsidR="002F6438" w:rsidRPr="001B31E7" w14:paraId="346733C7" w14:textId="77777777" w:rsidTr="00B5647E">
        <w:trPr>
          <w:jc w:val="center"/>
        </w:trPr>
        <w:tc>
          <w:tcPr>
            <w:tcW w:w="4284" w:type="dxa"/>
          </w:tcPr>
          <w:p w14:paraId="7CFB48C7" w14:textId="77777777" w:rsidR="002F6438" w:rsidRPr="001B31E7" w:rsidRDefault="005C7174">
            <w:pPr>
              <w:jc w:val="center"/>
              <w:rPr>
                <w:rFonts w:eastAsia="宋体"/>
              </w:rPr>
            </w:pPr>
            <w:r w:rsidRPr="001B31E7">
              <w:rPr>
                <w:rFonts w:asciiTheme="minorEastAsia" w:hAnsiTheme="minorEastAsia" w:cstheme="minorEastAsia" w:hint="eastAsia"/>
              </w:rPr>
              <w:t>6.0.1  管道及管道组成件的焊接和焊后热处理的质量应符合现行国家标准《现场设备、工业管道焊接工程施工质量验收规范》GB50683</w:t>
            </w:r>
            <w:r w:rsidRPr="001B31E7">
              <w:rPr>
                <w:rFonts w:asciiTheme="minorEastAsia" w:hAnsiTheme="minorEastAsia" w:cstheme="minorEastAsia" w:hint="eastAsia"/>
                <w:bdr w:val="single" w:sz="4" w:space="0" w:color="auto"/>
              </w:rPr>
              <w:t>-2011</w:t>
            </w:r>
            <w:r w:rsidRPr="001B31E7">
              <w:rPr>
                <w:rFonts w:asciiTheme="minorEastAsia" w:hAnsiTheme="minorEastAsia" w:cstheme="minorEastAsia" w:hint="eastAsia"/>
              </w:rPr>
              <w:t>的规定。</w:t>
            </w:r>
          </w:p>
        </w:tc>
        <w:tc>
          <w:tcPr>
            <w:tcW w:w="4261" w:type="dxa"/>
          </w:tcPr>
          <w:p w14:paraId="4F240882" w14:textId="77777777" w:rsidR="002F6438" w:rsidRPr="001B31E7" w:rsidRDefault="005C7174">
            <w:pPr>
              <w:jc w:val="center"/>
              <w:rPr>
                <w:rFonts w:eastAsia="宋体"/>
                <w:highlight w:val="yellow"/>
              </w:rPr>
            </w:pPr>
            <w:r w:rsidRPr="001B31E7">
              <w:rPr>
                <w:rFonts w:asciiTheme="minorEastAsia" w:hAnsiTheme="minorEastAsia" w:cstheme="minorEastAsia" w:hint="eastAsia"/>
              </w:rPr>
              <w:t>6.0.1  管道及管道组成件的焊接和焊后热处理的质量应符合现行国家标准《现场设备、工业管道焊接工程施工质量验收规范》GB50683的规定。</w:t>
            </w:r>
          </w:p>
        </w:tc>
      </w:tr>
      <w:tr w:rsidR="002F6438" w:rsidRPr="001B31E7" w14:paraId="662E4375" w14:textId="77777777" w:rsidTr="00B5647E">
        <w:trPr>
          <w:jc w:val="center"/>
        </w:trPr>
        <w:tc>
          <w:tcPr>
            <w:tcW w:w="4284" w:type="dxa"/>
          </w:tcPr>
          <w:p w14:paraId="763A16E2" w14:textId="77777777" w:rsidR="002F6438" w:rsidRPr="001B31E7" w:rsidRDefault="005C7174">
            <w:pPr>
              <w:rPr>
                <w:rFonts w:ascii="宋体" w:hAnsi="宋体"/>
              </w:rPr>
            </w:pPr>
            <w:r w:rsidRPr="001B31E7">
              <w:rPr>
                <w:rFonts w:ascii="宋体" w:hAnsi="宋体" w:hint="eastAsia"/>
                <w:b/>
              </w:rPr>
              <w:t xml:space="preserve">6.0.2  </w:t>
            </w:r>
            <w:r w:rsidRPr="001B31E7">
              <w:rPr>
                <w:rFonts w:ascii="宋体" w:hAnsi="宋体" w:hint="eastAsia"/>
              </w:rPr>
              <w:t>当在焊缝上开孔或开孔补强时， 应对开孔直径1.5倍或开孔补强板直径范围内的焊缝进行射线或超声</w:t>
            </w:r>
            <w:r w:rsidRPr="001B31E7">
              <w:rPr>
                <w:rFonts w:ascii="宋体" w:hAnsi="宋体" w:hint="eastAsia"/>
                <w:bdr w:val="single" w:sz="4" w:space="0" w:color="auto"/>
              </w:rPr>
              <w:t>波</w:t>
            </w:r>
            <w:r w:rsidRPr="001B31E7">
              <w:rPr>
                <w:rFonts w:ascii="宋体" w:hAnsi="宋体" w:hint="eastAsia"/>
              </w:rPr>
              <w:t>检测。射线检测的焊缝质量合格标准</w:t>
            </w:r>
            <w:r w:rsidRPr="001B31E7">
              <w:rPr>
                <w:rFonts w:ascii="宋体" w:hAnsi="宋体" w:hint="eastAsia"/>
                <w:bdr w:val="single" w:sz="4" w:space="0" w:color="auto"/>
              </w:rPr>
              <w:t>不应低于现行行业标准《承压设备无损检测第2部分 射线检测》JB/T 4730.2规定的Ⅱ级，超声检测的焊缝质量合格标准不应低于现行行业标准《承压设备无损检测第3部分 超声检测》JB/T 4730.3规定的Ⅰ级</w:t>
            </w:r>
            <w:r w:rsidRPr="001B31E7">
              <w:rPr>
                <w:rFonts w:ascii="宋体" w:hAnsi="宋体" w:hint="eastAsia"/>
              </w:rPr>
              <w:t>。被补强板覆盖的焊</w:t>
            </w:r>
            <w:r w:rsidRPr="001B31E7">
              <w:rPr>
                <w:rFonts w:ascii="宋体" w:hAnsi="宋体" w:hint="eastAsia"/>
              </w:rPr>
              <w:lastRenderedPageBreak/>
              <w:t>缝应磨平。管孔边缘不应存在焊缝缺陷。</w:t>
            </w:r>
          </w:p>
          <w:p w14:paraId="2D8CC1C8" w14:textId="77777777" w:rsidR="002F6438" w:rsidRPr="001B31E7" w:rsidRDefault="005C7174">
            <w:pPr>
              <w:pStyle w:val="22"/>
              <w:ind w:firstLine="480"/>
            </w:pPr>
            <w:r w:rsidRPr="001B31E7">
              <w:rPr>
                <w:rFonts w:hint="eastAsia"/>
              </w:rPr>
              <w:t>检验数量：</w:t>
            </w:r>
            <w:r w:rsidRPr="001B31E7">
              <w:rPr>
                <w:rFonts w:hint="eastAsia"/>
              </w:rPr>
              <w:t>100%</w:t>
            </w:r>
            <w:r w:rsidRPr="001B31E7">
              <w:rPr>
                <w:rFonts w:hint="eastAsia"/>
              </w:rPr>
              <w:t>检验。</w:t>
            </w:r>
          </w:p>
          <w:p w14:paraId="0BF2DBDE" w14:textId="77777777" w:rsidR="002F6438" w:rsidRPr="001B31E7" w:rsidRDefault="005C7174">
            <w:pPr>
              <w:ind w:firstLineChars="200" w:firstLine="480"/>
            </w:pPr>
            <w:r w:rsidRPr="001B31E7">
              <w:rPr>
                <w:rFonts w:hint="eastAsia"/>
              </w:rPr>
              <w:t>检验方法：观察检查，检查射线或超声检测报告。</w:t>
            </w:r>
          </w:p>
          <w:p w14:paraId="7EE98EB0" w14:textId="77777777" w:rsidR="002F6438" w:rsidRPr="001B31E7" w:rsidRDefault="002F6438">
            <w:pPr>
              <w:rPr>
                <w:rFonts w:eastAsia="宋体"/>
                <w:bdr w:val="single" w:sz="0" w:space="0" w:color="auto"/>
              </w:rPr>
            </w:pPr>
          </w:p>
        </w:tc>
        <w:tc>
          <w:tcPr>
            <w:tcW w:w="4261" w:type="dxa"/>
          </w:tcPr>
          <w:p w14:paraId="6113FB3C" w14:textId="77777777" w:rsidR="002F6438" w:rsidRPr="001B31E7" w:rsidRDefault="005C7174">
            <w:pPr>
              <w:rPr>
                <w:rFonts w:ascii="宋体" w:hAnsi="宋体"/>
              </w:rPr>
            </w:pPr>
            <w:r w:rsidRPr="001B31E7">
              <w:rPr>
                <w:rFonts w:ascii="宋体" w:hAnsi="宋体" w:hint="eastAsia"/>
                <w:b/>
              </w:rPr>
              <w:lastRenderedPageBreak/>
              <w:t xml:space="preserve">6.0.2  </w:t>
            </w:r>
            <w:r w:rsidRPr="001B31E7">
              <w:rPr>
                <w:rFonts w:ascii="宋体" w:hAnsi="宋体" w:hint="eastAsia"/>
              </w:rPr>
              <w:t>当在焊缝上开孔或开孔补强时， 应对开孔直径1.5倍或开孔补强板直径范围内的焊缝进行射线或超声检测。射线检测</w:t>
            </w:r>
            <w:r w:rsidRPr="001B31E7">
              <w:rPr>
                <w:rFonts w:ascii="宋体" w:hAnsi="宋体" w:hint="eastAsia"/>
                <w:u w:val="single"/>
              </w:rPr>
              <w:t>和超声检测</w:t>
            </w:r>
            <w:r w:rsidRPr="001B31E7">
              <w:rPr>
                <w:rFonts w:ascii="宋体" w:hAnsi="宋体" w:hint="eastAsia"/>
              </w:rPr>
              <w:t>的焊缝质量合格标准</w:t>
            </w:r>
            <w:r w:rsidRPr="001B31E7">
              <w:rPr>
                <w:rFonts w:ascii="宋体" w:hAnsi="宋体" w:hint="eastAsia"/>
                <w:u w:val="single"/>
              </w:rPr>
              <w:t>应符合本标准</w:t>
            </w:r>
            <w:r w:rsidR="00D2018C" w:rsidRPr="001B31E7">
              <w:rPr>
                <w:rFonts w:ascii="宋体" w:hAnsi="宋体" w:hint="eastAsia"/>
                <w:u w:val="single"/>
              </w:rPr>
              <w:t>第</w:t>
            </w:r>
            <w:r w:rsidRPr="001B31E7">
              <w:rPr>
                <w:rFonts w:ascii="宋体" w:hAnsi="宋体" w:hint="eastAsia"/>
                <w:u w:val="single"/>
              </w:rPr>
              <w:t>8</w:t>
            </w:r>
            <w:r w:rsidRPr="001B31E7">
              <w:rPr>
                <w:rFonts w:ascii="宋体" w:hAnsi="宋体"/>
                <w:u w:val="single"/>
              </w:rPr>
              <w:t>.2.1</w:t>
            </w:r>
            <w:r w:rsidR="00D2018C" w:rsidRPr="001B31E7">
              <w:rPr>
                <w:rFonts w:ascii="宋体" w:hAnsi="宋体" w:hint="eastAsia"/>
                <w:u w:val="single"/>
              </w:rPr>
              <w:t>条</w:t>
            </w:r>
            <w:r w:rsidRPr="001B31E7">
              <w:rPr>
                <w:rFonts w:ascii="宋体" w:hAnsi="宋体" w:hint="eastAsia"/>
                <w:u w:val="single"/>
              </w:rPr>
              <w:t>的规定</w:t>
            </w:r>
            <w:r w:rsidRPr="001B31E7">
              <w:rPr>
                <w:rFonts w:ascii="宋体" w:hAnsi="宋体" w:hint="eastAsia"/>
              </w:rPr>
              <w:t>。被补强板覆盖的焊缝应磨平。管孔边缘不应存在焊缝缺陷。</w:t>
            </w:r>
          </w:p>
          <w:p w14:paraId="569A0C08" w14:textId="77777777" w:rsidR="002F6438" w:rsidRPr="001B31E7" w:rsidRDefault="005C7174">
            <w:pPr>
              <w:pStyle w:val="22"/>
              <w:ind w:firstLine="480"/>
            </w:pPr>
            <w:r w:rsidRPr="001B31E7">
              <w:rPr>
                <w:rFonts w:hint="eastAsia"/>
              </w:rPr>
              <w:t>检验数量：</w:t>
            </w:r>
            <w:r w:rsidRPr="001B31E7">
              <w:rPr>
                <w:rFonts w:hint="eastAsia"/>
              </w:rPr>
              <w:t>100%</w:t>
            </w:r>
            <w:r w:rsidRPr="001B31E7">
              <w:rPr>
                <w:rFonts w:hint="eastAsia"/>
              </w:rPr>
              <w:t>检验。</w:t>
            </w:r>
          </w:p>
          <w:p w14:paraId="6ECC6393" w14:textId="77777777" w:rsidR="002F6438" w:rsidRPr="001B31E7" w:rsidRDefault="005C7174">
            <w:pPr>
              <w:ind w:firstLineChars="200" w:firstLine="480"/>
            </w:pPr>
            <w:r w:rsidRPr="001B31E7">
              <w:rPr>
                <w:rFonts w:hint="eastAsia"/>
              </w:rPr>
              <w:t>检验方法：观察检查，检查射线或超声检测报告。</w:t>
            </w:r>
          </w:p>
          <w:p w14:paraId="3214E1FC" w14:textId="77777777" w:rsidR="002F6438" w:rsidRPr="001B31E7" w:rsidRDefault="002F6438">
            <w:pPr>
              <w:rPr>
                <w:rFonts w:eastAsia="宋体"/>
                <w:u w:val="single"/>
              </w:rPr>
            </w:pPr>
          </w:p>
        </w:tc>
      </w:tr>
      <w:tr w:rsidR="002F6438" w:rsidRPr="001B31E7" w14:paraId="5F2FCAEA" w14:textId="77777777" w:rsidTr="00B5647E">
        <w:trPr>
          <w:trHeight w:val="902"/>
          <w:jc w:val="center"/>
        </w:trPr>
        <w:tc>
          <w:tcPr>
            <w:tcW w:w="4284" w:type="dxa"/>
          </w:tcPr>
          <w:p w14:paraId="17DEC137" w14:textId="77777777" w:rsidR="002F6438" w:rsidRPr="001B31E7" w:rsidRDefault="005C7174">
            <w:pPr>
              <w:rPr>
                <w:rFonts w:ascii="宋体" w:hAnsi="宋体"/>
              </w:rPr>
            </w:pPr>
            <w:r w:rsidRPr="001B31E7">
              <w:rPr>
                <w:rFonts w:ascii="宋体" w:hAnsi="宋体" w:hint="eastAsia"/>
                <w:b/>
              </w:rPr>
              <w:t xml:space="preserve">6.0.3  </w:t>
            </w:r>
            <w:r w:rsidRPr="001B31E7">
              <w:rPr>
                <w:rFonts w:ascii="宋体" w:hAnsi="宋体" w:hint="eastAsia"/>
              </w:rPr>
              <w:t>平焊法兰、承插焊法兰</w:t>
            </w:r>
            <w:r w:rsidRPr="001B31E7">
              <w:rPr>
                <w:rFonts w:ascii="宋体" w:hAnsi="宋体" w:hint="eastAsia"/>
                <w:bdr w:val="single" w:sz="4" w:space="0" w:color="auto"/>
              </w:rPr>
              <w:t>或</w:t>
            </w:r>
            <w:r w:rsidRPr="001B31E7">
              <w:rPr>
                <w:rFonts w:ascii="宋体" w:hAnsi="宋体" w:hint="eastAsia"/>
              </w:rPr>
              <w:t>承插焊管件与管子角焊缝的</w:t>
            </w:r>
            <w:r w:rsidRPr="001B31E7">
              <w:rPr>
                <w:rFonts w:ascii="宋体" w:hAnsi="宋体" w:hint="eastAsia"/>
                <w:bdr w:val="single" w:sz="4" w:space="0" w:color="auto"/>
              </w:rPr>
              <w:t>焊脚</w:t>
            </w:r>
            <w:r w:rsidRPr="001B31E7">
              <w:rPr>
                <w:rFonts w:ascii="宋体" w:hAnsi="宋体" w:hint="eastAsia"/>
              </w:rPr>
              <w:t>尺寸，应符合设计文件的规定，并应符合下列规定：</w:t>
            </w:r>
          </w:p>
          <w:p w14:paraId="57A7090F" w14:textId="77777777" w:rsidR="002F6438" w:rsidRPr="001B31E7" w:rsidRDefault="005C7174">
            <w:pPr>
              <w:ind w:firstLineChars="200" w:firstLine="480"/>
              <w:rPr>
                <w:rFonts w:ascii="宋体" w:hAnsi="宋体"/>
              </w:rPr>
            </w:pPr>
            <w:r w:rsidRPr="001B31E7">
              <w:rPr>
                <w:rFonts w:ascii="宋体" w:hAnsi="宋体" w:hint="eastAsia"/>
              </w:rPr>
              <w:t>1  平焊法兰与管子焊接时，其法兰内侧角焊缝的焊脚尺寸应为直管名义厚度与6mm两者中的较小值；法兰外侧角焊缝的最小焊脚尺寸应为直管名义厚度的1.4倍与法兰颈部厚度两者中的较小值。</w:t>
            </w:r>
          </w:p>
          <w:p w14:paraId="3E13797D" w14:textId="77777777" w:rsidR="002F6438" w:rsidRPr="001B31E7" w:rsidRDefault="005C7174">
            <w:pPr>
              <w:ind w:firstLineChars="200" w:firstLine="480"/>
              <w:rPr>
                <w:rFonts w:ascii="宋体" w:hAnsi="宋体"/>
              </w:rPr>
            </w:pPr>
            <w:r w:rsidRPr="001B31E7">
              <w:rPr>
                <w:rFonts w:ascii="宋体" w:hAnsi="宋体" w:hint="eastAsia"/>
              </w:rPr>
              <w:t>2  承插焊法兰与管子焊接时，角焊缝的最小焊脚尺寸应为直管名义厚度的1.4倍与法兰颈部厚度两者中的较小值。</w:t>
            </w:r>
          </w:p>
          <w:p w14:paraId="0C287F9D" w14:textId="77777777" w:rsidR="002F6438" w:rsidRPr="001B31E7" w:rsidRDefault="005C7174">
            <w:pPr>
              <w:ind w:firstLineChars="200" w:firstLine="480"/>
              <w:rPr>
                <w:rFonts w:ascii="宋体" w:hAnsi="宋体"/>
              </w:rPr>
            </w:pPr>
            <w:r w:rsidRPr="001B31E7">
              <w:rPr>
                <w:rFonts w:ascii="宋体" w:hAnsi="宋体" w:hint="eastAsia"/>
              </w:rPr>
              <w:t>3  承插焊管件与管子焊接时，角焊缝的最小焊脚尺寸应为直管名义厚度的1.25倍，且不应小于3mm。</w:t>
            </w:r>
          </w:p>
          <w:p w14:paraId="08B45D4A" w14:textId="77777777" w:rsidR="002F6438" w:rsidRPr="001B31E7" w:rsidRDefault="005C7174">
            <w:pPr>
              <w:pStyle w:val="22"/>
              <w:ind w:firstLine="480"/>
            </w:pPr>
            <w:r w:rsidRPr="001B31E7">
              <w:rPr>
                <w:rFonts w:hint="eastAsia"/>
              </w:rPr>
              <w:t>检验数量：全部检查，每个法兰（管件）不少于</w:t>
            </w:r>
            <w:r w:rsidRPr="001B31E7">
              <w:rPr>
                <w:rFonts w:hint="eastAsia"/>
              </w:rPr>
              <w:t>3</w:t>
            </w:r>
            <w:r w:rsidRPr="001B31E7">
              <w:rPr>
                <w:rFonts w:hint="eastAsia"/>
              </w:rPr>
              <w:t>处。</w:t>
            </w:r>
          </w:p>
          <w:p w14:paraId="0A6B9CA7" w14:textId="77777777" w:rsidR="002F6438" w:rsidRPr="001B31E7" w:rsidRDefault="005C7174">
            <w:pPr>
              <w:rPr>
                <w:rFonts w:eastAsia="宋体"/>
                <w:bdr w:val="single" w:sz="0" w:space="0" w:color="auto"/>
              </w:rPr>
            </w:pPr>
            <w:r w:rsidRPr="001B31E7">
              <w:rPr>
                <w:rFonts w:hint="eastAsia"/>
              </w:rPr>
              <w:t>检验方法：采用检查尺检查。</w:t>
            </w:r>
          </w:p>
        </w:tc>
        <w:tc>
          <w:tcPr>
            <w:tcW w:w="4261" w:type="dxa"/>
          </w:tcPr>
          <w:p w14:paraId="5D65720E" w14:textId="77777777" w:rsidR="002F6438" w:rsidRPr="001B31E7" w:rsidRDefault="005C7174">
            <w:pPr>
              <w:rPr>
                <w:rFonts w:ascii="宋体" w:hAnsi="宋体"/>
              </w:rPr>
            </w:pPr>
            <w:r w:rsidRPr="001B31E7">
              <w:rPr>
                <w:rFonts w:ascii="宋体" w:hAnsi="宋体" w:hint="eastAsia"/>
                <w:b/>
              </w:rPr>
              <w:t xml:space="preserve">6.0.3  </w:t>
            </w:r>
            <w:r w:rsidRPr="001B31E7">
              <w:rPr>
                <w:rFonts w:ascii="宋体" w:hAnsi="宋体" w:hint="eastAsia"/>
              </w:rPr>
              <w:t>平焊法兰、承插焊法兰</w:t>
            </w:r>
            <w:r w:rsidRPr="001B31E7">
              <w:rPr>
                <w:rFonts w:ascii="宋体" w:hAnsi="宋体" w:hint="eastAsia"/>
                <w:u w:val="single"/>
              </w:rPr>
              <w:t>、</w:t>
            </w:r>
            <w:r w:rsidRPr="001B31E7">
              <w:rPr>
                <w:rFonts w:ascii="宋体" w:hAnsi="宋体" w:hint="eastAsia"/>
              </w:rPr>
              <w:t>承插焊管件</w:t>
            </w:r>
            <w:r w:rsidRPr="001B31E7">
              <w:rPr>
                <w:rFonts w:ascii="宋体" w:hAnsi="宋体" w:hint="eastAsia"/>
                <w:u w:val="single"/>
              </w:rPr>
              <w:t>或支吊架等非承压件</w:t>
            </w:r>
            <w:r w:rsidRPr="001B31E7">
              <w:rPr>
                <w:rFonts w:ascii="宋体" w:hAnsi="宋体" w:hint="eastAsia"/>
              </w:rPr>
              <w:t>与管子角焊缝的</w:t>
            </w:r>
            <w:r w:rsidRPr="001B31E7">
              <w:rPr>
                <w:rFonts w:ascii="宋体" w:hAnsi="宋体" w:hint="eastAsia"/>
                <w:u w:val="single"/>
              </w:rPr>
              <w:t>形式和</w:t>
            </w:r>
            <w:r w:rsidRPr="001B31E7">
              <w:rPr>
                <w:rFonts w:ascii="宋体" w:hAnsi="宋体" w:hint="eastAsia"/>
              </w:rPr>
              <w:t>尺寸，应符合设计文件的规定，并应符合下列规定：</w:t>
            </w:r>
          </w:p>
          <w:p w14:paraId="17D5768E" w14:textId="77777777" w:rsidR="002F6438" w:rsidRPr="001B31E7" w:rsidRDefault="005C7174">
            <w:pPr>
              <w:ind w:firstLineChars="200" w:firstLine="480"/>
              <w:rPr>
                <w:rFonts w:ascii="宋体" w:hAnsi="宋体"/>
              </w:rPr>
            </w:pPr>
            <w:r w:rsidRPr="001B31E7">
              <w:rPr>
                <w:rFonts w:ascii="宋体" w:hAnsi="宋体" w:hint="eastAsia"/>
              </w:rPr>
              <w:t>1  平焊法兰与管子焊接时，其法兰内侧角焊缝的焊脚尺寸应为直管名义厚度与6mm两者中的较小值；法兰外侧角焊缝的最小焊脚尺寸应为直管名义厚度的1.4倍与法兰颈部厚度两者中的较小值。</w:t>
            </w:r>
          </w:p>
          <w:p w14:paraId="7331D58A" w14:textId="77777777" w:rsidR="002F6438" w:rsidRPr="001B31E7" w:rsidRDefault="005C7174">
            <w:pPr>
              <w:ind w:firstLineChars="200" w:firstLine="480"/>
              <w:rPr>
                <w:rFonts w:ascii="宋体" w:hAnsi="宋体"/>
              </w:rPr>
            </w:pPr>
            <w:r w:rsidRPr="001B31E7">
              <w:rPr>
                <w:rFonts w:ascii="宋体" w:hAnsi="宋体" w:hint="eastAsia"/>
              </w:rPr>
              <w:t>2  承插焊法兰与管子焊接时，角焊缝的最小焊脚尺寸应为直管名义厚度的1.4倍与法兰颈部厚度两者中的较小值。</w:t>
            </w:r>
          </w:p>
          <w:p w14:paraId="59D9F290" w14:textId="77777777" w:rsidR="002F6438" w:rsidRPr="001B31E7" w:rsidRDefault="005C7174">
            <w:pPr>
              <w:ind w:firstLineChars="200" w:firstLine="480"/>
              <w:rPr>
                <w:rFonts w:ascii="宋体" w:hAnsi="宋体"/>
              </w:rPr>
            </w:pPr>
            <w:r w:rsidRPr="001B31E7">
              <w:rPr>
                <w:rFonts w:ascii="宋体" w:hAnsi="宋体" w:hint="eastAsia"/>
              </w:rPr>
              <w:t>3  承插焊管件与管子焊接时，角焊缝的最小焊脚尺寸应为直管名义厚度的1.25倍，且不应小于3mm。</w:t>
            </w:r>
          </w:p>
          <w:p w14:paraId="193B59A7" w14:textId="77777777" w:rsidR="002F6438" w:rsidRPr="001B31E7" w:rsidRDefault="005C7174">
            <w:pPr>
              <w:ind w:firstLineChars="200" w:firstLine="480"/>
              <w:rPr>
                <w:rFonts w:ascii="宋体" w:hAnsi="宋体"/>
                <w:u w:val="single"/>
              </w:rPr>
            </w:pPr>
            <w:r w:rsidRPr="001B31E7">
              <w:rPr>
                <w:rFonts w:ascii="宋体" w:hAnsi="宋体" w:hint="eastAsia"/>
                <w:u w:val="single"/>
              </w:rPr>
              <w:t>4角焊缝应与母材表面圆滑过渡。</w:t>
            </w:r>
          </w:p>
          <w:p w14:paraId="14EB1F42" w14:textId="77777777" w:rsidR="002F6438" w:rsidRPr="001B31E7" w:rsidRDefault="005C7174">
            <w:pPr>
              <w:pStyle w:val="22"/>
              <w:ind w:firstLine="480"/>
            </w:pPr>
            <w:r w:rsidRPr="001B31E7">
              <w:rPr>
                <w:rFonts w:hint="eastAsia"/>
              </w:rPr>
              <w:t>检验数量：全部检查，每个法兰（管件）不少于</w:t>
            </w:r>
            <w:r w:rsidRPr="001B31E7">
              <w:rPr>
                <w:rFonts w:hint="eastAsia"/>
              </w:rPr>
              <w:t>3</w:t>
            </w:r>
            <w:r w:rsidRPr="001B31E7">
              <w:rPr>
                <w:rFonts w:hint="eastAsia"/>
              </w:rPr>
              <w:t>处。</w:t>
            </w:r>
          </w:p>
          <w:p w14:paraId="1B1AD450" w14:textId="77777777" w:rsidR="002F6438" w:rsidRPr="001B31E7" w:rsidRDefault="005C7174">
            <w:pPr>
              <w:ind w:firstLineChars="200" w:firstLine="480"/>
              <w:rPr>
                <w:rFonts w:ascii="宋体" w:hAnsi="宋体"/>
                <w:u w:val="single"/>
              </w:rPr>
            </w:pPr>
            <w:r w:rsidRPr="001B31E7">
              <w:rPr>
                <w:rFonts w:hint="eastAsia"/>
              </w:rPr>
              <w:t>检验方法：采用检查尺检查。</w:t>
            </w:r>
          </w:p>
          <w:p w14:paraId="6F4FB06A" w14:textId="77777777" w:rsidR="002F6438" w:rsidRPr="001B31E7" w:rsidRDefault="002F6438">
            <w:pPr>
              <w:rPr>
                <w:rFonts w:eastAsia="宋体"/>
              </w:rPr>
            </w:pPr>
          </w:p>
        </w:tc>
      </w:tr>
      <w:tr w:rsidR="002F6438" w:rsidRPr="001B31E7" w14:paraId="001C6EE7" w14:textId="77777777" w:rsidTr="00B5647E">
        <w:trPr>
          <w:jc w:val="center"/>
        </w:trPr>
        <w:tc>
          <w:tcPr>
            <w:tcW w:w="4284" w:type="dxa"/>
          </w:tcPr>
          <w:p w14:paraId="47886F50" w14:textId="77777777" w:rsidR="002F6438" w:rsidRPr="001B31E7" w:rsidRDefault="005C7174">
            <w:pPr>
              <w:rPr>
                <w:rFonts w:ascii="宋体" w:hAnsi="宋体"/>
              </w:rPr>
            </w:pPr>
            <w:r w:rsidRPr="001B31E7">
              <w:rPr>
                <w:rFonts w:ascii="宋体" w:hAnsi="宋体" w:hint="eastAsia"/>
                <w:b/>
              </w:rPr>
              <w:lastRenderedPageBreak/>
              <w:t>6.0.4</w:t>
            </w:r>
            <w:r w:rsidRPr="001B31E7">
              <w:rPr>
                <w:rFonts w:ascii="宋体" w:hAnsi="宋体" w:hint="eastAsia"/>
              </w:rPr>
              <w:t xml:space="preserve"> 支管连接角焊缝的形式和厚度应符合下列规定：</w:t>
            </w:r>
          </w:p>
          <w:p w14:paraId="58233703" w14:textId="77777777" w:rsidR="002F6438" w:rsidRPr="001B31E7" w:rsidRDefault="005C7174">
            <w:pPr>
              <w:ind w:firstLineChars="200" w:firstLine="480"/>
              <w:rPr>
                <w:rFonts w:ascii="宋体" w:hAnsi="宋体"/>
              </w:rPr>
            </w:pPr>
            <w:r w:rsidRPr="001B31E7">
              <w:rPr>
                <w:rFonts w:ascii="宋体" w:hAnsi="宋体" w:hint="eastAsia"/>
              </w:rPr>
              <w:t>1 安放式焊接支管或插入式焊接支管的接头、整体补强的支管座，应全焊透，角焊缝厚度不应小于</w:t>
            </w:r>
            <w:r w:rsidRPr="001B31E7">
              <w:rPr>
                <w:rFonts w:ascii="宋体" w:hAnsi="宋体" w:hint="eastAsia"/>
                <w:bdr w:val="single" w:sz="4" w:space="0" w:color="auto"/>
              </w:rPr>
              <w:t>填</w:t>
            </w:r>
            <w:r w:rsidRPr="001B31E7">
              <w:rPr>
                <w:rFonts w:ascii="宋体" w:hAnsi="宋体" w:hint="eastAsia"/>
              </w:rPr>
              <w:t>角焊缝有效厚度。</w:t>
            </w:r>
          </w:p>
          <w:p w14:paraId="5A025DF5" w14:textId="77777777" w:rsidR="002F6438" w:rsidRPr="001B31E7" w:rsidRDefault="005C7174">
            <w:pPr>
              <w:ind w:firstLineChars="200" w:firstLine="480"/>
              <w:rPr>
                <w:rFonts w:ascii="宋体" w:hAnsi="宋体"/>
              </w:rPr>
            </w:pPr>
            <w:r w:rsidRPr="001B31E7">
              <w:rPr>
                <w:rFonts w:ascii="宋体" w:hAnsi="宋体" w:hint="eastAsia"/>
              </w:rPr>
              <w:t>2 补强圈或鞍形补强件的焊接质量应符合下列规定：</w:t>
            </w:r>
          </w:p>
          <w:p w14:paraId="27DB611D" w14:textId="77777777" w:rsidR="002F6438" w:rsidRPr="001B31E7" w:rsidRDefault="005C7174">
            <w:pPr>
              <w:ind w:firstLineChars="200" w:firstLine="480"/>
              <w:rPr>
                <w:rFonts w:ascii="宋体" w:hAnsi="宋体"/>
              </w:rPr>
            </w:pPr>
            <w:r w:rsidRPr="001B31E7">
              <w:rPr>
                <w:rFonts w:ascii="宋体" w:hAnsi="宋体" w:hint="eastAsia"/>
              </w:rPr>
              <w:t>1）补强圈与支管应全焊透，角焊缝厚度不应小于</w:t>
            </w:r>
            <w:r w:rsidRPr="001B31E7">
              <w:rPr>
                <w:rFonts w:ascii="宋体" w:hAnsi="宋体" w:hint="eastAsia"/>
                <w:bdr w:val="single" w:sz="4" w:space="0" w:color="auto"/>
              </w:rPr>
              <w:t>填</w:t>
            </w:r>
            <w:r w:rsidRPr="001B31E7">
              <w:rPr>
                <w:rFonts w:ascii="宋体" w:hAnsi="宋体" w:hint="eastAsia"/>
              </w:rPr>
              <w:t>角焊缝有效厚度。</w:t>
            </w:r>
          </w:p>
          <w:p w14:paraId="26295899" w14:textId="77777777" w:rsidR="002F6438" w:rsidRPr="001B31E7" w:rsidRDefault="005C7174">
            <w:pPr>
              <w:ind w:firstLineChars="200" w:firstLine="480"/>
              <w:rPr>
                <w:rFonts w:ascii="宋体" w:hAnsi="宋体"/>
              </w:rPr>
            </w:pPr>
            <w:r w:rsidRPr="001B31E7">
              <w:rPr>
                <w:rFonts w:ascii="宋体" w:hAnsi="宋体" w:hint="eastAsia"/>
              </w:rPr>
              <w:t>2）鞍形补强件与支管连接的角焊缝厚度，不应小于支管名义厚度与鞍形补强件名义厚度两者中较小值的0.7倍。</w:t>
            </w:r>
          </w:p>
          <w:p w14:paraId="1B38AEDD" w14:textId="77777777" w:rsidR="002F6438" w:rsidRPr="001B31E7" w:rsidRDefault="005C7174">
            <w:pPr>
              <w:ind w:firstLineChars="200" w:firstLine="480"/>
              <w:rPr>
                <w:rFonts w:ascii="宋体" w:hAnsi="宋体"/>
              </w:rPr>
            </w:pPr>
            <w:r w:rsidRPr="001B31E7">
              <w:rPr>
                <w:rFonts w:ascii="宋体" w:hAnsi="宋体" w:hint="eastAsia"/>
              </w:rPr>
              <w:t>3）补强圈或鞍形补强件外缘与主管连接的角焊缝厚度应大于等于补强圈或鞍形补强件名义厚度的0.5倍。</w:t>
            </w:r>
          </w:p>
          <w:p w14:paraId="6899207C" w14:textId="77777777" w:rsidR="002F6438" w:rsidRPr="001B31E7" w:rsidRDefault="005C7174">
            <w:pPr>
              <w:ind w:firstLineChars="200" w:firstLine="480"/>
              <w:rPr>
                <w:rFonts w:ascii="宋体" w:hAnsi="宋体"/>
              </w:rPr>
            </w:pPr>
            <w:r w:rsidRPr="001B31E7">
              <w:rPr>
                <w:rFonts w:ascii="宋体" w:hAnsi="宋体" w:hint="eastAsia"/>
              </w:rPr>
              <w:t>4）补强圈和鞍形补强件应与主管和支管贴合良好。</w:t>
            </w:r>
          </w:p>
          <w:p w14:paraId="55802AD5" w14:textId="77777777" w:rsidR="002F6438" w:rsidRPr="001B31E7" w:rsidRDefault="005C7174">
            <w:pPr>
              <w:pStyle w:val="22"/>
              <w:ind w:firstLine="480"/>
            </w:pPr>
            <w:r w:rsidRPr="001B31E7">
              <w:rPr>
                <w:rFonts w:hint="eastAsia"/>
              </w:rPr>
              <w:t>检验数量：全部检查。</w:t>
            </w:r>
          </w:p>
          <w:p w14:paraId="30F81BE6" w14:textId="77777777" w:rsidR="002F6438" w:rsidRPr="001B31E7" w:rsidRDefault="005C7174">
            <w:pPr>
              <w:ind w:firstLineChars="200" w:firstLine="480"/>
            </w:pPr>
            <w:r w:rsidRPr="001B31E7">
              <w:rPr>
                <w:rFonts w:hint="eastAsia"/>
              </w:rPr>
              <w:t>检验方法：观察检查，采用检查尺检查，检查管道焊接检查记录。</w:t>
            </w:r>
          </w:p>
          <w:p w14:paraId="39531D53" w14:textId="77777777" w:rsidR="002F6438" w:rsidRPr="001B31E7" w:rsidRDefault="002F6438">
            <w:pPr>
              <w:rPr>
                <w:rFonts w:eastAsia="宋体"/>
              </w:rPr>
            </w:pPr>
          </w:p>
        </w:tc>
        <w:tc>
          <w:tcPr>
            <w:tcW w:w="4261" w:type="dxa"/>
          </w:tcPr>
          <w:p w14:paraId="4498B9AA" w14:textId="77777777" w:rsidR="002F6438" w:rsidRPr="001B31E7" w:rsidRDefault="005C7174">
            <w:pPr>
              <w:rPr>
                <w:rFonts w:ascii="宋体" w:hAnsi="宋体"/>
              </w:rPr>
            </w:pPr>
            <w:r w:rsidRPr="001B31E7">
              <w:rPr>
                <w:rFonts w:ascii="宋体" w:hAnsi="宋体" w:hint="eastAsia"/>
                <w:b/>
              </w:rPr>
              <w:t>6.0.4</w:t>
            </w:r>
            <w:r w:rsidRPr="001B31E7">
              <w:rPr>
                <w:rFonts w:ascii="宋体" w:hAnsi="宋体" w:hint="eastAsia"/>
              </w:rPr>
              <w:t xml:space="preserve"> 支管连接角焊缝的形式和厚度应符合下列规定：</w:t>
            </w:r>
          </w:p>
          <w:p w14:paraId="321797A9" w14:textId="77777777" w:rsidR="002F6438" w:rsidRPr="001B31E7" w:rsidRDefault="005C7174">
            <w:pPr>
              <w:ind w:firstLineChars="200" w:firstLine="480"/>
              <w:rPr>
                <w:rFonts w:ascii="宋体" w:hAnsi="宋体"/>
              </w:rPr>
            </w:pPr>
            <w:r w:rsidRPr="001B31E7">
              <w:rPr>
                <w:rFonts w:ascii="宋体" w:hAnsi="宋体" w:hint="eastAsia"/>
              </w:rPr>
              <w:t>1 安放式焊接支管或插入式焊接支管的接头、整体补强的支管座，应全焊透，</w:t>
            </w:r>
            <w:r w:rsidRPr="001B31E7">
              <w:rPr>
                <w:rFonts w:ascii="宋体" w:hAnsi="宋体" w:hint="eastAsia"/>
                <w:u w:val="single"/>
              </w:rPr>
              <w:t>盖面的</w:t>
            </w:r>
            <w:r w:rsidRPr="001B31E7">
              <w:rPr>
                <w:rFonts w:ascii="宋体" w:hAnsi="宋体" w:hint="eastAsia"/>
              </w:rPr>
              <w:t>角焊缝厚度不应小于角焊缝有效厚度。</w:t>
            </w:r>
          </w:p>
          <w:p w14:paraId="4E21ED42" w14:textId="77777777" w:rsidR="002F6438" w:rsidRPr="001B31E7" w:rsidRDefault="005C7174">
            <w:pPr>
              <w:ind w:firstLineChars="200" w:firstLine="480"/>
              <w:rPr>
                <w:rFonts w:ascii="宋体" w:hAnsi="宋体"/>
              </w:rPr>
            </w:pPr>
            <w:r w:rsidRPr="001B31E7">
              <w:rPr>
                <w:rFonts w:ascii="宋体" w:hAnsi="宋体" w:hint="eastAsia"/>
              </w:rPr>
              <w:t>2 补强圈或鞍形补强件的焊接质量应符合下列规定：</w:t>
            </w:r>
          </w:p>
          <w:p w14:paraId="0697E608" w14:textId="77777777" w:rsidR="002F6438" w:rsidRPr="001B31E7" w:rsidRDefault="005C7174">
            <w:pPr>
              <w:ind w:firstLineChars="200" w:firstLine="480"/>
              <w:rPr>
                <w:rFonts w:ascii="宋体" w:hAnsi="宋体"/>
              </w:rPr>
            </w:pPr>
            <w:r w:rsidRPr="001B31E7">
              <w:rPr>
                <w:rFonts w:ascii="宋体" w:hAnsi="宋体" w:hint="eastAsia"/>
              </w:rPr>
              <w:t>1）补强圈与支管应全焊透，</w:t>
            </w:r>
            <w:r w:rsidRPr="001B31E7">
              <w:rPr>
                <w:rFonts w:ascii="宋体" w:hAnsi="宋体" w:hint="eastAsia"/>
                <w:u w:val="single"/>
              </w:rPr>
              <w:t>盖面的</w:t>
            </w:r>
            <w:r w:rsidRPr="001B31E7">
              <w:rPr>
                <w:rFonts w:ascii="宋体" w:hAnsi="宋体" w:hint="eastAsia"/>
              </w:rPr>
              <w:t>角焊缝厚度不应小于角焊缝有效厚度。</w:t>
            </w:r>
          </w:p>
          <w:p w14:paraId="0C606759" w14:textId="77777777" w:rsidR="002F6438" w:rsidRPr="001B31E7" w:rsidRDefault="005C7174">
            <w:pPr>
              <w:ind w:firstLineChars="200" w:firstLine="480"/>
              <w:rPr>
                <w:rFonts w:ascii="宋体" w:hAnsi="宋体"/>
              </w:rPr>
            </w:pPr>
            <w:r w:rsidRPr="001B31E7">
              <w:rPr>
                <w:rFonts w:ascii="宋体" w:hAnsi="宋体" w:hint="eastAsia"/>
              </w:rPr>
              <w:t>2）鞍形补强件与支管连接的角焊缝厚度，不应小于支管名义厚度与鞍形补强件名义厚度两者中较小值的0.7倍。</w:t>
            </w:r>
          </w:p>
          <w:p w14:paraId="69697BC6" w14:textId="77777777" w:rsidR="002F6438" w:rsidRPr="001B31E7" w:rsidRDefault="005C7174">
            <w:pPr>
              <w:ind w:firstLineChars="200" w:firstLine="480"/>
              <w:rPr>
                <w:rFonts w:ascii="宋体" w:hAnsi="宋体"/>
              </w:rPr>
            </w:pPr>
            <w:r w:rsidRPr="001B31E7">
              <w:rPr>
                <w:rFonts w:ascii="宋体" w:hAnsi="宋体" w:hint="eastAsia"/>
              </w:rPr>
              <w:t>3）补强圈或鞍形补强件外缘与主管连接的角焊缝厚度应大于</w:t>
            </w:r>
            <w:r w:rsidRPr="001B31E7">
              <w:rPr>
                <w:rFonts w:ascii="宋体" w:hAnsi="宋体" w:hint="eastAsia"/>
                <w:u w:val="single"/>
              </w:rPr>
              <w:t>或</w:t>
            </w:r>
            <w:r w:rsidRPr="001B31E7">
              <w:rPr>
                <w:rFonts w:ascii="宋体" w:hAnsi="宋体" w:hint="eastAsia"/>
              </w:rPr>
              <w:t>等于补强圈或鞍形补强件名义厚度的0.5倍。</w:t>
            </w:r>
          </w:p>
          <w:p w14:paraId="0EBE4ED9" w14:textId="77777777" w:rsidR="002F6438" w:rsidRPr="001B31E7" w:rsidRDefault="005C7174">
            <w:pPr>
              <w:ind w:firstLineChars="200" w:firstLine="480"/>
              <w:rPr>
                <w:rFonts w:ascii="宋体" w:hAnsi="宋体"/>
              </w:rPr>
            </w:pPr>
            <w:r w:rsidRPr="001B31E7">
              <w:rPr>
                <w:rFonts w:ascii="宋体" w:hAnsi="宋体" w:hint="eastAsia"/>
              </w:rPr>
              <w:t>4）补强圈和鞍形补强件应与主管和支管贴合良好。</w:t>
            </w:r>
          </w:p>
          <w:p w14:paraId="35E38E3C" w14:textId="77777777" w:rsidR="002F6438" w:rsidRPr="001B31E7" w:rsidRDefault="005C7174">
            <w:pPr>
              <w:ind w:firstLineChars="200" w:firstLine="480"/>
              <w:rPr>
                <w:rFonts w:ascii="宋体" w:hAnsi="宋体"/>
              </w:rPr>
            </w:pPr>
            <w:r w:rsidRPr="001B31E7">
              <w:rPr>
                <w:rFonts w:ascii="宋体" w:hAnsi="宋体" w:hint="eastAsia"/>
                <w:u w:val="single"/>
              </w:rPr>
              <w:t>5）支管座与主管应全焊透，盖面的角焊缝厚度不应小于角焊缝有效厚度 ，并应平滑过渡到主管。</w:t>
            </w:r>
          </w:p>
          <w:p w14:paraId="75D45E7F" w14:textId="77777777" w:rsidR="002F6438" w:rsidRPr="001B31E7" w:rsidRDefault="005C7174">
            <w:pPr>
              <w:pStyle w:val="22"/>
              <w:ind w:firstLine="480"/>
            </w:pPr>
            <w:r w:rsidRPr="001B31E7">
              <w:rPr>
                <w:rFonts w:hint="eastAsia"/>
              </w:rPr>
              <w:t>检验数量：全部检查。</w:t>
            </w:r>
          </w:p>
          <w:p w14:paraId="6F3A3202" w14:textId="77777777" w:rsidR="002F6438" w:rsidRPr="001B31E7" w:rsidRDefault="005C7174">
            <w:pPr>
              <w:ind w:firstLineChars="200" w:firstLine="480"/>
            </w:pPr>
            <w:r w:rsidRPr="001B31E7">
              <w:rPr>
                <w:rFonts w:hint="eastAsia"/>
              </w:rPr>
              <w:t>检验方法：观察检查，采用检查尺</w:t>
            </w:r>
            <w:r w:rsidRPr="001B31E7">
              <w:rPr>
                <w:rFonts w:hint="eastAsia"/>
              </w:rPr>
              <w:lastRenderedPageBreak/>
              <w:t>检查，检查管道焊接检查记录。</w:t>
            </w:r>
          </w:p>
          <w:p w14:paraId="269D6AF1" w14:textId="77777777" w:rsidR="002F6438" w:rsidRPr="001B31E7" w:rsidRDefault="002F6438">
            <w:pPr>
              <w:rPr>
                <w:rFonts w:eastAsia="宋体"/>
              </w:rPr>
            </w:pPr>
          </w:p>
        </w:tc>
      </w:tr>
      <w:tr w:rsidR="002F6438" w:rsidRPr="001B31E7" w14:paraId="7CCC3247" w14:textId="77777777" w:rsidTr="00B5647E">
        <w:trPr>
          <w:trHeight w:val="721"/>
          <w:jc w:val="center"/>
        </w:trPr>
        <w:tc>
          <w:tcPr>
            <w:tcW w:w="4284" w:type="dxa"/>
          </w:tcPr>
          <w:p w14:paraId="5DD7551B" w14:textId="77777777" w:rsidR="002F6438" w:rsidRPr="001B31E7" w:rsidRDefault="005C7174">
            <w:pPr>
              <w:rPr>
                <w:rFonts w:ascii="宋体" w:hAnsi="宋体"/>
              </w:rPr>
            </w:pPr>
            <w:r w:rsidRPr="001B31E7">
              <w:rPr>
                <w:rFonts w:ascii="宋体" w:hAnsi="宋体" w:hint="eastAsia"/>
                <w:b/>
              </w:rPr>
              <w:lastRenderedPageBreak/>
              <w:t xml:space="preserve">6.0.5  </w:t>
            </w:r>
            <w:r w:rsidRPr="001B31E7">
              <w:rPr>
                <w:rFonts w:ascii="宋体" w:hAnsi="宋体" w:hint="eastAsia"/>
              </w:rPr>
              <w:t xml:space="preserve">管道焊缝的位置应符合下列规定： </w:t>
            </w:r>
          </w:p>
          <w:p w14:paraId="28E8C7B3" w14:textId="77777777" w:rsidR="002F6438" w:rsidRPr="001B31E7" w:rsidRDefault="005C7174" w:rsidP="005C7174">
            <w:pPr>
              <w:ind w:firstLineChars="197" w:firstLine="473"/>
              <w:rPr>
                <w:rFonts w:ascii="宋体" w:hAnsi="宋体"/>
              </w:rPr>
            </w:pPr>
            <w:r w:rsidRPr="001B31E7">
              <w:rPr>
                <w:rFonts w:ascii="宋体" w:hAnsi="宋体" w:hint="eastAsia"/>
              </w:rPr>
              <w:t>1 直管段上两对接焊口中心面间的距离，当公称尺寸大于或等于150</w:t>
            </w:r>
            <w:r w:rsidRPr="001B31E7">
              <w:rPr>
                <w:rFonts w:ascii="宋体" w:hAnsi="宋体" w:hint="eastAsia"/>
                <w:bdr w:val="single" w:sz="4" w:space="0" w:color="auto"/>
              </w:rPr>
              <w:t>mm</w:t>
            </w:r>
            <w:r w:rsidRPr="001B31E7">
              <w:rPr>
                <w:rFonts w:ascii="宋体" w:hAnsi="宋体" w:hint="eastAsia"/>
              </w:rPr>
              <w:t>时，不应小于150mm；当公称尺寸小于150</w:t>
            </w:r>
            <w:r w:rsidRPr="001B31E7">
              <w:rPr>
                <w:rFonts w:ascii="宋体" w:hAnsi="宋体" w:hint="eastAsia"/>
                <w:bdr w:val="single" w:sz="4" w:space="0" w:color="auto"/>
              </w:rPr>
              <w:t>mm</w:t>
            </w:r>
            <w:r w:rsidRPr="001B31E7">
              <w:rPr>
                <w:rFonts w:ascii="宋体" w:hAnsi="宋体" w:hint="eastAsia"/>
              </w:rPr>
              <w:t>时，不应小于管子外径，且不小于100mm。</w:t>
            </w:r>
          </w:p>
          <w:p w14:paraId="0541EC8E" w14:textId="77777777" w:rsidR="002F6438" w:rsidRPr="001B31E7" w:rsidRDefault="005C7174" w:rsidP="005C7174">
            <w:pPr>
              <w:ind w:firstLineChars="197" w:firstLine="473"/>
              <w:rPr>
                <w:rFonts w:ascii="宋体" w:hAnsi="宋体"/>
              </w:rPr>
            </w:pPr>
            <w:r w:rsidRPr="001B31E7">
              <w:rPr>
                <w:rFonts w:ascii="宋体" w:hAnsi="宋体" w:hint="eastAsia"/>
              </w:rPr>
              <w:t>2 除采用定型弯头外，管道焊缝的中心与弯管起弯点的距离不应小于管子外径，且不应小于100mm。</w:t>
            </w:r>
          </w:p>
          <w:p w14:paraId="4D1CC4D9" w14:textId="77777777" w:rsidR="002F6438" w:rsidRPr="001B31E7" w:rsidRDefault="005C7174" w:rsidP="005C7174">
            <w:pPr>
              <w:ind w:firstLineChars="197" w:firstLine="473"/>
              <w:rPr>
                <w:rFonts w:ascii="宋体" w:hAnsi="宋体"/>
              </w:rPr>
            </w:pPr>
            <w:r w:rsidRPr="001B31E7">
              <w:rPr>
                <w:rFonts w:ascii="宋体" w:hAnsi="宋体" w:hint="eastAsia"/>
              </w:rPr>
              <w:t>3 管道焊缝距离支管或管接头的开孔</w:t>
            </w:r>
            <w:r w:rsidRPr="001B31E7">
              <w:rPr>
                <w:rFonts w:hint="eastAsia"/>
              </w:rPr>
              <w:t>边缘不应小于</w:t>
            </w:r>
            <w:r w:rsidRPr="001B31E7">
              <w:t>50mm</w:t>
            </w:r>
            <w:r w:rsidRPr="001B31E7">
              <w:rPr>
                <w:rFonts w:hint="eastAsia"/>
              </w:rPr>
              <w:t>，且不应小于孔径</w:t>
            </w:r>
            <w:r w:rsidRPr="001B31E7">
              <w:rPr>
                <w:rFonts w:ascii="宋体" w:hAnsi="宋体" w:hint="eastAsia"/>
              </w:rPr>
              <w:t>。</w:t>
            </w:r>
          </w:p>
          <w:p w14:paraId="63B89AB0" w14:textId="77777777" w:rsidR="002F6438" w:rsidRPr="001B31E7" w:rsidRDefault="005C7174" w:rsidP="005C7174">
            <w:pPr>
              <w:ind w:firstLineChars="197" w:firstLine="473"/>
              <w:rPr>
                <w:rFonts w:ascii="宋体" w:hAnsi="宋体"/>
              </w:rPr>
            </w:pPr>
            <w:r w:rsidRPr="001B31E7">
              <w:rPr>
                <w:rFonts w:ascii="宋体" w:hAnsi="宋体" w:hint="eastAsia"/>
              </w:rPr>
              <w:t>4  管道环焊缝距支、吊架净距不得小于</w:t>
            </w:r>
            <w:r w:rsidRPr="001B31E7">
              <w:rPr>
                <w:rFonts w:ascii="宋体" w:hAnsi="宋体"/>
              </w:rPr>
              <w:t>50mm</w:t>
            </w:r>
            <w:r w:rsidRPr="001B31E7">
              <w:rPr>
                <w:rFonts w:ascii="宋体" w:hAnsi="宋体" w:hint="eastAsia"/>
              </w:rPr>
              <w:t>。需热处理的焊缝距支、吊架不得小于焊缝宽度的</w:t>
            </w:r>
            <w:r w:rsidRPr="001B31E7">
              <w:rPr>
                <w:rFonts w:ascii="宋体" w:hAnsi="宋体"/>
              </w:rPr>
              <w:t>5</w:t>
            </w:r>
            <w:r w:rsidRPr="001B31E7">
              <w:rPr>
                <w:rFonts w:ascii="宋体" w:hAnsi="宋体" w:hint="eastAsia"/>
              </w:rPr>
              <w:t>倍，且不得小于</w:t>
            </w:r>
            <w:r w:rsidRPr="001B31E7">
              <w:rPr>
                <w:rFonts w:ascii="宋体" w:hAnsi="宋体"/>
              </w:rPr>
              <w:t>100mm</w:t>
            </w:r>
            <w:r w:rsidRPr="001B31E7">
              <w:rPr>
                <w:rFonts w:ascii="宋体" w:hAnsi="宋体" w:hint="eastAsia"/>
              </w:rPr>
              <w:t>。</w:t>
            </w:r>
          </w:p>
          <w:p w14:paraId="3C133452" w14:textId="77777777" w:rsidR="002F6438" w:rsidRPr="001B31E7" w:rsidRDefault="005C7174">
            <w:pPr>
              <w:pStyle w:val="22"/>
              <w:ind w:firstLine="480"/>
            </w:pPr>
            <w:r w:rsidRPr="001B31E7">
              <w:rPr>
                <w:rFonts w:hint="eastAsia"/>
              </w:rPr>
              <w:t>检验数量：全部检查。</w:t>
            </w:r>
          </w:p>
          <w:p w14:paraId="47CAF439" w14:textId="77777777" w:rsidR="002F6438" w:rsidRPr="001B31E7" w:rsidRDefault="005C7174">
            <w:pPr>
              <w:ind w:firstLineChars="200" w:firstLine="480"/>
            </w:pPr>
            <w:r w:rsidRPr="001B31E7">
              <w:rPr>
                <w:rFonts w:hint="eastAsia"/>
              </w:rPr>
              <w:t>检验方法：观察检查，采用直尺检查。</w:t>
            </w:r>
          </w:p>
          <w:p w14:paraId="5007FEA8" w14:textId="77777777" w:rsidR="002F6438" w:rsidRPr="001B31E7" w:rsidRDefault="002F6438">
            <w:pPr>
              <w:rPr>
                <w:rFonts w:eastAsia="宋体"/>
              </w:rPr>
            </w:pPr>
          </w:p>
        </w:tc>
        <w:tc>
          <w:tcPr>
            <w:tcW w:w="4261" w:type="dxa"/>
          </w:tcPr>
          <w:p w14:paraId="5DC1459A" w14:textId="77777777" w:rsidR="002F6438" w:rsidRPr="001B31E7" w:rsidRDefault="005C7174">
            <w:pPr>
              <w:rPr>
                <w:rFonts w:ascii="宋体" w:hAnsi="宋体"/>
              </w:rPr>
            </w:pPr>
            <w:r w:rsidRPr="001B31E7">
              <w:rPr>
                <w:rFonts w:ascii="宋体" w:hAnsi="宋体" w:hint="eastAsia"/>
                <w:b/>
              </w:rPr>
              <w:t xml:space="preserve">6.0.5  </w:t>
            </w:r>
            <w:r w:rsidRPr="001B31E7">
              <w:rPr>
                <w:rFonts w:ascii="宋体" w:hAnsi="宋体" w:hint="eastAsia"/>
              </w:rPr>
              <w:t xml:space="preserve">管道焊缝的位置应符合下列规定： </w:t>
            </w:r>
          </w:p>
          <w:p w14:paraId="5A98053A" w14:textId="77777777" w:rsidR="002F6438" w:rsidRPr="001B31E7" w:rsidRDefault="005C7174" w:rsidP="005C7174">
            <w:pPr>
              <w:ind w:firstLineChars="197" w:firstLine="473"/>
              <w:rPr>
                <w:rFonts w:ascii="宋体" w:hAnsi="宋体"/>
              </w:rPr>
            </w:pPr>
            <w:r w:rsidRPr="001B31E7">
              <w:rPr>
                <w:rFonts w:ascii="宋体" w:hAnsi="宋体" w:hint="eastAsia"/>
              </w:rPr>
              <w:t>1 直管段上两对接焊口中心面间的距离，</w:t>
            </w:r>
            <w:r w:rsidRPr="001B31E7">
              <w:rPr>
                <w:rFonts w:ascii="宋体" w:hAnsi="宋体" w:hint="eastAsia"/>
                <w:u w:val="single"/>
              </w:rPr>
              <w:t>不应小于3倍焊件的厚度；需焊后热处理时，不宜小于6倍焊件的厚度。且</w:t>
            </w:r>
            <w:r w:rsidRPr="001B31E7">
              <w:rPr>
                <w:rFonts w:ascii="宋体" w:hAnsi="宋体" w:hint="eastAsia"/>
              </w:rPr>
              <w:t>当公称尺寸大于或等于</w:t>
            </w:r>
            <w:r w:rsidRPr="001B31E7">
              <w:rPr>
                <w:rFonts w:ascii="宋体" w:hAnsi="宋体" w:hint="eastAsia"/>
                <w:u w:val="single"/>
              </w:rPr>
              <w:t>DN</w:t>
            </w:r>
            <w:r w:rsidRPr="001B31E7">
              <w:rPr>
                <w:rFonts w:ascii="宋体" w:hAnsi="宋体" w:hint="eastAsia"/>
              </w:rPr>
              <w:t>150时，不应小于150mm；当公称尺寸小于</w:t>
            </w:r>
            <w:r w:rsidRPr="001B31E7">
              <w:rPr>
                <w:rFonts w:ascii="宋体" w:hAnsi="宋体" w:hint="eastAsia"/>
                <w:u w:val="single"/>
              </w:rPr>
              <w:t>DN</w:t>
            </w:r>
            <w:r w:rsidRPr="001B31E7">
              <w:rPr>
                <w:rFonts w:ascii="宋体" w:hAnsi="宋体" w:hint="eastAsia"/>
              </w:rPr>
              <w:t>150时，不应小于管子外径，且不小于100mm。</w:t>
            </w:r>
          </w:p>
          <w:p w14:paraId="150D6B93" w14:textId="77777777" w:rsidR="002F6438" w:rsidRPr="001B31E7" w:rsidRDefault="005C7174" w:rsidP="005C7174">
            <w:pPr>
              <w:ind w:firstLineChars="197" w:firstLine="473"/>
              <w:rPr>
                <w:rFonts w:ascii="宋体" w:hAnsi="宋体"/>
              </w:rPr>
            </w:pPr>
            <w:r w:rsidRPr="001B31E7">
              <w:rPr>
                <w:rFonts w:ascii="宋体" w:hAnsi="宋体" w:hint="eastAsia"/>
              </w:rPr>
              <w:t>2 除采用定型弯头外，管道焊缝的中心与弯管起弯点的距离不应小于管子外径，且不应小于100mm。</w:t>
            </w:r>
          </w:p>
          <w:p w14:paraId="3EE4904A" w14:textId="77777777" w:rsidR="002F6438" w:rsidRPr="001B31E7" w:rsidRDefault="005C7174" w:rsidP="005C7174">
            <w:pPr>
              <w:ind w:firstLineChars="197" w:firstLine="473"/>
              <w:rPr>
                <w:rFonts w:ascii="宋体" w:hAnsi="宋体"/>
              </w:rPr>
            </w:pPr>
            <w:r w:rsidRPr="001B31E7">
              <w:rPr>
                <w:rFonts w:ascii="宋体" w:hAnsi="宋体" w:hint="eastAsia"/>
              </w:rPr>
              <w:t>3 管道</w:t>
            </w:r>
            <w:r w:rsidRPr="001B31E7">
              <w:rPr>
                <w:rFonts w:ascii="宋体" w:hAnsi="宋体" w:hint="eastAsia"/>
                <w:u w:val="single"/>
              </w:rPr>
              <w:t>环</w:t>
            </w:r>
            <w:r w:rsidRPr="001B31E7">
              <w:rPr>
                <w:rFonts w:ascii="宋体" w:hAnsi="宋体" w:hint="eastAsia"/>
              </w:rPr>
              <w:t>焊缝距离支管或管接头的开孔</w:t>
            </w:r>
            <w:r w:rsidRPr="001B31E7">
              <w:rPr>
                <w:rFonts w:hint="eastAsia"/>
              </w:rPr>
              <w:t>边缘不应小于</w:t>
            </w:r>
            <w:r w:rsidRPr="001B31E7">
              <w:t>50mm</w:t>
            </w:r>
            <w:r w:rsidRPr="001B31E7">
              <w:rPr>
                <w:rFonts w:hint="eastAsia"/>
              </w:rPr>
              <w:t>，且不应小于孔径</w:t>
            </w:r>
            <w:r w:rsidRPr="001B31E7">
              <w:rPr>
                <w:rFonts w:ascii="宋体" w:hAnsi="宋体" w:hint="eastAsia"/>
              </w:rPr>
              <w:t>。</w:t>
            </w:r>
          </w:p>
          <w:p w14:paraId="61802EF6" w14:textId="77777777" w:rsidR="002F6438" w:rsidRPr="001B31E7" w:rsidRDefault="005C7174" w:rsidP="005C7174">
            <w:pPr>
              <w:ind w:firstLineChars="197" w:firstLine="473"/>
              <w:rPr>
                <w:rFonts w:ascii="宋体" w:hAnsi="宋体"/>
              </w:rPr>
            </w:pPr>
            <w:r w:rsidRPr="001B31E7">
              <w:rPr>
                <w:rFonts w:ascii="宋体" w:hAnsi="宋体" w:hint="eastAsia"/>
              </w:rPr>
              <w:t>4  管道环焊缝距支、吊架净距不得小于</w:t>
            </w:r>
            <w:r w:rsidRPr="001B31E7">
              <w:rPr>
                <w:rFonts w:ascii="宋体" w:hAnsi="宋体"/>
              </w:rPr>
              <w:t>50mm</w:t>
            </w:r>
            <w:r w:rsidRPr="001B31E7">
              <w:rPr>
                <w:rFonts w:ascii="宋体" w:hAnsi="宋体" w:hint="eastAsia"/>
              </w:rPr>
              <w:t>。需热处理的焊缝距支、吊架不得小于焊缝宽度的</w:t>
            </w:r>
            <w:r w:rsidRPr="001B31E7">
              <w:rPr>
                <w:rFonts w:ascii="宋体" w:hAnsi="宋体"/>
              </w:rPr>
              <w:t>5</w:t>
            </w:r>
            <w:r w:rsidRPr="001B31E7">
              <w:rPr>
                <w:rFonts w:ascii="宋体" w:hAnsi="宋体" w:hint="eastAsia"/>
              </w:rPr>
              <w:t>倍，且不得小于</w:t>
            </w:r>
            <w:r w:rsidRPr="001B31E7">
              <w:rPr>
                <w:rFonts w:ascii="宋体" w:hAnsi="宋体"/>
              </w:rPr>
              <w:t>100mm</w:t>
            </w:r>
            <w:r w:rsidRPr="001B31E7">
              <w:rPr>
                <w:rFonts w:ascii="宋体" w:hAnsi="宋体" w:hint="eastAsia"/>
              </w:rPr>
              <w:t>。</w:t>
            </w:r>
          </w:p>
          <w:p w14:paraId="0D968988" w14:textId="77777777" w:rsidR="002F6438" w:rsidRPr="001B31E7" w:rsidRDefault="005C7174">
            <w:pPr>
              <w:pStyle w:val="22"/>
              <w:ind w:firstLine="480"/>
            </w:pPr>
            <w:r w:rsidRPr="001B31E7">
              <w:rPr>
                <w:rFonts w:hint="eastAsia"/>
              </w:rPr>
              <w:t>检验数量：全部检查。</w:t>
            </w:r>
          </w:p>
          <w:p w14:paraId="6326EB0A" w14:textId="77777777" w:rsidR="002F6438" w:rsidRPr="001B31E7" w:rsidRDefault="005C7174">
            <w:pPr>
              <w:ind w:firstLineChars="200" w:firstLine="480"/>
            </w:pPr>
            <w:r w:rsidRPr="001B31E7">
              <w:rPr>
                <w:rFonts w:hint="eastAsia"/>
              </w:rPr>
              <w:t>检验方法：观察检查，采用直尺检查。</w:t>
            </w:r>
          </w:p>
          <w:p w14:paraId="6713C728" w14:textId="77777777" w:rsidR="002F6438" w:rsidRPr="001B31E7" w:rsidRDefault="002F6438">
            <w:pPr>
              <w:rPr>
                <w:rFonts w:eastAsia="宋体"/>
              </w:rPr>
            </w:pPr>
          </w:p>
        </w:tc>
      </w:tr>
      <w:tr w:rsidR="002F6438" w14:paraId="6D6E5CAD" w14:textId="77777777" w:rsidTr="00B5647E">
        <w:trPr>
          <w:trHeight w:val="629"/>
          <w:jc w:val="center"/>
        </w:trPr>
        <w:tc>
          <w:tcPr>
            <w:tcW w:w="4284" w:type="dxa"/>
          </w:tcPr>
          <w:p w14:paraId="40B1CB73" w14:textId="77777777" w:rsidR="002F6438" w:rsidRDefault="005C7174">
            <w:pPr>
              <w:jc w:val="center"/>
              <w:rPr>
                <w:color w:val="000000"/>
              </w:rPr>
            </w:pPr>
            <w:bookmarkStart w:id="32" w:name="_Toc253403394"/>
            <w:r>
              <w:rPr>
                <w:rFonts w:hint="eastAsia"/>
                <w:b/>
                <w:bCs/>
                <w:color w:val="000000"/>
              </w:rPr>
              <w:t xml:space="preserve">7  </w:t>
            </w:r>
            <w:r>
              <w:rPr>
                <w:rFonts w:hint="eastAsia"/>
                <w:b/>
                <w:bCs/>
                <w:color w:val="000000"/>
              </w:rPr>
              <w:t>管道安装</w:t>
            </w:r>
            <w:bookmarkEnd w:id="32"/>
          </w:p>
        </w:tc>
        <w:tc>
          <w:tcPr>
            <w:tcW w:w="4261" w:type="dxa"/>
          </w:tcPr>
          <w:p w14:paraId="7FD6C5C7" w14:textId="77777777" w:rsidR="002F6438" w:rsidRDefault="005C7174">
            <w:pPr>
              <w:jc w:val="center"/>
              <w:rPr>
                <w:color w:val="000000"/>
              </w:rPr>
            </w:pPr>
            <w:r>
              <w:rPr>
                <w:rFonts w:hint="eastAsia"/>
                <w:b/>
                <w:bCs/>
                <w:color w:val="000000"/>
              </w:rPr>
              <w:t xml:space="preserve">7  </w:t>
            </w:r>
            <w:r>
              <w:rPr>
                <w:rFonts w:hint="eastAsia"/>
                <w:b/>
                <w:bCs/>
                <w:color w:val="000000"/>
              </w:rPr>
              <w:t>管道安装</w:t>
            </w:r>
          </w:p>
        </w:tc>
      </w:tr>
      <w:tr w:rsidR="000B5A03" w14:paraId="009FC281" w14:textId="77777777" w:rsidTr="00B5647E">
        <w:trPr>
          <w:trHeight w:val="472"/>
          <w:jc w:val="center"/>
        </w:trPr>
        <w:tc>
          <w:tcPr>
            <w:tcW w:w="4284" w:type="dxa"/>
          </w:tcPr>
          <w:p w14:paraId="3DE63C94" w14:textId="77777777" w:rsidR="000B5A03" w:rsidRPr="000B5A03" w:rsidRDefault="000B5A03">
            <w:pPr>
              <w:jc w:val="center"/>
              <w:rPr>
                <w:bCs/>
                <w:color w:val="000000"/>
              </w:rPr>
            </w:pPr>
            <w:bookmarkStart w:id="33" w:name="_Hlk62724264"/>
            <w:r w:rsidRPr="000B5A03">
              <w:rPr>
                <w:rFonts w:hint="eastAsia"/>
                <w:bCs/>
                <w:color w:val="000000"/>
              </w:rPr>
              <w:lastRenderedPageBreak/>
              <w:t xml:space="preserve">7.1 </w:t>
            </w:r>
            <w:r w:rsidRPr="000B5A03">
              <w:rPr>
                <w:rFonts w:hint="eastAsia"/>
                <w:bCs/>
                <w:color w:val="000000"/>
              </w:rPr>
              <w:t>一般规定</w:t>
            </w:r>
          </w:p>
        </w:tc>
        <w:tc>
          <w:tcPr>
            <w:tcW w:w="4261" w:type="dxa"/>
          </w:tcPr>
          <w:p w14:paraId="44AECA9D" w14:textId="77777777" w:rsidR="000B5A03" w:rsidRPr="000B5A03" w:rsidRDefault="000B5A03">
            <w:pPr>
              <w:jc w:val="center"/>
              <w:rPr>
                <w:bCs/>
                <w:color w:val="000000"/>
              </w:rPr>
            </w:pPr>
            <w:r w:rsidRPr="000B5A03">
              <w:rPr>
                <w:rFonts w:hint="eastAsia"/>
                <w:bCs/>
                <w:color w:val="000000"/>
              </w:rPr>
              <w:t xml:space="preserve">7.1 </w:t>
            </w:r>
            <w:r w:rsidRPr="000B5A03">
              <w:rPr>
                <w:rFonts w:hint="eastAsia"/>
                <w:bCs/>
                <w:color w:val="000000"/>
              </w:rPr>
              <w:t>一般规定</w:t>
            </w:r>
          </w:p>
        </w:tc>
      </w:tr>
      <w:bookmarkEnd w:id="33"/>
      <w:tr w:rsidR="002F6438" w:rsidRPr="001B31E7" w14:paraId="47F73468" w14:textId="77777777" w:rsidTr="00B5647E">
        <w:trPr>
          <w:trHeight w:val="2937"/>
          <w:jc w:val="center"/>
        </w:trPr>
        <w:tc>
          <w:tcPr>
            <w:tcW w:w="4284" w:type="dxa"/>
          </w:tcPr>
          <w:p w14:paraId="0BF57DB2" w14:textId="77777777" w:rsidR="002F6438" w:rsidRPr="001B31E7" w:rsidRDefault="005C7174">
            <w:pPr>
              <w:rPr>
                <w:rFonts w:ascii="宋体" w:hAnsi="宋体"/>
                <w:b/>
              </w:rPr>
            </w:pPr>
            <w:r w:rsidRPr="001B31E7">
              <w:rPr>
                <w:rFonts w:ascii="宋体" w:hAnsi="宋体" w:hint="eastAsia"/>
                <w:b/>
              </w:rPr>
              <w:t>7.1.1</w:t>
            </w:r>
            <w:r w:rsidRPr="001B31E7">
              <w:rPr>
                <w:rFonts w:ascii="宋体" w:hAnsi="宋体" w:hint="eastAsia"/>
              </w:rPr>
              <w:t xml:space="preserve"> 要求清洗、脱脂或内部防腐的管道组成件，应在清洗、脱脂或内部防腐工作完成后进行检查，其质量应符合国家现行有关标准和设计文件的规定。</w:t>
            </w:r>
          </w:p>
          <w:p w14:paraId="63E3DD4B" w14:textId="77777777" w:rsidR="002F6438" w:rsidRPr="001B31E7" w:rsidRDefault="005C7174">
            <w:pPr>
              <w:pStyle w:val="22"/>
              <w:ind w:firstLine="480"/>
            </w:pPr>
            <w:r w:rsidRPr="001B31E7">
              <w:rPr>
                <w:rFonts w:hint="eastAsia"/>
              </w:rPr>
              <w:t>检验数量：全部检查。</w:t>
            </w:r>
          </w:p>
          <w:p w14:paraId="37AD8477" w14:textId="77777777" w:rsidR="002F6438" w:rsidRPr="001B31E7" w:rsidRDefault="005C7174">
            <w:pPr>
              <w:rPr>
                <w:rFonts w:eastAsia="宋体"/>
                <w:bdr w:val="single" w:sz="0" w:space="0" w:color="auto"/>
              </w:rPr>
            </w:pPr>
            <w:r w:rsidRPr="001B31E7">
              <w:rPr>
                <w:rFonts w:hint="eastAsia"/>
              </w:rPr>
              <w:t>检验方法：观察检查，检查清洗、脱脂施工记录，或内部防腐施工及检测记录。</w:t>
            </w:r>
          </w:p>
        </w:tc>
        <w:tc>
          <w:tcPr>
            <w:tcW w:w="4261" w:type="dxa"/>
          </w:tcPr>
          <w:p w14:paraId="16BF8EEB" w14:textId="77777777" w:rsidR="002F6438" w:rsidRPr="001B31E7" w:rsidRDefault="005C7174">
            <w:pPr>
              <w:rPr>
                <w:rFonts w:ascii="宋体" w:hAnsi="宋体"/>
                <w:b/>
              </w:rPr>
            </w:pPr>
            <w:r w:rsidRPr="001B31E7">
              <w:rPr>
                <w:rFonts w:ascii="宋体" w:hAnsi="宋体" w:hint="eastAsia"/>
                <w:b/>
              </w:rPr>
              <w:t>7.1.1</w:t>
            </w:r>
            <w:r w:rsidRPr="001B31E7">
              <w:rPr>
                <w:rFonts w:ascii="宋体" w:hAnsi="宋体" w:hint="eastAsia"/>
              </w:rPr>
              <w:t xml:space="preserve"> 要求清洗、脱脂或内部防腐</w:t>
            </w:r>
            <w:r w:rsidRPr="001B31E7">
              <w:rPr>
                <w:rFonts w:ascii="宋体" w:hAnsi="宋体" w:hint="eastAsia"/>
                <w:u w:val="single"/>
              </w:rPr>
              <w:t>蚀</w:t>
            </w:r>
            <w:r w:rsidRPr="001B31E7">
              <w:rPr>
                <w:rFonts w:ascii="宋体" w:hAnsi="宋体" w:hint="eastAsia"/>
              </w:rPr>
              <w:t>的管道组成件，应在清洗、脱脂或内部防腐</w:t>
            </w:r>
            <w:r w:rsidRPr="001B31E7">
              <w:rPr>
                <w:rFonts w:ascii="宋体" w:hAnsi="宋体" w:hint="eastAsia"/>
                <w:u w:val="single"/>
              </w:rPr>
              <w:t>蚀</w:t>
            </w:r>
            <w:r w:rsidRPr="001B31E7">
              <w:rPr>
                <w:rFonts w:ascii="宋体" w:hAnsi="宋体" w:hint="eastAsia"/>
              </w:rPr>
              <w:t>工作完成后进行检查，其质量应符合国家现行有关标准和设计文件的规定。</w:t>
            </w:r>
          </w:p>
          <w:p w14:paraId="4DDA7E00" w14:textId="77777777" w:rsidR="002F6438" w:rsidRPr="001B31E7" w:rsidRDefault="005C7174">
            <w:pPr>
              <w:pStyle w:val="22"/>
              <w:ind w:firstLine="480"/>
            </w:pPr>
            <w:r w:rsidRPr="001B31E7">
              <w:rPr>
                <w:rFonts w:hint="eastAsia"/>
              </w:rPr>
              <w:t>检验数量：全部检查。</w:t>
            </w:r>
          </w:p>
          <w:p w14:paraId="52209B6B" w14:textId="77777777" w:rsidR="002F6438" w:rsidRPr="001B31E7" w:rsidRDefault="005C7174">
            <w:pPr>
              <w:rPr>
                <w:rFonts w:eastAsia="宋体"/>
              </w:rPr>
            </w:pPr>
            <w:r w:rsidRPr="001B31E7">
              <w:rPr>
                <w:rFonts w:hint="eastAsia"/>
              </w:rPr>
              <w:t>检验方法：观察检查，检查清洗、脱脂施工记录，或内部防腐施工及检测记录。</w:t>
            </w:r>
          </w:p>
        </w:tc>
      </w:tr>
      <w:tr w:rsidR="002F6438" w:rsidRPr="001B31E7" w14:paraId="570B6EB8" w14:textId="77777777" w:rsidTr="00B5647E">
        <w:trPr>
          <w:jc w:val="center"/>
        </w:trPr>
        <w:tc>
          <w:tcPr>
            <w:tcW w:w="4284" w:type="dxa"/>
          </w:tcPr>
          <w:p w14:paraId="71A26021" w14:textId="77777777" w:rsidR="002F6438" w:rsidRPr="001B31E7" w:rsidRDefault="005C7174">
            <w:pPr>
              <w:rPr>
                <w:rFonts w:ascii="宋体" w:hAnsi="宋体"/>
                <w:b/>
              </w:rPr>
            </w:pPr>
            <w:r w:rsidRPr="001B31E7">
              <w:rPr>
                <w:rFonts w:ascii="宋体" w:hAnsi="宋体" w:hint="eastAsia"/>
                <w:b/>
              </w:rPr>
              <w:t xml:space="preserve">7.1.2 </w:t>
            </w:r>
            <w:r w:rsidRPr="001B31E7">
              <w:rPr>
                <w:rFonts w:ascii="宋体" w:hAnsi="宋体" w:hint="eastAsia"/>
              </w:rPr>
              <w:t xml:space="preserve"> 埋地管道的外防腐层质量应符合国家现行有关标准和设计文件的规定。</w:t>
            </w:r>
          </w:p>
          <w:p w14:paraId="7D4ED6D5" w14:textId="77777777" w:rsidR="002F6438" w:rsidRPr="001B31E7" w:rsidRDefault="005C7174">
            <w:pPr>
              <w:pStyle w:val="22"/>
              <w:ind w:firstLine="480"/>
            </w:pPr>
            <w:r w:rsidRPr="001B31E7">
              <w:rPr>
                <w:rFonts w:hint="eastAsia"/>
              </w:rPr>
              <w:t>检验数量：全部检查。</w:t>
            </w:r>
          </w:p>
          <w:p w14:paraId="5494AB87" w14:textId="77777777" w:rsidR="002F6438" w:rsidRPr="001B31E7" w:rsidRDefault="005C7174">
            <w:pPr>
              <w:ind w:firstLineChars="200" w:firstLine="480"/>
              <w:rPr>
                <w:rFonts w:ascii="宋体" w:hAnsi="宋体"/>
                <w:b/>
              </w:rPr>
            </w:pPr>
            <w:r w:rsidRPr="001B31E7">
              <w:rPr>
                <w:rFonts w:hint="eastAsia"/>
              </w:rPr>
              <w:t>检验方法：观察检查，测厚仪测量，电火花检漏，检查施工记录和防腐层检测记录。</w:t>
            </w:r>
          </w:p>
          <w:p w14:paraId="66854783" w14:textId="77777777" w:rsidR="002F6438" w:rsidRPr="001B31E7" w:rsidRDefault="002F6438">
            <w:pPr>
              <w:rPr>
                <w:rFonts w:eastAsia="宋体"/>
              </w:rPr>
            </w:pPr>
          </w:p>
        </w:tc>
        <w:tc>
          <w:tcPr>
            <w:tcW w:w="4261" w:type="dxa"/>
          </w:tcPr>
          <w:p w14:paraId="221554E4" w14:textId="77777777" w:rsidR="002F6438" w:rsidRPr="001B31E7" w:rsidRDefault="005C7174">
            <w:pPr>
              <w:rPr>
                <w:rFonts w:ascii="宋体" w:hAnsi="宋体"/>
                <w:b/>
              </w:rPr>
            </w:pPr>
            <w:r w:rsidRPr="001B31E7">
              <w:rPr>
                <w:rFonts w:ascii="宋体" w:hAnsi="宋体" w:hint="eastAsia"/>
                <w:b/>
              </w:rPr>
              <w:t xml:space="preserve">7.1.2 </w:t>
            </w:r>
            <w:r w:rsidRPr="001B31E7">
              <w:rPr>
                <w:rFonts w:ascii="宋体" w:hAnsi="宋体" w:hint="eastAsia"/>
              </w:rPr>
              <w:t xml:space="preserve"> 埋地管道的外防腐</w:t>
            </w:r>
            <w:r w:rsidRPr="001B31E7">
              <w:rPr>
                <w:rFonts w:ascii="宋体" w:hAnsi="宋体" w:hint="eastAsia"/>
                <w:u w:val="single"/>
              </w:rPr>
              <w:t>蚀</w:t>
            </w:r>
            <w:r w:rsidRPr="001B31E7">
              <w:rPr>
                <w:rFonts w:ascii="宋体" w:hAnsi="宋体" w:hint="eastAsia"/>
              </w:rPr>
              <w:t>层质量应符合国家现行有关标准和设计文件的规定。</w:t>
            </w:r>
          </w:p>
          <w:p w14:paraId="276682AD" w14:textId="77777777" w:rsidR="002F6438" w:rsidRPr="001B31E7" w:rsidRDefault="005C7174">
            <w:pPr>
              <w:pStyle w:val="22"/>
              <w:ind w:firstLine="480"/>
            </w:pPr>
            <w:r w:rsidRPr="001B31E7">
              <w:rPr>
                <w:rFonts w:hint="eastAsia"/>
              </w:rPr>
              <w:t>检验数量：全部检查。</w:t>
            </w:r>
          </w:p>
          <w:p w14:paraId="22AFE424" w14:textId="77777777" w:rsidR="002F6438" w:rsidRPr="001B31E7" w:rsidRDefault="005C7174">
            <w:pPr>
              <w:ind w:firstLineChars="200" w:firstLine="480"/>
              <w:rPr>
                <w:rFonts w:ascii="宋体" w:hAnsi="宋体"/>
                <w:b/>
              </w:rPr>
            </w:pPr>
            <w:r w:rsidRPr="001B31E7">
              <w:rPr>
                <w:rFonts w:hint="eastAsia"/>
              </w:rPr>
              <w:t>检验方法：观察检查，测厚仪测量，电火花检漏，检查施工记录和防腐层检测记录。</w:t>
            </w:r>
          </w:p>
          <w:p w14:paraId="50D002E2" w14:textId="77777777" w:rsidR="002F6438" w:rsidRPr="001B31E7" w:rsidRDefault="002F6438">
            <w:pPr>
              <w:rPr>
                <w:rFonts w:eastAsia="宋体"/>
                <w:u w:val="single"/>
              </w:rPr>
            </w:pPr>
          </w:p>
        </w:tc>
      </w:tr>
      <w:tr w:rsidR="002F6438" w:rsidRPr="001B31E7" w14:paraId="55F2C41E" w14:textId="77777777" w:rsidTr="00B5647E">
        <w:trPr>
          <w:trHeight w:val="598"/>
          <w:jc w:val="center"/>
        </w:trPr>
        <w:tc>
          <w:tcPr>
            <w:tcW w:w="4284" w:type="dxa"/>
          </w:tcPr>
          <w:p w14:paraId="6CA361C8" w14:textId="77777777" w:rsidR="002F6438" w:rsidRPr="001B31E7" w:rsidRDefault="005C7174">
            <w:pPr>
              <w:rPr>
                <w:rFonts w:ascii="宋体" w:hAnsi="宋体"/>
              </w:rPr>
            </w:pPr>
            <w:r w:rsidRPr="001B31E7">
              <w:rPr>
                <w:rFonts w:ascii="宋体" w:hAnsi="宋体" w:hint="eastAsia"/>
                <w:b/>
              </w:rPr>
              <w:t>7.1.4</w:t>
            </w:r>
            <w:r w:rsidRPr="001B31E7">
              <w:rPr>
                <w:rFonts w:ascii="宋体" w:hAnsi="宋体" w:hint="eastAsia"/>
              </w:rPr>
              <w:t xml:space="preserve"> 埋地管道试压、防腐合格后，应进行隐蔽工程检查验收，质量应符合国家现行有关标准、设计文件和本规范的规定。</w:t>
            </w:r>
          </w:p>
          <w:p w14:paraId="52EB26CC" w14:textId="77777777" w:rsidR="002F6438" w:rsidRPr="001B31E7" w:rsidRDefault="005C7174">
            <w:pPr>
              <w:pStyle w:val="22"/>
              <w:ind w:firstLine="480"/>
            </w:pPr>
            <w:r w:rsidRPr="001B31E7">
              <w:rPr>
                <w:rFonts w:hint="eastAsia"/>
              </w:rPr>
              <w:t>检验数量：全部检查。</w:t>
            </w:r>
          </w:p>
          <w:p w14:paraId="223C44BD" w14:textId="77777777" w:rsidR="002F6438" w:rsidRPr="001B31E7" w:rsidRDefault="005C7174">
            <w:pPr>
              <w:ind w:firstLineChars="200" w:firstLine="480"/>
              <w:rPr>
                <w:rFonts w:ascii="宋体" w:hAnsi="宋体"/>
              </w:rPr>
            </w:pPr>
            <w:r w:rsidRPr="001B31E7">
              <w:rPr>
                <w:rFonts w:hint="eastAsia"/>
              </w:rPr>
              <w:t>检验方法：观察检查，检查施工记录、压力试验报告、防腐层检测记录和</w:t>
            </w:r>
            <w:r w:rsidRPr="001B31E7">
              <w:rPr>
                <w:rFonts w:ascii="宋体" w:hAnsi="宋体" w:hint="eastAsia"/>
              </w:rPr>
              <w:t>隐蔽工程记录</w:t>
            </w:r>
            <w:r w:rsidRPr="001B31E7">
              <w:rPr>
                <w:rFonts w:hint="eastAsia"/>
              </w:rPr>
              <w:t>。</w:t>
            </w:r>
          </w:p>
          <w:p w14:paraId="7D25DE53" w14:textId="77777777" w:rsidR="002F6438" w:rsidRPr="001B31E7" w:rsidRDefault="002F6438">
            <w:pPr>
              <w:rPr>
                <w:rFonts w:ascii="宋体" w:hAnsi="宋体"/>
              </w:rPr>
            </w:pPr>
          </w:p>
          <w:p w14:paraId="30CF03EC" w14:textId="77777777" w:rsidR="002F6438" w:rsidRPr="001B31E7" w:rsidRDefault="002F6438">
            <w:pPr>
              <w:adjustRightInd w:val="0"/>
              <w:snapToGrid w:val="0"/>
              <w:rPr>
                <w:rFonts w:eastAsia="黑体"/>
                <w:b/>
                <w:bCs/>
                <w:shd w:val="clear" w:color="auto" w:fill="FFFFFF"/>
              </w:rPr>
            </w:pPr>
          </w:p>
        </w:tc>
        <w:tc>
          <w:tcPr>
            <w:tcW w:w="4261" w:type="dxa"/>
          </w:tcPr>
          <w:p w14:paraId="10D6529F" w14:textId="77777777" w:rsidR="002F6438" w:rsidRPr="001B31E7" w:rsidRDefault="005C7174">
            <w:pPr>
              <w:rPr>
                <w:rFonts w:ascii="宋体" w:hAnsi="宋体"/>
              </w:rPr>
            </w:pPr>
            <w:r w:rsidRPr="001B31E7">
              <w:rPr>
                <w:rFonts w:ascii="宋体" w:hAnsi="宋体" w:hint="eastAsia"/>
                <w:b/>
              </w:rPr>
              <w:lastRenderedPageBreak/>
              <w:t>7.1.4</w:t>
            </w:r>
            <w:r w:rsidRPr="001B31E7">
              <w:rPr>
                <w:rFonts w:ascii="宋体" w:hAnsi="宋体" w:hint="eastAsia"/>
              </w:rPr>
              <w:t xml:space="preserve"> 埋地管道试压、防腐</w:t>
            </w:r>
            <w:r w:rsidRPr="001B31E7">
              <w:rPr>
                <w:rFonts w:ascii="宋体" w:hAnsi="宋体" w:hint="eastAsia"/>
                <w:u w:val="single"/>
              </w:rPr>
              <w:t>蚀</w:t>
            </w:r>
            <w:r w:rsidRPr="001B31E7">
              <w:rPr>
                <w:rFonts w:ascii="宋体" w:hAnsi="宋体" w:hint="eastAsia"/>
              </w:rPr>
              <w:t>合格后，应进行隐蔽工程检查验收，质量应符合国家现行有关标准、设计文件和本规范的规定。</w:t>
            </w:r>
          </w:p>
          <w:p w14:paraId="092C6818" w14:textId="77777777" w:rsidR="002F6438" w:rsidRPr="001B31E7" w:rsidRDefault="005C7174">
            <w:pPr>
              <w:pStyle w:val="22"/>
              <w:ind w:firstLine="480"/>
            </w:pPr>
            <w:r w:rsidRPr="001B31E7">
              <w:rPr>
                <w:rFonts w:hint="eastAsia"/>
              </w:rPr>
              <w:t>检验数量：全部检查。</w:t>
            </w:r>
          </w:p>
          <w:p w14:paraId="07A21B64" w14:textId="77777777" w:rsidR="002F6438" w:rsidRPr="001B31E7" w:rsidRDefault="005C7174">
            <w:pPr>
              <w:ind w:firstLineChars="200" w:firstLine="480"/>
              <w:rPr>
                <w:rFonts w:ascii="宋体" w:hAnsi="宋体"/>
              </w:rPr>
            </w:pPr>
            <w:r w:rsidRPr="001B31E7">
              <w:rPr>
                <w:rFonts w:hint="eastAsia"/>
              </w:rPr>
              <w:t>检验方法：观察检查，检查施工记录、压力试验报告、防腐层检测记录和</w:t>
            </w:r>
            <w:r w:rsidRPr="001B31E7">
              <w:rPr>
                <w:rFonts w:ascii="宋体" w:hAnsi="宋体" w:hint="eastAsia"/>
              </w:rPr>
              <w:t>隐蔽工程记录</w:t>
            </w:r>
            <w:r w:rsidRPr="001B31E7">
              <w:rPr>
                <w:rFonts w:hint="eastAsia"/>
              </w:rPr>
              <w:t>。</w:t>
            </w:r>
          </w:p>
          <w:p w14:paraId="7101876B" w14:textId="77777777" w:rsidR="002F6438" w:rsidRPr="001B31E7" w:rsidRDefault="002F6438">
            <w:pPr>
              <w:rPr>
                <w:rFonts w:ascii="宋体" w:hAnsi="宋体"/>
              </w:rPr>
            </w:pPr>
          </w:p>
          <w:p w14:paraId="62B507A2" w14:textId="77777777" w:rsidR="002F6438" w:rsidRPr="001B31E7" w:rsidRDefault="002F6438">
            <w:pPr>
              <w:rPr>
                <w:rFonts w:eastAsia="宋体"/>
                <w:u w:val="single"/>
              </w:rPr>
            </w:pPr>
          </w:p>
        </w:tc>
      </w:tr>
      <w:tr w:rsidR="002F6438" w14:paraId="098CD587" w14:textId="77777777" w:rsidTr="00B5647E">
        <w:trPr>
          <w:trHeight w:val="5572"/>
          <w:jc w:val="center"/>
        </w:trPr>
        <w:tc>
          <w:tcPr>
            <w:tcW w:w="4284" w:type="dxa"/>
          </w:tcPr>
          <w:p w14:paraId="5D5A8CD0" w14:textId="77777777" w:rsidR="002F6438" w:rsidRDefault="005C7174">
            <w:pPr>
              <w:rPr>
                <w:rFonts w:ascii="宋体" w:hAnsi="宋体"/>
                <w:color w:val="000000"/>
              </w:rPr>
            </w:pPr>
            <w:r>
              <w:rPr>
                <w:rFonts w:ascii="宋体" w:hAnsi="宋体" w:hint="eastAsia"/>
                <w:b/>
                <w:color w:val="000000"/>
              </w:rPr>
              <w:lastRenderedPageBreak/>
              <w:t>7.2.2</w:t>
            </w:r>
            <w:r>
              <w:rPr>
                <w:rFonts w:ascii="宋体" w:hAnsi="宋体" w:hint="eastAsia"/>
                <w:color w:val="000000"/>
              </w:rPr>
              <w:t xml:space="preserve"> 自由管段和封闭管段的加工尺寸允许偏差应符合表7.2.2的规定。</w:t>
            </w:r>
          </w:p>
          <w:p w14:paraId="75D8E033" w14:textId="77777777" w:rsidR="002F6438" w:rsidRDefault="005C7174">
            <w:pPr>
              <w:pStyle w:val="22"/>
              <w:ind w:firstLine="480"/>
              <w:rPr>
                <w:color w:val="000000"/>
              </w:rPr>
            </w:pPr>
            <w:r>
              <w:rPr>
                <w:rFonts w:hint="eastAsia"/>
                <w:color w:val="000000"/>
              </w:rPr>
              <w:t>检验数量：全部检查。</w:t>
            </w:r>
          </w:p>
          <w:p w14:paraId="1C1E0029" w14:textId="77777777" w:rsidR="002F6438" w:rsidRDefault="005C7174">
            <w:pPr>
              <w:pStyle w:val="T"/>
              <w:ind w:firstLineChars="200" w:firstLine="480"/>
              <w:jc w:val="both"/>
              <w:rPr>
                <w:rFonts w:ascii="宋体" w:eastAsia="宋体" w:hAnsi="宋体"/>
                <w:color w:val="000000"/>
              </w:rPr>
            </w:pPr>
            <w:r>
              <w:rPr>
                <w:rFonts w:eastAsia="宋体" w:hint="eastAsia"/>
                <w:color w:val="000000"/>
              </w:rPr>
              <w:t>检验方法：采用直尺检查。</w:t>
            </w:r>
          </w:p>
          <w:p w14:paraId="45F8F3A5" w14:textId="608F8082" w:rsidR="00B5647E" w:rsidRPr="00B5647E" w:rsidRDefault="005C7174" w:rsidP="00B5647E">
            <w:pPr>
              <w:pStyle w:val="T"/>
              <w:rPr>
                <w:rFonts w:ascii="宋体" w:eastAsia="宋体" w:hAnsi="宋体" w:cs="宋体"/>
                <w:kern w:val="0"/>
              </w:rPr>
            </w:pPr>
            <w:r>
              <w:rPr>
                <w:rFonts w:hint="eastAsia"/>
                <w:color w:val="000000"/>
              </w:rPr>
              <w:t>表</w:t>
            </w:r>
            <w:r>
              <w:rPr>
                <w:rFonts w:hint="eastAsia"/>
                <w:color w:val="000000"/>
              </w:rPr>
              <w:t xml:space="preserve">7.2.2  </w:t>
            </w:r>
            <w:r>
              <w:rPr>
                <w:rFonts w:hint="eastAsia"/>
                <w:color w:val="000000"/>
              </w:rPr>
              <w:t>自由管段和封闭管段的加工尺寸允许偏差（</w:t>
            </w:r>
            <w:r>
              <w:rPr>
                <w:rFonts w:hint="eastAsia"/>
                <w:color w:val="000000"/>
              </w:rPr>
              <w:t>mm</w:t>
            </w:r>
            <w:r>
              <w:rPr>
                <w:rFonts w:hint="eastAsia"/>
                <w:color w:val="000000"/>
              </w:rPr>
              <w:t>）</w:t>
            </w:r>
            <w:r w:rsidR="00472430">
              <w:rPr>
                <w:rFonts w:ascii="宋体" w:eastAsia="宋体" w:hAnsi="宋体" w:cs="宋体"/>
                <w:noProof/>
                <w:kern w:val="0"/>
              </w:rPr>
              <mc:AlternateContent>
                <mc:Choice Requires="wps">
                  <w:drawing>
                    <wp:inline distT="0" distB="0" distL="0" distR="0" wp14:anchorId="5BBB76C2" wp14:editId="373DFFEA">
                      <wp:extent cx="317500" cy="317500"/>
                      <wp:effectExtent l="0" t="0" r="0" b="0"/>
                      <wp:docPr id="2"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750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95AAB1" id="AutoShape 3" o:spid="_x0000_s1026" style="width:25pt;height: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hjbABtIBAACeAwAADgAA&#10;AAAAAAAAAAAAAAAuAgAAZHJzL2Uyb0RvYy54bWxQSwECLQAUAAYACAAAACEArMRAQNgAAAADAQAA&#10;DwAAAAAAAAAAAAAAAAAsBAAAZHJzL2Rvd25yZXYueG1sUEsFBgAAAAAEAAQA8wAAADEFAAAAAA==&#10;" filled="f" stroked="f">
                      <o:lock v:ext="edit" aspectratio="t"/>
                      <w10:anchorlock/>
                    </v:rect>
                  </w:pict>
                </mc:Fallback>
              </mc:AlternateContent>
            </w:r>
            <w:r w:rsidR="00B5647E" w:rsidRPr="00B5647E">
              <w:rPr>
                <w:rFonts w:ascii="宋体" w:eastAsia="宋体" w:hAnsi="宋体" w:cs="宋体"/>
                <w:noProof/>
                <w:kern w:val="0"/>
              </w:rPr>
              <w:drawing>
                <wp:inline distT="0" distB="0" distL="0" distR="0" wp14:anchorId="41C7D99A" wp14:editId="2AF3BCB7">
                  <wp:extent cx="2683095" cy="1257300"/>
                  <wp:effectExtent l="19050" t="0" r="2955" b="0"/>
                  <wp:docPr id="7" name="图片 43" descr="C:\Users\Administrator.HCL-20180824FYF\AppData\Roaming\Tencent\Users\794272577\QQ\WinTemp\RichOle\H0ES5BZ5KD7%)MPX9F~~TW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Administrator.HCL-20180824FYF\AppData\Roaming\Tencent\Users\794272577\QQ\WinTemp\RichOle\H0ES5BZ5KD7%)MPX9F~~TWQ.png"/>
                          <pic:cNvPicPr>
                            <a:picLocks noChangeAspect="1" noChangeArrowheads="1"/>
                          </pic:cNvPicPr>
                        </pic:nvPicPr>
                        <pic:blipFill>
                          <a:blip r:embed="rId12"/>
                          <a:srcRect/>
                          <a:stretch>
                            <a:fillRect/>
                          </a:stretch>
                        </pic:blipFill>
                        <pic:spPr bwMode="auto">
                          <a:xfrm>
                            <a:off x="0" y="0"/>
                            <a:ext cx="2687935" cy="1259568"/>
                          </a:xfrm>
                          <a:prstGeom prst="rect">
                            <a:avLst/>
                          </a:prstGeom>
                          <a:noFill/>
                          <a:ln w="9525">
                            <a:noFill/>
                            <a:miter lim="800000"/>
                            <a:headEnd/>
                            <a:tailEnd/>
                          </a:ln>
                        </pic:spPr>
                      </pic:pic>
                    </a:graphicData>
                  </a:graphic>
                </wp:inline>
              </w:drawing>
            </w:r>
          </w:p>
          <w:p w14:paraId="7AA7D71B" w14:textId="77777777" w:rsidR="00B5647E" w:rsidRDefault="00B5647E" w:rsidP="00B5647E">
            <w:pPr>
              <w:pStyle w:val="T"/>
              <w:rPr>
                <w:rFonts w:eastAsia="宋体"/>
              </w:rPr>
            </w:pPr>
          </w:p>
        </w:tc>
        <w:tc>
          <w:tcPr>
            <w:tcW w:w="4261" w:type="dxa"/>
          </w:tcPr>
          <w:p w14:paraId="13F422AB" w14:textId="77777777" w:rsidR="002F6438" w:rsidRDefault="005C7174">
            <w:pPr>
              <w:rPr>
                <w:rFonts w:ascii="宋体" w:hAnsi="宋体"/>
                <w:color w:val="000000"/>
              </w:rPr>
            </w:pPr>
            <w:r>
              <w:rPr>
                <w:rFonts w:ascii="宋体" w:hAnsi="宋体" w:hint="eastAsia"/>
                <w:b/>
                <w:color w:val="000000"/>
              </w:rPr>
              <w:t>7.2.2</w:t>
            </w:r>
            <w:r>
              <w:rPr>
                <w:rFonts w:ascii="宋体" w:hAnsi="宋体" w:hint="eastAsia"/>
                <w:color w:val="000000"/>
              </w:rPr>
              <w:t xml:space="preserve"> 自由管段和封闭管段的加工尺寸允许偏差应符合表7.2.2的规定。</w:t>
            </w:r>
          </w:p>
          <w:p w14:paraId="17E2B757" w14:textId="77777777" w:rsidR="002F6438" w:rsidRDefault="005C7174">
            <w:pPr>
              <w:pStyle w:val="22"/>
              <w:ind w:firstLine="480"/>
              <w:rPr>
                <w:color w:val="000000"/>
              </w:rPr>
            </w:pPr>
            <w:r>
              <w:rPr>
                <w:rFonts w:hint="eastAsia"/>
                <w:color w:val="000000"/>
              </w:rPr>
              <w:t>检验数量：全部检查。</w:t>
            </w:r>
          </w:p>
          <w:p w14:paraId="6FA04770" w14:textId="77777777" w:rsidR="002F6438" w:rsidRDefault="005C7174">
            <w:pPr>
              <w:pStyle w:val="T"/>
              <w:ind w:firstLineChars="200" w:firstLine="480"/>
              <w:jc w:val="both"/>
              <w:rPr>
                <w:rFonts w:ascii="宋体" w:eastAsia="宋体" w:hAnsi="宋体"/>
                <w:color w:val="000000"/>
              </w:rPr>
            </w:pPr>
            <w:r>
              <w:rPr>
                <w:rFonts w:eastAsia="宋体" w:hint="eastAsia"/>
                <w:color w:val="000000"/>
              </w:rPr>
              <w:t>检验方法：采用直尺检查。</w:t>
            </w:r>
          </w:p>
          <w:p w14:paraId="72E194C9" w14:textId="77777777" w:rsidR="00B5647E" w:rsidRDefault="005C7174" w:rsidP="00B5647E">
            <w:pPr>
              <w:pStyle w:val="T"/>
              <w:rPr>
                <w:color w:val="000000"/>
              </w:rPr>
            </w:pPr>
            <w:r>
              <w:rPr>
                <w:rFonts w:hint="eastAsia"/>
                <w:color w:val="000000"/>
              </w:rPr>
              <w:t>表</w:t>
            </w:r>
            <w:r>
              <w:rPr>
                <w:rFonts w:hint="eastAsia"/>
                <w:color w:val="000000"/>
              </w:rPr>
              <w:t xml:space="preserve">7.2.2  </w:t>
            </w:r>
            <w:r>
              <w:rPr>
                <w:rFonts w:hint="eastAsia"/>
                <w:color w:val="000000"/>
              </w:rPr>
              <w:t>自由管段和封闭管段的加工尺寸允许偏差（</w:t>
            </w:r>
            <w:r>
              <w:rPr>
                <w:rFonts w:hint="eastAsia"/>
                <w:color w:val="000000"/>
              </w:rPr>
              <w:t>mm</w:t>
            </w:r>
            <w:r w:rsidR="00B5647E">
              <w:rPr>
                <w:rFonts w:hint="eastAsia"/>
                <w:color w:val="000000"/>
              </w:rPr>
              <w:t>）</w:t>
            </w:r>
          </w:p>
          <w:p w14:paraId="5315E206" w14:textId="77777777" w:rsidR="00B5647E" w:rsidRPr="00B5647E" w:rsidRDefault="001B31E7" w:rsidP="00B5647E">
            <w:pPr>
              <w:widowControl/>
              <w:spacing w:line="240" w:lineRule="auto"/>
              <w:jc w:val="left"/>
              <w:rPr>
                <w:rFonts w:ascii="宋体" w:eastAsia="宋体" w:hAnsi="宋体" w:cs="宋体"/>
                <w:kern w:val="0"/>
              </w:rPr>
            </w:pPr>
            <w:r w:rsidRPr="001B31E7">
              <w:rPr>
                <w:rFonts w:ascii="宋体" w:eastAsia="宋体" w:hAnsi="宋体" w:cs="宋体"/>
                <w:noProof/>
                <w:kern w:val="0"/>
              </w:rPr>
              <w:drawing>
                <wp:inline distT="0" distB="0" distL="0" distR="0" wp14:anchorId="639B952A" wp14:editId="62B6608B">
                  <wp:extent cx="2623638" cy="1461408"/>
                  <wp:effectExtent l="19050" t="0" r="5262" b="0"/>
                  <wp:docPr id="1" name="图片 1" descr="C:\Users\Administrator.HCL-20180824FYF\AppData\Roaming\Tencent\Users\794272577\QQ\WinTemp\RichOle\Z[E_F{W{0UXUUC(QZ]T4M7C.png"/>
                  <wp:cNvGraphicFramePr/>
                  <a:graphic xmlns:a="http://schemas.openxmlformats.org/drawingml/2006/main">
                    <a:graphicData uri="http://schemas.openxmlformats.org/drawingml/2006/picture">
                      <pic:pic xmlns:pic="http://schemas.openxmlformats.org/drawingml/2006/picture">
                        <pic:nvPicPr>
                          <pic:cNvPr id="0" name="Picture 44" descr="C:\Users\Administrator.HCL-20180824FYF\AppData\Roaming\Tencent\Users\794272577\QQ\WinTemp\RichOle\Z[E_F{W{0UXUUC(QZ]T4M7C.png"/>
                          <pic:cNvPicPr>
                            <a:picLocks noChangeAspect="1" noChangeArrowheads="1"/>
                          </pic:cNvPicPr>
                        </pic:nvPicPr>
                        <pic:blipFill>
                          <a:blip r:embed="rId13"/>
                          <a:srcRect/>
                          <a:stretch>
                            <a:fillRect/>
                          </a:stretch>
                        </pic:blipFill>
                        <pic:spPr bwMode="auto">
                          <a:xfrm>
                            <a:off x="0" y="0"/>
                            <a:ext cx="2630241" cy="1465086"/>
                          </a:xfrm>
                          <a:prstGeom prst="rect">
                            <a:avLst/>
                          </a:prstGeom>
                          <a:noFill/>
                          <a:ln w="9525">
                            <a:noFill/>
                            <a:miter lim="800000"/>
                            <a:headEnd/>
                            <a:tailEnd/>
                          </a:ln>
                        </pic:spPr>
                      </pic:pic>
                    </a:graphicData>
                  </a:graphic>
                </wp:inline>
              </w:drawing>
            </w:r>
          </w:p>
        </w:tc>
      </w:tr>
      <w:tr w:rsidR="00602AC3" w14:paraId="387D999C" w14:textId="77777777" w:rsidTr="00602AC3">
        <w:trPr>
          <w:trHeight w:val="680"/>
          <w:jc w:val="center"/>
        </w:trPr>
        <w:tc>
          <w:tcPr>
            <w:tcW w:w="4284" w:type="dxa"/>
          </w:tcPr>
          <w:p w14:paraId="7AE84B3F" w14:textId="77777777" w:rsidR="00602AC3" w:rsidRDefault="00602AC3" w:rsidP="00602AC3">
            <w:pPr>
              <w:jc w:val="center"/>
              <w:rPr>
                <w:rFonts w:ascii="宋体" w:hAnsi="宋体"/>
                <w:b/>
                <w:color w:val="000000"/>
              </w:rPr>
            </w:pPr>
            <w:bookmarkStart w:id="34" w:name="OLE_LINK19"/>
            <w:bookmarkStart w:id="35" w:name="OLE_LINK20"/>
            <w:r>
              <w:rPr>
                <w:rFonts w:ascii="宋体" w:hAnsi="宋体" w:hint="eastAsia"/>
                <w:b/>
                <w:color w:val="000000"/>
              </w:rPr>
              <w:t>7.3 钢制管道安装</w:t>
            </w:r>
            <w:bookmarkEnd w:id="34"/>
            <w:bookmarkEnd w:id="35"/>
          </w:p>
        </w:tc>
        <w:tc>
          <w:tcPr>
            <w:tcW w:w="4261" w:type="dxa"/>
          </w:tcPr>
          <w:p w14:paraId="3C9B9A5C" w14:textId="77777777" w:rsidR="00602AC3" w:rsidRDefault="00602AC3" w:rsidP="00602AC3">
            <w:pPr>
              <w:jc w:val="center"/>
              <w:rPr>
                <w:rFonts w:ascii="宋体" w:hAnsi="宋体"/>
                <w:b/>
                <w:color w:val="000000"/>
              </w:rPr>
            </w:pPr>
            <w:r>
              <w:rPr>
                <w:rFonts w:ascii="宋体" w:hAnsi="宋体" w:hint="eastAsia"/>
                <w:b/>
                <w:color w:val="000000"/>
              </w:rPr>
              <w:t>7.3 钢制管道安装</w:t>
            </w:r>
          </w:p>
        </w:tc>
      </w:tr>
      <w:tr w:rsidR="002F6438" w:rsidRPr="001B31E7" w14:paraId="38DA3B06" w14:textId="77777777" w:rsidTr="00B5647E">
        <w:trPr>
          <w:jc w:val="center"/>
        </w:trPr>
        <w:tc>
          <w:tcPr>
            <w:tcW w:w="4284" w:type="dxa"/>
          </w:tcPr>
          <w:p w14:paraId="457AB583" w14:textId="77777777" w:rsidR="002F6438" w:rsidRPr="001B31E7" w:rsidRDefault="005C7174">
            <w:r w:rsidRPr="001B31E7">
              <w:rPr>
                <w:rFonts w:ascii="宋体" w:hAnsi="宋体" w:hint="eastAsia"/>
                <w:b/>
              </w:rPr>
              <w:t>7.3.2</w:t>
            </w:r>
            <w:r w:rsidRPr="001B31E7">
              <w:rPr>
                <w:rFonts w:hint="eastAsia"/>
              </w:rPr>
              <w:t>管道预拉伸或压缩应检查下列内容，预拉伸或压缩量应符合设计文件的规定：</w:t>
            </w:r>
          </w:p>
          <w:p w14:paraId="0F923324" w14:textId="77777777" w:rsidR="002F6438" w:rsidRPr="001B31E7" w:rsidRDefault="005C7174">
            <w:pPr>
              <w:pStyle w:val="22"/>
              <w:ind w:firstLine="480"/>
            </w:pPr>
            <w:r w:rsidRPr="001B31E7">
              <w:rPr>
                <w:rFonts w:ascii="宋体" w:hAnsi="宋体" w:hint="eastAsia"/>
              </w:rPr>
              <w:t>1</w:t>
            </w:r>
            <w:r w:rsidRPr="001B31E7">
              <w:rPr>
                <w:rFonts w:hint="eastAsia"/>
              </w:rPr>
              <w:t>预拉伸区域内固定支架间所有焊缝（预拉口除外）已焊接完毕，需热处理的焊缝已作热处理，并经检验合格。</w:t>
            </w:r>
          </w:p>
          <w:p w14:paraId="76C0A9AB" w14:textId="77777777" w:rsidR="002F6438" w:rsidRPr="001B31E7" w:rsidRDefault="005C7174">
            <w:pPr>
              <w:pStyle w:val="22"/>
              <w:ind w:firstLine="480"/>
            </w:pPr>
            <w:r w:rsidRPr="001B31E7">
              <w:rPr>
                <w:rFonts w:ascii="宋体" w:hAnsi="宋体" w:hint="eastAsia"/>
              </w:rPr>
              <w:t xml:space="preserve">2 </w:t>
            </w:r>
            <w:r w:rsidRPr="001B31E7">
              <w:rPr>
                <w:rFonts w:hint="eastAsia"/>
              </w:rPr>
              <w:t>预拉伸区域支、吊架已安装完毕，管子与固定支架已牢固。预拉口附近的支、吊架应预留足够的调整裕量，支、吊架弹簧已按设计值进行调整，并临时固定，不使弹簧承受管道载荷。</w:t>
            </w:r>
          </w:p>
          <w:p w14:paraId="5839EACC" w14:textId="77777777" w:rsidR="002F6438" w:rsidRPr="001B31E7" w:rsidRDefault="005C7174">
            <w:pPr>
              <w:ind w:firstLineChars="200" w:firstLine="480"/>
            </w:pPr>
            <w:r w:rsidRPr="001B31E7">
              <w:rPr>
                <w:rFonts w:ascii="宋体" w:hAnsi="宋体" w:hint="eastAsia"/>
              </w:rPr>
              <w:t>3</w:t>
            </w:r>
            <w:r w:rsidRPr="001B31E7">
              <w:rPr>
                <w:rFonts w:hint="eastAsia"/>
              </w:rPr>
              <w:t>预拉伸区域内的所有连接螺栓已</w:t>
            </w:r>
            <w:r w:rsidRPr="001B31E7">
              <w:rPr>
                <w:rFonts w:hint="eastAsia"/>
              </w:rPr>
              <w:lastRenderedPageBreak/>
              <w:t>拧紧。</w:t>
            </w:r>
          </w:p>
          <w:p w14:paraId="40F180AE" w14:textId="77777777" w:rsidR="002F6438" w:rsidRPr="001B31E7" w:rsidRDefault="005C7174">
            <w:pPr>
              <w:pStyle w:val="22"/>
              <w:ind w:firstLine="480"/>
            </w:pPr>
            <w:r w:rsidRPr="001B31E7">
              <w:rPr>
                <w:rFonts w:hint="eastAsia"/>
              </w:rPr>
              <w:t>检验数量：全部检查。</w:t>
            </w:r>
          </w:p>
          <w:p w14:paraId="0BE2749F" w14:textId="77777777" w:rsidR="002F6438" w:rsidRPr="001B31E7" w:rsidRDefault="005C7174">
            <w:pPr>
              <w:pStyle w:val="ab"/>
            </w:pPr>
            <w:r w:rsidRPr="001B31E7">
              <w:rPr>
                <w:rFonts w:hint="eastAsia"/>
              </w:rPr>
              <w:t>检验方法：观察检查，检查焊接记录、热处理记录和预拉伸或预压缩施工记录。</w:t>
            </w:r>
          </w:p>
          <w:p w14:paraId="09A0B056" w14:textId="77777777" w:rsidR="002F6438" w:rsidRPr="001B31E7" w:rsidRDefault="002F6438">
            <w:pPr>
              <w:rPr>
                <w:rFonts w:eastAsia="宋体"/>
                <w:bCs/>
              </w:rPr>
            </w:pPr>
          </w:p>
        </w:tc>
        <w:tc>
          <w:tcPr>
            <w:tcW w:w="4261" w:type="dxa"/>
            <w:vAlign w:val="center"/>
          </w:tcPr>
          <w:p w14:paraId="74998C09" w14:textId="77777777" w:rsidR="002F6438" w:rsidRPr="001B31E7" w:rsidRDefault="005C7174">
            <w:r w:rsidRPr="001B31E7">
              <w:rPr>
                <w:rFonts w:ascii="宋体" w:hAnsi="宋体" w:hint="eastAsia"/>
                <w:b/>
              </w:rPr>
              <w:lastRenderedPageBreak/>
              <w:t>7.3.2</w:t>
            </w:r>
            <w:r w:rsidRPr="001B31E7">
              <w:rPr>
                <w:rFonts w:hint="eastAsia"/>
              </w:rPr>
              <w:t>管道预拉伸或压缩应检查下列内容，预拉伸或压缩量应符合设计文件的规定：</w:t>
            </w:r>
          </w:p>
          <w:p w14:paraId="419E2955" w14:textId="77777777" w:rsidR="002F6438" w:rsidRPr="001B31E7" w:rsidRDefault="005C7174">
            <w:pPr>
              <w:pStyle w:val="22"/>
              <w:ind w:firstLine="480"/>
            </w:pPr>
            <w:r w:rsidRPr="001B31E7">
              <w:rPr>
                <w:rFonts w:ascii="宋体" w:hAnsi="宋体" w:hint="eastAsia"/>
              </w:rPr>
              <w:t>1</w:t>
            </w:r>
            <w:r w:rsidRPr="001B31E7">
              <w:rPr>
                <w:rFonts w:hint="eastAsia"/>
              </w:rPr>
              <w:t>预拉伸</w:t>
            </w:r>
            <w:r w:rsidRPr="001B31E7">
              <w:rPr>
                <w:rFonts w:hint="eastAsia"/>
                <w:u w:val="single"/>
              </w:rPr>
              <w:t>或压缩</w:t>
            </w:r>
            <w:r w:rsidRPr="001B31E7">
              <w:rPr>
                <w:rFonts w:hint="eastAsia"/>
              </w:rPr>
              <w:t>区域内固定支架间所有焊缝（预拉口除外）已焊接完毕，需热处理的焊缝已作热处理，并经检验合格。</w:t>
            </w:r>
          </w:p>
          <w:p w14:paraId="6BA489A7" w14:textId="77777777" w:rsidR="002F6438" w:rsidRPr="001B31E7" w:rsidRDefault="005C7174">
            <w:pPr>
              <w:pStyle w:val="22"/>
              <w:ind w:firstLine="480"/>
            </w:pPr>
            <w:r w:rsidRPr="001B31E7">
              <w:rPr>
                <w:rFonts w:ascii="宋体" w:hAnsi="宋体" w:hint="eastAsia"/>
              </w:rPr>
              <w:t xml:space="preserve">2 </w:t>
            </w:r>
            <w:r w:rsidRPr="001B31E7">
              <w:rPr>
                <w:rFonts w:hint="eastAsia"/>
              </w:rPr>
              <w:t>预拉伸</w:t>
            </w:r>
            <w:r w:rsidRPr="001B31E7">
              <w:rPr>
                <w:rFonts w:hint="eastAsia"/>
                <w:u w:val="single"/>
              </w:rPr>
              <w:t>或压缩</w:t>
            </w:r>
            <w:r w:rsidRPr="001B31E7">
              <w:rPr>
                <w:rFonts w:hint="eastAsia"/>
              </w:rPr>
              <w:t>区域支、吊架已安装完毕，管子与固定支架已牢固。预拉口附近的支、吊架应预留足够的调整裕量，支、吊架弹簧已按设计值进行调整，并临时固定，不使弹簧承受管道载荷。</w:t>
            </w:r>
          </w:p>
          <w:p w14:paraId="2241BB77" w14:textId="77777777" w:rsidR="002F6438" w:rsidRPr="001B31E7" w:rsidRDefault="005C7174">
            <w:pPr>
              <w:ind w:firstLineChars="200" w:firstLine="480"/>
            </w:pPr>
            <w:r w:rsidRPr="001B31E7">
              <w:rPr>
                <w:rFonts w:ascii="宋体" w:hAnsi="宋体" w:hint="eastAsia"/>
              </w:rPr>
              <w:lastRenderedPageBreak/>
              <w:t>3</w:t>
            </w:r>
            <w:r w:rsidRPr="001B31E7">
              <w:rPr>
                <w:rFonts w:hint="eastAsia"/>
              </w:rPr>
              <w:t>预拉伸</w:t>
            </w:r>
            <w:r w:rsidRPr="001B31E7">
              <w:rPr>
                <w:rFonts w:hint="eastAsia"/>
                <w:u w:val="single"/>
              </w:rPr>
              <w:t>或压缩</w:t>
            </w:r>
            <w:r w:rsidRPr="001B31E7">
              <w:rPr>
                <w:rFonts w:hint="eastAsia"/>
              </w:rPr>
              <w:t>区域内的所有连接螺栓已拧紧。</w:t>
            </w:r>
          </w:p>
          <w:p w14:paraId="4EC17801" w14:textId="77777777" w:rsidR="002F6438" w:rsidRPr="001B31E7" w:rsidRDefault="005C7174">
            <w:pPr>
              <w:pStyle w:val="22"/>
              <w:ind w:firstLine="480"/>
            </w:pPr>
            <w:r w:rsidRPr="001B31E7">
              <w:rPr>
                <w:rFonts w:hint="eastAsia"/>
              </w:rPr>
              <w:t>检验数量：全部检查。</w:t>
            </w:r>
          </w:p>
          <w:p w14:paraId="6F25ABE8" w14:textId="77777777" w:rsidR="002F6438" w:rsidRPr="001B31E7" w:rsidRDefault="005C7174">
            <w:pPr>
              <w:pStyle w:val="ab"/>
            </w:pPr>
            <w:r w:rsidRPr="001B31E7">
              <w:rPr>
                <w:rFonts w:hint="eastAsia"/>
              </w:rPr>
              <w:t>检验方法：观察检查，检查焊接记录、热处理记录和预拉伸或预压缩施工记录。</w:t>
            </w:r>
          </w:p>
          <w:p w14:paraId="1340D28E" w14:textId="77777777" w:rsidR="002F6438" w:rsidRPr="001B31E7" w:rsidRDefault="002F6438">
            <w:pPr>
              <w:ind w:firstLineChars="200" w:firstLine="480"/>
              <w:rPr>
                <w:rFonts w:eastAsia="宋体"/>
                <w:kern w:val="0"/>
                <w:u w:val="single"/>
              </w:rPr>
            </w:pPr>
          </w:p>
        </w:tc>
      </w:tr>
      <w:tr w:rsidR="002F6438" w:rsidRPr="001B31E7" w14:paraId="45B4321C" w14:textId="77777777" w:rsidTr="00B5647E">
        <w:trPr>
          <w:jc w:val="center"/>
        </w:trPr>
        <w:tc>
          <w:tcPr>
            <w:tcW w:w="4284" w:type="dxa"/>
          </w:tcPr>
          <w:p w14:paraId="271719D1" w14:textId="77777777" w:rsidR="002F6438" w:rsidRPr="001B31E7" w:rsidRDefault="005C7174">
            <w:pPr>
              <w:rPr>
                <w:rFonts w:ascii="宋体" w:hAnsi="宋体"/>
                <w:bdr w:val="single" w:sz="4" w:space="0" w:color="auto"/>
              </w:rPr>
            </w:pPr>
            <w:r w:rsidRPr="001B31E7">
              <w:rPr>
                <w:rFonts w:ascii="宋体" w:hAnsi="宋体" w:hint="eastAsia"/>
                <w:b/>
                <w:bdr w:val="single" w:sz="4" w:space="0" w:color="auto"/>
              </w:rPr>
              <w:lastRenderedPageBreak/>
              <w:t xml:space="preserve">7.3.5 </w:t>
            </w:r>
            <w:r w:rsidRPr="001B31E7">
              <w:rPr>
                <w:rFonts w:ascii="宋体" w:hAnsi="宋体" w:hint="eastAsia"/>
                <w:bdr w:val="single" w:sz="4" w:space="0" w:color="auto"/>
              </w:rPr>
              <w:t>合金钢管道系统安装完毕后，应检查材质标记。</w:t>
            </w:r>
          </w:p>
          <w:p w14:paraId="3C462917" w14:textId="77777777" w:rsidR="002F6438" w:rsidRPr="001B31E7" w:rsidRDefault="005C7174">
            <w:pPr>
              <w:pStyle w:val="22"/>
              <w:ind w:firstLine="480"/>
              <w:rPr>
                <w:bdr w:val="single" w:sz="4" w:space="0" w:color="auto"/>
              </w:rPr>
            </w:pPr>
            <w:r w:rsidRPr="001B31E7">
              <w:rPr>
                <w:rFonts w:hint="eastAsia"/>
                <w:bdr w:val="single" w:sz="4" w:space="0" w:color="auto"/>
              </w:rPr>
              <w:t>检验数量：全部检查。</w:t>
            </w:r>
          </w:p>
          <w:p w14:paraId="6AA319BD" w14:textId="77777777" w:rsidR="002F6438" w:rsidRPr="001B31E7" w:rsidRDefault="005C7174">
            <w:pPr>
              <w:ind w:firstLineChars="200" w:firstLine="480"/>
              <w:rPr>
                <w:rFonts w:ascii="宋体" w:hAnsi="宋体"/>
                <w:bdr w:val="single" w:sz="4" w:space="0" w:color="auto"/>
              </w:rPr>
            </w:pPr>
            <w:r w:rsidRPr="001B31E7">
              <w:rPr>
                <w:rFonts w:hint="eastAsia"/>
                <w:bdr w:val="single" w:sz="4" w:space="0" w:color="auto"/>
              </w:rPr>
              <w:t>检验方法：观察检查，必要时采用光谱分析或其他材质复查方法。</w:t>
            </w:r>
          </w:p>
          <w:p w14:paraId="0E1F6551" w14:textId="77777777" w:rsidR="002F6438" w:rsidRPr="001B31E7" w:rsidRDefault="002F6438">
            <w:pPr>
              <w:ind w:firstLineChars="200" w:firstLine="480"/>
              <w:rPr>
                <w:rFonts w:eastAsia="宋体"/>
              </w:rPr>
            </w:pPr>
          </w:p>
        </w:tc>
        <w:tc>
          <w:tcPr>
            <w:tcW w:w="4261" w:type="dxa"/>
          </w:tcPr>
          <w:p w14:paraId="657E9F5A" w14:textId="77777777" w:rsidR="002F6438" w:rsidRPr="001B31E7" w:rsidRDefault="005C7174">
            <w:pPr>
              <w:ind w:firstLineChars="200" w:firstLine="480"/>
              <w:rPr>
                <w:rFonts w:eastAsia="宋体"/>
              </w:rPr>
            </w:pPr>
            <w:r w:rsidRPr="001B31E7">
              <w:rPr>
                <w:rFonts w:eastAsia="宋体" w:hint="eastAsia"/>
              </w:rPr>
              <w:t>此条移到第</w:t>
            </w:r>
            <w:r w:rsidRPr="001B31E7">
              <w:rPr>
                <w:rFonts w:eastAsia="宋体" w:hint="eastAsia"/>
              </w:rPr>
              <w:t>8</w:t>
            </w:r>
            <w:r w:rsidRPr="001B31E7">
              <w:rPr>
                <w:rFonts w:eastAsia="宋体" w:hint="eastAsia"/>
              </w:rPr>
              <w:t>章</w:t>
            </w:r>
          </w:p>
        </w:tc>
      </w:tr>
      <w:tr w:rsidR="002F6438" w:rsidRPr="001B31E7" w14:paraId="71EC0949" w14:textId="77777777" w:rsidTr="00B5647E">
        <w:trPr>
          <w:jc w:val="center"/>
        </w:trPr>
        <w:tc>
          <w:tcPr>
            <w:tcW w:w="4284" w:type="dxa"/>
          </w:tcPr>
          <w:p w14:paraId="2CF34406" w14:textId="77777777" w:rsidR="002F6438" w:rsidRPr="001B31E7" w:rsidRDefault="002F6438">
            <w:pPr>
              <w:ind w:firstLineChars="200" w:firstLine="480"/>
              <w:rPr>
                <w:rFonts w:eastAsia="宋体"/>
              </w:rPr>
            </w:pPr>
          </w:p>
        </w:tc>
        <w:tc>
          <w:tcPr>
            <w:tcW w:w="4261" w:type="dxa"/>
          </w:tcPr>
          <w:p w14:paraId="0B856A95" w14:textId="77777777" w:rsidR="002F6438" w:rsidRPr="001B31E7" w:rsidRDefault="005C7174">
            <w:pPr>
              <w:rPr>
                <w:rFonts w:ascii="宋体" w:hAnsi="宋体"/>
                <w:u w:val="single"/>
              </w:rPr>
            </w:pPr>
            <w:bookmarkStart w:id="36" w:name="_Hlk55477068"/>
            <w:r w:rsidRPr="001B31E7">
              <w:rPr>
                <w:rFonts w:ascii="宋体" w:hAnsi="宋体" w:hint="eastAsia"/>
                <w:b/>
                <w:u w:val="single"/>
              </w:rPr>
              <w:t>7.3.8A</w:t>
            </w:r>
            <w:r w:rsidRPr="001B31E7">
              <w:rPr>
                <w:rFonts w:ascii="宋体" w:hAnsi="宋体" w:hint="eastAsia"/>
                <w:u w:val="single"/>
              </w:rPr>
              <w:t xml:space="preserve"> GC1、GD1级管道中，介质为毒性、易燃性的管道法兰接头</w:t>
            </w:r>
            <w:bookmarkEnd w:id="36"/>
            <w:r w:rsidRPr="001B31E7">
              <w:rPr>
                <w:rFonts w:ascii="宋体" w:hAnsi="宋体" w:hint="eastAsia"/>
                <w:u w:val="single"/>
              </w:rPr>
              <w:t>的螺栓安装载荷应符合设计要求或现行国家标准《法兰接头安装技术规定》GB/T38343的规定。</w:t>
            </w:r>
          </w:p>
          <w:p w14:paraId="185685C9" w14:textId="77777777" w:rsidR="002F6438" w:rsidRPr="001B31E7" w:rsidRDefault="005C7174">
            <w:pPr>
              <w:pStyle w:val="22"/>
              <w:ind w:firstLine="480"/>
              <w:rPr>
                <w:u w:val="single"/>
              </w:rPr>
            </w:pPr>
            <w:r w:rsidRPr="001B31E7">
              <w:rPr>
                <w:rFonts w:hint="eastAsia"/>
                <w:u w:val="single"/>
              </w:rPr>
              <w:t>检验数量：每组法兰抽查一套螺栓。</w:t>
            </w:r>
          </w:p>
          <w:p w14:paraId="4A573793" w14:textId="77777777" w:rsidR="002F6438" w:rsidRPr="001B31E7" w:rsidRDefault="005C7174">
            <w:pPr>
              <w:rPr>
                <w:rFonts w:ascii="宋体" w:hAnsi="宋体"/>
                <w:u w:val="single"/>
              </w:rPr>
            </w:pPr>
            <w:r w:rsidRPr="001B31E7">
              <w:rPr>
                <w:rFonts w:hint="eastAsia"/>
                <w:u w:val="single"/>
              </w:rPr>
              <w:t>检验方法：使用扭矩扳手、液压扭矩扳手、液压或机械拉伸装置进行检查。检查</w:t>
            </w:r>
            <w:r w:rsidRPr="001B31E7">
              <w:rPr>
                <w:rFonts w:ascii="宋体" w:hAnsi="宋体" w:hint="eastAsia"/>
                <w:u w:val="single"/>
              </w:rPr>
              <w:t>管道法兰连接检查记录</w:t>
            </w:r>
          </w:p>
          <w:p w14:paraId="0EFBEE27" w14:textId="77777777" w:rsidR="002F6438" w:rsidRPr="001B31E7" w:rsidRDefault="002F6438">
            <w:pPr>
              <w:ind w:firstLineChars="200" w:firstLine="480"/>
              <w:rPr>
                <w:rFonts w:eastAsia="宋体"/>
              </w:rPr>
            </w:pPr>
          </w:p>
        </w:tc>
      </w:tr>
      <w:tr w:rsidR="002F6438" w:rsidRPr="001B31E7" w14:paraId="54247376" w14:textId="77777777" w:rsidTr="00B5647E">
        <w:trPr>
          <w:jc w:val="center"/>
        </w:trPr>
        <w:tc>
          <w:tcPr>
            <w:tcW w:w="4284" w:type="dxa"/>
          </w:tcPr>
          <w:p w14:paraId="072D1B6D" w14:textId="77777777" w:rsidR="002F6438" w:rsidRPr="001B31E7" w:rsidRDefault="002F6438">
            <w:pPr>
              <w:ind w:firstLineChars="200" w:firstLine="480"/>
              <w:rPr>
                <w:rFonts w:eastAsia="宋体"/>
              </w:rPr>
            </w:pPr>
          </w:p>
        </w:tc>
        <w:tc>
          <w:tcPr>
            <w:tcW w:w="4261" w:type="dxa"/>
          </w:tcPr>
          <w:p w14:paraId="6881D945" w14:textId="77777777" w:rsidR="002F6438" w:rsidRPr="001B31E7" w:rsidRDefault="005C7174">
            <w:pPr>
              <w:rPr>
                <w:rFonts w:ascii="宋体" w:hAnsi="宋体"/>
                <w:u w:val="single"/>
              </w:rPr>
            </w:pPr>
            <w:r w:rsidRPr="001B31E7">
              <w:rPr>
                <w:rFonts w:ascii="宋体" w:hAnsi="宋体" w:hint="eastAsia"/>
                <w:u w:val="single"/>
              </w:rPr>
              <w:t>7.3.</w:t>
            </w:r>
            <w:r w:rsidRPr="001B31E7">
              <w:rPr>
                <w:rFonts w:ascii="宋体" w:hAnsi="宋体"/>
                <w:u w:val="single"/>
              </w:rPr>
              <w:t>9A</w:t>
            </w:r>
            <w:r w:rsidRPr="001B31E7">
              <w:rPr>
                <w:rFonts w:ascii="宋体" w:hAnsi="宋体" w:hint="eastAsia"/>
                <w:u w:val="single"/>
              </w:rPr>
              <w:t xml:space="preserve">  管道螺纹连接应符合设计文件和下列规定：</w:t>
            </w:r>
          </w:p>
          <w:p w14:paraId="58792081" w14:textId="77777777" w:rsidR="002F6438" w:rsidRPr="001B31E7" w:rsidRDefault="005C7174">
            <w:pPr>
              <w:pStyle w:val="22"/>
              <w:ind w:firstLine="480"/>
              <w:rPr>
                <w:u w:val="single"/>
              </w:rPr>
            </w:pPr>
            <w:r w:rsidRPr="001B31E7">
              <w:rPr>
                <w:rFonts w:ascii="宋体" w:hAnsi="宋体" w:hint="eastAsia"/>
                <w:u w:val="single"/>
              </w:rPr>
              <w:t>1</w:t>
            </w:r>
            <w:r w:rsidRPr="001B31E7">
              <w:rPr>
                <w:rFonts w:hint="eastAsia"/>
                <w:u w:val="single"/>
              </w:rPr>
              <w:t>用于螺纹的保护剂或润滑剂应适用于工况条件，并不得对输送的流体或钢制管道材料产生影响。</w:t>
            </w:r>
          </w:p>
          <w:p w14:paraId="39E0D90B" w14:textId="77777777" w:rsidR="002F6438" w:rsidRPr="001B31E7" w:rsidRDefault="005C7174">
            <w:pPr>
              <w:pStyle w:val="22"/>
              <w:ind w:firstLine="480"/>
              <w:rPr>
                <w:u w:val="single"/>
              </w:rPr>
            </w:pPr>
            <w:r w:rsidRPr="001B31E7">
              <w:rPr>
                <w:rFonts w:ascii="宋体" w:hAnsi="宋体" w:hint="eastAsia"/>
                <w:u w:val="single"/>
              </w:rPr>
              <w:t>2</w:t>
            </w:r>
            <w:r w:rsidRPr="001B31E7">
              <w:rPr>
                <w:rFonts w:hint="eastAsia"/>
                <w:u w:val="single"/>
              </w:rPr>
              <w:t>进行密封焊的螺纹接头不得使用螺纹保护剂和密封材料。</w:t>
            </w:r>
          </w:p>
          <w:p w14:paraId="01F34F38" w14:textId="77777777" w:rsidR="002F6438" w:rsidRPr="001B31E7" w:rsidRDefault="005C7174">
            <w:pPr>
              <w:pStyle w:val="22"/>
              <w:ind w:firstLine="480"/>
              <w:rPr>
                <w:rFonts w:ascii="宋体" w:hAnsi="宋体"/>
                <w:u w:val="single"/>
              </w:rPr>
            </w:pPr>
            <w:bookmarkStart w:id="37" w:name="_Hlk45870429"/>
            <w:r w:rsidRPr="001B31E7">
              <w:rPr>
                <w:rFonts w:ascii="宋体" w:hAnsi="宋体"/>
                <w:u w:val="single"/>
              </w:rPr>
              <w:t xml:space="preserve">3  </w:t>
            </w:r>
            <w:r w:rsidRPr="001B31E7">
              <w:rPr>
                <w:rFonts w:ascii="宋体" w:hAnsi="宋体" w:hint="eastAsia"/>
                <w:u w:val="single"/>
              </w:rPr>
              <w:t>螺纹接头采用密封焊时，外露螺纹应在整个周长密封焊接，且应符合本规范第6章的规定。</w:t>
            </w:r>
          </w:p>
          <w:bookmarkEnd w:id="37"/>
          <w:p w14:paraId="6E32D11C" w14:textId="77777777" w:rsidR="002F6438" w:rsidRPr="001B31E7" w:rsidRDefault="005C7174">
            <w:pPr>
              <w:pStyle w:val="22"/>
              <w:ind w:firstLine="480"/>
              <w:rPr>
                <w:u w:val="single"/>
              </w:rPr>
            </w:pPr>
            <w:r w:rsidRPr="001B31E7">
              <w:rPr>
                <w:rFonts w:ascii="宋体" w:hAnsi="宋体"/>
                <w:u w:val="single"/>
              </w:rPr>
              <w:t>4</w:t>
            </w:r>
            <w:r w:rsidRPr="001B31E7">
              <w:rPr>
                <w:rFonts w:hint="eastAsia"/>
                <w:u w:val="single"/>
              </w:rPr>
              <w:t>采用垫片密封而非螺纹密封的直螺纹接头，直螺纹上不应缠绕任何填料，在拧紧和安装后，不得产生任何扭矩。直螺纹接头与主管焊接时，不得出现密封面变形现象。</w:t>
            </w:r>
          </w:p>
          <w:p w14:paraId="2E8D211A" w14:textId="77777777" w:rsidR="002F6438" w:rsidRPr="001B31E7" w:rsidRDefault="005C7174">
            <w:pPr>
              <w:pStyle w:val="22"/>
              <w:ind w:firstLine="480"/>
              <w:rPr>
                <w:u w:val="single"/>
              </w:rPr>
            </w:pPr>
            <w:r w:rsidRPr="001B31E7">
              <w:rPr>
                <w:rFonts w:hint="eastAsia"/>
                <w:u w:val="single"/>
              </w:rPr>
              <w:t>检验数量：全部检查。</w:t>
            </w:r>
          </w:p>
          <w:p w14:paraId="773BABA6" w14:textId="77777777" w:rsidR="002F6438" w:rsidRPr="001B31E7" w:rsidRDefault="005C7174">
            <w:pPr>
              <w:pStyle w:val="22"/>
              <w:ind w:firstLine="480"/>
              <w:rPr>
                <w:strike/>
                <w:u w:val="single"/>
              </w:rPr>
            </w:pPr>
            <w:r w:rsidRPr="001B31E7">
              <w:rPr>
                <w:rFonts w:hint="eastAsia"/>
                <w:u w:val="single"/>
              </w:rPr>
              <w:t>检验方法：观察检查。</w:t>
            </w:r>
            <w:r w:rsidRPr="001B31E7">
              <w:rPr>
                <w:rFonts w:hint="eastAsia"/>
                <w:strike/>
                <w:u w:val="single"/>
              </w:rPr>
              <w:t>检查</w:t>
            </w:r>
          </w:p>
          <w:p w14:paraId="4734EAE7" w14:textId="77777777" w:rsidR="002F6438" w:rsidRPr="001B31E7" w:rsidRDefault="002F6438">
            <w:pPr>
              <w:ind w:firstLineChars="200" w:firstLine="480"/>
              <w:rPr>
                <w:rFonts w:eastAsia="宋体"/>
              </w:rPr>
            </w:pPr>
          </w:p>
        </w:tc>
      </w:tr>
      <w:tr w:rsidR="00665F62" w14:paraId="2E95E80F" w14:textId="77777777" w:rsidTr="00B5647E">
        <w:trPr>
          <w:jc w:val="center"/>
        </w:trPr>
        <w:tc>
          <w:tcPr>
            <w:tcW w:w="4284" w:type="dxa"/>
          </w:tcPr>
          <w:p w14:paraId="156E6404" w14:textId="77777777" w:rsidR="00665F62" w:rsidRDefault="00665F62" w:rsidP="00665F62">
            <w:pPr>
              <w:rPr>
                <w:rFonts w:ascii="宋体" w:hAnsi="宋体"/>
                <w:color w:val="000000"/>
              </w:rPr>
            </w:pPr>
            <w:r>
              <w:rPr>
                <w:rFonts w:ascii="宋体" w:hAnsi="宋体" w:hint="eastAsia"/>
                <w:b/>
                <w:color w:val="000000"/>
              </w:rPr>
              <w:t>7.3.11</w:t>
            </w:r>
            <w:r>
              <w:rPr>
                <w:rFonts w:ascii="宋体" w:hAnsi="宋体" w:hint="eastAsia"/>
                <w:color w:val="000000"/>
              </w:rPr>
              <w:t xml:space="preserve"> 管道安装的允许偏差应符合表7.3.11的规定。</w:t>
            </w:r>
          </w:p>
          <w:p w14:paraId="46FFA161" w14:textId="77777777" w:rsidR="00665F62" w:rsidRDefault="00665F62" w:rsidP="00665F62">
            <w:pPr>
              <w:pStyle w:val="22"/>
              <w:ind w:firstLine="480"/>
              <w:rPr>
                <w:color w:val="000000"/>
              </w:rPr>
            </w:pPr>
            <w:r>
              <w:rPr>
                <w:rFonts w:hint="eastAsia"/>
                <w:color w:val="000000"/>
              </w:rPr>
              <w:t>检验数量：按每条管线号抽查不少于</w:t>
            </w:r>
            <w:r>
              <w:rPr>
                <w:color w:val="000000"/>
              </w:rPr>
              <w:t>3</w:t>
            </w:r>
            <w:r>
              <w:rPr>
                <w:rFonts w:hint="eastAsia"/>
                <w:color w:val="000000"/>
              </w:rPr>
              <w:t>处。</w:t>
            </w:r>
          </w:p>
          <w:p w14:paraId="57DEDB5B" w14:textId="77777777" w:rsidR="00665F62" w:rsidRDefault="00665F62" w:rsidP="00665F62">
            <w:pPr>
              <w:ind w:firstLineChars="200" w:firstLine="480"/>
              <w:rPr>
                <w:rFonts w:ascii="宋体" w:hAnsi="宋体"/>
                <w:color w:val="000000"/>
              </w:rPr>
            </w:pPr>
            <w:r>
              <w:rPr>
                <w:rFonts w:hint="eastAsia"/>
                <w:color w:val="000000"/>
              </w:rPr>
              <w:t>检验方法：采用水平仪、经纬仪、直尺、水平尺、拉线或吊线检查。</w:t>
            </w:r>
          </w:p>
          <w:p w14:paraId="1B921916" w14:textId="77777777" w:rsidR="00665F62" w:rsidRDefault="00665F62" w:rsidP="00665F62">
            <w:pPr>
              <w:ind w:firstLineChars="200" w:firstLine="480"/>
              <w:rPr>
                <w:color w:val="000000"/>
              </w:rPr>
            </w:pPr>
            <w:r>
              <w:rPr>
                <w:rFonts w:hint="eastAsia"/>
                <w:color w:val="000000"/>
              </w:rPr>
              <w:t>表</w:t>
            </w:r>
            <w:r>
              <w:rPr>
                <w:color w:val="000000"/>
              </w:rPr>
              <w:t xml:space="preserve">7.3.11  </w:t>
            </w:r>
            <w:r>
              <w:rPr>
                <w:rFonts w:hint="eastAsia"/>
                <w:color w:val="000000"/>
              </w:rPr>
              <w:t>管道安装的允许偏差（</w:t>
            </w:r>
            <w:r>
              <w:rPr>
                <w:color w:val="000000"/>
              </w:rPr>
              <w:t>mm</w:t>
            </w:r>
            <w:r>
              <w:rPr>
                <w:rFonts w:hint="eastAsia"/>
                <w:color w:val="000000"/>
              </w:rPr>
              <w:t>）</w:t>
            </w:r>
          </w:p>
          <w:p w14:paraId="4ED93177" w14:textId="77777777" w:rsidR="00665F62" w:rsidRPr="00665F62" w:rsidRDefault="00665F62" w:rsidP="00665F62">
            <w:pPr>
              <w:widowControl/>
              <w:spacing w:line="240" w:lineRule="auto"/>
              <w:jc w:val="left"/>
              <w:rPr>
                <w:rFonts w:ascii="宋体" w:eastAsia="宋体" w:hAnsi="宋体" w:cs="宋体"/>
                <w:kern w:val="0"/>
              </w:rPr>
            </w:pPr>
            <w:r>
              <w:rPr>
                <w:rFonts w:ascii="宋体" w:eastAsia="宋体" w:hAnsi="宋体" w:cs="宋体"/>
                <w:noProof/>
                <w:kern w:val="0"/>
              </w:rPr>
              <w:lastRenderedPageBreak/>
              <w:drawing>
                <wp:inline distT="0" distB="0" distL="0" distR="0" wp14:anchorId="09A2B11B" wp14:editId="41710EE8">
                  <wp:extent cx="2617470" cy="2438400"/>
                  <wp:effectExtent l="19050" t="0" r="0" b="0"/>
                  <wp:docPr id="9" name="图片 52" descr="C:\Users\Administrator.HCL-20180824FYF\AppData\Roaming\Tencent\Users\794272577\QQ\WinTemp\RichOle\K_`2OJ6JPO7(O}FT30S2@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Administrator.HCL-20180824FYF\AppData\Roaming\Tencent\Users\794272577\QQ\WinTemp\RichOle\K_`2OJ6JPO7(O}FT30S2@37.png"/>
                          <pic:cNvPicPr>
                            <a:picLocks noChangeAspect="1" noChangeArrowheads="1"/>
                          </pic:cNvPicPr>
                        </pic:nvPicPr>
                        <pic:blipFill>
                          <a:blip r:embed="rId14"/>
                          <a:srcRect/>
                          <a:stretch>
                            <a:fillRect/>
                          </a:stretch>
                        </pic:blipFill>
                        <pic:spPr bwMode="auto">
                          <a:xfrm>
                            <a:off x="0" y="0"/>
                            <a:ext cx="2622325" cy="2442923"/>
                          </a:xfrm>
                          <a:prstGeom prst="rect">
                            <a:avLst/>
                          </a:prstGeom>
                          <a:noFill/>
                          <a:ln w="9525">
                            <a:noFill/>
                            <a:miter lim="800000"/>
                            <a:headEnd/>
                            <a:tailEnd/>
                          </a:ln>
                        </pic:spPr>
                      </pic:pic>
                    </a:graphicData>
                  </a:graphic>
                </wp:inline>
              </w:drawing>
            </w:r>
          </w:p>
          <w:p w14:paraId="7D4B7F37" w14:textId="77777777" w:rsidR="00665F62" w:rsidRPr="00665F62" w:rsidRDefault="00665F62" w:rsidP="00665F62">
            <w:pPr>
              <w:rPr>
                <w:color w:val="000000"/>
              </w:rPr>
            </w:pPr>
          </w:p>
        </w:tc>
        <w:tc>
          <w:tcPr>
            <w:tcW w:w="4261" w:type="dxa"/>
          </w:tcPr>
          <w:p w14:paraId="545C4AC7" w14:textId="77777777" w:rsidR="00665F62" w:rsidRDefault="00665F62" w:rsidP="00665F62">
            <w:pPr>
              <w:rPr>
                <w:rFonts w:ascii="宋体" w:hAnsi="宋体"/>
                <w:color w:val="000000"/>
              </w:rPr>
            </w:pPr>
            <w:r>
              <w:rPr>
                <w:rFonts w:ascii="宋体" w:hAnsi="宋体" w:hint="eastAsia"/>
                <w:b/>
                <w:color w:val="000000"/>
              </w:rPr>
              <w:lastRenderedPageBreak/>
              <w:t>7.3.11</w:t>
            </w:r>
            <w:r>
              <w:rPr>
                <w:rFonts w:ascii="宋体" w:hAnsi="宋体" w:hint="eastAsia"/>
                <w:color w:val="000000"/>
              </w:rPr>
              <w:t xml:space="preserve"> 管道安装的允许偏差应符合表7.3.11的规定。</w:t>
            </w:r>
          </w:p>
          <w:p w14:paraId="73ADA069" w14:textId="77777777" w:rsidR="00665F62" w:rsidRDefault="00665F62" w:rsidP="00665F62">
            <w:pPr>
              <w:pStyle w:val="22"/>
              <w:ind w:firstLine="480"/>
              <w:rPr>
                <w:color w:val="000000"/>
              </w:rPr>
            </w:pPr>
            <w:r>
              <w:rPr>
                <w:rFonts w:hint="eastAsia"/>
                <w:color w:val="000000"/>
              </w:rPr>
              <w:t>检验数量：按每条管线号抽查不少于</w:t>
            </w:r>
            <w:r>
              <w:rPr>
                <w:color w:val="000000"/>
              </w:rPr>
              <w:t>3</w:t>
            </w:r>
            <w:r>
              <w:rPr>
                <w:rFonts w:hint="eastAsia"/>
                <w:color w:val="000000"/>
              </w:rPr>
              <w:t>处。</w:t>
            </w:r>
          </w:p>
          <w:p w14:paraId="66EFE077" w14:textId="77777777" w:rsidR="00665F62" w:rsidRDefault="00665F62" w:rsidP="00665F62">
            <w:pPr>
              <w:ind w:firstLineChars="200" w:firstLine="480"/>
              <w:rPr>
                <w:rFonts w:ascii="宋体" w:hAnsi="宋体"/>
                <w:color w:val="000000"/>
              </w:rPr>
            </w:pPr>
            <w:r>
              <w:rPr>
                <w:rFonts w:hint="eastAsia"/>
                <w:color w:val="000000"/>
              </w:rPr>
              <w:t>检验方法：采用水平仪、经纬仪、直尺、水平尺、拉线或吊线检查。</w:t>
            </w:r>
          </w:p>
          <w:p w14:paraId="1B832D0B" w14:textId="77777777" w:rsidR="00665F62" w:rsidRDefault="00665F62" w:rsidP="00665F62">
            <w:pPr>
              <w:rPr>
                <w:color w:val="000000"/>
              </w:rPr>
            </w:pPr>
            <w:r>
              <w:rPr>
                <w:rFonts w:hint="eastAsia"/>
                <w:color w:val="000000"/>
              </w:rPr>
              <w:t>表</w:t>
            </w:r>
            <w:r>
              <w:rPr>
                <w:color w:val="000000"/>
              </w:rPr>
              <w:t xml:space="preserve">7.3.11  </w:t>
            </w:r>
            <w:r>
              <w:rPr>
                <w:rFonts w:hint="eastAsia"/>
                <w:color w:val="000000"/>
              </w:rPr>
              <w:t>管道安装的允许偏差（</w:t>
            </w:r>
            <w:r>
              <w:rPr>
                <w:color w:val="000000"/>
              </w:rPr>
              <w:t>mm</w:t>
            </w:r>
            <w:r>
              <w:rPr>
                <w:rFonts w:hint="eastAsia"/>
                <w:color w:val="000000"/>
              </w:rPr>
              <w:t>）</w:t>
            </w:r>
          </w:p>
          <w:p w14:paraId="1263C37C" w14:textId="77777777" w:rsidR="00665F62" w:rsidRPr="00665F62" w:rsidRDefault="00665F62" w:rsidP="00665F62">
            <w:pPr>
              <w:widowControl/>
              <w:spacing w:line="240" w:lineRule="auto"/>
              <w:jc w:val="left"/>
              <w:rPr>
                <w:rFonts w:ascii="宋体" w:eastAsia="宋体" w:hAnsi="宋体" w:cs="宋体"/>
                <w:kern w:val="0"/>
              </w:rPr>
            </w:pPr>
          </w:p>
          <w:p w14:paraId="184F2046" w14:textId="77777777" w:rsidR="00665F62" w:rsidRDefault="00665F62" w:rsidP="00665F62">
            <w:pPr>
              <w:rPr>
                <w:rFonts w:ascii="宋体" w:hAnsi="宋体"/>
                <w:color w:val="FF0000"/>
                <w:u w:val="single"/>
              </w:rPr>
            </w:pPr>
            <w:r>
              <w:rPr>
                <w:rFonts w:ascii="宋体" w:eastAsia="宋体" w:hAnsi="宋体" w:cs="宋体"/>
                <w:noProof/>
                <w:kern w:val="0"/>
              </w:rPr>
              <w:lastRenderedPageBreak/>
              <w:drawing>
                <wp:inline distT="0" distB="0" distL="0" distR="0" wp14:anchorId="2955B9AB" wp14:editId="58C0915D">
                  <wp:extent cx="2617470" cy="2377440"/>
                  <wp:effectExtent l="19050" t="0" r="0" b="0"/>
                  <wp:docPr id="8" name="图片 54" descr="C:\Users\Administrator.HCL-20180824FYF\AppData\Roaming\Tencent\Users\794272577\QQ\WinTemp\RichOle\{N7E~ZIYPQNQJUNHTQSN86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Administrator.HCL-20180824FYF\AppData\Roaming\Tencent\Users\794272577\QQ\WinTemp\RichOle\{N7E~ZIYPQNQJUNHTQSN86P.png"/>
                          <pic:cNvPicPr>
                            <a:picLocks noChangeAspect="1" noChangeArrowheads="1"/>
                          </pic:cNvPicPr>
                        </pic:nvPicPr>
                        <pic:blipFill>
                          <a:blip r:embed="rId15"/>
                          <a:srcRect/>
                          <a:stretch>
                            <a:fillRect/>
                          </a:stretch>
                        </pic:blipFill>
                        <pic:spPr bwMode="auto">
                          <a:xfrm>
                            <a:off x="0" y="0"/>
                            <a:ext cx="2617703" cy="2377652"/>
                          </a:xfrm>
                          <a:prstGeom prst="rect">
                            <a:avLst/>
                          </a:prstGeom>
                          <a:noFill/>
                          <a:ln w="9525">
                            <a:noFill/>
                            <a:miter lim="800000"/>
                            <a:headEnd/>
                            <a:tailEnd/>
                          </a:ln>
                        </pic:spPr>
                      </pic:pic>
                    </a:graphicData>
                  </a:graphic>
                </wp:inline>
              </w:drawing>
            </w:r>
          </w:p>
        </w:tc>
      </w:tr>
      <w:tr w:rsidR="00B60CC6" w14:paraId="54A45EC9" w14:textId="77777777" w:rsidTr="00B5647E">
        <w:trPr>
          <w:jc w:val="center"/>
        </w:trPr>
        <w:tc>
          <w:tcPr>
            <w:tcW w:w="4284" w:type="dxa"/>
          </w:tcPr>
          <w:p w14:paraId="47F45DFE" w14:textId="77777777" w:rsidR="00B60CC6" w:rsidRPr="00B60CC6" w:rsidRDefault="00B60CC6" w:rsidP="00B60CC6">
            <w:pPr>
              <w:jc w:val="center"/>
              <w:rPr>
                <w:rFonts w:ascii="宋体" w:hAnsi="宋体"/>
                <w:color w:val="000000"/>
              </w:rPr>
            </w:pPr>
            <w:bookmarkStart w:id="38" w:name="OLE_LINK21"/>
            <w:bookmarkStart w:id="39" w:name="OLE_LINK22"/>
            <w:bookmarkStart w:id="40" w:name="_Hlk62726732"/>
            <w:r w:rsidRPr="00B60CC6">
              <w:rPr>
                <w:rFonts w:ascii="宋体" w:hAnsi="宋体" w:hint="eastAsia"/>
                <w:color w:val="000000"/>
              </w:rPr>
              <w:lastRenderedPageBreak/>
              <w:t>7.5 铸铁管道安装</w:t>
            </w:r>
            <w:bookmarkEnd w:id="38"/>
            <w:bookmarkEnd w:id="39"/>
          </w:p>
        </w:tc>
        <w:tc>
          <w:tcPr>
            <w:tcW w:w="4261" w:type="dxa"/>
          </w:tcPr>
          <w:p w14:paraId="04C6AB40" w14:textId="77777777" w:rsidR="00B60CC6" w:rsidRPr="00B60CC6" w:rsidRDefault="00B60CC6" w:rsidP="00B60CC6">
            <w:pPr>
              <w:jc w:val="center"/>
              <w:rPr>
                <w:rFonts w:ascii="宋体" w:hAnsi="宋体"/>
                <w:color w:val="000000"/>
              </w:rPr>
            </w:pPr>
            <w:bookmarkStart w:id="41" w:name="OLE_LINK23"/>
            <w:bookmarkStart w:id="42" w:name="OLE_LINK24"/>
            <w:r w:rsidRPr="00B60CC6">
              <w:rPr>
                <w:rFonts w:ascii="宋体" w:hAnsi="宋体" w:hint="eastAsia"/>
                <w:color w:val="000000"/>
              </w:rPr>
              <w:t>7.5 铸铁管道安装</w:t>
            </w:r>
            <w:bookmarkEnd w:id="41"/>
            <w:bookmarkEnd w:id="42"/>
          </w:p>
        </w:tc>
      </w:tr>
      <w:bookmarkEnd w:id="40"/>
      <w:tr w:rsidR="002F6438" w:rsidRPr="0090483C" w14:paraId="74F37E53" w14:textId="77777777" w:rsidTr="00B5647E">
        <w:trPr>
          <w:jc w:val="center"/>
        </w:trPr>
        <w:tc>
          <w:tcPr>
            <w:tcW w:w="4284" w:type="dxa"/>
          </w:tcPr>
          <w:p w14:paraId="40D52920" w14:textId="77777777" w:rsidR="002F6438" w:rsidRPr="0090483C" w:rsidRDefault="005C7174">
            <w:r w:rsidRPr="0090483C">
              <w:rPr>
                <w:rFonts w:ascii="宋体" w:hAnsi="宋体" w:hint="eastAsia"/>
                <w:b/>
              </w:rPr>
              <w:t xml:space="preserve">7.5.3 </w:t>
            </w:r>
            <w:r w:rsidRPr="0090483C">
              <w:rPr>
                <w:rFonts w:hint="eastAsia"/>
              </w:rPr>
              <w:t>管道沿曲线安装时，接口的允许</w:t>
            </w:r>
            <w:r w:rsidRPr="0090483C">
              <w:rPr>
                <w:rFonts w:hint="eastAsia"/>
                <w:bdr w:val="single" w:sz="4" w:space="0" w:color="auto"/>
              </w:rPr>
              <w:t>借</w:t>
            </w:r>
            <w:r w:rsidRPr="0090483C">
              <w:rPr>
                <w:rFonts w:hint="eastAsia"/>
              </w:rPr>
              <w:t>转角应符合表</w:t>
            </w:r>
            <w:r w:rsidRPr="0090483C">
              <w:rPr>
                <w:rFonts w:hint="eastAsia"/>
              </w:rPr>
              <w:t>7.5.3</w:t>
            </w:r>
            <w:r w:rsidRPr="0090483C">
              <w:rPr>
                <w:rFonts w:hint="eastAsia"/>
              </w:rPr>
              <w:t>的规定。</w:t>
            </w:r>
          </w:p>
          <w:p w14:paraId="4C977DE0" w14:textId="77777777" w:rsidR="002F6438" w:rsidRPr="0090483C" w:rsidRDefault="005C7174">
            <w:pPr>
              <w:pStyle w:val="T"/>
              <w:spacing w:before="60" w:after="60"/>
            </w:pPr>
            <w:r w:rsidRPr="0090483C">
              <w:rPr>
                <w:rFonts w:hint="eastAsia"/>
              </w:rPr>
              <w:t>表</w:t>
            </w:r>
            <w:r w:rsidRPr="0090483C">
              <w:rPr>
                <w:rFonts w:hint="eastAsia"/>
              </w:rPr>
              <w:t xml:space="preserve">7.5.3  </w:t>
            </w:r>
            <w:r w:rsidRPr="0090483C">
              <w:rPr>
                <w:rFonts w:hint="eastAsia"/>
              </w:rPr>
              <w:t>管道沿曲线安装时接口的允许</w:t>
            </w:r>
            <w:r w:rsidRPr="0090483C">
              <w:rPr>
                <w:rFonts w:hint="eastAsia"/>
                <w:bdr w:val="single" w:sz="4" w:space="0" w:color="auto"/>
              </w:rPr>
              <w:t>借</w:t>
            </w:r>
            <w:r w:rsidRPr="0090483C">
              <w:rPr>
                <w:rFonts w:hint="eastAsia"/>
              </w:rPr>
              <w:t>转角</w:t>
            </w:r>
          </w:p>
          <w:p w14:paraId="6AC4DEA0" w14:textId="77777777" w:rsidR="00B60CC6" w:rsidRPr="0090483C" w:rsidRDefault="00B60CC6" w:rsidP="00B60CC6">
            <w:pPr>
              <w:widowControl/>
              <w:spacing w:line="240" w:lineRule="auto"/>
              <w:jc w:val="left"/>
              <w:rPr>
                <w:rFonts w:ascii="宋体" w:eastAsia="宋体" w:hAnsi="宋体" w:cs="宋体"/>
                <w:kern w:val="0"/>
              </w:rPr>
            </w:pPr>
            <w:r w:rsidRPr="0090483C">
              <w:rPr>
                <w:rFonts w:ascii="宋体" w:eastAsia="宋体" w:hAnsi="宋体" w:cs="宋体"/>
                <w:noProof/>
                <w:kern w:val="0"/>
              </w:rPr>
              <w:drawing>
                <wp:inline distT="0" distB="0" distL="0" distR="0" wp14:anchorId="6E95781F" wp14:editId="772E2735">
                  <wp:extent cx="2617470" cy="1706880"/>
                  <wp:effectExtent l="19050" t="0" r="0" b="0"/>
                  <wp:docPr id="56" name="图片 56" descr="C:\Users\Administrator.HCL-20180824FYF\AppData\Roaming\Tencent\Users\794272577\QQ\WinTemp\RichOle\@S3OIJI5MMWJ__)8H5686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Administrator.HCL-20180824FYF\AppData\Roaming\Tencent\Users\794272577\QQ\WinTemp\RichOle\@S3OIJI5MMWJ__)8H5686TE.png"/>
                          <pic:cNvPicPr>
                            <a:picLocks noChangeAspect="1" noChangeArrowheads="1"/>
                          </pic:cNvPicPr>
                        </pic:nvPicPr>
                        <pic:blipFill>
                          <a:blip r:embed="rId16"/>
                          <a:srcRect/>
                          <a:stretch>
                            <a:fillRect/>
                          </a:stretch>
                        </pic:blipFill>
                        <pic:spPr bwMode="auto">
                          <a:xfrm>
                            <a:off x="0" y="0"/>
                            <a:ext cx="2619757" cy="1708371"/>
                          </a:xfrm>
                          <a:prstGeom prst="rect">
                            <a:avLst/>
                          </a:prstGeom>
                          <a:noFill/>
                          <a:ln w="9525">
                            <a:noFill/>
                            <a:miter lim="800000"/>
                            <a:headEnd/>
                            <a:tailEnd/>
                          </a:ln>
                        </pic:spPr>
                      </pic:pic>
                    </a:graphicData>
                  </a:graphic>
                </wp:inline>
              </w:drawing>
            </w:r>
          </w:p>
          <w:p w14:paraId="1D9DA1AE" w14:textId="77777777" w:rsidR="002F6438" w:rsidRPr="0090483C" w:rsidRDefault="002F6438" w:rsidP="00B60CC6">
            <w:pPr>
              <w:rPr>
                <w:rFonts w:eastAsia="宋体"/>
              </w:rPr>
            </w:pPr>
          </w:p>
        </w:tc>
        <w:tc>
          <w:tcPr>
            <w:tcW w:w="4261" w:type="dxa"/>
            <w:vAlign w:val="center"/>
          </w:tcPr>
          <w:p w14:paraId="435045EF" w14:textId="77777777" w:rsidR="002F6438" w:rsidRPr="0090483C" w:rsidRDefault="005C7174">
            <w:r w:rsidRPr="0090483C">
              <w:rPr>
                <w:rFonts w:ascii="宋体" w:hAnsi="宋体" w:hint="eastAsia"/>
                <w:b/>
              </w:rPr>
              <w:t xml:space="preserve">7.5.3 </w:t>
            </w:r>
            <w:r w:rsidRPr="0090483C">
              <w:rPr>
                <w:rFonts w:hint="eastAsia"/>
              </w:rPr>
              <w:t>管道沿曲线安装时，接口的允许转角应符合表</w:t>
            </w:r>
            <w:r w:rsidRPr="0090483C">
              <w:rPr>
                <w:rFonts w:hint="eastAsia"/>
              </w:rPr>
              <w:t>7.5.3</w:t>
            </w:r>
            <w:r w:rsidRPr="0090483C">
              <w:rPr>
                <w:rFonts w:hint="eastAsia"/>
              </w:rPr>
              <w:t>的规定。</w:t>
            </w:r>
          </w:p>
          <w:p w14:paraId="7997C4BA" w14:textId="77777777" w:rsidR="002F6438" w:rsidRPr="0090483C" w:rsidRDefault="005C7174">
            <w:pPr>
              <w:pStyle w:val="T"/>
              <w:spacing w:before="60" w:after="60"/>
            </w:pPr>
            <w:r w:rsidRPr="0090483C">
              <w:rPr>
                <w:rFonts w:hint="eastAsia"/>
              </w:rPr>
              <w:t>表</w:t>
            </w:r>
            <w:r w:rsidRPr="0090483C">
              <w:rPr>
                <w:rFonts w:hint="eastAsia"/>
              </w:rPr>
              <w:t xml:space="preserve">7.5.3  </w:t>
            </w:r>
            <w:r w:rsidRPr="0090483C">
              <w:rPr>
                <w:rFonts w:hint="eastAsia"/>
              </w:rPr>
              <w:t>管道沿曲线安装时接口的允许转角</w:t>
            </w:r>
          </w:p>
          <w:p w14:paraId="4E630AC8" w14:textId="77777777" w:rsidR="00C47350" w:rsidRPr="00C47350" w:rsidRDefault="00C47350" w:rsidP="00C47350">
            <w:pPr>
              <w:widowControl/>
              <w:spacing w:line="240" w:lineRule="auto"/>
              <w:jc w:val="left"/>
              <w:rPr>
                <w:rFonts w:ascii="宋体" w:eastAsia="宋体" w:hAnsi="宋体" w:cs="宋体"/>
                <w:kern w:val="0"/>
              </w:rPr>
            </w:pPr>
            <w:r w:rsidRPr="0090483C">
              <w:rPr>
                <w:rFonts w:ascii="宋体" w:eastAsia="宋体" w:hAnsi="宋体" w:cs="宋体"/>
                <w:noProof/>
                <w:kern w:val="0"/>
              </w:rPr>
              <w:drawing>
                <wp:inline distT="0" distB="0" distL="0" distR="0" wp14:anchorId="40A31676" wp14:editId="4BA19099">
                  <wp:extent cx="2520043" cy="1052366"/>
                  <wp:effectExtent l="19050" t="0" r="0" b="0"/>
                  <wp:docPr id="4" name="图片 4" descr="C:\Users\Administrator.HCL-20180824FYF\AppData\Roaming\Tencent\Users\794272577\QQ\WinTemp\RichOle\XW({TI@HXCTP{F_I6Y5EG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HCL-20180824FYF\AppData\Roaming\Tencent\Users\794272577\QQ\WinTemp\RichOle\XW({TI@HXCTP{F_I6Y5EGDC.png"/>
                          <pic:cNvPicPr>
                            <a:picLocks noChangeAspect="1" noChangeArrowheads="1"/>
                          </pic:cNvPicPr>
                        </pic:nvPicPr>
                        <pic:blipFill>
                          <a:blip r:embed="rId17"/>
                          <a:srcRect/>
                          <a:stretch>
                            <a:fillRect/>
                          </a:stretch>
                        </pic:blipFill>
                        <pic:spPr bwMode="auto">
                          <a:xfrm>
                            <a:off x="0" y="0"/>
                            <a:ext cx="2522676" cy="1053465"/>
                          </a:xfrm>
                          <a:prstGeom prst="rect">
                            <a:avLst/>
                          </a:prstGeom>
                          <a:noFill/>
                          <a:ln w="9525">
                            <a:noFill/>
                            <a:miter lim="800000"/>
                            <a:headEnd/>
                            <a:tailEnd/>
                          </a:ln>
                        </pic:spPr>
                      </pic:pic>
                    </a:graphicData>
                  </a:graphic>
                </wp:inline>
              </w:drawing>
            </w:r>
          </w:p>
          <w:p w14:paraId="48A17432" w14:textId="77777777" w:rsidR="002F6438" w:rsidRPr="0090483C" w:rsidRDefault="002F6438" w:rsidP="00B60CC6">
            <w:pPr>
              <w:rPr>
                <w:rFonts w:eastAsia="宋体"/>
                <w:u w:val="single"/>
              </w:rPr>
            </w:pPr>
          </w:p>
        </w:tc>
      </w:tr>
      <w:tr w:rsidR="002F6438" w14:paraId="7EE305C6" w14:textId="77777777" w:rsidTr="00B5647E">
        <w:trPr>
          <w:jc w:val="center"/>
        </w:trPr>
        <w:tc>
          <w:tcPr>
            <w:tcW w:w="4284" w:type="dxa"/>
          </w:tcPr>
          <w:p w14:paraId="3C422007" w14:textId="77777777" w:rsidR="002F6438" w:rsidRDefault="006272F6" w:rsidP="006272F6">
            <w:pPr>
              <w:jc w:val="center"/>
              <w:rPr>
                <w:rFonts w:eastAsia="宋体"/>
              </w:rPr>
            </w:pPr>
            <w:r>
              <w:rPr>
                <w:rFonts w:eastAsia="宋体" w:hint="eastAsia"/>
              </w:rPr>
              <w:t xml:space="preserve">7.6 </w:t>
            </w:r>
            <w:r>
              <w:rPr>
                <w:rFonts w:eastAsia="宋体" w:hint="eastAsia"/>
              </w:rPr>
              <w:t>不锈钢和有色金属管道安装</w:t>
            </w:r>
          </w:p>
        </w:tc>
        <w:tc>
          <w:tcPr>
            <w:tcW w:w="4261" w:type="dxa"/>
          </w:tcPr>
          <w:p w14:paraId="4FD37958" w14:textId="77777777" w:rsidR="002F6438" w:rsidRDefault="006272F6" w:rsidP="006272F6">
            <w:pPr>
              <w:jc w:val="center"/>
              <w:rPr>
                <w:rFonts w:eastAsia="宋体"/>
              </w:rPr>
            </w:pPr>
            <w:r>
              <w:rPr>
                <w:rFonts w:eastAsia="宋体" w:hint="eastAsia"/>
              </w:rPr>
              <w:t xml:space="preserve">7.6 </w:t>
            </w:r>
            <w:r>
              <w:rPr>
                <w:rFonts w:eastAsia="宋体" w:hint="eastAsia"/>
              </w:rPr>
              <w:t>不锈钢和有色金属管道安装</w:t>
            </w:r>
          </w:p>
        </w:tc>
      </w:tr>
      <w:tr w:rsidR="002F6438" w:rsidRPr="0090483C" w14:paraId="4CB30A62" w14:textId="77777777" w:rsidTr="00B5647E">
        <w:trPr>
          <w:jc w:val="center"/>
        </w:trPr>
        <w:tc>
          <w:tcPr>
            <w:tcW w:w="4284" w:type="dxa"/>
          </w:tcPr>
          <w:p w14:paraId="666170D7" w14:textId="77777777" w:rsidR="002F6438" w:rsidRPr="0090483C" w:rsidRDefault="005C7174">
            <w:r w:rsidRPr="0090483C">
              <w:rPr>
                <w:rFonts w:ascii="宋体" w:hAnsi="宋体" w:hint="eastAsia"/>
                <w:b/>
              </w:rPr>
              <w:t>7.6.6</w:t>
            </w:r>
            <w:r w:rsidRPr="0090483C">
              <w:rPr>
                <w:rFonts w:hint="eastAsia"/>
              </w:rPr>
              <w:t>铜及铜合金管道连接时，应符合下列规定：</w:t>
            </w:r>
          </w:p>
          <w:p w14:paraId="4332E84F" w14:textId="77777777" w:rsidR="002F6438" w:rsidRPr="0090483C" w:rsidRDefault="005C7174">
            <w:pPr>
              <w:pStyle w:val="22"/>
              <w:ind w:firstLine="480"/>
            </w:pPr>
            <w:r w:rsidRPr="0090483C">
              <w:rPr>
                <w:rFonts w:ascii="宋体" w:hAnsi="宋体" w:hint="eastAsia"/>
              </w:rPr>
              <w:t>1</w:t>
            </w:r>
            <w:r w:rsidRPr="0090483C">
              <w:rPr>
                <w:rFonts w:hint="eastAsia"/>
              </w:rPr>
              <w:t>翻边连接的管子，应保持同轴，</w:t>
            </w:r>
            <w:r w:rsidRPr="0090483C">
              <w:rPr>
                <w:rFonts w:hint="eastAsia"/>
              </w:rPr>
              <w:lastRenderedPageBreak/>
              <w:t>当公称尺寸小于或等于</w:t>
            </w:r>
            <w:r w:rsidRPr="0090483C">
              <w:rPr>
                <w:rFonts w:ascii="宋体" w:hAnsi="宋体"/>
              </w:rPr>
              <w:t>5</w:t>
            </w:r>
            <w:r w:rsidRPr="0090483C">
              <w:rPr>
                <w:rFonts w:ascii="宋体" w:hAnsi="宋体" w:hint="eastAsia"/>
              </w:rPr>
              <w:t>0</w:t>
            </w:r>
            <w:r w:rsidRPr="0090483C">
              <w:rPr>
                <w:rFonts w:ascii="宋体" w:hAnsi="宋体" w:hint="eastAsia"/>
                <w:bdr w:val="single" w:sz="4" w:space="0" w:color="auto"/>
              </w:rPr>
              <w:t>mm</w:t>
            </w:r>
            <w:r w:rsidRPr="0090483C">
              <w:rPr>
                <w:rFonts w:hint="eastAsia"/>
              </w:rPr>
              <w:t>时，其偏差不应大于</w:t>
            </w:r>
            <w:r w:rsidRPr="0090483C">
              <w:rPr>
                <w:rFonts w:hint="eastAsia"/>
              </w:rPr>
              <w:t>1mm</w:t>
            </w:r>
            <w:r w:rsidRPr="0090483C">
              <w:rPr>
                <w:rFonts w:hint="eastAsia"/>
              </w:rPr>
              <w:t>；当公称尺寸大于</w:t>
            </w:r>
            <w:r w:rsidRPr="0090483C">
              <w:rPr>
                <w:rFonts w:ascii="宋体" w:hAnsi="宋体"/>
              </w:rPr>
              <w:t>5</w:t>
            </w:r>
            <w:r w:rsidRPr="0090483C">
              <w:rPr>
                <w:rFonts w:ascii="宋体" w:hAnsi="宋体" w:hint="eastAsia"/>
              </w:rPr>
              <w:t>0</w:t>
            </w:r>
            <w:r w:rsidRPr="0090483C">
              <w:rPr>
                <w:rFonts w:ascii="宋体" w:hAnsi="宋体" w:hint="eastAsia"/>
                <w:bdr w:val="single" w:sz="4" w:space="0" w:color="auto"/>
              </w:rPr>
              <w:t>mm</w:t>
            </w:r>
            <w:r w:rsidRPr="0090483C">
              <w:rPr>
                <w:rFonts w:hint="eastAsia"/>
              </w:rPr>
              <w:t>时，其偏差不应大于</w:t>
            </w:r>
            <w:r w:rsidRPr="0090483C">
              <w:rPr>
                <w:rFonts w:hint="eastAsia"/>
              </w:rPr>
              <w:t>2mm</w:t>
            </w:r>
            <w:r w:rsidRPr="0090483C">
              <w:rPr>
                <w:rFonts w:hint="eastAsia"/>
              </w:rPr>
              <w:t>。</w:t>
            </w:r>
          </w:p>
          <w:p w14:paraId="1306F060" w14:textId="77777777" w:rsidR="002F6438" w:rsidRPr="0090483C" w:rsidRDefault="005C7174">
            <w:pPr>
              <w:pStyle w:val="22"/>
              <w:ind w:firstLine="480"/>
              <w:rPr>
                <w:rFonts w:ascii="宋体" w:hAnsi="宋体"/>
              </w:rPr>
            </w:pPr>
            <w:r w:rsidRPr="0090483C">
              <w:rPr>
                <w:rFonts w:ascii="宋体" w:hAnsi="宋体" w:hint="eastAsia"/>
              </w:rPr>
              <w:t>2</w:t>
            </w:r>
            <w:r w:rsidRPr="0090483C">
              <w:rPr>
                <w:rFonts w:hint="eastAsia"/>
              </w:rPr>
              <w:t>螺纹连接的管子，其螺纹部分应涂以石墨甘油。</w:t>
            </w:r>
          </w:p>
          <w:p w14:paraId="0C4045E8" w14:textId="77777777" w:rsidR="002F6438" w:rsidRPr="0090483C" w:rsidRDefault="005C7174">
            <w:pPr>
              <w:pStyle w:val="22"/>
              <w:ind w:firstLine="480"/>
            </w:pPr>
            <w:r w:rsidRPr="0090483C">
              <w:rPr>
                <w:rFonts w:ascii="宋体" w:hAnsi="宋体" w:hint="eastAsia"/>
              </w:rPr>
              <w:t>3</w:t>
            </w:r>
            <w:r w:rsidRPr="0090483C">
              <w:rPr>
                <w:rFonts w:hint="eastAsia"/>
              </w:rPr>
              <w:t>安装铜波纹膨胀节时，其直管长度不得小于</w:t>
            </w:r>
            <w:r w:rsidRPr="0090483C">
              <w:rPr>
                <w:rFonts w:hint="eastAsia"/>
              </w:rPr>
              <w:t>100mm</w:t>
            </w:r>
            <w:r w:rsidRPr="0090483C">
              <w:rPr>
                <w:rFonts w:hint="eastAsia"/>
              </w:rPr>
              <w:t>。</w:t>
            </w:r>
          </w:p>
          <w:p w14:paraId="18C67D25" w14:textId="77777777" w:rsidR="002F6438" w:rsidRPr="0090483C" w:rsidRDefault="005C7174">
            <w:pPr>
              <w:pStyle w:val="22"/>
              <w:ind w:firstLine="480"/>
            </w:pPr>
            <w:r w:rsidRPr="0090483C">
              <w:rPr>
                <w:rFonts w:hint="eastAsia"/>
              </w:rPr>
              <w:t>检验数量：全部检查。</w:t>
            </w:r>
          </w:p>
          <w:p w14:paraId="11BBC032" w14:textId="77777777" w:rsidR="002F6438" w:rsidRPr="0090483C" w:rsidRDefault="005C7174" w:rsidP="006272F6">
            <w:pPr>
              <w:pStyle w:val="22"/>
              <w:ind w:firstLine="480"/>
              <w:rPr>
                <w:rFonts w:ascii="宋体" w:hAnsi="宋体"/>
              </w:rPr>
            </w:pPr>
            <w:r w:rsidRPr="0090483C">
              <w:rPr>
                <w:rFonts w:hint="eastAsia"/>
              </w:rPr>
              <w:t>检验方法：观察检查和尺量检查。</w:t>
            </w:r>
          </w:p>
        </w:tc>
        <w:tc>
          <w:tcPr>
            <w:tcW w:w="4261" w:type="dxa"/>
          </w:tcPr>
          <w:p w14:paraId="6AC90A24" w14:textId="77777777" w:rsidR="002F6438" w:rsidRPr="0090483C" w:rsidRDefault="005C7174">
            <w:r w:rsidRPr="0090483C">
              <w:rPr>
                <w:rFonts w:ascii="宋体" w:hAnsi="宋体" w:hint="eastAsia"/>
                <w:b/>
              </w:rPr>
              <w:lastRenderedPageBreak/>
              <w:t>7.6.6</w:t>
            </w:r>
            <w:r w:rsidRPr="0090483C">
              <w:rPr>
                <w:rFonts w:hint="eastAsia"/>
              </w:rPr>
              <w:t>铜及铜合金管道连接时，应符合下列规定：</w:t>
            </w:r>
          </w:p>
          <w:p w14:paraId="3D96E7F6" w14:textId="77777777" w:rsidR="002F6438" w:rsidRPr="0090483C" w:rsidRDefault="005C7174">
            <w:pPr>
              <w:pStyle w:val="22"/>
              <w:ind w:firstLine="480"/>
            </w:pPr>
            <w:r w:rsidRPr="0090483C">
              <w:rPr>
                <w:rFonts w:ascii="宋体" w:hAnsi="宋体" w:hint="eastAsia"/>
              </w:rPr>
              <w:t>1</w:t>
            </w:r>
            <w:r w:rsidRPr="0090483C">
              <w:rPr>
                <w:rFonts w:hint="eastAsia"/>
              </w:rPr>
              <w:t>翻边连接的管子，应保持同轴，当公称尺寸小于或等于</w:t>
            </w:r>
            <w:r w:rsidRPr="0090483C">
              <w:rPr>
                <w:rFonts w:ascii="宋体" w:hAnsi="宋体" w:hint="eastAsia"/>
                <w:u w:val="single"/>
              </w:rPr>
              <w:t>DN</w:t>
            </w:r>
            <w:r w:rsidRPr="0090483C">
              <w:rPr>
                <w:rFonts w:ascii="宋体" w:hAnsi="宋体"/>
              </w:rPr>
              <w:t>5</w:t>
            </w:r>
            <w:r w:rsidRPr="0090483C">
              <w:rPr>
                <w:rFonts w:ascii="宋体" w:hAnsi="宋体" w:hint="eastAsia"/>
              </w:rPr>
              <w:t>0</w:t>
            </w:r>
            <w:r w:rsidRPr="0090483C">
              <w:rPr>
                <w:rFonts w:hint="eastAsia"/>
              </w:rPr>
              <w:t>时，其偏</w:t>
            </w:r>
            <w:r w:rsidRPr="0090483C">
              <w:rPr>
                <w:rFonts w:hint="eastAsia"/>
              </w:rPr>
              <w:lastRenderedPageBreak/>
              <w:t>差不应大于</w:t>
            </w:r>
            <w:r w:rsidRPr="0090483C">
              <w:rPr>
                <w:rFonts w:hint="eastAsia"/>
              </w:rPr>
              <w:t>1mm</w:t>
            </w:r>
            <w:r w:rsidRPr="0090483C">
              <w:rPr>
                <w:rFonts w:hint="eastAsia"/>
              </w:rPr>
              <w:t>；当公称尺寸大于</w:t>
            </w:r>
            <w:r w:rsidRPr="0090483C">
              <w:rPr>
                <w:rFonts w:ascii="宋体" w:hAnsi="宋体" w:hint="eastAsia"/>
                <w:u w:val="single"/>
              </w:rPr>
              <w:t>DN</w:t>
            </w:r>
            <w:r w:rsidRPr="0090483C">
              <w:rPr>
                <w:rFonts w:ascii="宋体" w:hAnsi="宋体"/>
              </w:rPr>
              <w:t>5</w:t>
            </w:r>
            <w:r w:rsidRPr="0090483C">
              <w:rPr>
                <w:rFonts w:ascii="宋体" w:hAnsi="宋体" w:hint="eastAsia"/>
              </w:rPr>
              <w:t>0</w:t>
            </w:r>
            <w:r w:rsidRPr="0090483C">
              <w:rPr>
                <w:rFonts w:hint="eastAsia"/>
              </w:rPr>
              <w:t>时，其偏差不应大于</w:t>
            </w:r>
            <w:r w:rsidRPr="0090483C">
              <w:rPr>
                <w:rFonts w:hint="eastAsia"/>
              </w:rPr>
              <w:t>2mm</w:t>
            </w:r>
            <w:r w:rsidRPr="0090483C">
              <w:rPr>
                <w:rFonts w:hint="eastAsia"/>
              </w:rPr>
              <w:t>。</w:t>
            </w:r>
          </w:p>
          <w:p w14:paraId="614D9CF6" w14:textId="77777777" w:rsidR="002F6438" w:rsidRPr="0090483C" w:rsidRDefault="005C7174">
            <w:pPr>
              <w:pStyle w:val="22"/>
              <w:ind w:firstLine="480"/>
              <w:rPr>
                <w:rFonts w:ascii="宋体" w:hAnsi="宋体"/>
              </w:rPr>
            </w:pPr>
            <w:r w:rsidRPr="0090483C">
              <w:rPr>
                <w:rFonts w:ascii="宋体" w:hAnsi="宋体" w:hint="eastAsia"/>
              </w:rPr>
              <w:t>2</w:t>
            </w:r>
            <w:r w:rsidRPr="0090483C">
              <w:rPr>
                <w:rFonts w:hint="eastAsia"/>
              </w:rPr>
              <w:t>螺纹连接的管子，其螺纹部分应涂以石墨甘油。</w:t>
            </w:r>
          </w:p>
          <w:p w14:paraId="798B65FA" w14:textId="77777777" w:rsidR="002F6438" w:rsidRPr="0090483C" w:rsidRDefault="005C7174">
            <w:pPr>
              <w:pStyle w:val="22"/>
              <w:ind w:firstLine="480"/>
            </w:pPr>
            <w:r w:rsidRPr="0090483C">
              <w:rPr>
                <w:rFonts w:ascii="宋体" w:hAnsi="宋体" w:hint="eastAsia"/>
              </w:rPr>
              <w:t>3</w:t>
            </w:r>
            <w:r w:rsidRPr="0090483C">
              <w:rPr>
                <w:rFonts w:hint="eastAsia"/>
              </w:rPr>
              <w:t>安装铜波纹膨胀节时，其直管长度不得小于</w:t>
            </w:r>
            <w:r w:rsidRPr="0090483C">
              <w:rPr>
                <w:rFonts w:hint="eastAsia"/>
              </w:rPr>
              <w:t>100mm</w:t>
            </w:r>
            <w:r w:rsidRPr="0090483C">
              <w:rPr>
                <w:rFonts w:hint="eastAsia"/>
              </w:rPr>
              <w:t>。</w:t>
            </w:r>
          </w:p>
          <w:p w14:paraId="73D41523" w14:textId="77777777" w:rsidR="002F6438" w:rsidRPr="0090483C" w:rsidRDefault="005C7174">
            <w:pPr>
              <w:pStyle w:val="22"/>
              <w:ind w:firstLine="480"/>
            </w:pPr>
            <w:r w:rsidRPr="0090483C">
              <w:rPr>
                <w:rFonts w:hint="eastAsia"/>
              </w:rPr>
              <w:t>检验数量：全部检查。</w:t>
            </w:r>
          </w:p>
          <w:p w14:paraId="2A3BE085" w14:textId="77777777" w:rsidR="002F6438" w:rsidRPr="0090483C" w:rsidRDefault="005C7174">
            <w:pPr>
              <w:pStyle w:val="22"/>
              <w:ind w:firstLine="480"/>
              <w:rPr>
                <w:rFonts w:ascii="宋体" w:hAnsi="宋体"/>
              </w:rPr>
            </w:pPr>
            <w:r w:rsidRPr="0090483C">
              <w:rPr>
                <w:rFonts w:hint="eastAsia"/>
              </w:rPr>
              <w:t>检验方法：观察检查和尺量检查。</w:t>
            </w:r>
          </w:p>
          <w:p w14:paraId="56210B15" w14:textId="77777777" w:rsidR="002F6438" w:rsidRPr="0090483C" w:rsidRDefault="002F6438">
            <w:pPr>
              <w:ind w:firstLineChars="200" w:firstLine="480"/>
              <w:rPr>
                <w:rFonts w:eastAsia="宋体"/>
                <w:u w:val="single"/>
                <w:shd w:val="clear" w:color="auto" w:fill="FFFFFF"/>
              </w:rPr>
            </w:pPr>
          </w:p>
        </w:tc>
      </w:tr>
      <w:tr w:rsidR="006272F6" w14:paraId="15C7C430" w14:textId="77777777" w:rsidTr="00B5647E">
        <w:trPr>
          <w:jc w:val="center"/>
        </w:trPr>
        <w:tc>
          <w:tcPr>
            <w:tcW w:w="4284" w:type="dxa"/>
          </w:tcPr>
          <w:p w14:paraId="0BA21EB5" w14:textId="77777777" w:rsidR="006272F6" w:rsidRPr="006272F6" w:rsidRDefault="006272F6" w:rsidP="006272F6">
            <w:pPr>
              <w:jc w:val="center"/>
              <w:rPr>
                <w:rFonts w:ascii="宋体" w:hAnsi="宋体"/>
                <w:color w:val="000000"/>
              </w:rPr>
            </w:pPr>
            <w:bookmarkStart w:id="43" w:name="OLE_LINK27"/>
            <w:bookmarkStart w:id="44" w:name="OLE_LINK28"/>
            <w:bookmarkStart w:id="45" w:name="_Hlk62727127"/>
            <w:r w:rsidRPr="006272F6">
              <w:rPr>
                <w:rFonts w:ascii="宋体" w:hAnsi="宋体" w:hint="eastAsia"/>
                <w:color w:val="000000"/>
              </w:rPr>
              <w:lastRenderedPageBreak/>
              <w:t>7.7 伴热管安装</w:t>
            </w:r>
            <w:bookmarkEnd w:id="43"/>
            <w:bookmarkEnd w:id="44"/>
          </w:p>
        </w:tc>
        <w:tc>
          <w:tcPr>
            <w:tcW w:w="4261" w:type="dxa"/>
          </w:tcPr>
          <w:p w14:paraId="6580B5B5" w14:textId="77777777" w:rsidR="006272F6" w:rsidRPr="006272F6" w:rsidRDefault="006272F6" w:rsidP="006272F6">
            <w:pPr>
              <w:jc w:val="center"/>
              <w:rPr>
                <w:rFonts w:ascii="宋体" w:hAnsi="宋体"/>
                <w:color w:val="000000"/>
              </w:rPr>
            </w:pPr>
            <w:r w:rsidRPr="006272F6">
              <w:rPr>
                <w:rFonts w:ascii="宋体" w:hAnsi="宋体" w:hint="eastAsia"/>
                <w:color w:val="000000"/>
              </w:rPr>
              <w:t>7.7 伴热管安装</w:t>
            </w:r>
          </w:p>
        </w:tc>
      </w:tr>
      <w:tr w:rsidR="006272F6" w:rsidRPr="0090483C" w14:paraId="3ABCDA2E" w14:textId="77777777" w:rsidTr="00C36B92">
        <w:trPr>
          <w:trHeight w:val="3162"/>
          <w:jc w:val="center"/>
        </w:trPr>
        <w:tc>
          <w:tcPr>
            <w:tcW w:w="4284" w:type="dxa"/>
          </w:tcPr>
          <w:p w14:paraId="2BBE1A57" w14:textId="77777777" w:rsidR="006272F6" w:rsidRPr="0090483C" w:rsidRDefault="006272F6" w:rsidP="006272F6">
            <w:pPr>
              <w:rPr>
                <w:rFonts w:ascii="宋体" w:hAnsi="宋体"/>
              </w:rPr>
            </w:pPr>
            <w:r w:rsidRPr="0090483C">
              <w:rPr>
                <w:rFonts w:ascii="宋体" w:hAnsi="宋体" w:hint="eastAsia"/>
                <w:b/>
              </w:rPr>
              <w:t>7.7.2</w:t>
            </w:r>
            <w:r w:rsidRPr="0090483C">
              <w:rPr>
                <w:rFonts w:ascii="宋体" w:hAnsi="宋体" w:hint="eastAsia"/>
              </w:rPr>
              <w:t xml:space="preserve"> 伴热管应与主管平行，位置、间距应正确，并应自行排液。不得将伴热管直接点焊在主管上。弯头部位的伴热管绑扎带不得少于3道，直管段伴热管绑扎点间距应符合表7.7.2的规定。</w:t>
            </w:r>
          </w:p>
          <w:p w14:paraId="37053839" w14:textId="77777777" w:rsidR="006272F6" w:rsidRPr="0090483C" w:rsidRDefault="006272F6" w:rsidP="006272F6">
            <w:pPr>
              <w:ind w:firstLineChars="200" w:firstLine="480"/>
              <w:rPr>
                <w:rFonts w:ascii="宋体" w:hAnsi="宋体"/>
              </w:rPr>
            </w:pPr>
            <w:r w:rsidRPr="0090483C">
              <w:rPr>
                <w:rFonts w:ascii="宋体" w:hAnsi="宋体" w:hint="eastAsia"/>
              </w:rPr>
              <w:t>检查数量：全部检查。</w:t>
            </w:r>
          </w:p>
          <w:p w14:paraId="5E4ABA85" w14:textId="77777777" w:rsidR="006272F6" w:rsidRPr="0090483C" w:rsidRDefault="006272F6" w:rsidP="006272F6">
            <w:pPr>
              <w:ind w:firstLineChars="200" w:firstLine="480"/>
              <w:rPr>
                <w:rFonts w:ascii="宋体" w:hAnsi="宋体"/>
              </w:rPr>
            </w:pPr>
            <w:r w:rsidRPr="0090483C">
              <w:rPr>
                <w:rFonts w:ascii="宋体" w:hAnsi="宋体" w:hint="eastAsia"/>
              </w:rPr>
              <w:t>检查方法：观察检查和尺量检查。</w:t>
            </w:r>
          </w:p>
          <w:p w14:paraId="73E27C05" w14:textId="77777777" w:rsidR="006272F6" w:rsidRPr="0090483C" w:rsidRDefault="006272F6" w:rsidP="006272F6">
            <w:pPr>
              <w:rPr>
                <w:rFonts w:ascii="宋体" w:hAnsi="宋体"/>
              </w:rPr>
            </w:pPr>
          </w:p>
          <w:p w14:paraId="52BCC7BF" w14:textId="77777777" w:rsidR="006272F6" w:rsidRPr="0090483C" w:rsidRDefault="006272F6" w:rsidP="006272F6">
            <w:pPr>
              <w:pStyle w:val="T"/>
            </w:pPr>
            <w:r w:rsidRPr="0090483C">
              <w:rPr>
                <w:rFonts w:hint="eastAsia"/>
              </w:rPr>
              <w:t>表</w:t>
            </w:r>
            <w:r w:rsidRPr="0090483C">
              <w:t xml:space="preserve">7.7.2  </w:t>
            </w:r>
            <w:r w:rsidRPr="0090483C">
              <w:rPr>
                <w:rFonts w:hint="eastAsia"/>
              </w:rPr>
              <w:t>直</w:t>
            </w:r>
            <w:r w:rsidRPr="0090483C">
              <w:rPr>
                <w:rFonts w:ascii="宋体" w:hAnsi="宋体" w:hint="eastAsia"/>
              </w:rPr>
              <w:t>管段</w:t>
            </w:r>
            <w:r w:rsidRPr="0090483C">
              <w:rPr>
                <w:rFonts w:hint="eastAsia"/>
              </w:rPr>
              <w:t>伴热管绑扎点间距（</w:t>
            </w:r>
            <w:r w:rsidRPr="0090483C">
              <w:t>mm</w:t>
            </w:r>
            <w:r w:rsidRPr="0090483C">
              <w:rPr>
                <w:rFonts w:hint="eastAsia"/>
              </w:rPr>
              <w:t>）</w:t>
            </w:r>
          </w:p>
          <w:tbl>
            <w:tblPr>
              <w:tblW w:w="0" w:type="auto"/>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6"/>
              <w:gridCol w:w="1666"/>
            </w:tblGrid>
            <w:tr w:rsidR="00C36B92" w:rsidRPr="0090483C" w14:paraId="77EF17EB" w14:textId="77777777" w:rsidTr="00C36B92">
              <w:tc>
                <w:tcPr>
                  <w:tcW w:w="1736" w:type="dxa"/>
                  <w:tcBorders>
                    <w:top w:val="single" w:sz="4" w:space="0" w:color="auto"/>
                    <w:left w:val="single" w:sz="4" w:space="0" w:color="auto"/>
                    <w:bottom w:val="single" w:sz="4" w:space="0" w:color="auto"/>
                    <w:right w:val="single" w:sz="4" w:space="0" w:color="auto"/>
                  </w:tcBorders>
                  <w:vAlign w:val="center"/>
                  <w:hideMark/>
                </w:tcPr>
                <w:p w14:paraId="2F47D503" w14:textId="77777777" w:rsidR="00C36B92" w:rsidRPr="0090483C" w:rsidRDefault="00C36B92">
                  <w:pPr>
                    <w:pStyle w:val="aff8"/>
                  </w:pPr>
                  <w:r w:rsidRPr="0090483C">
                    <w:rPr>
                      <w:rFonts w:hint="eastAsia"/>
                    </w:rPr>
                    <w:t>伴热管公称尺寸</w:t>
                  </w:r>
                </w:p>
              </w:tc>
              <w:tc>
                <w:tcPr>
                  <w:tcW w:w="1666" w:type="dxa"/>
                  <w:tcBorders>
                    <w:top w:val="single" w:sz="4" w:space="0" w:color="auto"/>
                    <w:left w:val="single" w:sz="4" w:space="0" w:color="auto"/>
                    <w:bottom w:val="single" w:sz="4" w:space="0" w:color="auto"/>
                    <w:right w:val="single" w:sz="4" w:space="0" w:color="auto"/>
                  </w:tcBorders>
                  <w:vAlign w:val="center"/>
                  <w:hideMark/>
                </w:tcPr>
                <w:p w14:paraId="71C399C5" w14:textId="77777777" w:rsidR="00C36B92" w:rsidRPr="0090483C" w:rsidRDefault="00C36B92">
                  <w:pPr>
                    <w:pStyle w:val="aff8"/>
                  </w:pPr>
                  <w:r w:rsidRPr="0090483C">
                    <w:rPr>
                      <w:rFonts w:hint="eastAsia"/>
                    </w:rPr>
                    <w:t>绑扎点间距</w:t>
                  </w:r>
                </w:p>
              </w:tc>
            </w:tr>
            <w:tr w:rsidR="00C36B92" w:rsidRPr="0090483C" w14:paraId="38170B81" w14:textId="77777777" w:rsidTr="00C36B92">
              <w:tc>
                <w:tcPr>
                  <w:tcW w:w="1736" w:type="dxa"/>
                  <w:tcBorders>
                    <w:top w:val="single" w:sz="4" w:space="0" w:color="auto"/>
                    <w:left w:val="single" w:sz="4" w:space="0" w:color="auto"/>
                    <w:bottom w:val="single" w:sz="4" w:space="0" w:color="auto"/>
                    <w:right w:val="single" w:sz="4" w:space="0" w:color="auto"/>
                  </w:tcBorders>
                  <w:vAlign w:val="center"/>
                  <w:hideMark/>
                </w:tcPr>
                <w:p w14:paraId="2A758E3B" w14:textId="77777777" w:rsidR="00C36B92" w:rsidRPr="0090483C" w:rsidRDefault="00C36B92">
                  <w:pPr>
                    <w:pStyle w:val="aff8"/>
                  </w:pPr>
                  <w:r w:rsidRPr="0090483C">
                    <w:t>10</w:t>
                  </w:r>
                </w:p>
              </w:tc>
              <w:tc>
                <w:tcPr>
                  <w:tcW w:w="1666" w:type="dxa"/>
                  <w:tcBorders>
                    <w:top w:val="single" w:sz="4" w:space="0" w:color="auto"/>
                    <w:left w:val="single" w:sz="4" w:space="0" w:color="auto"/>
                    <w:bottom w:val="single" w:sz="4" w:space="0" w:color="auto"/>
                    <w:right w:val="single" w:sz="4" w:space="0" w:color="auto"/>
                  </w:tcBorders>
                  <w:vAlign w:val="center"/>
                  <w:hideMark/>
                </w:tcPr>
                <w:p w14:paraId="7ADE2AA6" w14:textId="77777777" w:rsidR="00C36B92" w:rsidRPr="0090483C" w:rsidRDefault="00C36B92">
                  <w:pPr>
                    <w:pStyle w:val="aff8"/>
                  </w:pPr>
                  <w:r w:rsidRPr="0090483C">
                    <w:t>800</w:t>
                  </w:r>
                </w:p>
              </w:tc>
            </w:tr>
            <w:tr w:rsidR="00C36B92" w:rsidRPr="0090483C" w14:paraId="163849E5" w14:textId="77777777" w:rsidTr="00C36B92">
              <w:tc>
                <w:tcPr>
                  <w:tcW w:w="1736" w:type="dxa"/>
                  <w:tcBorders>
                    <w:top w:val="single" w:sz="4" w:space="0" w:color="auto"/>
                    <w:left w:val="single" w:sz="4" w:space="0" w:color="auto"/>
                    <w:bottom w:val="single" w:sz="4" w:space="0" w:color="auto"/>
                    <w:right w:val="single" w:sz="4" w:space="0" w:color="auto"/>
                  </w:tcBorders>
                  <w:vAlign w:val="center"/>
                  <w:hideMark/>
                </w:tcPr>
                <w:p w14:paraId="67212E99" w14:textId="77777777" w:rsidR="00C36B92" w:rsidRPr="0090483C" w:rsidRDefault="00C36B92">
                  <w:pPr>
                    <w:pStyle w:val="aff8"/>
                  </w:pPr>
                  <w:r w:rsidRPr="0090483C">
                    <w:t>15</w:t>
                  </w:r>
                </w:p>
              </w:tc>
              <w:tc>
                <w:tcPr>
                  <w:tcW w:w="1666" w:type="dxa"/>
                  <w:tcBorders>
                    <w:top w:val="single" w:sz="4" w:space="0" w:color="auto"/>
                    <w:left w:val="single" w:sz="4" w:space="0" w:color="auto"/>
                    <w:bottom w:val="single" w:sz="4" w:space="0" w:color="auto"/>
                    <w:right w:val="single" w:sz="4" w:space="0" w:color="auto"/>
                  </w:tcBorders>
                  <w:vAlign w:val="center"/>
                  <w:hideMark/>
                </w:tcPr>
                <w:p w14:paraId="7F05A282" w14:textId="77777777" w:rsidR="00C36B92" w:rsidRPr="0090483C" w:rsidRDefault="00C36B92">
                  <w:pPr>
                    <w:pStyle w:val="aff8"/>
                  </w:pPr>
                  <w:r w:rsidRPr="0090483C">
                    <w:t>1000</w:t>
                  </w:r>
                </w:p>
              </w:tc>
            </w:tr>
            <w:tr w:rsidR="00C36B92" w:rsidRPr="0090483C" w14:paraId="4C0D016A" w14:textId="77777777" w:rsidTr="00C36B92">
              <w:tc>
                <w:tcPr>
                  <w:tcW w:w="1736" w:type="dxa"/>
                  <w:tcBorders>
                    <w:top w:val="single" w:sz="4" w:space="0" w:color="auto"/>
                    <w:left w:val="single" w:sz="4" w:space="0" w:color="auto"/>
                    <w:bottom w:val="single" w:sz="4" w:space="0" w:color="auto"/>
                    <w:right w:val="single" w:sz="4" w:space="0" w:color="auto"/>
                  </w:tcBorders>
                  <w:vAlign w:val="center"/>
                  <w:hideMark/>
                </w:tcPr>
                <w:p w14:paraId="087782A1" w14:textId="77777777" w:rsidR="00C36B92" w:rsidRPr="0090483C" w:rsidRDefault="00C36B92">
                  <w:pPr>
                    <w:pStyle w:val="aff8"/>
                  </w:pPr>
                  <w:r w:rsidRPr="0090483C">
                    <w:t>20</w:t>
                  </w:r>
                </w:p>
              </w:tc>
              <w:tc>
                <w:tcPr>
                  <w:tcW w:w="1666" w:type="dxa"/>
                  <w:tcBorders>
                    <w:top w:val="single" w:sz="4" w:space="0" w:color="auto"/>
                    <w:left w:val="single" w:sz="4" w:space="0" w:color="auto"/>
                    <w:bottom w:val="single" w:sz="4" w:space="0" w:color="auto"/>
                    <w:right w:val="single" w:sz="4" w:space="0" w:color="auto"/>
                  </w:tcBorders>
                  <w:vAlign w:val="center"/>
                  <w:hideMark/>
                </w:tcPr>
                <w:p w14:paraId="6BDB02F2" w14:textId="77777777" w:rsidR="00C36B92" w:rsidRPr="0090483C" w:rsidRDefault="00C36B92">
                  <w:pPr>
                    <w:pStyle w:val="aff8"/>
                  </w:pPr>
                  <w:r w:rsidRPr="0090483C">
                    <w:t>1500</w:t>
                  </w:r>
                </w:p>
              </w:tc>
            </w:tr>
            <w:tr w:rsidR="00C36B92" w:rsidRPr="0090483C" w14:paraId="5313D4FF" w14:textId="77777777" w:rsidTr="00C36B92">
              <w:tc>
                <w:tcPr>
                  <w:tcW w:w="1736" w:type="dxa"/>
                  <w:tcBorders>
                    <w:top w:val="single" w:sz="4" w:space="0" w:color="auto"/>
                    <w:left w:val="single" w:sz="4" w:space="0" w:color="auto"/>
                    <w:bottom w:val="single" w:sz="4" w:space="0" w:color="auto"/>
                    <w:right w:val="single" w:sz="4" w:space="0" w:color="auto"/>
                  </w:tcBorders>
                  <w:vAlign w:val="center"/>
                  <w:hideMark/>
                </w:tcPr>
                <w:p w14:paraId="29FC10F5" w14:textId="77777777" w:rsidR="00C36B92" w:rsidRPr="0090483C" w:rsidRDefault="00C36B92">
                  <w:pPr>
                    <w:pStyle w:val="aff8"/>
                  </w:pPr>
                  <w:r w:rsidRPr="0090483C">
                    <w:rPr>
                      <w:rFonts w:hint="eastAsia"/>
                    </w:rPr>
                    <w:t>＞</w:t>
                  </w:r>
                  <w:r w:rsidRPr="0090483C">
                    <w:t>20</w:t>
                  </w:r>
                </w:p>
              </w:tc>
              <w:tc>
                <w:tcPr>
                  <w:tcW w:w="1666" w:type="dxa"/>
                  <w:tcBorders>
                    <w:top w:val="single" w:sz="4" w:space="0" w:color="auto"/>
                    <w:left w:val="single" w:sz="4" w:space="0" w:color="auto"/>
                    <w:bottom w:val="single" w:sz="4" w:space="0" w:color="auto"/>
                    <w:right w:val="single" w:sz="4" w:space="0" w:color="auto"/>
                  </w:tcBorders>
                  <w:vAlign w:val="center"/>
                  <w:hideMark/>
                </w:tcPr>
                <w:p w14:paraId="46234B7D" w14:textId="77777777" w:rsidR="00C36B92" w:rsidRPr="0090483C" w:rsidRDefault="00C36B92">
                  <w:pPr>
                    <w:pStyle w:val="aff8"/>
                  </w:pPr>
                  <w:r w:rsidRPr="0090483C">
                    <w:t>2000</w:t>
                  </w:r>
                </w:p>
              </w:tc>
            </w:tr>
          </w:tbl>
          <w:p w14:paraId="3ADF2BA1" w14:textId="77777777" w:rsidR="006272F6" w:rsidRPr="0090483C" w:rsidRDefault="006272F6" w:rsidP="006272F6">
            <w:pPr>
              <w:jc w:val="center"/>
              <w:rPr>
                <w:rFonts w:ascii="宋体" w:hAnsi="宋体"/>
              </w:rPr>
            </w:pPr>
          </w:p>
        </w:tc>
        <w:tc>
          <w:tcPr>
            <w:tcW w:w="4261" w:type="dxa"/>
          </w:tcPr>
          <w:p w14:paraId="1E999608" w14:textId="77777777" w:rsidR="006272F6" w:rsidRPr="0090483C" w:rsidRDefault="006272F6" w:rsidP="006272F6">
            <w:pPr>
              <w:rPr>
                <w:rFonts w:ascii="宋体" w:hAnsi="宋体"/>
              </w:rPr>
            </w:pPr>
            <w:r w:rsidRPr="0090483C">
              <w:rPr>
                <w:rFonts w:ascii="宋体" w:hAnsi="宋体" w:hint="eastAsia"/>
                <w:b/>
              </w:rPr>
              <w:t>7.7.2</w:t>
            </w:r>
            <w:r w:rsidRPr="0090483C">
              <w:rPr>
                <w:rFonts w:ascii="宋体" w:hAnsi="宋体" w:hint="eastAsia"/>
              </w:rPr>
              <w:t xml:space="preserve"> 伴热管应与主管平行，位置、间距应正确，并应自行排液。不得将伴热管直接点焊在主管上。弯头部位的伴热管绑扎带不得少于3道，直管段伴热管绑扎点间距应符合表7.7.2的规定。</w:t>
            </w:r>
          </w:p>
          <w:p w14:paraId="051D82E2" w14:textId="77777777" w:rsidR="006272F6" w:rsidRPr="0090483C" w:rsidRDefault="006272F6" w:rsidP="006272F6">
            <w:pPr>
              <w:ind w:firstLineChars="200" w:firstLine="480"/>
              <w:rPr>
                <w:rFonts w:ascii="宋体" w:hAnsi="宋体"/>
              </w:rPr>
            </w:pPr>
            <w:r w:rsidRPr="0090483C">
              <w:rPr>
                <w:rFonts w:ascii="宋体" w:hAnsi="宋体" w:hint="eastAsia"/>
              </w:rPr>
              <w:t>检查数量：全部检查。</w:t>
            </w:r>
          </w:p>
          <w:p w14:paraId="5832C0A3" w14:textId="77777777" w:rsidR="006272F6" w:rsidRPr="0090483C" w:rsidRDefault="006272F6" w:rsidP="006272F6">
            <w:pPr>
              <w:ind w:firstLineChars="200" w:firstLine="480"/>
              <w:rPr>
                <w:rFonts w:ascii="宋体" w:hAnsi="宋体"/>
              </w:rPr>
            </w:pPr>
            <w:r w:rsidRPr="0090483C">
              <w:rPr>
                <w:rFonts w:ascii="宋体" w:hAnsi="宋体" w:hint="eastAsia"/>
              </w:rPr>
              <w:t>检查方法：观察检查和尺量检查。</w:t>
            </w:r>
          </w:p>
          <w:p w14:paraId="2E151152" w14:textId="77777777" w:rsidR="006272F6" w:rsidRPr="0090483C" w:rsidRDefault="006272F6" w:rsidP="006272F6">
            <w:pPr>
              <w:rPr>
                <w:rFonts w:ascii="宋体" w:hAnsi="宋体"/>
              </w:rPr>
            </w:pPr>
          </w:p>
          <w:p w14:paraId="79464409" w14:textId="77777777" w:rsidR="006272F6" w:rsidRPr="0090483C" w:rsidRDefault="006272F6" w:rsidP="006272F6">
            <w:pPr>
              <w:pStyle w:val="T"/>
            </w:pPr>
            <w:r w:rsidRPr="0090483C">
              <w:rPr>
                <w:rFonts w:hint="eastAsia"/>
              </w:rPr>
              <w:t>表</w:t>
            </w:r>
            <w:r w:rsidRPr="0090483C">
              <w:t xml:space="preserve">7.7.2  </w:t>
            </w:r>
            <w:r w:rsidRPr="0090483C">
              <w:rPr>
                <w:rFonts w:hint="eastAsia"/>
              </w:rPr>
              <w:t>直</w:t>
            </w:r>
            <w:r w:rsidRPr="0090483C">
              <w:rPr>
                <w:rFonts w:ascii="宋体" w:hAnsi="宋体" w:hint="eastAsia"/>
              </w:rPr>
              <w:t>管段</w:t>
            </w:r>
            <w:r w:rsidRPr="0090483C">
              <w:rPr>
                <w:rFonts w:hint="eastAsia"/>
              </w:rPr>
              <w:t>伴热管绑扎点间距（</w:t>
            </w:r>
            <w:r w:rsidRPr="0090483C">
              <w:t>mm</w:t>
            </w:r>
            <w:r w:rsidRPr="0090483C">
              <w:rPr>
                <w:rFonts w:hint="eastAsia"/>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7"/>
              <w:gridCol w:w="1842"/>
            </w:tblGrid>
            <w:tr w:rsidR="00C36B92" w:rsidRPr="0090483C" w14:paraId="7A2EB46B" w14:textId="77777777" w:rsidTr="009F0545">
              <w:tc>
                <w:tcPr>
                  <w:tcW w:w="1767" w:type="dxa"/>
                  <w:vAlign w:val="center"/>
                </w:tcPr>
                <w:p w14:paraId="17AD17E4" w14:textId="77777777" w:rsidR="00C36B92" w:rsidRPr="0090483C" w:rsidRDefault="00C36B92" w:rsidP="00C36B92">
                  <w:pPr>
                    <w:jc w:val="center"/>
                    <w:rPr>
                      <w:rFonts w:eastAsia="宋体"/>
                    </w:rPr>
                  </w:pPr>
                  <w:bookmarkStart w:id="46" w:name="OLE_LINK31"/>
                  <w:bookmarkStart w:id="47" w:name="OLE_LINK32"/>
                  <w:bookmarkStart w:id="48" w:name="OLE_LINK33"/>
                  <w:bookmarkStart w:id="49" w:name="OLE_LINK34"/>
                  <w:bookmarkStart w:id="50" w:name="OLE_LINK35"/>
                  <w:bookmarkStart w:id="51" w:name="OLE_LINK36"/>
                  <w:bookmarkStart w:id="52" w:name="OLE_LINK37"/>
                  <w:bookmarkStart w:id="53" w:name="OLE_LINK38"/>
                  <w:bookmarkStart w:id="54" w:name="OLE_LINK39"/>
                  <w:r w:rsidRPr="0090483C">
                    <w:rPr>
                      <w:rFonts w:eastAsia="宋体" w:hint="eastAsia"/>
                    </w:rPr>
                    <w:t>伴热管公称尺寸</w:t>
                  </w:r>
                </w:p>
              </w:tc>
              <w:tc>
                <w:tcPr>
                  <w:tcW w:w="1842" w:type="dxa"/>
                  <w:vAlign w:val="center"/>
                </w:tcPr>
                <w:p w14:paraId="667A3ACD" w14:textId="77777777" w:rsidR="00C36B92" w:rsidRPr="0090483C" w:rsidRDefault="00C36B92" w:rsidP="00C36B92">
                  <w:pPr>
                    <w:jc w:val="center"/>
                    <w:rPr>
                      <w:rFonts w:eastAsia="宋体"/>
                    </w:rPr>
                  </w:pPr>
                  <w:r w:rsidRPr="0090483C">
                    <w:rPr>
                      <w:rFonts w:eastAsia="宋体" w:hint="eastAsia"/>
                    </w:rPr>
                    <w:t>绑扎点间距</w:t>
                  </w:r>
                </w:p>
              </w:tc>
            </w:tr>
            <w:tr w:rsidR="00C36B92" w:rsidRPr="0090483C" w14:paraId="1C7F2CB5" w14:textId="77777777" w:rsidTr="009F0545">
              <w:tc>
                <w:tcPr>
                  <w:tcW w:w="1767" w:type="dxa"/>
                  <w:vAlign w:val="center"/>
                </w:tcPr>
                <w:p w14:paraId="6CCC66ED" w14:textId="77777777" w:rsidR="00C36B92" w:rsidRPr="0090483C" w:rsidRDefault="00C36B92" w:rsidP="00C36B92">
                  <w:pPr>
                    <w:jc w:val="center"/>
                    <w:rPr>
                      <w:rFonts w:eastAsia="宋体"/>
                    </w:rPr>
                  </w:pPr>
                  <w:r w:rsidRPr="0090483C">
                    <w:rPr>
                      <w:rFonts w:eastAsia="宋体"/>
                      <w:u w:val="single"/>
                    </w:rPr>
                    <w:t>DN</w:t>
                  </w:r>
                  <w:r w:rsidRPr="0090483C">
                    <w:rPr>
                      <w:rFonts w:eastAsia="宋体"/>
                    </w:rPr>
                    <w:t>10</w:t>
                  </w:r>
                </w:p>
              </w:tc>
              <w:tc>
                <w:tcPr>
                  <w:tcW w:w="1842" w:type="dxa"/>
                  <w:vAlign w:val="center"/>
                </w:tcPr>
                <w:p w14:paraId="78958E40" w14:textId="77777777" w:rsidR="00C36B92" w:rsidRPr="0090483C" w:rsidRDefault="00C36B92" w:rsidP="00C36B92">
                  <w:pPr>
                    <w:jc w:val="center"/>
                    <w:rPr>
                      <w:rFonts w:eastAsia="宋体"/>
                    </w:rPr>
                  </w:pPr>
                  <w:r w:rsidRPr="0090483C">
                    <w:rPr>
                      <w:rFonts w:eastAsia="宋体"/>
                    </w:rPr>
                    <w:t>800</w:t>
                  </w:r>
                </w:p>
              </w:tc>
            </w:tr>
            <w:tr w:rsidR="00C36B92" w:rsidRPr="0090483C" w14:paraId="741306BA" w14:textId="77777777" w:rsidTr="009F0545">
              <w:tc>
                <w:tcPr>
                  <w:tcW w:w="1767" w:type="dxa"/>
                  <w:vAlign w:val="center"/>
                </w:tcPr>
                <w:p w14:paraId="55E2CE2E" w14:textId="77777777" w:rsidR="00C36B92" w:rsidRPr="0090483C" w:rsidRDefault="00C36B92" w:rsidP="00C36B92">
                  <w:pPr>
                    <w:jc w:val="center"/>
                    <w:rPr>
                      <w:rFonts w:eastAsia="宋体"/>
                    </w:rPr>
                  </w:pPr>
                  <w:r w:rsidRPr="0090483C">
                    <w:rPr>
                      <w:rFonts w:eastAsia="宋体"/>
                      <w:u w:val="single"/>
                    </w:rPr>
                    <w:t>DN</w:t>
                  </w:r>
                  <w:r w:rsidRPr="0090483C">
                    <w:rPr>
                      <w:rFonts w:eastAsia="宋体"/>
                    </w:rPr>
                    <w:t xml:space="preserve"> 15</w:t>
                  </w:r>
                </w:p>
              </w:tc>
              <w:tc>
                <w:tcPr>
                  <w:tcW w:w="1842" w:type="dxa"/>
                  <w:vAlign w:val="center"/>
                </w:tcPr>
                <w:p w14:paraId="790C9DEA" w14:textId="77777777" w:rsidR="00C36B92" w:rsidRPr="0090483C" w:rsidRDefault="00C36B92" w:rsidP="00C36B92">
                  <w:pPr>
                    <w:jc w:val="center"/>
                    <w:rPr>
                      <w:rFonts w:eastAsia="宋体"/>
                    </w:rPr>
                  </w:pPr>
                  <w:r w:rsidRPr="0090483C">
                    <w:rPr>
                      <w:rFonts w:eastAsia="宋体"/>
                    </w:rPr>
                    <w:t>1000</w:t>
                  </w:r>
                </w:p>
              </w:tc>
            </w:tr>
            <w:tr w:rsidR="00C36B92" w:rsidRPr="0090483C" w14:paraId="3E50C3B3" w14:textId="77777777" w:rsidTr="009F0545">
              <w:tc>
                <w:tcPr>
                  <w:tcW w:w="1767" w:type="dxa"/>
                  <w:vAlign w:val="center"/>
                </w:tcPr>
                <w:p w14:paraId="18F5FCFE" w14:textId="77777777" w:rsidR="00C36B92" w:rsidRPr="0090483C" w:rsidRDefault="00C36B92" w:rsidP="00C36B92">
                  <w:pPr>
                    <w:jc w:val="center"/>
                    <w:rPr>
                      <w:rFonts w:eastAsia="宋体"/>
                    </w:rPr>
                  </w:pPr>
                  <w:r w:rsidRPr="0090483C">
                    <w:rPr>
                      <w:rFonts w:eastAsia="宋体"/>
                      <w:u w:val="single"/>
                    </w:rPr>
                    <w:t>DN</w:t>
                  </w:r>
                  <w:r w:rsidRPr="0090483C">
                    <w:rPr>
                      <w:rFonts w:eastAsia="宋体"/>
                    </w:rPr>
                    <w:t xml:space="preserve"> 20</w:t>
                  </w:r>
                </w:p>
              </w:tc>
              <w:tc>
                <w:tcPr>
                  <w:tcW w:w="1842" w:type="dxa"/>
                  <w:vAlign w:val="center"/>
                </w:tcPr>
                <w:p w14:paraId="2FF753A6" w14:textId="77777777" w:rsidR="00C36B92" w:rsidRPr="0090483C" w:rsidRDefault="00C36B92" w:rsidP="00C36B92">
                  <w:pPr>
                    <w:jc w:val="center"/>
                    <w:rPr>
                      <w:rFonts w:eastAsia="宋体"/>
                    </w:rPr>
                  </w:pPr>
                  <w:r w:rsidRPr="0090483C">
                    <w:rPr>
                      <w:rFonts w:eastAsia="宋体"/>
                    </w:rPr>
                    <w:t>1500</w:t>
                  </w:r>
                </w:p>
              </w:tc>
            </w:tr>
            <w:tr w:rsidR="00C36B92" w:rsidRPr="0090483C" w14:paraId="7AFE69A2" w14:textId="77777777" w:rsidTr="009F0545">
              <w:tc>
                <w:tcPr>
                  <w:tcW w:w="1767" w:type="dxa"/>
                  <w:vAlign w:val="center"/>
                </w:tcPr>
                <w:p w14:paraId="3B706CF0" w14:textId="77777777" w:rsidR="00C36B92" w:rsidRPr="0090483C" w:rsidRDefault="00C36B92" w:rsidP="00C36B92">
                  <w:pPr>
                    <w:jc w:val="center"/>
                    <w:rPr>
                      <w:rFonts w:eastAsia="宋体"/>
                    </w:rPr>
                  </w:pPr>
                  <w:r w:rsidRPr="0090483C">
                    <w:rPr>
                      <w:rFonts w:eastAsia="宋体" w:hint="eastAsia"/>
                    </w:rPr>
                    <w:t>＞</w:t>
                  </w:r>
                  <w:r w:rsidRPr="0090483C">
                    <w:rPr>
                      <w:rFonts w:eastAsia="宋体"/>
                      <w:u w:val="single"/>
                    </w:rPr>
                    <w:t>DN</w:t>
                  </w:r>
                  <w:r w:rsidRPr="0090483C">
                    <w:rPr>
                      <w:rFonts w:eastAsia="宋体"/>
                    </w:rPr>
                    <w:t xml:space="preserve"> 20</w:t>
                  </w:r>
                </w:p>
              </w:tc>
              <w:tc>
                <w:tcPr>
                  <w:tcW w:w="1842" w:type="dxa"/>
                  <w:vAlign w:val="center"/>
                </w:tcPr>
                <w:p w14:paraId="631014E4" w14:textId="77777777" w:rsidR="00C36B92" w:rsidRPr="0090483C" w:rsidRDefault="00C36B92" w:rsidP="00C36B92">
                  <w:pPr>
                    <w:jc w:val="center"/>
                    <w:rPr>
                      <w:rFonts w:eastAsia="宋体"/>
                    </w:rPr>
                  </w:pPr>
                  <w:r w:rsidRPr="0090483C">
                    <w:rPr>
                      <w:rFonts w:eastAsia="宋体"/>
                    </w:rPr>
                    <w:t>2000</w:t>
                  </w:r>
                </w:p>
              </w:tc>
            </w:tr>
            <w:bookmarkEnd w:id="46"/>
            <w:bookmarkEnd w:id="47"/>
            <w:bookmarkEnd w:id="48"/>
            <w:bookmarkEnd w:id="49"/>
            <w:bookmarkEnd w:id="50"/>
            <w:bookmarkEnd w:id="51"/>
            <w:bookmarkEnd w:id="52"/>
            <w:bookmarkEnd w:id="53"/>
            <w:bookmarkEnd w:id="54"/>
          </w:tbl>
          <w:p w14:paraId="0D2760E5" w14:textId="77777777" w:rsidR="006272F6" w:rsidRPr="0090483C" w:rsidRDefault="006272F6" w:rsidP="006272F6">
            <w:pPr>
              <w:jc w:val="center"/>
              <w:rPr>
                <w:rFonts w:ascii="宋体" w:hAnsi="宋体"/>
              </w:rPr>
            </w:pPr>
          </w:p>
        </w:tc>
      </w:tr>
      <w:tr w:rsidR="00C36B92" w14:paraId="3DB86EA1" w14:textId="77777777" w:rsidTr="00B5647E">
        <w:trPr>
          <w:jc w:val="center"/>
        </w:trPr>
        <w:tc>
          <w:tcPr>
            <w:tcW w:w="4284" w:type="dxa"/>
          </w:tcPr>
          <w:p w14:paraId="7A0AD7E5" w14:textId="77777777" w:rsidR="00C36B92" w:rsidRDefault="00C36B92" w:rsidP="00C36B92">
            <w:pPr>
              <w:tabs>
                <w:tab w:val="center" w:pos="2034"/>
              </w:tabs>
              <w:jc w:val="center"/>
              <w:rPr>
                <w:rFonts w:ascii="宋体" w:hAnsi="宋体"/>
                <w:b/>
                <w:color w:val="000000"/>
              </w:rPr>
            </w:pPr>
            <w:bookmarkStart w:id="55" w:name="OLE_LINK40"/>
            <w:bookmarkStart w:id="56" w:name="OLE_LINK41"/>
            <w:r w:rsidRPr="00C36B92">
              <w:rPr>
                <w:rFonts w:ascii="宋体" w:hAnsi="宋体" w:hint="eastAsia"/>
                <w:color w:val="000000"/>
              </w:rPr>
              <w:lastRenderedPageBreak/>
              <w:t>7.9 防腐蚀</w:t>
            </w:r>
            <w:r>
              <w:rPr>
                <w:rFonts w:hint="eastAsia"/>
              </w:rPr>
              <w:t>衬里管道安装</w:t>
            </w:r>
            <w:bookmarkEnd w:id="55"/>
            <w:bookmarkEnd w:id="56"/>
          </w:p>
        </w:tc>
        <w:tc>
          <w:tcPr>
            <w:tcW w:w="4261" w:type="dxa"/>
          </w:tcPr>
          <w:p w14:paraId="0D096D72" w14:textId="77777777" w:rsidR="00C36B92" w:rsidRDefault="00C36B92" w:rsidP="00C36B92">
            <w:pPr>
              <w:jc w:val="center"/>
              <w:rPr>
                <w:rFonts w:ascii="宋体" w:hAnsi="宋体"/>
                <w:b/>
                <w:color w:val="000000"/>
              </w:rPr>
            </w:pPr>
            <w:r w:rsidRPr="00C36B92">
              <w:rPr>
                <w:rFonts w:ascii="宋体" w:hAnsi="宋体" w:hint="eastAsia"/>
                <w:color w:val="000000"/>
              </w:rPr>
              <w:t>7.9 防腐蚀</w:t>
            </w:r>
            <w:r>
              <w:rPr>
                <w:rFonts w:hint="eastAsia"/>
              </w:rPr>
              <w:t>衬里管道安装</w:t>
            </w:r>
          </w:p>
        </w:tc>
      </w:tr>
      <w:bookmarkEnd w:id="45"/>
      <w:tr w:rsidR="002F6438" w:rsidRPr="0090483C" w14:paraId="1EAE660A" w14:textId="77777777" w:rsidTr="00B5647E">
        <w:trPr>
          <w:jc w:val="center"/>
        </w:trPr>
        <w:tc>
          <w:tcPr>
            <w:tcW w:w="4284" w:type="dxa"/>
          </w:tcPr>
          <w:p w14:paraId="6778E383" w14:textId="77777777" w:rsidR="002F6438" w:rsidRPr="0090483C" w:rsidRDefault="005C7174">
            <w:pPr>
              <w:pStyle w:val="ad"/>
              <w:spacing w:before="120" w:after="120"/>
              <w:rPr>
                <w:rFonts w:hAnsi="宋体"/>
                <w:szCs w:val="24"/>
              </w:rPr>
            </w:pPr>
            <w:r w:rsidRPr="0090483C">
              <w:rPr>
                <w:rFonts w:hAnsi="宋体" w:hint="eastAsia"/>
                <w:b/>
                <w:szCs w:val="24"/>
              </w:rPr>
              <w:t>7.9.2</w:t>
            </w:r>
            <w:r w:rsidRPr="0090483C">
              <w:rPr>
                <w:rFonts w:hAnsi="宋体"/>
              </w:rPr>
              <w:t>衬里管道安装前，应</w:t>
            </w:r>
            <w:r w:rsidRPr="0090483C">
              <w:rPr>
                <w:rFonts w:hAnsi="宋体" w:hint="eastAsia"/>
              </w:rPr>
              <w:t>检查衬里层的质量，衬里层结构应</w:t>
            </w:r>
            <w:r w:rsidRPr="0090483C">
              <w:rPr>
                <w:rFonts w:hAnsi="宋体"/>
              </w:rPr>
              <w:t>完好</w:t>
            </w:r>
            <w:r w:rsidRPr="0090483C">
              <w:rPr>
                <w:rFonts w:hAnsi="宋体" w:hint="eastAsia"/>
              </w:rPr>
              <w:t>和保持内部清洁</w:t>
            </w:r>
            <w:r w:rsidRPr="0090483C">
              <w:rPr>
                <w:rFonts w:hAnsi="宋体"/>
              </w:rPr>
              <w:t>。</w:t>
            </w:r>
          </w:p>
          <w:p w14:paraId="23BD0E4E" w14:textId="77777777" w:rsidR="002F6438" w:rsidRPr="0090483C" w:rsidRDefault="005C7174">
            <w:pPr>
              <w:pStyle w:val="ad"/>
              <w:spacing w:before="120" w:after="120"/>
              <w:ind w:firstLineChars="200" w:firstLine="480"/>
              <w:rPr>
                <w:rFonts w:hAnsi="宋体"/>
                <w:szCs w:val="24"/>
              </w:rPr>
            </w:pPr>
            <w:r w:rsidRPr="0090483C">
              <w:rPr>
                <w:rFonts w:hAnsi="宋体" w:hint="eastAsia"/>
                <w:szCs w:val="24"/>
              </w:rPr>
              <w:t>检查数量：全部检查。</w:t>
            </w:r>
          </w:p>
          <w:p w14:paraId="26DA8787" w14:textId="77777777" w:rsidR="002F6438" w:rsidRPr="0090483C" w:rsidRDefault="005C7174">
            <w:pPr>
              <w:jc w:val="center"/>
              <w:rPr>
                <w:rFonts w:eastAsia="宋体"/>
              </w:rPr>
            </w:pPr>
            <w:r w:rsidRPr="0090483C">
              <w:rPr>
                <w:rFonts w:hAnsi="宋体" w:hint="eastAsia"/>
              </w:rPr>
              <w:t>检查方法：观察检查，电火花检测</w:t>
            </w:r>
            <w:r w:rsidRPr="0090483C">
              <w:rPr>
                <w:rFonts w:hAnsi="宋体" w:hint="eastAsia"/>
                <w:bdr w:val="single" w:sz="4" w:space="0" w:color="auto"/>
              </w:rPr>
              <w:t>或其他</w:t>
            </w:r>
            <w:r w:rsidRPr="0090483C">
              <w:rPr>
                <w:rFonts w:hAnsi="宋体" w:hint="eastAsia"/>
              </w:rPr>
              <w:t>检测方法。</w:t>
            </w:r>
          </w:p>
        </w:tc>
        <w:tc>
          <w:tcPr>
            <w:tcW w:w="4261" w:type="dxa"/>
          </w:tcPr>
          <w:p w14:paraId="288DFA92" w14:textId="77777777" w:rsidR="002F6438" w:rsidRPr="0090483C" w:rsidRDefault="005C7174">
            <w:pPr>
              <w:pStyle w:val="ad"/>
              <w:spacing w:before="120" w:after="120"/>
              <w:rPr>
                <w:rFonts w:hAnsi="宋体"/>
                <w:szCs w:val="24"/>
              </w:rPr>
            </w:pPr>
            <w:r w:rsidRPr="0090483C">
              <w:rPr>
                <w:rFonts w:hAnsi="宋体" w:hint="eastAsia"/>
                <w:b/>
                <w:szCs w:val="24"/>
              </w:rPr>
              <w:t>7.9.2</w:t>
            </w:r>
            <w:r w:rsidRPr="0090483C">
              <w:rPr>
                <w:rFonts w:hAnsi="宋体"/>
              </w:rPr>
              <w:t>衬里管道安装前，应</w:t>
            </w:r>
            <w:r w:rsidRPr="0090483C">
              <w:rPr>
                <w:rFonts w:hAnsi="宋体" w:hint="eastAsia"/>
              </w:rPr>
              <w:t>检查衬里层的质量，衬里层结构应</w:t>
            </w:r>
            <w:r w:rsidRPr="0090483C">
              <w:rPr>
                <w:rFonts w:hAnsi="宋体"/>
              </w:rPr>
              <w:t>完好</w:t>
            </w:r>
            <w:r w:rsidRPr="0090483C">
              <w:rPr>
                <w:rFonts w:hAnsi="宋体" w:hint="eastAsia"/>
              </w:rPr>
              <w:t>和保持内部清洁</w:t>
            </w:r>
            <w:r w:rsidRPr="0090483C">
              <w:rPr>
                <w:rFonts w:hAnsi="宋体"/>
              </w:rPr>
              <w:t>。</w:t>
            </w:r>
          </w:p>
          <w:p w14:paraId="69D2732D" w14:textId="77777777" w:rsidR="002F6438" w:rsidRPr="0090483C" w:rsidRDefault="005C7174">
            <w:pPr>
              <w:pStyle w:val="ad"/>
              <w:spacing w:before="120" w:after="120"/>
              <w:ind w:firstLineChars="200" w:firstLine="480"/>
              <w:rPr>
                <w:rFonts w:hAnsi="宋体"/>
                <w:szCs w:val="24"/>
              </w:rPr>
            </w:pPr>
            <w:r w:rsidRPr="0090483C">
              <w:rPr>
                <w:rFonts w:hAnsi="宋体" w:hint="eastAsia"/>
                <w:szCs w:val="24"/>
              </w:rPr>
              <w:t>检查数量：全部检查。</w:t>
            </w:r>
          </w:p>
          <w:p w14:paraId="499971C5" w14:textId="77777777" w:rsidR="002F6438" w:rsidRPr="0090483C" w:rsidRDefault="005C7174" w:rsidP="003B2554">
            <w:pPr>
              <w:jc w:val="left"/>
              <w:rPr>
                <w:rFonts w:eastAsia="宋体"/>
                <w:b/>
              </w:rPr>
            </w:pPr>
            <w:r w:rsidRPr="0090483C">
              <w:rPr>
                <w:rFonts w:hAnsi="宋体" w:hint="eastAsia"/>
              </w:rPr>
              <w:t>检查方法：观察检查，电火花检测</w:t>
            </w:r>
            <w:r w:rsidRPr="0090483C">
              <w:rPr>
                <w:rFonts w:hAnsi="宋体" w:hint="eastAsia"/>
                <w:u w:val="single"/>
              </w:rPr>
              <w:t>，也可采用现行国家标准</w:t>
            </w:r>
            <w:r w:rsidRPr="0090483C">
              <w:rPr>
                <w:rFonts w:hint="eastAsia"/>
                <w:u w:val="single"/>
              </w:rPr>
              <w:t>《工业设备及管道防腐蚀工程施工质量验收规范》</w:t>
            </w:r>
            <w:r w:rsidRPr="0090483C">
              <w:rPr>
                <w:u w:val="single"/>
              </w:rPr>
              <w:t>GB50727</w:t>
            </w:r>
            <w:r w:rsidRPr="0090483C">
              <w:rPr>
                <w:rFonts w:hAnsi="宋体" w:hint="eastAsia"/>
                <w:u w:val="single"/>
              </w:rPr>
              <w:t>规定的</w:t>
            </w:r>
            <w:r w:rsidRPr="0090483C">
              <w:rPr>
                <w:rFonts w:hAnsi="宋体" w:hint="eastAsia"/>
              </w:rPr>
              <w:t>检测方法。</w:t>
            </w:r>
          </w:p>
        </w:tc>
      </w:tr>
      <w:tr w:rsidR="00C36B92" w:rsidRPr="00C36B92" w14:paraId="55A7F865" w14:textId="77777777" w:rsidTr="00B5647E">
        <w:trPr>
          <w:jc w:val="center"/>
        </w:trPr>
        <w:tc>
          <w:tcPr>
            <w:tcW w:w="4284" w:type="dxa"/>
          </w:tcPr>
          <w:p w14:paraId="238D4E73" w14:textId="77777777" w:rsidR="00C36B92" w:rsidRPr="00C36B92" w:rsidRDefault="00C36B92" w:rsidP="00C36B92">
            <w:pPr>
              <w:pStyle w:val="ad"/>
              <w:spacing w:before="120" w:after="120"/>
              <w:jc w:val="center"/>
              <w:rPr>
                <w:rFonts w:hAnsi="宋体"/>
                <w:color w:val="000000"/>
                <w:szCs w:val="24"/>
              </w:rPr>
            </w:pPr>
            <w:bookmarkStart w:id="57" w:name="OLE_LINK42"/>
            <w:bookmarkStart w:id="58" w:name="OLE_LINK43"/>
            <w:bookmarkStart w:id="59" w:name="OLE_LINK44"/>
            <w:bookmarkStart w:id="60" w:name="OLE_LINK45"/>
            <w:bookmarkStart w:id="61" w:name="OLE_LINK46"/>
            <w:bookmarkStart w:id="62" w:name="OLE_LINK47"/>
            <w:bookmarkStart w:id="63" w:name="OLE_LINK48"/>
            <w:bookmarkStart w:id="64" w:name="OLE_LINK49"/>
            <w:r w:rsidRPr="00C36B92">
              <w:rPr>
                <w:rFonts w:hAnsi="宋体" w:hint="eastAsia"/>
                <w:color w:val="000000"/>
                <w:szCs w:val="24"/>
              </w:rPr>
              <w:t>7.10 阀门安装</w:t>
            </w:r>
            <w:bookmarkEnd w:id="57"/>
            <w:bookmarkEnd w:id="58"/>
          </w:p>
        </w:tc>
        <w:tc>
          <w:tcPr>
            <w:tcW w:w="4261" w:type="dxa"/>
          </w:tcPr>
          <w:p w14:paraId="7F0749D2" w14:textId="77777777" w:rsidR="00C36B92" w:rsidRPr="00C36B92" w:rsidRDefault="00C36B92" w:rsidP="00C36B92">
            <w:pPr>
              <w:pStyle w:val="ad"/>
              <w:spacing w:before="120" w:after="120"/>
              <w:jc w:val="center"/>
              <w:rPr>
                <w:rFonts w:hAnsi="宋体"/>
                <w:color w:val="000000"/>
                <w:szCs w:val="24"/>
              </w:rPr>
            </w:pPr>
            <w:r w:rsidRPr="00C36B92">
              <w:rPr>
                <w:rFonts w:hAnsi="宋体" w:hint="eastAsia"/>
                <w:color w:val="000000"/>
                <w:szCs w:val="24"/>
              </w:rPr>
              <w:t>7.10 阀门安装</w:t>
            </w:r>
          </w:p>
        </w:tc>
      </w:tr>
      <w:bookmarkEnd w:id="59"/>
      <w:bookmarkEnd w:id="60"/>
      <w:bookmarkEnd w:id="61"/>
      <w:bookmarkEnd w:id="62"/>
      <w:bookmarkEnd w:id="63"/>
      <w:bookmarkEnd w:id="64"/>
      <w:tr w:rsidR="002F6438" w:rsidRPr="0090483C" w14:paraId="2FDCAC20" w14:textId="77777777" w:rsidTr="00B5647E">
        <w:trPr>
          <w:jc w:val="center"/>
        </w:trPr>
        <w:tc>
          <w:tcPr>
            <w:tcW w:w="4284" w:type="dxa"/>
          </w:tcPr>
          <w:p w14:paraId="27F12551" w14:textId="77777777" w:rsidR="002F6438" w:rsidRPr="0090483C" w:rsidRDefault="005C7174">
            <w:pPr>
              <w:pStyle w:val="ad"/>
              <w:spacing w:before="120" w:after="120"/>
              <w:rPr>
                <w:rFonts w:hAnsi="宋体"/>
                <w:szCs w:val="24"/>
              </w:rPr>
            </w:pPr>
            <w:r w:rsidRPr="0090483C">
              <w:rPr>
                <w:rFonts w:hAnsi="宋体" w:hint="eastAsia"/>
                <w:b/>
                <w:szCs w:val="24"/>
              </w:rPr>
              <w:t>7.10.2</w:t>
            </w:r>
            <w:r w:rsidRPr="0090483C">
              <w:rPr>
                <w:rFonts w:hAnsi="宋体" w:hint="eastAsia"/>
                <w:szCs w:val="24"/>
              </w:rPr>
              <w:t xml:space="preserve"> 在管道投入试运行时，应按</w:t>
            </w:r>
            <w:r w:rsidRPr="0090483C">
              <w:rPr>
                <w:rFonts w:hAnsi="宋体" w:hint="eastAsia"/>
                <w:szCs w:val="24"/>
                <w:bdr w:val="single" w:sz="4" w:space="0" w:color="auto"/>
              </w:rPr>
              <w:t>现行行业标准</w:t>
            </w:r>
            <w:r w:rsidRPr="0090483C">
              <w:rPr>
                <w:rFonts w:hAnsi="宋体" w:hint="eastAsia"/>
                <w:szCs w:val="24"/>
              </w:rPr>
              <w:t>《安全阀安全技术监察规程》TSG ZF001和设计文件的规定对安全阀进行最终整定压力调整，并应铅封。</w:t>
            </w:r>
          </w:p>
          <w:p w14:paraId="69315A1B" w14:textId="77777777" w:rsidR="002F6438" w:rsidRPr="0090483C" w:rsidRDefault="005C7174">
            <w:pPr>
              <w:pStyle w:val="ad"/>
              <w:spacing w:before="120" w:after="120"/>
              <w:ind w:firstLineChars="200" w:firstLine="480"/>
              <w:rPr>
                <w:rFonts w:hAnsi="宋体"/>
                <w:szCs w:val="24"/>
              </w:rPr>
            </w:pPr>
            <w:r w:rsidRPr="0090483C">
              <w:rPr>
                <w:rFonts w:hAnsi="宋体" w:hint="eastAsia"/>
                <w:szCs w:val="24"/>
              </w:rPr>
              <w:t>检查数量：全部检查。</w:t>
            </w:r>
          </w:p>
          <w:p w14:paraId="255ABB2A" w14:textId="77777777" w:rsidR="002F6438" w:rsidRPr="0090483C" w:rsidRDefault="005C7174">
            <w:pPr>
              <w:ind w:firstLineChars="200" w:firstLine="480"/>
              <w:rPr>
                <w:rFonts w:eastAsia="宋体"/>
                <w:bdr w:val="single" w:sz="0" w:space="0" w:color="auto"/>
              </w:rPr>
            </w:pPr>
            <w:r w:rsidRPr="0090483C">
              <w:rPr>
                <w:rFonts w:hAnsi="宋体" w:hint="eastAsia"/>
              </w:rPr>
              <w:t>检查方法：</w:t>
            </w:r>
            <w:r w:rsidRPr="0090483C">
              <w:rPr>
                <w:rFonts w:hint="eastAsia"/>
              </w:rPr>
              <w:t>观察检查</w:t>
            </w:r>
            <w:r w:rsidRPr="0090483C">
              <w:rPr>
                <w:rFonts w:hAnsi="宋体" w:hint="eastAsia"/>
              </w:rPr>
              <w:t>，检查安全阀调整记录。</w:t>
            </w:r>
          </w:p>
        </w:tc>
        <w:tc>
          <w:tcPr>
            <w:tcW w:w="4261" w:type="dxa"/>
          </w:tcPr>
          <w:p w14:paraId="24CB0FAE" w14:textId="77777777" w:rsidR="002F6438" w:rsidRPr="0090483C" w:rsidRDefault="005C7174">
            <w:pPr>
              <w:pStyle w:val="ad"/>
              <w:spacing w:before="120" w:after="120"/>
              <w:rPr>
                <w:rFonts w:hAnsi="宋体"/>
                <w:szCs w:val="24"/>
              </w:rPr>
            </w:pPr>
            <w:r w:rsidRPr="0090483C">
              <w:rPr>
                <w:rFonts w:hAnsi="宋体" w:hint="eastAsia"/>
                <w:b/>
                <w:szCs w:val="24"/>
              </w:rPr>
              <w:t>7.10.2</w:t>
            </w:r>
            <w:r w:rsidRPr="0090483C">
              <w:rPr>
                <w:rFonts w:hAnsi="宋体" w:hint="eastAsia"/>
                <w:szCs w:val="24"/>
              </w:rPr>
              <w:t xml:space="preserve"> 在管道投入试运行时，应按</w:t>
            </w:r>
            <w:r w:rsidRPr="0090483C">
              <w:rPr>
                <w:rFonts w:hAnsi="宋体" w:hint="eastAsia"/>
                <w:szCs w:val="24"/>
                <w:u w:val="single"/>
              </w:rPr>
              <w:t>特种设备安全技术规范</w:t>
            </w:r>
            <w:r w:rsidRPr="0090483C">
              <w:rPr>
                <w:rFonts w:hAnsi="宋体" w:hint="eastAsia"/>
                <w:szCs w:val="24"/>
              </w:rPr>
              <w:t>《安全阀安全技术监察规程》TSG ZF001和设计文件的规定对安全阀进行最终整定压力调整，并应铅封。</w:t>
            </w:r>
          </w:p>
          <w:p w14:paraId="1D253C63" w14:textId="77777777" w:rsidR="002F6438" w:rsidRPr="0090483C" w:rsidRDefault="005C7174">
            <w:pPr>
              <w:pStyle w:val="ad"/>
              <w:spacing w:before="120" w:after="120"/>
              <w:ind w:firstLineChars="200" w:firstLine="480"/>
              <w:rPr>
                <w:rFonts w:hAnsi="宋体"/>
                <w:szCs w:val="24"/>
              </w:rPr>
            </w:pPr>
            <w:r w:rsidRPr="0090483C">
              <w:rPr>
                <w:rFonts w:hAnsi="宋体" w:hint="eastAsia"/>
                <w:szCs w:val="24"/>
              </w:rPr>
              <w:t>检查数量：全部检查。</w:t>
            </w:r>
          </w:p>
          <w:p w14:paraId="388A61F4" w14:textId="77777777" w:rsidR="002F6438" w:rsidRPr="0090483C" w:rsidRDefault="005C7174">
            <w:pPr>
              <w:ind w:firstLineChars="200" w:firstLine="480"/>
              <w:rPr>
                <w:rFonts w:eastAsia="宋体"/>
              </w:rPr>
            </w:pPr>
            <w:r w:rsidRPr="0090483C">
              <w:rPr>
                <w:rFonts w:hAnsi="宋体" w:hint="eastAsia"/>
              </w:rPr>
              <w:t>检查方法：</w:t>
            </w:r>
            <w:r w:rsidRPr="0090483C">
              <w:rPr>
                <w:rFonts w:hint="eastAsia"/>
              </w:rPr>
              <w:t>观察检查</w:t>
            </w:r>
            <w:r w:rsidRPr="0090483C">
              <w:rPr>
                <w:rFonts w:hAnsi="宋体" w:hint="eastAsia"/>
              </w:rPr>
              <w:t>，检查安全阀调整记录。</w:t>
            </w:r>
          </w:p>
        </w:tc>
      </w:tr>
      <w:tr w:rsidR="00F02AB6" w:rsidRPr="00F02AB6" w14:paraId="43310593" w14:textId="77777777" w:rsidTr="00B5647E">
        <w:trPr>
          <w:jc w:val="center"/>
        </w:trPr>
        <w:tc>
          <w:tcPr>
            <w:tcW w:w="4284" w:type="dxa"/>
          </w:tcPr>
          <w:p w14:paraId="3FC42356" w14:textId="77777777" w:rsidR="00F02AB6" w:rsidRPr="00F02AB6" w:rsidRDefault="00F02AB6" w:rsidP="00F02AB6">
            <w:pPr>
              <w:pStyle w:val="ad"/>
              <w:spacing w:before="120" w:after="120"/>
              <w:jc w:val="center"/>
              <w:rPr>
                <w:rFonts w:hAnsi="宋体"/>
                <w:color w:val="000000"/>
                <w:szCs w:val="24"/>
              </w:rPr>
            </w:pPr>
            <w:bookmarkStart w:id="65" w:name="OLE_LINK50"/>
            <w:bookmarkStart w:id="66" w:name="OLE_LINK51"/>
            <w:r w:rsidRPr="00F02AB6">
              <w:rPr>
                <w:rFonts w:hAnsi="宋体" w:hint="eastAsia"/>
                <w:color w:val="000000"/>
                <w:szCs w:val="24"/>
              </w:rPr>
              <w:t>7.11 补偿器安装</w:t>
            </w:r>
          </w:p>
        </w:tc>
        <w:tc>
          <w:tcPr>
            <w:tcW w:w="4261" w:type="dxa"/>
          </w:tcPr>
          <w:p w14:paraId="628C80AB" w14:textId="77777777" w:rsidR="00F02AB6" w:rsidRPr="00F02AB6" w:rsidRDefault="00F02AB6" w:rsidP="00F02AB6">
            <w:pPr>
              <w:pStyle w:val="ad"/>
              <w:spacing w:before="120" w:after="120"/>
              <w:jc w:val="center"/>
              <w:rPr>
                <w:rFonts w:hAnsi="宋体"/>
                <w:color w:val="000000"/>
                <w:szCs w:val="24"/>
              </w:rPr>
            </w:pPr>
            <w:r w:rsidRPr="00F02AB6">
              <w:rPr>
                <w:rFonts w:hAnsi="宋体" w:hint="eastAsia"/>
                <w:color w:val="000000"/>
                <w:szCs w:val="24"/>
              </w:rPr>
              <w:t>7.11 补偿器安装</w:t>
            </w:r>
          </w:p>
        </w:tc>
      </w:tr>
      <w:bookmarkEnd w:id="65"/>
      <w:bookmarkEnd w:id="66"/>
      <w:tr w:rsidR="00F02AB6" w:rsidRPr="0090483C" w14:paraId="71176906" w14:textId="77777777" w:rsidTr="00B5647E">
        <w:trPr>
          <w:jc w:val="center"/>
        </w:trPr>
        <w:tc>
          <w:tcPr>
            <w:tcW w:w="4284" w:type="dxa"/>
          </w:tcPr>
          <w:p w14:paraId="4AAFAFFE" w14:textId="77777777" w:rsidR="00F02AB6" w:rsidRPr="0090483C" w:rsidRDefault="00F02AB6">
            <w:pPr>
              <w:ind w:firstLineChars="200" w:firstLine="480"/>
              <w:rPr>
                <w:rFonts w:eastAsia="宋体"/>
              </w:rPr>
            </w:pPr>
          </w:p>
        </w:tc>
        <w:tc>
          <w:tcPr>
            <w:tcW w:w="4261" w:type="dxa"/>
            <w:vAlign w:val="center"/>
          </w:tcPr>
          <w:p w14:paraId="50FF8A13" w14:textId="77777777" w:rsidR="00F02AB6" w:rsidRPr="0090483C" w:rsidRDefault="00F02AB6">
            <w:pPr>
              <w:spacing w:before="50" w:after="50"/>
              <w:rPr>
                <w:rFonts w:ascii="宋体" w:hAnsi="宋体"/>
                <w:u w:val="single"/>
              </w:rPr>
            </w:pPr>
            <w:r w:rsidRPr="0090483C">
              <w:rPr>
                <w:rFonts w:ascii="宋体" w:hAnsi="宋体" w:hint="eastAsia"/>
                <w:b/>
                <w:u w:val="single"/>
              </w:rPr>
              <w:t>7.11.</w:t>
            </w:r>
            <w:r w:rsidRPr="0090483C">
              <w:rPr>
                <w:rFonts w:ascii="宋体" w:hAnsi="宋体"/>
                <w:b/>
                <w:u w:val="single"/>
              </w:rPr>
              <w:t>6</w:t>
            </w:r>
            <w:r w:rsidRPr="0090483C">
              <w:rPr>
                <w:rFonts w:ascii="宋体" w:hAnsi="宋体" w:hint="eastAsia"/>
                <w:u w:val="single"/>
              </w:rPr>
              <w:t xml:space="preserve"> 其他形式的</w:t>
            </w:r>
            <w:r w:rsidRPr="0090483C">
              <w:rPr>
                <w:rFonts w:ascii="宋体" w:hAnsi="宋体"/>
                <w:u w:val="single"/>
              </w:rPr>
              <w:t>补偿器</w:t>
            </w:r>
            <w:r w:rsidRPr="0090483C">
              <w:rPr>
                <w:rFonts w:ascii="宋体" w:hAnsi="宋体" w:hint="eastAsia"/>
                <w:u w:val="single"/>
              </w:rPr>
              <w:t>安装质量应符合设计文件的规定。</w:t>
            </w:r>
          </w:p>
          <w:p w14:paraId="7660DCD5" w14:textId="77777777" w:rsidR="00F02AB6" w:rsidRPr="0090483C" w:rsidRDefault="00F02AB6">
            <w:pPr>
              <w:pStyle w:val="ad"/>
              <w:ind w:firstLineChars="200" w:firstLine="480"/>
              <w:rPr>
                <w:rFonts w:hAnsi="宋体"/>
                <w:szCs w:val="24"/>
                <w:u w:val="single"/>
              </w:rPr>
            </w:pPr>
            <w:r w:rsidRPr="0090483C">
              <w:rPr>
                <w:rFonts w:hAnsi="宋体" w:hint="eastAsia"/>
                <w:szCs w:val="24"/>
                <w:u w:val="single"/>
              </w:rPr>
              <w:t>检验数量：全部检查。</w:t>
            </w:r>
          </w:p>
          <w:p w14:paraId="7D04C0BA" w14:textId="77777777" w:rsidR="00F02AB6" w:rsidRPr="0090483C" w:rsidRDefault="00F02AB6">
            <w:pPr>
              <w:pStyle w:val="ad"/>
              <w:ind w:firstLineChars="200" w:firstLine="480"/>
              <w:rPr>
                <w:rFonts w:hAnsi="宋体"/>
                <w:szCs w:val="24"/>
                <w:u w:val="single"/>
              </w:rPr>
            </w:pPr>
            <w:r w:rsidRPr="0090483C">
              <w:rPr>
                <w:rFonts w:hAnsi="宋体" w:hint="eastAsia"/>
                <w:szCs w:val="24"/>
                <w:u w:val="single"/>
              </w:rPr>
              <w:t>检验方法：观察检查，检查管道补</w:t>
            </w:r>
            <w:r w:rsidRPr="0090483C">
              <w:rPr>
                <w:rFonts w:hAnsi="宋体" w:hint="eastAsia"/>
                <w:szCs w:val="24"/>
                <w:u w:val="single"/>
              </w:rPr>
              <w:lastRenderedPageBreak/>
              <w:t>偿器安装记录。</w:t>
            </w:r>
          </w:p>
          <w:p w14:paraId="3A628865" w14:textId="77777777" w:rsidR="00F02AB6" w:rsidRPr="0090483C" w:rsidRDefault="00F02AB6">
            <w:pPr>
              <w:ind w:firstLineChars="200" w:firstLine="480"/>
              <w:rPr>
                <w:rFonts w:eastAsia="宋体"/>
                <w:u w:val="single"/>
                <w:shd w:val="clear" w:color="auto" w:fill="FFFFFF"/>
              </w:rPr>
            </w:pPr>
          </w:p>
        </w:tc>
      </w:tr>
      <w:tr w:rsidR="00F02AB6" w14:paraId="542CFE2A" w14:textId="77777777" w:rsidTr="00B5647E">
        <w:trPr>
          <w:jc w:val="center"/>
        </w:trPr>
        <w:tc>
          <w:tcPr>
            <w:tcW w:w="4284" w:type="dxa"/>
          </w:tcPr>
          <w:p w14:paraId="2A24FF52" w14:textId="77777777" w:rsidR="00F02AB6" w:rsidRDefault="00F02AB6">
            <w:pPr>
              <w:jc w:val="center"/>
              <w:rPr>
                <w:rFonts w:eastAsia="宋体"/>
              </w:rPr>
            </w:pPr>
            <w:bookmarkStart w:id="67" w:name="_Toc222931340"/>
            <w:bookmarkStart w:id="68" w:name="_Toc222931581"/>
            <w:bookmarkStart w:id="69" w:name="_Toc253403407"/>
            <w:r>
              <w:rPr>
                <w:b/>
                <w:bCs/>
                <w:color w:val="000000"/>
              </w:rPr>
              <w:lastRenderedPageBreak/>
              <w:t xml:space="preserve">8 </w:t>
            </w:r>
            <w:r>
              <w:rPr>
                <w:rFonts w:hint="eastAsia"/>
                <w:b/>
                <w:bCs/>
                <w:color w:val="000000"/>
              </w:rPr>
              <w:t>管道检查、检验和试验</w:t>
            </w:r>
            <w:bookmarkEnd w:id="67"/>
            <w:bookmarkEnd w:id="68"/>
            <w:bookmarkEnd w:id="69"/>
          </w:p>
        </w:tc>
        <w:tc>
          <w:tcPr>
            <w:tcW w:w="4261" w:type="dxa"/>
          </w:tcPr>
          <w:p w14:paraId="6863B53E" w14:textId="77777777" w:rsidR="00F02AB6" w:rsidRDefault="00F02AB6">
            <w:pPr>
              <w:jc w:val="center"/>
              <w:rPr>
                <w:rFonts w:eastAsia="宋体"/>
                <w:b/>
                <w:bCs/>
              </w:rPr>
            </w:pPr>
            <w:r>
              <w:rPr>
                <w:b/>
                <w:bCs/>
                <w:color w:val="000000"/>
              </w:rPr>
              <w:t xml:space="preserve">8 </w:t>
            </w:r>
            <w:r>
              <w:rPr>
                <w:rFonts w:hint="eastAsia"/>
                <w:b/>
                <w:bCs/>
                <w:color w:val="000000"/>
              </w:rPr>
              <w:t>管道检查、检验和试验</w:t>
            </w:r>
          </w:p>
        </w:tc>
      </w:tr>
      <w:tr w:rsidR="00F02AB6" w:rsidRPr="00F02AB6" w14:paraId="39911188" w14:textId="77777777" w:rsidTr="00B5647E">
        <w:trPr>
          <w:jc w:val="center"/>
        </w:trPr>
        <w:tc>
          <w:tcPr>
            <w:tcW w:w="4284" w:type="dxa"/>
          </w:tcPr>
          <w:p w14:paraId="5D1F67A6" w14:textId="77777777" w:rsidR="00F02AB6" w:rsidRPr="00F02AB6" w:rsidRDefault="00F02AB6" w:rsidP="00F02AB6">
            <w:pPr>
              <w:pStyle w:val="2"/>
              <w:spacing w:before="120" w:after="120"/>
              <w:jc w:val="center"/>
              <w:rPr>
                <w:rFonts w:asciiTheme="minorEastAsia" w:eastAsiaTheme="minorEastAsia" w:hAnsiTheme="minorEastAsia"/>
                <w:b w:val="0"/>
                <w:sz w:val="24"/>
                <w:szCs w:val="24"/>
              </w:rPr>
            </w:pPr>
            <w:bookmarkStart w:id="70" w:name="_Toc253403408"/>
            <w:bookmarkStart w:id="71" w:name="_Toc222931582"/>
            <w:bookmarkStart w:id="72" w:name="_Toc222931341"/>
            <w:r w:rsidRPr="00F02AB6">
              <w:rPr>
                <w:rFonts w:asciiTheme="minorEastAsia" w:eastAsiaTheme="minorEastAsia" w:hAnsiTheme="minorEastAsia"/>
                <w:b w:val="0"/>
                <w:sz w:val="24"/>
                <w:szCs w:val="24"/>
              </w:rPr>
              <w:t xml:space="preserve">8.1  </w:t>
            </w:r>
            <w:r w:rsidRPr="00F02AB6">
              <w:rPr>
                <w:rFonts w:asciiTheme="minorEastAsia" w:eastAsiaTheme="minorEastAsia" w:hAnsiTheme="minorEastAsia" w:hint="eastAsia"/>
                <w:b w:val="0"/>
                <w:sz w:val="24"/>
                <w:szCs w:val="24"/>
              </w:rPr>
              <w:t>焊缝外观检查</w:t>
            </w:r>
            <w:bookmarkEnd w:id="70"/>
            <w:bookmarkEnd w:id="71"/>
            <w:bookmarkEnd w:id="72"/>
          </w:p>
        </w:tc>
        <w:tc>
          <w:tcPr>
            <w:tcW w:w="4261" w:type="dxa"/>
          </w:tcPr>
          <w:p w14:paraId="18D835B5" w14:textId="77777777" w:rsidR="00F02AB6" w:rsidRPr="00F02AB6" w:rsidRDefault="00F02AB6" w:rsidP="00F02AB6">
            <w:pPr>
              <w:pStyle w:val="2"/>
              <w:spacing w:before="120" w:after="120"/>
              <w:jc w:val="center"/>
              <w:rPr>
                <w:rFonts w:asciiTheme="minorEastAsia" w:eastAsiaTheme="minorEastAsia" w:hAnsiTheme="minorEastAsia"/>
                <w:b w:val="0"/>
                <w:sz w:val="24"/>
                <w:szCs w:val="24"/>
              </w:rPr>
            </w:pPr>
            <w:r w:rsidRPr="00F02AB6">
              <w:rPr>
                <w:rFonts w:asciiTheme="minorEastAsia" w:eastAsiaTheme="minorEastAsia" w:hAnsiTheme="minorEastAsia"/>
                <w:b w:val="0"/>
                <w:sz w:val="24"/>
                <w:szCs w:val="24"/>
              </w:rPr>
              <w:t xml:space="preserve">8.1  </w:t>
            </w:r>
            <w:r w:rsidRPr="00F02AB6">
              <w:rPr>
                <w:rFonts w:asciiTheme="minorEastAsia" w:eastAsiaTheme="minorEastAsia" w:hAnsiTheme="minorEastAsia" w:hint="eastAsia"/>
                <w:b w:val="0"/>
                <w:sz w:val="24"/>
                <w:szCs w:val="24"/>
              </w:rPr>
              <w:t>焊缝外观检查</w:t>
            </w:r>
          </w:p>
        </w:tc>
      </w:tr>
      <w:tr w:rsidR="00F02AB6" w:rsidRPr="0090483C" w14:paraId="329E704D" w14:textId="77777777" w:rsidTr="00B5647E">
        <w:trPr>
          <w:jc w:val="center"/>
        </w:trPr>
        <w:tc>
          <w:tcPr>
            <w:tcW w:w="4284" w:type="dxa"/>
          </w:tcPr>
          <w:p w14:paraId="0D5A71C4" w14:textId="77777777" w:rsidR="00F02AB6" w:rsidRPr="0090483C" w:rsidRDefault="00F02AB6">
            <w:pPr>
              <w:ind w:firstLineChars="200" w:firstLine="482"/>
              <w:rPr>
                <w:rFonts w:ascii="宋体" w:hAnsi="宋体"/>
              </w:rPr>
            </w:pPr>
            <w:r w:rsidRPr="0090483C">
              <w:rPr>
                <w:rFonts w:ascii="宋体" w:hAnsi="宋体" w:hint="eastAsia"/>
                <w:b/>
                <w:bCs/>
              </w:rPr>
              <w:t xml:space="preserve">8.1.1 </w:t>
            </w:r>
            <w:r w:rsidRPr="0090483C">
              <w:rPr>
                <w:rFonts w:ascii="宋体" w:hAnsi="宋体" w:hint="eastAsia"/>
              </w:rPr>
              <w:t>管道焊缝的检查等级划分应符合表8.1.1的规定。</w:t>
            </w:r>
          </w:p>
          <w:p w14:paraId="61CB1A22" w14:textId="77777777" w:rsidR="00F02AB6" w:rsidRPr="0090483C" w:rsidRDefault="00F02AB6">
            <w:pPr>
              <w:ind w:firstLineChars="200" w:firstLine="480"/>
              <w:rPr>
                <w:rFonts w:ascii="宋体" w:hAnsi="宋体"/>
              </w:rPr>
            </w:pPr>
            <w:r w:rsidRPr="0090483C">
              <w:rPr>
                <w:rFonts w:ascii="宋体" w:hAnsi="宋体" w:hint="eastAsia"/>
              </w:rPr>
              <w:t>检查数量：全部检查。</w:t>
            </w:r>
          </w:p>
          <w:p w14:paraId="47B67174" w14:textId="77777777" w:rsidR="00F02AB6" w:rsidRPr="0090483C" w:rsidRDefault="00F02AB6">
            <w:pPr>
              <w:ind w:firstLineChars="200" w:firstLine="480"/>
              <w:rPr>
                <w:rFonts w:ascii="宋体" w:hAnsi="宋体"/>
              </w:rPr>
            </w:pPr>
            <w:r w:rsidRPr="0090483C">
              <w:rPr>
                <w:rFonts w:ascii="宋体" w:hAnsi="宋体" w:hint="eastAsia"/>
              </w:rPr>
              <w:t>检查方法：观察检查和检查尺检查，检查焊接检查记录。</w:t>
            </w:r>
          </w:p>
          <w:p w14:paraId="3D2B4695" w14:textId="77777777" w:rsidR="00F02AB6" w:rsidRPr="0090483C" w:rsidRDefault="00F02AB6">
            <w:pPr>
              <w:ind w:firstLineChars="200" w:firstLine="480"/>
              <w:rPr>
                <w:rFonts w:ascii="宋体" w:hAnsi="宋体"/>
              </w:rPr>
            </w:pPr>
          </w:p>
          <w:p w14:paraId="403F9AFF" w14:textId="77777777" w:rsidR="00F02AB6" w:rsidRPr="0090483C" w:rsidRDefault="00F02AB6">
            <w:pPr>
              <w:jc w:val="center"/>
              <w:rPr>
                <w:rFonts w:ascii="黑体" w:eastAsia="黑体" w:hAnsi="宋体"/>
              </w:rPr>
            </w:pPr>
          </w:p>
          <w:p w14:paraId="6329EC72" w14:textId="77777777" w:rsidR="00F02AB6" w:rsidRPr="0090483C" w:rsidRDefault="00F02AB6">
            <w:pPr>
              <w:jc w:val="center"/>
              <w:rPr>
                <w:rFonts w:ascii="黑体" w:eastAsia="黑体" w:hAnsi="宋体"/>
              </w:rPr>
            </w:pPr>
          </w:p>
          <w:p w14:paraId="5A60BA03" w14:textId="77777777" w:rsidR="00F02AB6" w:rsidRPr="0090483C" w:rsidRDefault="00F02AB6">
            <w:pPr>
              <w:jc w:val="center"/>
              <w:rPr>
                <w:rFonts w:ascii="黑体" w:eastAsia="黑体" w:hAnsi="宋体"/>
              </w:rPr>
            </w:pPr>
          </w:p>
          <w:p w14:paraId="4BCCF4CF" w14:textId="77777777" w:rsidR="00F02AB6" w:rsidRPr="0090483C" w:rsidRDefault="00F02AB6">
            <w:pPr>
              <w:jc w:val="center"/>
              <w:rPr>
                <w:rFonts w:ascii="黑体" w:eastAsia="黑体" w:hAnsi="宋体"/>
              </w:rPr>
            </w:pPr>
          </w:p>
          <w:p w14:paraId="10D87C5F" w14:textId="77777777" w:rsidR="00F02AB6" w:rsidRPr="0090483C" w:rsidRDefault="00F02AB6">
            <w:pPr>
              <w:jc w:val="center"/>
              <w:rPr>
                <w:rFonts w:ascii="黑体" w:eastAsia="黑体" w:hAnsi="宋体"/>
              </w:rPr>
            </w:pPr>
          </w:p>
          <w:p w14:paraId="5C2813D0" w14:textId="77777777" w:rsidR="00F02AB6" w:rsidRPr="0090483C" w:rsidRDefault="00F02AB6">
            <w:pPr>
              <w:jc w:val="center"/>
              <w:rPr>
                <w:rFonts w:ascii="黑体" w:eastAsia="黑体" w:hAnsi="宋体"/>
              </w:rPr>
            </w:pPr>
          </w:p>
          <w:p w14:paraId="088D0176" w14:textId="77777777" w:rsidR="00674189" w:rsidRPr="0090483C" w:rsidRDefault="00674189">
            <w:pPr>
              <w:jc w:val="center"/>
              <w:rPr>
                <w:rFonts w:ascii="黑体" w:eastAsia="黑体" w:hAnsi="宋体"/>
              </w:rPr>
            </w:pPr>
          </w:p>
          <w:p w14:paraId="247DB8C0" w14:textId="77777777" w:rsidR="00F02AB6" w:rsidRPr="0090483C" w:rsidRDefault="00F02AB6">
            <w:pPr>
              <w:jc w:val="center"/>
              <w:rPr>
                <w:rFonts w:ascii="黑体" w:eastAsia="黑体" w:hAnsi="宋体"/>
              </w:rPr>
            </w:pPr>
            <w:r w:rsidRPr="0090483C">
              <w:rPr>
                <w:rFonts w:ascii="黑体" w:eastAsia="黑体" w:hAnsi="宋体" w:hint="eastAsia"/>
              </w:rPr>
              <w:t>表8.1.1  管道焊缝的检查等级划分</w:t>
            </w:r>
          </w:p>
          <w:tbl>
            <w:tblPr>
              <w:tblW w:w="3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1"/>
              <w:gridCol w:w="3069"/>
            </w:tblGrid>
            <w:tr w:rsidR="00F02AB6" w:rsidRPr="0090483C" w14:paraId="12AFE513" w14:textId="77777777" w:rsidTr="00F02AB6">
              <w:trPr>
                <w:cantSplit/>
              </w:trPr>
              <w:tc>
                <w:tcPr>
                  <w:tcW w:w="831" w:type="dxa"/>
                  <w:noWrap/>
                </w:tcPr>
                <w:p w14:paraId="06257006" w14:textId="77777777" w:rsidR="00F02AB6" w:rsidRPr="0090483C" w:rsidRDefault="00F02AB6">
                  <w:pPr>
                    <w:jc w:val="center"/>
                    <w:rPr>
                      <w:rFonts w:ascii="宋体" w:hAnsi="宋体"/>
                      <w:sz w:val="18"/>
                      <w:szCs w:val="18"/>
                    </w:rPr>
                  </w:pPr>
                  <w:r w:rsidRPr="0090483C">
                    <w:rPr>
                      <w:rFonts w:ascii="宋体" w:hAnsi="宋体" w:hint="eastAsia"/>
                      <w:sz w:val="18"/>
                      <w:szCs w:val="18"/>
                    </w:rPr>
                    <w:t>焊缝检</w:t>
                  </w:r>
                </w:p>
                <w:p w14:paraId="65475A96" w14:textId="77777777" w:rsidR="00F02AB6" w:rsidRPr="0090483C" w:rsidRDefault="00F02AB6">
                  <w:pPr>
                    <w:jc w:val="center"/>
                    <w:rPr>
                      <w:rFonts w:ascii="宋体" w:hAnsi="宋体"/>
                      <w:sz w:val="18"/>
                      <w:szCs w:val="18"/>
                    </w:rPr>
                  </w:pPr>
                  <w:r w:rsidRPr="0090483C">
                    <w:rPr>
                      <w:rFonts w:ascii="宋体" w:hAnsi="宋体" w:hint="eastAsia"/>
                      <w:sz w:val="18"/>
                      <w:szCs w:val="18"/>
                    </w:rPr>
                    <w:t>查等级</w:t>
                  </w:r>
                </w:p>
              </w:tc>
              <w:tc>
                <w:tcPr>
                  <w:tcW w:w="3069" w:type="dxa"/>
                  <w:noWrap/>
                  <w:vAlign w:val="center"/>
                </w:tcPr>
                <w:p w14:paraId="7D6B2679" w14:textId="77777777" w:rsidR="00F02AB6" w:rsidRPr="0090483C" w:rsidRDefault="00F02AB6">
                  <w:pPr>
                    <w:ind w:firstLineChars="200" w:firstLine="360"/>
                    <w:jc w:val="center"/>
                    <w:rPr>
                      <w:rFonts w:ascii="宋体" w:hAnsi="宋体"/>
                      <w:sz w:val="18"/>
                      <w:szCs w:val="18"/>
                      <w:vertAlign w:val="superscript"/>
                    </w:rPr>
                  </w:pPr>
                  <w:r w:rsidRPr="0090483C">
                    <w:rPr>
                      <w:rFonts w:ascii="宋体" w:hAnsi="宋体" w:hint="eastAsia"/>
                      <w:sz w:val="18"/>
                      <w:szCs w:val="18"/>
                    </w:rPr>
                    <w:t>管道类别</w:t>
                  </w:r>
                </w:p>
              </w:tc>
            </w:tr>
            <w:tr w:rsidR="00F02AB6" w:rsidRPr="0090483C" w14:paraId="2F58AA14" w14:textId="77777777" w:rsidTr="00F02AB6">
              <w:trPr>
                <w:cantSplit/>
                <w:trHeight w:val="3740"/>
              </w:trPr>
              <w:tc>
                <w:tcPr>
                  <w:tcW w:w="831" w:type="dxa"/>
                  <w:tcBorders>
                    <w:bottom w:val="single" w:sz="4" w:space="0" w:color="auto"/>
                  </w:tcBorders>
                  <w:noWrap/>
                </w:tcPr>
                <w:p w14:paraId="00F3B9C9" w14:textId="77777777" w:rsidR="00F02AB6" w:rsidRPr="0090483C" w:rsidRDefault="00F02AB6">
                  <w:pPr>
                    <w:ind w:firstLineChars="200" w:firstLine="360"/>
                    <w:rPr>
                      <w:sz w:val="18"/>
                      <w:szCs w:val="18"/>
                    </w:rPr>
                  </w:pPr>
                  <w:r w:rsidRPr="0090483C">
                    <w:rPr>
                      <w:rFonts w:hAnsi="宋体"/>
                      <w:sz w:val="18"/>
                      <w:szCs w:val="18"/>
                    </w:rPr>
                    <w:lastRenderedPageBreak/>
                    <w:t>Ⅰ</w:t>
                  </w:r>
                </w:p>
              </w:tc>
              <w:tc>
                <w:tcPr>
                  <w:tcW w:w="3069" w:type="dxa"/>
                  <w:tcBorders>
                    <w:bottom w:val="single" w:sz="4" w:space="0" w:color="auto"/>
                  </w:tcBorders>
                  <w:noWrap/>
                </w:tcPr>
                <w:p w14:paraId="212B0A1F" w14:textId="77777777" w:rsidR="00F02AB6" w:rsidRPr="0090483C" w:rsidRDefault="00F02AB6">
                  <w:pPr>
                    <w:ind w:firstLineChars="200" w:firstLine="360"/>
                    <w:rPr>
                      <w:rFonts w:ascii="宋体" w:hAnsi="宋体"/>
                      <w:sz w:val="18"/>
                      <w:szCs w:val="18"/>
                      <w:bdr w:val="single" w:sz="4" w:space="0" w:color="auto"/>
                    </w:rPr>
                  </w:pPr>
                  <w:r w:rsidRPr="0090483C">
                    <w:rPr>
                      <w:rFonts w:ascii="宋体" w:hAnsi="宋体" w:hint="eastAsia"/>
                      <w:sz w:val="18"/>
                      <w:szCs w:val="18"/>
                      <w:bdr w:val="single" w:sz="4" w:space="0" w:color="auto"/>
                    </w:rPr>
                    <w:t xml:space="preserve">（1）毒性程度为极度危害的流体管道； </w:t>
                  </w:r>
                </w:p>
                <w:p w14:paraId="0B300049" w14:textId="77777777" w:rsidR="00F02AB6" w:rsidRPr="0090483C" w:rsidRDefault="00F02AB6">
                  <w:pPr>
                    <w:ind w:firstLineChars="200" w:firstLine="360"/>
                    <w:rPr>
                      <w:rFonts w:ascii="宋体" w:hAnsi="宋体"/>
                      <w:sz w:val="18"/>
                      <w:szCs w:val="18"/>
                      <w:bdr w:val="single" w:sz="4" w:space="0" w:color="auto"/>
                    </w:rPr>
                  </w:pPr>
                  <w:r w:rsidRPr="0090483C">
                    <w:rPr>
                      <w:rFonts w:ascii="宋体" w:hAnsi="宋体" w:hint="eastAsia"/>
                      <w:sz w:val="18"/>
                      <w:szCs w:val="18"/>
                      <w:bdr w:val="single" w:sz="4" w:space="0" w:color="auto"/>
                    </w:rPr>
                    <w:t xml:space="preserve">（2）设计压力大于或等于10MPa的可燃流体、有毒流体的管道； </w:t>
                  </w:r>
                </w:p>
                <w:p w14:paraId="4B87B843" w14:textId="77777777" w:rsidR="00F02AB6" w:rsidRPr="0090483C" w:rsidRDefault="00F02AB6">
                  <w:pPr>
                    <w:ind w:firstLineChars="200" w:firstLine="360"/>
                    <w:rPr>
                      <w:rFonts w:ascii="宋体" w:hAnsi="宋体"/>
                      <w:sz w:val="18"/>
                      <w:szCs w:val="18"/>
                      <w:bdr w:val="single" w:sz="4" w:space="0" w:color="auto"/>
                    </w:rPr>
                  </w:pPr>
                  <w:r w:rsidRPr="0090483C">
                    <w:rPr>
                      <w:rFonts w:ascii="宋体" w:hAnsi="宋体" w:hint="eastAsia"/>
                      <w:sz w:val="18"/>
                      <w:szCs w:val="18"/>
                      <w:bdr w:val="single" w:sz="4" w:space="0" w:color="auto"/>
                    </w:rPr>
                    <w:t xml:space="preserve">（3）设计压力大于或等于4MPa、小于10MPa，且设计温度大于等于400℃的可燃流体、有毒流体的管道； </w:t>
                  </w:r>
                </w:p>
                <w:p w14:paraId="30B4CC54" w14:textId="77777777" w:rsidR="00F02AB6" w:rsidRPr="0090483C" w:rsidRDefault="00F02AB6">
                  <w:pPr>
                    <w:ind w:firstLineChars="200" w:firstLine="360"/>
                    <w:rPr>
                      <w:rFonts w:ascii="宋体" w:hAnsi="宋体"/>
                      <w:sz w:val="18"/>
                      <w:szCs w:val="18"/>
                      <w:bdr w:val="single" w:sz="4" w:space="0" w:color="auto"/>
                    </w:rPr>
                  </w:pPr>
                  <w:r w:rsidRPr="0090483C">
                    <w:rPr>
                      <w:rFonts w:ascii="宋体" w:hAnsi="宋体" w:hint="eastAsia"/>
                      <w:sz w:val="18"/>
                      <w:szCs w:val="18"/>
                      <w:bdr w:val="single" w:sz="4" w:space="0" w:color="auto"/>
                    </w:rPr>
                    <w:t xml:space="preserve">（4）设计压力大于或等于10MPa，且设计温度大于或等于400℃的非可燃流体、无毒流体的管道； </w:t>
                  </w:r>
                </w:p>
                <w:p w14:paraId="230F768D" w14:textId="77777777" w:rsidR="00F02AB6" w:rsidRPr="0090483C" w:rsidRDefault="00F02AB6">
                  <w:pPr>
                    <w:ind w:firstLineChars="200" w:firstLine="360"/>
                    <w:rPr>
                      <w:rFonts w:ascii="宋体" w:hAnsi="宋体"/>
                      <w:sz w:val="18"/>
                      <w:szCs w:val="18"/>
                      <w:bdr w:val="single" w:sz="4" w:space="0" w:color="auto"/>
                    </w:rPr>
                  </w:pPr>
                </w:p>
                <w:p w14:paraId="2343D65E" w14:textId="77777777" w:rsidR="00F02AB6" w:rsidRPr="0090483C" w:rsidRDefault="00BC65AC">
                  <w:pPr>
                    <w:ind w:firstLineChars="200" w:firstLine="360"/>
                    <w:rPr>
                      <w:rFonts w:ascii="宋体" w:hAnsi="宋体"/>
                      <w:sz w:val="18"/>
                      <w:szCs w:val="18"/>
                    </w:rPr>
                  </w:pPr>
                  <w:r w:rsidRPr="0090483C">
                    <w:rPr>
                      <w:rFonts w:ascii="宋体" w:hAnsi="宋体" w:hint="eastAsia"/>
                      <w:sz w:val="18"/>
                      <w:szCs w:val="18"/>
                      <w:bdr w:val="single" w:sz="4" w:space="0" w:color="auto"/>
                    </w:rPr>
                    <w:t>(5)</w:t>
                  </w:r>
                  <w:r w:rsidRPr="0090483C">
                    <w:rPr>
                      <w:rFonts w:ascii="宋体" w:hAnsi="宋体" w:hint="eastAsia"/>
                      <w:sz w:val="18"/>
                      <w:szCs w:val="18"/>
                    </w:rPr>
                    <w:t xml:space="preserve"> </w:t>
                  </w:r>
                  <w:r w:rsidR="00F02AB6" w:rsidRPr="0090483C">
                    <w:rPr>
                      <w:rFonts w:ascii="宋体" w:hAnsi="宋体" w:hint="eastAsia"/>
                      <w:sz w:val="18"/>
                      <w:szCs w:val="18"/>
                    </w:rPr>
                    <w:t>设计文件注明为剧烈循环工况的管道；</w:t>
                  </w:r>
                </w:p>
                <w:p w14:paraId="7C839123" w14:textId="77777777" w:rsidR="00F02AB6" w:rsidRPr="0090483C" w:rsidRDefault="00F02AB6">
                  <w:pPr>
                    <w:ind w:firstLineChars="200" w:firstLine="360"/>
                    <w:rPr>
                      <w:rFonts w:ascii="宋体" w:hAnsi="宋体"/>
                      <w:sz w:val="18"/>
                      <w:szCs w:val="18"/>
                      <w:bdr w:val="single" w:sz="4" w:space="0" w:color="auto"/>
                    </w:rPr>
                  </w:pPr>
                  <w:r w:rsidRPr="0090483C">
                    <w:rPr>
                      <w:rFonts w:ascii="宋体" w:hAnsi="宋体" w:hint="eastAsia"/>
                      <w:sz w:val="18"/>
                      <w:szCs w:val="18"/>
                      <w:bdr w:val="single" w:sz="4" w:space="0" w:color="auto"/>
                    </w:rPr>
                    <w:t>（</w:t>
                  </w:r>
                  <w:r w:rsidRPr="0090483C">
                    <w:rPr>
                      <w:rFonts w:ascii="宋体" w:hAnsi="宋体"/>
                      <w:sz w:val="18"/>
                      <w:szCs w:val="18"/>
                      <w:bdr w:val="single" w:sz="4" w:space="0" w:color="auto"/>
                    </w:rPr>
                    <w:t>6</w:t>
                  </w:r>
                  <w:r w:rsidRPr="0090483C">
                    <w:rPr>
                      <w:rFonts w:ascii="宋体" w:hAnsi="宋体" w:hint="eastAsia"/>
                      <w:sz w:val="18"/>
                      <w:szCs w:val="18"/>
                      <w:bdr w:val="single" w:sz="4" w:space="0" w:color="auto"/>
                    </w:rPr>
                    <w:t>）设计温度低于-20℃的所有流体管道；</w:t>
                  </w:r>
                </w:p>
                <w:p w14:paraId="5E63E65F" w14:textId="77777777" w:rsidR="00F02AB6" w:rsidRPr="0090483C" w:rsidRDefault="00BC65AC">
                  <w:pPr>
                    <w:ind w:firstLineChars="200" w:firstLine="360"/>
                    <w:rPr>
                      <w:rFonts w:ascii="宋体" w:hAnsi="宋体"/>
                      <w:sz w:val="18"/>
                      <w:szCs w:val="18"/>
                    </w:rPr>
                  </w:pPr>
                  <w:r w:rsidRPr="0090483C">
                    <w:rPr>
                      <w:rFonts w:ascii="宋体" w:hAnsi="宋体" w:hint="eastAsia"/>
                      <w:sz w:val="18"/>
                      <w:szCs w:val="18"/>
                    </w:rPr>
                    <w:t xml:space="preserve">(7) </w:t>
                  </w:r>
                  <w:r w:rsidR="00F02AB6" w:rsidRPr="0090483C">
                    <w:rPr>
                      <w:rFonts w:ascii="宋体" w:hAnsi="宋体" w:hint="eastAsia"/>
                      <w:sz w:val="18"/>
                      <w:szCs w:val="18"/>
                    </w:rPr>
                    <w:t>夹套管的内管；</w:t>
                  </w:r>
                </w:p>
                <w:p w14:paraId="3989B1B0" w14:textId="77777777" w:rsidR="00F02AB6" w:rsidRPr="0090483C" w:rsidRDefault="00BC65AC">
                  <w:pPr>
                    <w:ind w:firstLineChars="200" w:firstLine="360"/>
                    <w:rPr>
                      <w:rFonts w:ascii="宋体" w:hAnsi="宋体"/>
                      <w:sz w:val="18"/>
                      <w:szCs w:val="18"/>
                    </w:rPr>
                  </w:pPr>
                  <w:r w:rsidRPr="0090483C">
                    <w:rPr>
                      <w:rFonts w:ascii="宋体" w:hAnsi="宋体" w:hint="eastAsia"/>
                      <w:sz w:val="18"/>
                      <w:szCs w:val="18"/>
                    </w:rPr>
                    <w:t xml:space="preserve">(8) </w:t>
                  </w:r>
                  <w:r w:rsidR="00F02AB6" w:rsidRPr="0090483C">
                    <w:rPr>
                      <w:rFonts w:ascii="宋体" w:hAnsi="宋体" w:hint="eastAsia"/>
                      <w:sz w:val="18"/>
                      <w:szCs w:val="18"/>
                    </w:rPr>
                    <w:t>按本规范第8.5.6条规定做替代性试验的管道；</w:t>
                  </w:r>
                </w:p>
                <w:p w14:paraId="72728B58" w14:textId="77777777" w:rsidR="00F02AB6" w:rsidRPr="0090483C" w:rsidRDefault="00BC65AC">
                  <w:pPr>
                    <w:ind w:firstLineChars="200" w:firstLine="360"/>
                    <w:rPr>
                      <w:rFonts w:ascii="宋体" w:hAnsi="宋体"/>
                      <w:sz w:val="18"/>
                      <w:szCs w:val="18"/>
                    </w:rPr>
                  </w:pPr>
                  <w:r w:rsidRPr="0090483C">
                    <w:rPr>
                      <w:rFonts w:ascii="宋体" w:hAnsi="宋体" w:hint="eastAsia"/>
                      <w:sz w:val="18"/>
                      <w:szCs w:val="18"/>
                    </w:rPr>
                    <w:t xml:space="preserve">(9) </w:t>
                  </w:r>
                  <w:r w:rsidR="00F02AB6" w:rsidRPr="0090483C">
                    <w:rPr>
                      <w:rFonts w:ascii="宋体" w:hAnsi="宋体" w:hint="eastAsia"/>
                      <w:sz w:val="18"/>
                      <w:szCs w:val="18"/>
                    </w:rPr>
                    <w:t>设计文件要求进行焊缝100%无损检测的其他管道。</w:t>
                  </w:r>
                </w:p>
              </w:tc>
            </w:tr>
            <w:tr w:rsidR="00F02AB6" w:rsidRPr="0090483C" w14:paraId="26193795" w14:textId="77777777" w:rsidTr="00F02AB6">
              <w:trPr>
                <w:cantSplit/>
                <w:trHeight w:val="2921"/>
              </w:trPr>
              <w:tc>
                <w:tcPr>
                  <w:tcW w:w="831" w:type="dxa"/>
                  <w:tcBorders>
                    <w:bottom w:val="single" w:sz="4" w:space="0" w:color="auto"/>
                  </w:tcBorders>
                  <w:noWrap/>
                </w:tcPr>
                <w:p w14:paraId="77818586" w14:textId="77777777" w:rsidR="00F02AB6" w:rsidRPr="0090483C" w:rsidRDefault="00F02AB6">
                  <w:pPr>
                    <w:ind w:firstLineChars="200" w:firstLine="360"/>
                    <w:rPr>
                      <w:rFonts w:ascii="宋体" w:hAnsi="宋体"/>
                      <w:sz w:val="18"/>
                      <w:szCs w:val="18"/>
                    </w:rPr>
                  </w:pPr>
                  <w:r w:rsidRPr="0090483C">
                    <w:rPr>
                      <w:rFonts w:ascii="宋体" w:hAnsi="宋体" w:hint="eastAsia"/>
                      <w:sz w:val="18"/>
                      <w:szCs w:val="18"/>
                    </w:rPr>
                    <w:lastRenderedPageBreak/>
                    <w:t>Ⅱ</w:t>
                  </w:r>
                </w:p>
              </w:tc>
              <w:tc>
                <w:tcPr>
                  <w:tcW w:w="3069" w:type="dxa"/>
                  <w:tcBorders>
                    <w:bottom w:val="single" w:sz="4" w:space="0" w:color="auto"/>
                  </w:tcBorders>
                  <w:noWrap/>
                </w:tcPr>
                <w:p w14:paraId="3EEC51BA" w14:textId="77777777" w:rsidR="00F02AB6" w:rsidRPr="0090483C" w:rsidRDefault="00F02AB6">
                  <w:pPr>
                    <w:ind w:firstLineChars="200" w:firstLine="360"/>
                    <w:rPr>
                      <w:rFonts w:ascii="宋体" w:hAnsi="宋体"/>
                      <w:sz w:val="18"/>
                      <w:szCs w:val="18"/>
                      <w:bdr w:val="single" w:sz="4" w:space="0" w:color="auto"/>
                    </w:rPr>
                  </w:pPr>
                  <w:r w:rsidRPr="0090483C">
                    <w:rPr>
                      <w:rFonts w:ascii="宋体" w:hAnsi="宋体" w:hint="eastAsia"/>
                      <w:sz w:val="18"/>
                      <w:szCs w:val="18"/>
                      <w:bdr w:val="single" w:sz="4" w:space="0" w:color="auto"/>
                    </w:rPr>
                    <w:t xml:space="preserve">（1）设计压力大于或等于4MPa、小于10MPa，设计温度低于400℃，毒性程度为高度危害的流体管道； </w:t>
                  </w:r>
                </w:p>
                <w:p w14:paraId="0B0823B7" w14:textId="77777777" w:rsidR="00F02AB6" w:rsidRPr="0090483C" w:rsidRDefault="00F02AB6">
                  <w:pPr>
                    <w:ind w:firstLineChars="200" w:firstLine="360"/>
                    <w:rPr>
                      <w:rFonts w:ascii="宋体" w:hAnsi="宋体"/>
                      <w:sz w:val="18"/>
                      <w:szCs w:val="18"/>
                      <w:bdr w:val="single" w:sz="4" w:space="0" w:color="auto"/>
                    </w:rPr>
                  </w:pPr>
                  <w:r w:rsidRPr="0090483C">
                    <w:rPr>
                      <w:rFonts w:ascii="宋体" w:hAnsi="宋体" w:hint="eastAsia"/>
                      <w:sz w:val="18"/>
                      <w:szCs w:val="18"/>
                      <w:bdr w:val="single" w:sz="4" w:space="0" w:color="auto"/>
                    </w:rPr>
                    <w:t>（2）设计压力小于4MPa，毒性程度为高度危害的流体管道；</w:t>
                  </w:r>
                </w:p>
                <w:p w14:paraId="524EE079" w14:textId="77777777" w:rsidR="00F02AB6" w:rsidRPr="0090483C" w:rsidRDefault="00F02AB6">
                  <w:pPr>
                    <w:ind w:firstLineChars="200" w:firstLine="360"/>
                    <w:rPr>
                      <w:rFonts w:ascii="宋体" w:hAnsi="宋体"/>
                      <w:sz w:val="18"/>
                      <w:szCs w:val="18"/>
                      <w:bdr w:val="single" w:sz="4" w:space="0" w:color="auto"/>
                    </w:rPr>
                  </w:pPr>
                  <w:r w:rsidRPr="0090483C">
                    <w:rPr>
                      <w:rFonts w:ascii="宋体" w:hAnsi="宋体" w:hint="eastAsia"/>
                      <w:sz w:val="18"/>
                      <w:szCs w:val="18"/>
                      <w:bdr w:val="single" w:sz="4" w:space="0" w:color="auto"/>
                    </w:rPr>
                    <w:t>（3）设计压力大于或等于4MPa、小于10MPa，设计温度低于400℃的甲、乙类可燃气体和甲类可燃液体的管道；</w:t>
                  </w:r>
                </w:p>
                <w:p w14:paraId="37065641" w14:textId="77777777" w:rsidR="00F02AB6" w:rsidRPr="0090483C" w:rsidRDefault="00F02AB6">
                  <w:pPr>
                    <w:ind w:firstLineChars="200" w:firstLine="360"/>
                    <w:rPr>
                      <w:rFonts w:ascii="宋体" w:hAnsi="宋体"/>
                      <w:sz w:val="18"/>
                      <w:szCs w:val="18"/>
                      <w:bdr w:val="single" w:sz="4" w:space="0" w:color="auto"/>
                    </w:rPr>
                  </w:pPr>
                  <w:r w:rsidRPr="0090483C">
                    <w:rPr>
                      <w:rFonts w:ascii="宋体" w:hAnsi="宋体" w:hint="eastAsia"/>
                      <w:sz w:val="18"/>
                      <w:szCs w:val="18"/>
                      <w:bdr w:val="single" w:sz="4" w:space="0" w:color="auto"/>
                    </w:rPr>
                    <w:t>（4）设计压力大于或等于10MPa，且设计温度小于400℃的非可燃流体、无毒流体的管道；</w:t>
                  </w:r>
                </w:p>
                <w:p w14:paraId="0927BC5B" w14:textId="77777777" w:rsidR="00F02AB6" w:rsidRPr="0090483C" w:rsidRDefault="00F02AB6">
                  <w:pPr>
                    <w:ind w:firstLineChars="200" w:firstLine="360"/>
                    <w:rPr>
                      <w:rFonts w:ascii="宋体" w:hAnsi="宋体"/>
                      <w:sz w:val="18"/>
                      <w:szCs w:val="18"/>
                      <w:bdr w:val="single" w:sz="4" w:space="0" w:color="auto"/>
                    </w:rPr>
                  </w:pPr>
                  <w:r w:rsidRPr="0090483C">
                    <w:rPr>
                      <w:rFonts w:ascii="宋体" w:hAnsi="宋体" w:hint="eastAsia"/>
                      <w:sz w:val="18"/>
                      <w:szCs w:val="18"/>
                      <w:bdr w:val="single" w:sz="4" w:space="0" w:color="auto"/>
                    </w:rPr>
                    <w:t>（5）设计压力大于或等于4MPa、小于10MPa，且设计温度大于等于400℃的非可燃流体、无毒流体的管道；</w:t>
                  </w:r>
                </w:p>
                <w:p w14:paraId="5471A023" w14:textId="77777777" w:rsidR="00F02AB6" w:rsidRPr="0090483C" w:rsidRDefault="00BC65AC">
                  <w:pPr>
                    <w:ind w:firstLineChars="200" w:firstLine="360"/>
                    <w:rPr>
                      <w:rFonts w:ascii="宋体" w:hAnsi="宋体"/>
                      <w:sz w:val="18"/>
                      <w:szCs w:val="18"/>
                    </w:rPr>
                  </w:pPr>
                  <w:r w:rsidRPr="0090483C">
                    <w:rPr>
                      <w:rFonts w:ascii="宋体" w:hAnsi="宋体" w:hint="eastAsia"/>
                      <w:sz w:val="18"/>
                      <w:szCs w:val="18"/>
                      <w:bdr w:val="single" w:sz="4" w:space="0" w:color="auto"/>
                    </w:rPr>
                    <w:t>(6)</w:t>
                  </w:r>
                  <w:r w:rsidRPr="0090483C">
                    <w:rPr>
                      <w:rFonts w:ascii="宋体" w:hAnsi="宋体" w:hint="eastAsia"/>
                      <w:sz w:val="18"/>
                      <w:szCs w:val="18"/>
                    </w:rPr>
                    <w:t xml:space="preserve"> </w:t>
                  </w:r>
                  <w:r w:rsidR="00F02AB6" w:rsidRPr="0090483C">
                    <w:rPr>
                      <w:rFonts w:ascii="宋体" w:hAnsi="宋体" w:hint="eastAsia"/>
                      <w:sz w:val="18"/>
                      <w:szCs w:val="18"/>
                    </w:rPr>
                    <w:t>设计文件要求进行焊缝20%无损检测的其他管道。</w:t>
                  </w:r>
                </w:p>
              </w:tc>
            </w:tr>
            <w:tr w:rsidR="00F02AB6" w:rsidRPr="0090483C" w14:paraId="4A457A5B" w14:textId="77777777" w:rsidTr="00F02AB6">
              <w:trPr>
                <w:cantSplit/>
                <w:trHeight w:val="4039"/>
              </w:trPr>
              <w:tc>
                <w:tcPr>
                  <w:tcW w:w="831" w:type="dxa"/>
                  <w:tcBorders>
                    <w:bottom w:val="single" w:sz="4" w:space="0" w:color="auto"/>
                  </w:tcBorders>
                  <w:noWrap/>
                </w:tcPr>
                <w:p w14:paraId="307612F1" w14:textId="77777777" w:rsidR="00F02AB6" w:rsidRPr="0090483C" w:rsidRDefault="00F02AB6">
                  <w:pPr>
                    <w:ind w:firstLineChars="200" w:firstLine="360"/>
                    <w:rPr>
                      <w:rFonts w:ascii="宋体" w:hAnsi="宋体"/>
                      <w:sz w:val="18"/>
                      <w:szCs w:val="18"/>
                    </w:rPr>
                  </w:pPr>
                  <w:r w:rsidRPr="0090483C">
                    <w:rPr>
                      <w:rFonts w:ascii="宋体" w:hAnsi="宋体" w:hint="eastAsia"/>
                      <w:sz w:val="18"/>
                      <w:szCs w:val="18"/>
                    </w:rPr>
                    <w:lastRenderedPageBreak/>
                    <w:t>Ⅲ</w:t>
                  </w:r>
                </w:p>
              </w:tc>
              <w:tc>
                <w:tcPr>
                  <w:tcW w:w="3069" w:type="dxa"/>
                  <w:tcBorders>
                    <w:bottom w:val="single" w:sz="4" w:space="0" w:color="auto"/>
                  </w:tcBorders>
                  <w:noWrap/>
                </w:tcPr>
                <w:p w14:paraId="3CC169CA" w14:textId="77777777" w:rsidR="00F02AB6" w:rsidRPr="0090483C" w:rsidRDefault="00F02AB6">
                  <w:pPr>
                    <w:ind w:firstLineChars="200" w:firstLine="360"/>
                    <w:rPr>
                      <w:rFonts w:ascii="宋体" w:hAnsi="宋体"/>
                      <w:sz w:val="18"/>
                      <w:szCs w:val="18"/>
                      <w:bdr w:val="single" w:sz="4" w:space="0" w:color="auto"/>
                    </w:rPr>
                  </w:pPr>
                  <w:r w:rsidRPr="0090483C">
                    <w:rPr>
                      <w:rFonts w:ascii="宋体" w:hAnsi="宋体" w:hint="eastAsia"/>
                      <w:sz w:val="18"/>
                      <w:szCs w:val="18"/>
                      <w:bdr w:val="single" w:sz="4" w:space="0" w:color="auto"/>
                    </w:rPr>
                    <w:t xml:space="preserve">（1）设计压力大于或等于4MPa、小于10MPa，设计温度低于400℃，毒性程度为中毒和轻度危害的流体管道； </w:t>
                  </w:r>
                </w:p>
                <w:p w14:paraId="630433BC" w14:textId="77777777" w:rsidR="00F02AB6" w:rsidRPr="0090483C" w:rsidRDefault="00F02AB6">
                  <w:pPr>
                    <w:ind w:firstLineChars="200" w:firstLine="360"/>
                    <w:rPr>
                      <w:rFonts w:ascii="宋体" w:hAnsi="宋体"/>
                      <w:sz w:val="18"/>
                      <w:szCs w:val="18"/>
                      <w:bdr w:val="single" w:sz="4" w:space="0" w:color="auto"/>
                    </w:rPr>
                  </w:pPr>
                  <w:r w:rsidRPr="0090483C">
                    <w:rPr>
                      <w:rFonts w:ascii="宋体" w:hAnsi="宋体" w:hint="eastAsia"/>
                      <w:sz w:val="18"/>
                      <w:szCs w:val="18"/>
                      <w:bdr w:val="single" w:sz="4" w:space="0" w:color="auto"/>
                    </w:rPr>
                    <w:t>（2）设计压力小于4MPa的甲、乙类可燃气体和甲类可燃液体管道；</w:t>
                  </w:r>
                </w:p>
                <w:p w14:paraId="3341ACD5" w14:textId="77777777" w:rsidR="00F02AB6" w:rsidRPr="0090483C" w:rsidRDefault="00F02AB6">
                  <w:pPr>
                    <w:ind w:firstLineChars="200" w:firstLine="360"/>
                    <w:rPr>
                      <w:rFonts w:ascii="宋体" w:hAnsi="宋体"/>
                      <w:sz w:val="18"/>
                      <w:szCs w:val="18"/>
                      <w:bdr w:val="single" w:sz="4" w:space="0" w:color="auto"/>
                    </w:rPr>
                  </w:pPr>
                  <w:r w:rsidRPr="0090483C">
                    <w:rPr>
                      <w:rFonts w:ascii="宋体" w:hAnsi="宋体" w:hint="eastAsia"/>
                      <w:sz w:val="18"/>
                      <w:szCs w:val="18"/>
                      <w:bdr w:val="single" w:sz="4" w:space="0" w:color="auto"/>
                    </w:rPr>
                    <w:t>（3）设计压力大于或等于4MPa、小于10MPa，设计温度低于400℃的乙、丙类可燃液体管道；</w:t>
                  </w:r>
                </w:p>
                <w:p w14:paraId="799032AE" w14:textId="77777777" w:rsidR="00F02AB6" w:rsidRPr="0090483C" w:rsidRDefault="00F02AB6">
                  <w:pPr>
                    <w:ind w:firstLineChars="200" w:firstLine="360"/>
                    <w:rPr>
                      <w:rFonts w:ascii="宋体" w:hAnsi="宋体"/>
                      <w:sz w:val="18"/>
                      <w:szCs w:val="18"/>
                      <w:bdr w:val="single" w:sz="4" w:space="0" w:color="auto"/>
                    </w:rPr>
                  </w:pPr>
                  <w:r w:rsidRPr="0090483C">
                    <w:rPr>
                      <w:rFonts w:ascii="宋体" w:hAnsi="宋体" w:hint="eastAsia"/>
                      <w:sz w:val="18"/>
                      <w:szCs w:val="18"/>
                      <w:bdr w:val="single" w:sz="4" w:space="0" w:color="auto"/>
                    </w:rPr>
                    <w:t xml:space="preserve">（4）设计压力大于或等于4MPa、小于10MPa，设计温度低于400℃的非可燃流体、无毒流体的管道； </w:t>
                  </w:r>
                </w:p>
                <w:p w14:paraId="2BF52C1B" w14:textId="77777777" w:rsidR="00F02AB6" w:rsidRPr="0090483C" w:rsidRDefault="00F02AB6">
                  <w:pPr>
                    <w:ind w:firstLineChars="200" w:firstLine="360"/>
                    <w:rPr>
                      <w:rFonts w:ascii="宋体" w:hAnsi="宋体"/>
                      <w:sz w:val="18"/>
                      <w:szCs w:val="18"/>
                    </w:rPr>
                  </w:pPr>
                  <w:r w:rsidRPr="0090483C">
                    <w:rPr>
                      <w:rFonts w:ascii="宋体" w:hAnsi="宋体" w:hint="eastAsia"/>
                      <w:sz w:val="18"/>
                      <w:szCs w:val="18"/>
                      <w:bdr w:val="single" w:sz="4" w:space="0" w:color="auto"/>
                    </w:rPr>
                    <w:t>（5）设计压力大于1MPa小于4MPa，设计温度高于或等于400℃的非可燃流体、无毒流体的管道；</w:t>
                  </w:r>
                </w:p>
                <w:p w14:paraId="77A9DB0D" w14:textId="77777777" w:rsidR="00F02AB6" w:rsidRPr="0090483C" w:rsidRDefault="00F02AB6" w:rsidP="00674189">
                  <w:pPr>
                    <w:ind w:firstLineChars="200" w:firstLine="360"/>
                    <w:rPr>
                      <w:rFonts w:ascii="宋体" w:hAnsi="宋体"/>
                      <w:sz w:val="18"/>
                      <w:szCs w:val="18"/>
                    </w:rPr>
                  </w:pPr>
                  <w:r w:rsidRPr="0090483C">
                    <w:rPr>
                      <w:rFonts w:ascii="宋体" w:hAnsi="宋体" w:hint="eastAsia"/>
                      <w:sz w:val="18"/>
                      <w:szCs w:val="18"/>
                      <w:bdr w:val="single" w:sz="4" w:space="0" w:color="auto"/>
                    </w:rPr>
                    <w:t>（</w:t>
                  </w:r>
                  <w:r w:rsidR="00674189" w:rsidRPr="0090483C">
                    <w:rPr>
                      <w:rFonts w:ascii="宋体" w:hAnsi="宋体" w:hint="eastAsia"/>
                      <w:sz w:val="18"/>
                      <w:szCs w:val="18"/>
                      <w:bdr w:val="single" w:sz="4" w:space="0" w:color="auto"/>
                    </w:rPr>
                    <w:t>6</w:t>
                  </w:r>
                  <w:r w:rsidRPr="0090483C">
                    <w:rPr>
                      <w:rFonts w:ascii="宋体" w:hAnsi="宋体" w:hint="eastAsia"/>
                      <w:sz w:val="18"/>
                      <w:szCs w:val="18"/>
                      <w:bdr w:val="single" w:sz="4" w:space="0" w:color="auto"/>
                    </w:rPr>
                    <w:t>）</w:t>
                  </w:r>
                  <w:r w:rsidRPr="0090483C">
                    <w:rPr>
                      <w:rFonts w:ascii="宋体" w:hAnsi="宋体" w:hint="eastAsia"/>
                      <w:sz w:val="18"/>
                      <w:szCs w:val="18"/>
                    </w:rPr>
                    <w:t>设计文件要求进行焊缝10%无损检测的其他管道。</w:t>
                  </w:r>
                </w:p>
              </w:tc>
            </w:tr>
            <w:tr w:rsidR="00F02AB6" w:rsidRPr="0090483C" w14:paraId="29363FED" w14:textId="77777777" w:rsidTr="00F02AB6">
              <w:trPr>
                <w:cantSplit/>
                <w:trHeight w:val="2810"/>
              </w:trPr>
              <w:tc>
                <w:tcPr>
                  <w:tcW w:w="831" w:type="dxa"/>
                  <w:tcBorders>
                    <w:bottom w:val="single" w:sz="4" w:space="0" w:color="auto"/>
                  </w:tcBorders>
                  <w:noWrap/>
                </w:tcPr>
                <w:p w14:paraId="6673DFFB" w14:textId="77777777" w:rsidR="00F02AB6" w:rsidRPr="0090483C" w:rsidRDefault="00F02AB6">
                  <w:pPr>
                    <w:ind w:firstLineChars="200" w:firstLine="360"/>
                    <w:rPr>
                      <w:rFonts w:ascii="宋体" w:hAnsi="宋体"/>
                      <w:sz w:val="18"/>
                      <w:szCs w:val="18"/>
                    </w:rPr>
                  </w:pPr>
                  <w:r w:rsidRPr="0090483C">
                    <w:rPr>
                      <w:rFonts w:ascii="宋体" w:hAnsi="宋体" w:hint="eastAsia"/>
                      <w:sz w:val="18"/>
                      <w:szCs w:val="18"/>
                    </w:rPr>
                    <w:lastRenderedPageBreak/>
                    <w:t>Ⅳ</w:t>
                  </w:r>
                </w:p>
              </w:tc>
              <w:tc>
                <w:tcPr>
                  <w:tcW w:w="3069" w:type="dxa"/>
                  <w:tcBorders>
                    <w:bottom w:val="single" w:sz="4" w:space="0" w:color="auto"/>
                  </w:tcBorders>
                  <w:noWrap/>
                </w:tcPr>
                <w:p w14:paraId="066481BE" w14:textId="77777777" w:rsidR="00F02AB6" w:rsidRPr="0090483C" w:rsidRDefault="00F02AB6">
                  <w:pPr>
                    <w:ind w:firstLineChars="200" w:firstLine="360"/>
                    <w:rPr>
                      <w:rFonts w:ascii="宋体" w:hAnsi="宋体"/>
                      <w:sz w:val="18"/>
                      <w:szCs w:val="18"/>
                      <w:bdr w:val="single" w:sz="4" w:space="0" w:color="auto"/>
                    </w:rPr>
                  </w:pPr>
                  <w:r w:rsidRPr="0090483C">
                    <w:rPr>
                      <w:rFonts w:ascii="宋体" w:hAnsi="宋体" w:hint="eastAsia"/>
                      <w:sz w:val="18"/>
                      <w:szCs w:val="18"/>
                      <w:bdr w:val="single" w:sz="4" w:space="0" w:color="auto"/>
                    </w:rPr>
                    <w:t>（1）设计压力小于4MPa，毒性程度为中毒和轻度危害的流体管道；</w:t>
                  </w:r>
                </w:p>
                <w:p w14:paraId="58D21C88" w14:textId="77777777" w:rsidR="00F02AB6" w:rsidRPr="0090483C" w:rsidRDefault="00F02AB6">
                  <w:pPr>
                    <w:ind w:firstLineChars="200" w:firstLine="360"/>
                    <w:rPr>
                      <w:rFonts w:ascii="宋体" w:hAnsi="宋体"/>
                      <w:sz w:val="18"/>
                      <w:szCs w:val="18"/>
                      <w:bdr w:val="single" w:sz="4" w:space="0" w:color="auto"/>
                    </w:rPr>
                  </w:pPr>
                  <w:r w:rsidRPr="0090483C">
                    <w:rPr>
                      <w:rFonts w:ascii="宋体" w:hAnsi="宋体" w:hint="eastAsia"/>
                      <w:sz w:val="18"/>
                      <w:szCs w:val="18"/>
                      <w:bdr w:val="single" w:sz="4" w:space="0" w:color="auto"/>
                    </w:rPr>
                    <w:t>（2）设计压力小于4MPa的乙、丙类可燃液体管道；</w:t>
                  </w:r>
                </w:p>
                <w:p w14:paraId="0F9D6454" w14:textId="77777777" w:rsidR="00F02AB6" w:rsidRPr="0090483C" w:rsidRDefault="00F02AB6">
                  <w:pPr>
                    <w:ind w:firstLineChars="200" w:firstLine="360"/>
                    <w:rPr>
                      <w:rFonts w:ascii="宋体" w:hAnsi="宋体"/>
                      <w:sz w:val="18"/>
                      <w:szCs w:val="18"/>
                      <w:bdr w:val="single" w:sz="4" w:space="0" w:color="auto"/>
                    </w:rPr>
                  </w:pPr>
                  <w:r w:rsidRPr="0090483C">
                    <w:rPr>
                      <w:rFonts w:ascii="宋体" w:hAnsi="宋体" w:hint="eastAsia"/>
                      <w:sz w:val="18"/>
                      <w:szCs w:val="18"/>
                      <w:bdr w:val="single" w:sz="4" w:space="0" w:color="auto"/>
                    </w:rPr>
                    <w:t>（3）设计压力大于1MPa小于4MPa，设计温度低于400℃的非可燃流体、无毒流体的管道；</w:t>
                  </w:r>
                </w:p>
                <w:p w14:paraId="241E929B" w14:textId="77777777" w:rsidR="00F02AB6" w:rsidRPr="0090483C" w:rsidRDefault="00F02AB6">
                  <w:pPr>
                    <w:ind w:firstLineChars="200" w:firstLine="360"/>
                    <w:rPr>
                      <w:rFonts w:ascii="宋体" w:hAnsi="宋体"/>
                      <w:sz w:val="18"/>
                      <w:szCs w:val="18"/>
                    </w:rPr>
                  </w:pPr>
                  <w:r w:rsidRPr="0090483C">
                    <w:rPr>
                      <w:rFonts w:ascii="宋体" w:hAnsi="宋体" w:hint="eastAsia"/>
                      <w:sz w:val="18"/>
                      <w:szCs w:val="18"/>
                      <w:bdr w:val="single" w:sz="4" w:space="0" w:color="auto"/>
                    </w:rPr>
                    <w:t>（4）设计压力小于或等于1MPa，且设计温度大于185℃的非可燃流体、无毒流体的管道；</w:t>
                  </w:r>
                </w:p>
                <w:p w14:paraId="43EAFE9A" w14:textId="77777777" w:rsidR="00F02AB6" w:rsidRPr="0090483C" w:rsidRDefault="00674189">
                  <w:pPr>
                    <w:ind w:firstLineChars="200" w:firstLine="360"/>
                    <w:rPr>
                      <w:rFonts w:ascii="宋体" w:hAnsi="宋体"/>
                      <w:sz w:val="18"/>
                      <w:szCs w:val="18"/>
                    </w:rPr>
                  </w:pPr>
                  <w:r w:rsidRPr="0090483C">
                    <w:rPr>
                      <w:rFonts w:ascii="宋体" w:hAnsi="宋体" w:hint="eastAsia"/>
                      <w:sz w:val="18"/>
                      <w:szCs w:val="18"/>
                      <w:bdr w:val="single" w:sz="4" w:space="0" w:color="auto"/>
                    </w:rPr>
                    <w:t>(5)</w:t>
                  </w:r>
                  <w:r w:rsidRPr="0090483C">
                    <w:rPr>
                      <w:rFonts w:ascii="宋体" w:hAnsi="宋体" w:hint="eastAsia"/>
                      <w:sz w:val="18"/>
                      <w:szCs w:val="18"/>
                    </w:rPr>
                    <w:t xml:space="preserve"> </w:t>
                  </w:r>
                  <w:r w:rsidR="00F02AB6" w:rsidRPr="0090483C">
                    <w:rPr>
                      <w:rFonts w:ascii="宋体" w:hAnsi="宋体" w:hint="eastAsia"/>
                      <w:sz w:val="18"/>
                      <w:szCs w:val="18"/>
                    </w:rPr>
                    <w:t>设计文件要求进行焊缝5%无损检测的其他管道。</w:t>
                  </w:r>
                </w:p>
              </w:tc>
            </w:tr>
            <w:tr w:rsidR="00F02AB6" w:rsidRPr="0090483C" w14:paraId="7BD2BE92" w14:textId="77777777" w:rsidTr="00F02AB6">
              <w:trPr>
                <w:cantSplit/>
                <w:trHeight w:val="599"/>
              </w:trPr>
              <w:tc>
                <w:tcPr>
                  <w:tcW w:w="831" w:type="dxa"/>
                  <w:tcBorders>
                    <w:bottom w:val="single" w:sz="4" w:space="0" w:color="auto"/>
                  </w:tcBorders>
                  <w:noWrap/>
                </w:tcPr>
                <w:p w14:paraId="213F22BE" w14:textId="77777777" w:rsidR="00F02AB6" w:rsidRPr="0090483C" w:rsidRDefault="00F02AB6">
                  <w:pPr>
                    <w:ind w:firstLineChars="200" w:firstLine="360"/>
                    <w:rPr>
                      <w:rFonts w:ascii="宋体" w:hAnsi="宋体"/>
                      <w:sz w:val="18"/>
                      <w:szCs w:val="18"/>
                    </w:rPr>
                  </w:pPr>
                  <w:r w:rsidRPr="0090483C">
                    <w:rPr>
                      <w:rFonts w:ascii="宋体" w:hAnsi="宋体" w:hint="eastAsia"/>
                      <w:sz w:val="18"/>
                      <w:szCs w:val="18"/>
                    </w:rPr>
                    <w:t>Ⅴ</w:t>
                  </w:r>
                </w:p>
              </w:tc>
              <w:tc>
                <w:tcPr>
                  <w:tcW w:w="3069" w:type="dxa"/>
                  <w:tcBorders>
                    <w:bottom w:val="single" w:sz="4" w:space="0" w:color="auto"/>
                  </w:tcBorders>
                  <w:noWrap/>
                </w:tcPr>
                <w:p w14:paraId="0E249CFB" w14:textId="77777777" w:rsidR="00F02AB6" w:rsidRPr="0090483C" w:rsidRDefault="00F02AB6">
                  <w:pPr>
                    <w:ind w:firstLineChars="200" w:firstLine="360"/>
                    <w:rPr>
                      <w:rFonts w:ascii="宋体" w:hAnsi="宋体"/>
                      <w:sz w:val="18"/>
                      <w:szCs w:val="18"/>
                      <w:bdr w:val="single" w:sz="4" w:space="0" w:color="auto"/>
                    </w:rPr>
                  </w:pPr>
                  <w:r w:rsidRPr="0090483C">
                    <w:rPr>
                      <w:rFonts w:ascii="宋体" w:hAnsi="宋体" w:hint="eastAsia"/>
                      <w:sz w:val="18"/>
                      <w:szCs w:val="18"/>
                      <w:bdr w:val="single" w:sz="4" w:space="0" w:color="auto"/>
                    </w:rPr>
                    <w:t>设计压力小于或等于1.0MPa，且设计温度高于-20℃但不高于185℃的非可燃流体、无毒流体的管道。</w:t>
                  </w:r>
                </w:p>
                <w:p w14:paraId="2DA70760" w14:textId="77777777" w:rsidR="00F02AB6" w:rsidRPr="0090483C" w:rsidRDefault="00F02AB6">
                  <w:pPr>
                    <w:ind w:firstLineChars="200" w:firstLine="360"/>
                    <w:rPr>
                      <w:rFonts w:ascii="宋体" w:hAnsi="宋体"/>
                      <w:sz w:val="18"/>
                      <w:szCs w:val="18"/>
                      <w:u w:val="single"/>
                    </w:rPr>
                  </w:pPr>
                </w:p>
              </w:tc>
            </w:tr>
          </w:tbl>
          <w:p w14:paraId="5EE5D8EE" w14:textId="77777777" w:rsidR="00F02AB6" w:rsidRPr="0090483C" w:rsidRDefault="00F02AB6">
            <w:pPr>
              <w:ind w:firstLineChars="200" w:firstLine="480"/>
              <w:rPr>
                <w:rFonts w:eastAsia="宋体"/>
                <w:bdr w:val="single" w:sz="0" w:space="0" w:color="auto"/>
              </w:rPr>
            </w:pPr>
          </w:p>
        </w:tc>
        <w:tc>
          <w:tcPr>
            <w:tcW w:w="4261" w:type="dxa"/>
          </w:tcPr>
          <w:p w14:paraId="32BFFFE6" w14:textId="77777777" w:rsidR="00F02AB6" w:rsidRPr="0090483C" w:rsidRDefault="00F02AB6">
            <w:pPr>
              <w:rPr>
                <w:rFonts w:ascii="宋体" w:hAnsi="宋体"/>
              </w:rPr>
            </w:pPr>
            <w:r w:rsidRPr="0090483C">
              <w:rPr>
                <w:rFonts w:ascii="宋体" w:hAnsi="宋体" w:hint="eastAsia"/>
                <w:b/>
                <w:bCs/>
              </w:rPr>
              <w:lastRenderedPageBreak/>
              <w:t xml:space="preserve">8.1.1 </w:t>
            </w:r>
            <w:r w:rsidRPr="0090483C">
              <w:rPr>
                <w:rFonts w:ascii="宋体" w:hAnsi="宋体" w:hint="eastAsia"/>
              </w:rPr>
              <w:t>管道焊缝的检查等级划分应符合表8.1.1的规定。</w:t>
            </w:r>
            <w:r w:rsidRPr="0090483C">
              <w:rPr>
                <w:rFonts w:ascii="宋体" w:hAnsi="宋体" w:hint="eastAsia"/>
                <w:u w:val="single"/>
              </w:rPr>
              <w:t>当同一管道按表8</w:t>
            </w:r>
            <w:r w:rsidRPr="0090483C">
              <w:rPr>
                <w:rFonts w:ascii="宋体" w:hAnsi="宋体"/>
                <w:u w:val="single"/>
              </w:rPr>
              <w:t>.1.1</w:t>
            </w:r>
            <w:r w:rsidRPr="0090483C">
              <w:rPr>
                <w:rFonts w:ascii="宋体" w:hAnsi="宋体" w:hint="eastAsia"/>
                <w:u w:val="single"/>
              </w:rPr>
              <w:t>划分为不同的检查等级时，应按较高的检查等级确定其检查等级。当设计文件有特殊要求时，应符合设计文件的要求。</w:t>
            </w:r>
          </w:p>
          <w:p w14:paraId="0AC8E171" w14:textId="77777777" w:rsidR="00F02AB6" w:rsidRPr="0090483C" w:rsidRDefault="00F02AB6">
            <w:pPr>
              <w:ind w:firstLineChars="200" w:firstLine="480"/>
              <w:rPr>
                <w:rFonts w:ascii="宋体" w:hAnsi="宋体"/>
                <w:u w:val="single"/>
              </w:rPr>
            </w:pPr>
            <w:r w:rsidRPr="0090483C">
              <w:rPr>
                <w:rFonts w:ascii="宋体" w:hAnsi="宋体" w:hint="eastAsia"/>
                <w:u w:val="single"/>
              </w:rPr>
              <w:t>管道焊缝的外观质量不应低于现行国家标准《现场设备、工业管道焊接工程施工质量验收规范》G</w:t>
            </w:r>
            <w:r w:rsidRPr="0090483C">
              <w:rPr>
                <w:rFonts w:ascii="宋体" w:hAnsi="宋体"/>
                <w:u w:val="single"/>
              </w:rPr>
              <w:t>B50683</w:t>
            </w:r>
            <w:r w:rsidRPr="0090483C">
              <w:rPr>
                <w:rFonts w:ascii="宋体" w:hAnsi="宋体" w:hint="eastAsia"/>
                <w:u w:val="single"/>
              </w:rPr>
              <w:t>的有关规定。</w:t>
            </w:r>
          </w:p>
          <w:p w14:paraId="577D5915" w14:textId="77777777" w:rsidR="00F02AB6" w:rsidRPr="0090483C" w:rsidRDefault="00F02AB6">
            <w:pPr>
              <w:ind w:firstLineChars="200" w:firstLine="480"/>
              <w:rPr>
                <w:rFonts w:ascii="宋体" w:hAnsi="宋体"/>
              </w:rPr>
            </w:pPr>
            <w:r w:rsidRPr="0090483C">
              <w:rPr>
                <w:rFonts w:ascii="宋体" w:hAnsi="宋体" w:hint="eastAsia"/>
              </w:rPr>
              <w:t>检查数量：全部检查。</w:t>
            </w:r>
          </w:p>
          <w:p w14:paraId="7ECF5AD5" w14:textId="77777777" w:rsidR="00F02AB6" w:rsidRPr="0090483C" w:rsidRDefault="00F02AB6">
            <w:pPr>
              <w:ind w:firstLineChars="200" w:firstLine="480"/>
              <w:rPr>
                <w:rFonts w:ascii="宋体" w:hAnsi="宋体"/>
              </w:rPr>
            </w:pPr>
            <w:r w:rsidRPr="0090483C">
              <w:rPr>
                <w:rFonts w:ascii="宋体" w:hAnsi="宋体" w:hint="eastAsia"/>
              </w:rPr>
              <w:t>检查方法：观察检查和检查尺检查，检查焊接检查记录。</w:t>
            </w:r>
          </w:p>
          <w:p w14:paraId="73DCA645" w14:textId="77777777" w:rsidR="00F02AB6" w:rsidRPr="0090483C" w:rsidRDefault="00F02AB6">
            <w:pPr>
              <w:jc w:val="center"/>
              <w:rPr>
                <w:rFonts w:ascii="黑体" w:eastAsia="黑体" w:hAnsi="宋体"/>
              </w:rPr>
            </w:pPr>
            <w:r w:rsidRPr="0090483C">
              <w:rPr>
                <w:rFonts w:ascii="黑体" w:eastAsia="黑体" w:hAnsi="宋体" w:hint="eastAsia"/>
              </w:rPr>
              <w:t>表8.1.1  管道焊缝的检查等级划分</w:t>
            </w:r>
          </w:p>
          <w:tbl>
            <w:tblPr>
              <w:tblW w:w="3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1"/>
              <w:gridCol w:w="3037"/>
            </w:tblGrid>
            <w:tr w:rsidR="00F02AB6" w:rsidRPr="0090483C" w14:paraId="626F191C" w14:textId="77777777" w:rsidTr="00F02AB6">
              <w:trPr>
                <w:cantSplit/>
              </w:trPr>
              <w:tc>
                <w:tcPr>
                  <w:tcW w:w="831" w:type="dxa"/>
                  <w:noWrap/>
                </w:tcPr>
                <w:p w14:paraId="72E39FDF" w14:textId="77777777" w:rsidR="00F02AB6" w:rsidRPr="0090483C" w:rsidRDefault="00F02AB6">
                  <w:pPr>
                    <w:jc w:val="center"/>
                    <w:rPr>
                      <w:rFonts w:ascii="宋体" w:hAnsi="宋体"/>
                      <w:sz w:val="18"/>
                      <w:szCs w:val="18"/>
                    </w:rPr>
                  </w:pPr>
                  <w:r w:rsidRPr="0090483C">
                    <w:rPr>
                      <w:rFonts w:ascii="宋体" w:hAnsi="宋体" w:hint="eastAsia"/>
                      <w:sz w:val="18"/>
                      <w:szCs w:val="18"/>
                    </w:rPr>
                    <w:t>焊缝检</w:t>
                  </w:r>
                </w:p>
                <w:p w14:paraId="21792320" w14:textId="77777777" w:rsidR="00F02AB6" w:rsidRPr="0090483C" w:rsidRDefault="00F02AB6">
                  <w:pPr>
                    <w:jc w:val="center"/>
                    <w:rPr>
                      <w:rFonts w:ascii="宋体" w:hAnsi="宋体"/>
                      <w:sz w:val="18"/>
                      <w:szCs w:val="18"/>
                    </w:rPr>
                  </w:pPr>
                  <w:r w:rsidRPr="0090483C">
                    <w:rPr>
                      <w:rFonts w:ascii="宋体" w:hAnsi="宋体" w:hint="eastAsia"/>
                      <w:sz w:val="18"/>
                      <w:szCs w:val="18"/>
                    </w:rPr>
                    <w:t>查等级</w:t>
                  </w:r>
                </w:p>
              </w:tc>
              <w:tc>
                <w:tcPr>
                  <w:tcW w:w="3037" w:type="dxa"/>
                  <w:noWrap/>
                  <w:vAlign w:val="center"/>
                </w:tcPr>
                <w:p w14:paraId="3F4558DE" w14:textId="77777777" w:rsidR="00F02AB6" w:rsidRPr="0090483C" w:rsidRDefault="00F02AB6">
                  <w:pPr>
                    <w:ind w:firstLineChars="200" w:firstLine="360"/>
                    <w:jc w:val="center"/>
                    <w:rPr>
                      <w:rFonts w:ascii="宋体" w:hAnsi="宋体"/>
                      <w:sz w:val="18"/>
                      <w:szCs w:val="18"/>
                      <w:vertAlign w:val="superscript"/>
                    </w:rPr>
                  </w:pPr>
                  <w:r w:rsidRPr="0090483C">
                    <w:rPr>
                      <w:rFonts w:ascii="宋体" w:hAnsi="宋体" w:hint="eastAsia"/>
                      <w:sz w:val="18"/>
                      <w:szCs w:val="18"/>
                    </w:rPr>
                    <w:t>管道类别</w:t>
                  </w:r>
                </w:p>
              </w:tc>
            </w:tr>
            <w:tr w:rsidR="00F02AB6" w:rsidRPr="0090483C" w14:paraId="7BB1ECF6" w14:textId="77777777" w:rsidTr="00F02AB6">
              <w:trPr>
                <w:cantSplit/>
                <w:trHeight w:val="3740"/>
              </w:trPr>
              <w:tc>
                <w:tcPr>
                  <w:tcW w:w="831" w:type="dxa"/>
                  <w:tcBorders>
                    <w:bottom w:val="single" w:sz="4" w:space="0" w:color="auto"/>
                  </w:tcBorders>
                  <w:noWrap/>
                </w:tcPr>
                <w:p w14:paraId="5B23268E" w14:textId="77777777" w:rsidR="00F02AB6" w:rsidRPr="0090483C" w:rsidRDefault="00F02AB6">
                  <w:pPr>
                    <w:ind w:firstLineChars="200" w:firstLine="360"/>
                    <w:rPr>
                      <w:sz w:val="18"/>
                      <w:szCs w:val="18"/>
                    </w:rPr>
                  </w:pPr>
                  <w:r w:rsidRPr="0090483C">
                    <w:rPr>
                      <w:rFonts w:hAnsi="宋体"/>
                      <w:sz w:val="18"/>
                      <w:szCs w:val="18"/>
                    </w:rPr>
                    <w:lastRenderedPageBreak/>
                    <w:t>Ⅰ</w:t>
                  </w:r>
                </w:p>
              </w:tc>
              <w:tc>
                <w:tcPr>
                  <w:tcW w:w="3037" w:type="dxa"/>
                  <w:tcBorders>
                    <w:bottom w:val="single" w:sz="4" w:space="0" w:color="auto"/>
                  </w:tcBorders>
                  <w:noWrap/>
                </w:tcPr>
                <w:p w14:paraId="6E8AF830" w14:textId="77777777" w:rsidR="00F02AB6" w:rsidRPr="0090483C" w:rsidRDefault="00F02AB6">
                  <w:pPr>
                    <w:ind w:firstLineChars="200" w:firstLine="360"/>
                    <w:rPr>
                      <w:rFonts w:ascii="宋体" w:hAnsi="宋体"/>
                      <w:sz w:val="18"/>
                      <w:szCs w:val="18"/>
                      <w:u w:val="single"/>
                    </w:rPr>
                  </w:pPr>
                  <w:r w:rsidRPr="0090483C">
                    <w:rPr>
                      <w:rFonts w:ascii="宋体" w:hAnsi="宋体" w:hint="eastAsia"/>
                      <w:sz w:val="18"/>
                      <w:szCs w:val="18"/>
                      <w:u w:val="single"/>
                    </w:rPr>
                    <w:t>（</w:t>
                  </w:r>
                  <w:r w:rsidRPr="0090483C">
                    <w:rPr>
                      <w:rFonts w:ascii="宋体" w:hAnsi="宋体"/>
                      <w:sz w:val="18"/>
                      <w:szCs w:val="18"/>
                      <w:u w:val="single"/>
                    </w:rPr>
                    <w:t>1</w:t>
                  </w:r>
                  <w:r w:rsidRPr="0090483C">
                    <w:rPr>
                      <w:rFonts w:ascii="宋体" w:hAnsi="宋体" w:hint="eastAsia"/>
                      <w:sz w:val="18"/>
                      <w:szCs w:val="18"/>
                      <w:u w:val="single"/>
                    </w:rPr>
                    <w:t>）G</w:t>
                  </w:r>
                  <w:r w:rsidRPr="0090483C">
                    <w:rPr>
                      <w:rFonts w:ascii="宋体" w:hAnsi="宋体"/>
                      <w:sz w:val="18"/>
                      <w:szCs w:val="18"/>
                      <w:u w:val="single"/>
                    </w:rPr>
                    <w:t>C1</w:t>
                  </w:r>
                  <w:r w:rsidRPr="0090483C">
                    <w:rPr>
                      <w:rFonts w:ascii="宋体" w:hAnsi="宋体" w:hint="eastAsia"/>
                      <w:sz w:val="18"/>
                      <w:szCs w:val="18"/>
                      <w:u w:val="single"/>
                    </w:rPr>
                    <w:t>级管道；</w:t>
                  </w:r>
                </w:p>
                <w:p w14:paraId="64604B23" w14:textId="77777777" w:rsidR="00F02AB6" w:rsidRPr="0090483C" w:rsidRDefault="00F02AB6">
                  <w:pPr>
                    <w:ind w:firstLineChars="200" w:firstLine="360"/>
                    <w:rPr>
                      <w:rFonts w:ascii="宋体" w:hAnsi="宋体"/>
                      <w:sz w:val="18"/>
                      <w:szCs w:val="18"/>
                      <w:u w:val="single"/>
                    </w:rPr>
                  </w:pPr>
                  <w:r w:rsidRPr="0090483C">
                    <w:rPr>
                      <w:rFonts w:ascii="宋体" w:hAnsi="宋体" w:hint="eastAsia"/>
                      <w:sz w:val="18"/>
                      <w:szCs w:val="18"/>
                      <w:u w:val="single"/>
                    </w:rPr>
                    <w:t>（</w:t>
                  </w:r>
                  <w:r w:rsidRPr="0090483C">
                    <w:rPr>
                      <w:rFonts w:ascii="宋体" w:hAnsi="宋体"/>
                      <w:sz w:val="18"/>
                      <w:szCs w:val="18"/>
                      <w:u w:val="single"/>
                    </w:rPr>
                    <w:t>2</w:t>
                  </w:r>
                  <w:r w:rsidRPr="0090483C">
                    <w:rPr>
                      <w:rFonts w:ascii="宋体" w:hAnsi="宋体" w:hint="eastAsia"/>
                      <w:sz w:val="18"/>
                      <w:szCs w:val="18"/>
                      <w:u w:val="single"/>
                    </w:rPr>
                    <w:t>）G</w:t>
                  </w:r>
                  <w:r w:rsidRPr="0090483C">
                    <w:rPr>
                      <w:rFonts w:ascii="宋体" w:hAnsi="宋体"/>
                      <w:sz w:val="18"/>
                      <w:szCs w:val="18"/>
                      <w:u w:val="single"/>
                    </w:rPr>
                    <w:t>D1</w:t>
                  </w:r>
                  <w:r w:rsidRPr="0090483C">
                    <w:rPr>
                      <w:rFonts w:ascii="宋体" w:hAnsi="宋体" w:hint="eastAsia"/>
                      <w:sz w:val="18"/>
                      <w:szCs w:val="18"/>
                      <w:u w:val="single"/>
                    </w:rPr>
                    <w:t>级管道中，外径大于1</w:t>
                  </w:r>
                  <w:r w:rsidRPr="0090483C">
                    <w:rPr>
                      <w:rFonts w:ascii="宋体" w:hAnsi="宋体"/>
                      <w:sz w:val="18"/>
                      <w:szCs w:val="18"/>
                      <w:u w:val="single"/>
                    </w:rPr>
                    <w:t>59mm</w:t>
                  </w:r>
                  <w:r w:rsidRPr="0090483C">
                    <w:rPr>
                      <w:rFonts w:ascii="宋体" w:hAnsi="宋体" w:hint="eastAsia"/>
                      <w:sz w:val="18"/>
                      <w:szCs w:val="18"/>
                      <w:u w:val="single"/>
                    </w:rPr>
                    <w:t>，且工作温度大于4</w:t>
                  </w:r>
                  <w:r w:rsidRPr="0090483C">
                    <w:rPr>
                      <w:rFonts w:ascii="宋体" w:hAnsi="宋体"/>
                      <w:sz w:val="18"/>
                      <w:szCs w:val="18"/>
                      <w:u w:val="single"/>
                    </w:rPr>
                    <w:t>50</w:t>
                  </w:r>
                  <w:r w:rsidRPr="0090483C">
                    <w:rPr>
                      <w:rFonts w:ascii="宋体" w:hAnsi="宋体" w:hint="eastAsia"/>
                      <w:sz w:val="18"/>
                      <w:szCs w:val="18"/>
                      <w:u w:val="single"/>
                    </w:rPr>
                    <w:t>℃的蒸汽管道；</w:t>
                  </w:r>
                </w:p>
                <w:p w14:paraId="5D2F67BD" w14:textId="77777777" w:rsidR="00F02AB6" w:rsidRPr="0090483C" w:rsidRDefault="00F02AB6">
                  <w:pPr>
                    <w:ind w:firstLineChars="200" w:firstLine="360"/>
                    <w:rPr>
                      <w:rFonts w:ascii="宋体" w:hAnsi="宋体"/>
                      <w:sz w:val="18"/>
                      <w:szCs w:val="18"/>
                      <w:u w:val="single"/>
                    </w:rPr>
                  </w:pPr>
                  <w:r w:rsidRPr="0090483C">
                    <w:rPr>
                      <w:rFonts w:ascii="宋体" w:hAnsi="宋体" w:hint="eastAsia"/>
                      <w:sz w:val="18"/>
                      <w:szCs w:val="18"/>
                      <w:u w:val="single"/>
                    </w:rPr>
                    <w:t>（</w:t>
                  </w:r>
                  <w:r w:rsidRPr="0090483C">
                    <w:rPr>
                      <w:rFonts w:ascii="宋体" w:hAnsi="宋体"/>
                      <w:sz w:val="18"/>
                      <w:szCs w:val="18"/>
                      <w:u w:val="single"/>
                    </w:rPr>
                    <w:t>3</w:t>
                  </w:r>
                  <w:r w:rsidRPr="0090483C">
                    <w:rPr>
                      <w:rFonts w:ascii="宋体" w:hAnsi="宋体" w:hint="eastAsia"/>
                      <w:sz w:val="18"/>
                      <w:szCs w:val="18"/>
                      <w:u w:val="single"/>
                    </w:rPr>
                    <w:t>）设计文件注明为高温蠕变工况使用的管道；</w:t>
                  </w:r>
                </w:p>
                <w:p w14:paraId="7EAB9852" w14:textId="77777777" w:rsidR="00F02AB6" w:rsidRPr="0090483C" w:rsidRDefault="00F02AB6">
                  <w:pPr>
                    <w:ind w:firstLineChars="200" w:firstLine="360"/>
                    <w:rPr>
                      <w:rFonts w:ascii="宋体" w:hAnsi="宋体"/>
                      <w:sz w:val="18"/>
                      <w:szCs w:val="18"/>
                      <w:u w:val="single"/>
                    </w:rPr>
                  </w:pPr>
                  <w:r w:rsidRPr="0090483C">
                    <w:rPr>
                      <w:rFonts w:ascii="宋体" w:hAnsi="宋体" w:hint="eastAsia"/>
                      <w:sz w:val="18"/>
                      <w:szCs w:val="18"/>
                      <w:u w:val="single"/>
                    </w:rPr>
                    <w:t>（</w:t>
                  </w:r>
                  <w:r w:rsidRPr="0090483C">
                    <w:rPr>
                      <w:rFonts w:ascii="宋体" w:hAnsi="宋体"/>
                      <w:sz w:val="18"/>
                      <w:szCs w:val="18"/>
                      <w:u w:val="single"/>
                    </w:rPr>
                    <w:t>4</w:t>
                  </w:r>
                  <w:r w:rsidRPr="0090483C">
                    <w:rPr>
                      <w:rFonts w:ascii="宋体" w:hAnsi="宋体" w:hint="eastAsia"/>
                      <w:sz w:val="18"/>
                      <w:szCs w:val="18"/>
                      <w:u w:val="single"/>
                    </w:rPr>
                    <w:t>）高铬镍奥氏体不锈钢、镍及镍合金、钛及钛合金、锆及锆合金管道；</w:t>
                  </w:r>
                </w:p>
                <w:p w14:paraId="17FF79C1" w14:textId="77777777" w:rsidR="00F02AB6" w:rsidRPr="0090483C" w:rsidRDefault="00F02AB6">
                  <w:pPr>
                    <w:ind w:firstLineChars="200" w:firstLine="360"/>
                    <w:rPr>
                      <w:rFonts w:ascii="宋体" w:hAnsi="宋体"/>
                      <w:sz w:val="18"/>
                      <w:szCs w:val="18"/>
                      <w:bdr w:val="single" w:sz="4" w:space="0" w:color="auto"/>
                    </w:rPr>
                  </w:pPr>
                  <w:r w:rsidRPr="0090483C">
                    <w:rPr>
                      <w:rFonts w:ascii="宋体" w:hAnsi="宋体" w:hint="eastAsia"/>
                      <w:sz w:val="18"/>
                      <w:szCs w:val="18"/>
                      <w:u w:val="single"/>
                    </w:rPr>
                    <w:t>（5）公称压力大于P</w:t>
                  </w:r>
                  <w:r w:rsidRPr="0090483C">
                    <w:rPr>
                      <w:rFonts w:ascii="宋体" w:hAnsi="宋体"/>
                      <w:sz w:val="18"/>
                      <w:szCs w:val="18"/>
                      <w:u w:val="single"/>
                    </w:rPr>
                    <w:t>N160</w:t>
                  </w:r>
                  <w:r w:rsidRPr="0090483C">
                    <w:rPr>
                      <w:rFonts w:ascii="宋体" w:hAnsi="宋体" w:hint="eastAsia"/>
                      <w:sz w:val="18"/>
                      <w:szCs w:val="18"/>
                      <w:u w:val="single"/>
                    </w:rPr>
                    <w:t>的管道；</w:t>
                  </w:r>
                </w:p>
                <w:p w14:paraId="3EEE8D3F" w14:textId="77777777" w:rsidR="00F02AB6" w:rsidRPr="0090483C" w:rsidRDefault="00F02AB6">
                  <w:pPr>
                    <w:ind w:firstLineChars="200" w:firstLine="360"/>
                    <w:rPr>
                      <w:rFonts w:ascii="宋体" w:hAnsi="宋体"/>
                      <w:sz w:val="18"/>
                      <w:szCs w:val="18"/>
                    </w:rPr>
                  </w:pPr>
                  <w:r w:rsidRPr="0090483C">
                    <w:rPr>
                      <w:rFonts w:ascii="宋体" w:hAnsi="宋体" w:hint="eastAsia"/>
                      <w:sz w:val="18"/>
                      <w:szCs w:val="18"/>
                      <w:u w:val="single"/>
                    </w:rPr>
                    <w:t>（</w:t>
                  </w:r>
                  <w:r w:rsidRPr="0090483C">
                    <w:rPr>
                      <w:rFonts w:ascii="宋体" w:hAnsi="宋体"/>
                      <w:sz w:val="18"/>
                      <w:szCs w:val="18"/>
                      <w:u w:val="single"/>
                    </w:rPr>
                    <w:t>6</w:t>
                  </w:r>
                  <w:r w:rsidRPr="0090483C">
                    <w:rPr>
                      <w:rFonts w:ascii="宋体" w:hAnsi="宋体" w:hint="eastAsia"/>
                      <w:sz w:val="18"/>
                      <w:szCs w:val="18"/>
                      <w:u w:val="single"/>
                    </w:rPr>
                    <w:t>）</w:t>
                  </w:r>
                  <w:r w:rsidRPr="0090483C">
                    <w:rPr>
                      <w:rFonts w:ascii="宋体" w:hAnsi="宋体" w:hint="eastAsia"/>
                      <w:sz w:val="18"/>
                      <w:szCs w:val="18"/>
                    </w:rPr>
                    <w:t>设计文件注明为剧烈循环工况的管道；</w:t>
                  </w:r>
                </w:p>
                <w:p w14:paraId="60AD8333" w14:textId="77777777" w:rsidR="00F02AB6" w:rsidRPr="0090483C" w:rsidRDefault="00F02AB6">
                  <w:pPr>
                    <w:ind w:firstLineChars="200" w:firstLine="360"/>
                    <w:rPr>
                      <w:rFonts w:ascii="宋体" w:hAnsi="宋体"/>
                      <w:sz w:val="18"/>
                      <w:szCs w:val="18"/>
                    </w:rPr>
                  </w:pPr>
                  <w:r w:rsidRPr="0090483C">
                    <w:rPr>
                      <w:rFonts w:ascii="宋体" w:hAnsi="宋体" w:hint="eastAsia"/>
                      <w:sz w:val="18"/>
                      <w:szCs w:val="18"/>
                    </w:rPr>
                    <w:t>（</w:t>
                  </w:r>
                  <w:r w:rsidRPr="0090483C">
                    <w:rPr>
                      <w:rFonts w:ascii="宋体" w:hAnsi="宋体"/>
                      <w:sz w:val="18"/>
                      <w:szCs w:val="18"/>
                    </w:rPr>
                    <w:t>7</w:t>
                  </w:r>
                  <w:r w:rsidRPr="0090483C">
                    <w:rPr>
                      <w:rFonts w:ascii="宋体" w:hAnsi="宋体" w:hint="eastAsia"/>
                      <w:sz w:val="18"/>
                      <w:szCs w:val="18"/>
                    </w:rPr>
                    <w:t>）夹套管的内管；</w:t>
                  </w:r>
                </w:p>
                <w:p w14:paraId="7B8F2925" w14:textId="77777777" w:rsidR="00F02AB6" w:rsidRPr="0090483C" w:rsidRDefault="00F02AB6">
                  <w:pPr>
                    <w:ind w:firstLineChars="200" w:firstLine="360"/>
                    <w:rPr>
                      <w:rFonts w:ascii="宋体" w:hAnsi="宋体"/>
                      <w:sz w:val="18"/>
                      <w:szCs w:val="18"/>
                    </w:rPr>
                  </w:pPr>
                  <w:r w:rsidRPr="0090483C">
                    <w:rPr>
                      <w:rFonts w:ascii="宋体" w:hAnsi="宋体" w:hint="eastAsia"/>
                      <w:sz w:val="18"/>
                      <w:szCs w:val="18"/>
                    </w:rPr>
                    <w:t>（</w:t>
                  </w:r>
                  <w:r w:rsidRPr="0090483C">
                    <w:rPr>
                      <w:rFonts w:ascii="宋体" w:hAnsi="宋体"/>
                      <w:sz w:val="18"/>
                      <w:szCs w:val="18"/>
                    </w:rPr>
                    <w:t>8</w:t>
                  </w:r>
                  <w:r w:rsidRPr="0090483C">
                    <w:rPr>
                      <w:rFonts w:ascii="宋体" w:hAnsi="宋体" w:hint="eastAsia"/>
                      <w:sz w:val="18"/>
                      <w:szCs w:val="18"/>
                    </w:rPr>
                    <w:t>）按本规范第8.5.6条规定做替代性试验的管道；</w:t>
                  </w:r>
                </w:p>
                <w:p w14:paraId="3E2A66AE" w14:textId="77777777" w:rsidR="00F02AB6" w:rsidRPr="0090483C" w:rsidRDefault="00F02AB6">
                  <w:pPr>
                    <w:ind w:firstLineChars="200" w:firstLine="360"/>
                    <w:rPr>
                      <w:rFonts w:ascii="宋体" w:hAnsi="宋体"/>
                      <w:sz w:val="18"/>
                      <w:szCs w:val="18"/>
                    </w:rPr>
                  </w:pPr>
                  <w:r w:rsidRPr="0090483C">
                    <w:rPr>
                      <w:rFonts w:ascii="宋体" w:hAnsi="宋体" w:hint="eastAsia"/>
                      <w:sz w:val="18"/>
                      <w:szCs w:val="18"/>
                    </w:rPr>
                    <w:t>（</w:t>
                  </w:r>
                  <w:r w:rsidRPr="0090483C">
                    <w:rPr>
                      <w:rFonts w:ascii="宋体" w:hAnsi="宋体"/>
                      <w:sz w:val="18"/>
                      <w:szCs w:val="18"/>
                    </w:rPr>
                    <w:t>9</w:t>
                  </w:r>
                  <w:r w:rsidRPr="0090483C">
                    <w:rPr>
                      <w:rFonts w:ascii="宋体" w:hAnsi="宋体" w:hint="eastAsia"/>
                      <w:sz w:val="18"/>
                      <w:szCs w:val="18"/>
                    </w:rPr>
                    <w:t>）设计文件要求进行焊缝100%无损检测的其他管道。</w:t>
                  </w:r>
                </w:p>
              </w:tc>
            </w:tr>
            <w:tr w:rsidR="00F02AB6" w:rsidRPr="0090483C" w14:paraId="400CE650" w14:textId="77777777" w:rsidTr="00F02AB6">
              <w:trPr>
                <w:cantSplit/>
                <w:trHeight w:val="2921"/>
              </w:trPr>
              <w:tc>
                <w:tcPr>
                  <w:tcW w:w="831" w:type="dxa"/>
                  <w:tcBorders>
                    <w:bottom w:val="single" w:sz="4" w:space="0" w:color="auto"/>
                  </w:tcBorders>
                  <w:noWrap/>
                </w:tcPr>
                <w:p w14:paraId="73DC8BB4" w14:textId="77777777" w:rsidR="00F02AB6" w:rsidRPr="0090483C" w:rsidRDefault="00F02AB6">
                  <w:pPr>
                    <w:ind w:firstLineChars="200" w:firstLine="360"/>
                    <w:rPr>
                      <w:rFonts w:ascii="宋体" w:hAnsi="宋体"/>
                      <w:sz w:val="18"/>
                      <w:szCs w:val="18"/>
                    </w:rPr>
                  </w:pPr>
                  <w:r w:rsidRPr="0090483C">
                    <w:rPr>
                      <w:rFonts w:ascii="宋体" w:hAnsi="宋体" w:hint="eastAsia"/>
                      <w:sz w:val="18"/>
                      <w:szCs w:val="18"/>
                    </w:rPr>
                    <w:lastRenderedPageBreak/>
                    <w:t>Ⅱ</w:t>
                  </w:r>
                </w:p>
              </w:tc>
              <w:tc>
                <w:tcPr>
                  <w:tcW w:w="3037" w:type="dxa"/>
                  <w:tcBorders>
                    <w:bottom w:val="single" w:sz="4" w:space="0" w:color="auto"/>
                  </w:tcBorders>
                  <w:noWrap/>
                </w:tcPr>
                <w:p w14:paraId="6EE87FC9" w14:textId="77777777" w:rsidR="00F02AB6" w:rsidRPr="0090483C" w:rsidRDefault="00F02AB6">
                  <w:pPr>
                    <w:ind w:firstLineChars="200" w:firstLine="360"/>
                    <w:rPr>
                      <w:rFonts w:ascii="宋体" w:hAnsi="宋体"/>
                      <w:sz w:val="18"/>
                      <w:szCs w:val="18"/>
                      <w:u w:val="single"/>
                    </w:rPr>
                  </w:pPr>
                  <w:r w:rsidRPr="0090483C">
                    <w:rPr>
                      <w:rFonts w:ascii="宋体" w:hAnsi="宋体" w:hint="eastAsia"/>
                      <w:sz w:val="18"/>
                      <w:szCs w:val="18"/>
                      <w:u w:val="single"/>
                    </w:rPr>
                    <w:t>（1）公称压力大于 PN50 的碳钢（要求冲击试验）管道；</w:t>
                  </w:r>
                </w:p>
                <w:p w14:paraId="687B248C" w14:textId="77777777" w:rsidR="00F02AB6" w:rsidRPr="0090483C" w:rsidRDefault="00F02AB6">
                  <w:pPr>
                    <w:ind w:firstLineChars="200" w:firstLine="360"/>
                    <w:rPr>
                      <w:rFonts w:ascii="宋体" w:hAnsi="宋体"/>
                      <w:sz w:val="18"/>
                      <w:szCs w:val="18"/>
                      <w:u w:val="single"/>
                    </w:rPr>
                  </w:pPr>
                  <w:r w:rsidRPr="0090483C">
                    <w:rPr>
                      <w:rFonts w:ascii="宋体" w:hAnsi="宋体" w:hint="eastAsia"/>
                      <w:sz w:val="18"/>
                      <w:szCs w:val="18"/>
                      <w:u w:val="single"/>
                    </w:rPr>
                    <w:t>（2）公称压力大于 PN110 的奥氏体不锈钢管道；</w:t>
                  </w:r>
                </w:p>
                <w:p w14:paraId="573609AA" w14:textId="77777777" w:rsidR="00F02AB6" w:rsidRPr="0090483C" w:rsidRDefault="00F02AB6">
                  <w:pPr>
                    <w:ind w:firstLineChars="200" w:firstLine="360"/>
                    <w:rPr>
                      <w:rFonts w:ascii="宋体" w:hAnsi="宋体"/>
                      <w:sz w:val="18"/>
                      <w:szCs w:val="18"/>
                      <w:u w:val="single"/>
                    </w:rPr>
                  </w:pPr>
                  <w:r w:rsidRPr="0090483C">
                    <w:rPr>
                      <w:rFonts w:ascii="宋体" w:hAnsi="宋体" w:hint="eastAsia"/>
                      <w:sz w:val="18"/>
                      <w:szCs w:val="18"/>
                      <w:u w:val="single"/>
                    </w:rPr>
                    <w:t>（</w:t>
                  </w:r>
                  <w:r w:rsidRPr="0090483C">
                    <w:rPr>
                      <w:rFonts w:ascii="宋体" w:hAnsi="宋体"/>
                      <w:sz w:val="18"/>
                      <w:szCs w:val="18"/>
                      <w:u w:val="single"/>
                    </w:rPr>
                    <w:t>3</w:t>
                  </w:r>
                  <w:r w:rsidRPr="0090483C">
                    <w:rPr>
                      <w:rFonts w:ascii="宋体" w:hAnsi="宋体" w:hint="eastAsia"/>
                      <w:sz w:val="18"/>
                      <w:szCs w:val="18"/>
                      <w:u w:val="single"/>
                    </w:rPr>
                    <w:t>）G</w:t>
                  </w:r>
                  <w:r w:rsidRPr="0090483C">
                    <w:rPr>
                      <w:rFonts w:ascii="宋体" w:hAnsi="宋体"/>
                      <w:sz w:val="18"/>
                      <w:szCs w:val="18"/>
                      <w:u w:val="single"/>
                    </w:rPr>
                    <w:t>D2</w:t>
                  </w:r>
                  <w:r w:rsidRPr="0090483C">
                    <w:rPr>
                      <w:rFonts w:ascii="宋体" w:hAnsi="宋体" w:hint="eastAsia"/>
                      <w:sz w:val="18"/>
                      <w:szCs w:val="18"/>
                      <w:u w:val="single"/>
                    </w:rPr>
                    <w:t>级管道中，工作压力大于8</w:t>
                  </w:r>
                  <w:r w:rsidRPr="0090483C">
                    <w:rPr>
                      <w:rFonts w:ascii="宋体" w:hAnsi="宋体"/>
                      <w:sz w:val="18"/>
                      <w:szCs w:val="18"/>
                      <w:u w:val="single"/>
                    </w:rPr>
                    <w:t>MPa</w:t>
                  </w:r>
                  <w:r w:rsidRPr="0090483C">
                    <w:rPr>
                      <w:rFonts w:ascii="宋体" w:hAnsi="宋体" w:hint="eastAsia"/>
                      <w:sz w:val="18"/>
                      <w:szCs w:val="18"/>
                      <w:u w:val="single"/>
                    </w:rPr>
                    <w:t>，或工作温度大于3</w:t>
                  </w:r>
                  <w:r w:rsidRPr="0090483C">
                    <w:rPr>
                      <w:rFonts w:ascii="宋体" w:hAnsi="宋体"/>
                      <w:sz w:val="18"/>
                      <w:szCs w:val="18"/>
                      <w:u w:val="single"/>
                    </w:rPr>
                    <w:t>00</w:t>
                  </w:r>
                  <w:r w:rsidRPr="0090483C">
                    <w:rPr>
                      <w:rFonts w:ascii="宋体" w:hAnsi="宋体" w:hint="eastAsia"/>
                      <w:sz w:val="18"/>
                      <w:szCs w:val="18"/>
                      <w:u w:val="single"/>
                    </w:rPr>
                    <w:t>℃、小于</w:t>
                  </w:r>
                  <w:r w:rsidR="005137EE" w:rsidRPr="0090483C">
                    <w:rPr>
                      <w:rFonts w:ascii="宋体" w:hAnsi="宋体" w:hint="eastAsia"/>
                      <w:sz w:val="18"/>
                      <w:szCs w:val="18"/>
                      <w:u w:val="single"/>
                    </w:rPr>
                    <w:t>或</w:t>
                  </w:r>
                  <w:r w:rsidRPr="0090483C">
                    <w:rPr>
                      <w:rFonts w:ascii="宋体" w:hAnsi="宋体" w:hint="eastAsia"/>
                      <w:sz w:val="18"/>
                      <w:szCs w:val="18"/>
                      <w:u w:val="single"/>
                    </w:rPr>
                    <w:t>等于4</w:t>
                  </w:r>
                  <w:r w:rsidRPr="0090483C">
                    <w:rPr>
                      <w:rFonts w:ascii="宋体" w:hAnsi="宋体"/>
                      <w:sz w:val="18"/>
                      <w:szCs w:val="18"/>
                      <w:u w:val="single"/>
                    </w:rPr>
                    <w:t>50</w:t>
                  </w:r>
                  <w:r w:rsidRPr="0090483C">
                    <w:rPr>
                      <w:rFonts w:ascii="宋体" w:hAnsi="宋体" w:hint="eastAsia"/>
                      <w:sz w:val="18"/>
                      <w:szCs w:val="18"/>
                      <w:u w:val="single"/>
                    </w:rPr>
                    <w:t>℃的汽水管道；</w:t>
                  </w:r>
                </w:p>
                <w:p w14:paraId="4F1DB3CC" w14:textId="77777777" w:rsidR="00F02AB6" w:rsidRPr="0090483C" w:rsidRDefault="00F02AB6">
                  <w:pPr>
                    <w:ind w:firstLineChars="200" w:firstLine="360"/>
                    <w:rPr>
                      <w:rFonts w:ascii="宋体" w:hAnsi="宋体"/>
                      <w:sz w:val="18"/>
                      <w:szCs w:val="18"/>
                    </w:rPr>
                  </w:pPr>
                  <w:r w:rsidRPr="0090483C">
                    <w:rPr>
                      <w:rFonts w:ascii="宋体" w:hAnsi="宋体" w:hint="eastAsia"/>
                      <w:sz w:val="18"/>
                      <w:szCs w:val="18"/>
                      <w:u w:val="single"/>
                    </w:rPr>
                    <w:t>（4）低温含镍钢、铬钼合金钢、双相不锈钢、铝及铝合金管道；</w:t>
                  </w:r>
                </w:p>
                <w:p w14:paraId="4187684F" w14:textId="77777777" w:rsidR="00F02AB6" w:rsidRPr="0090483C" w:rsidRDefault="00F02AB6">
                  <w:pPr>
                    <w:ind w:firstLineChars="200" w:firstLine="360"/>
                    <w:rPr>
                      <w:rFonts w:ascii="宋体" w:hAnsi="宋体"/>
                      <w:sz w:val="18"/>
                      <w:szCs w:val="18"/>
                    </w:rPr>
                  </w:pPr>
                  <w:r w:rsidRPr="0090483C">
                    <w:rPr>
                      <w:rFonts w:ascii="宋体" w:hAnsi="宋体" w:hint="eastAsia"/>
                      <w:sz w:val="18"/>
                      <w:szCs w:val="18"/>
                      <w:u w:val="single"/>
                    </w:rPr>
                    <w:t>（</w:t>
                  </w:r>
                  <w:r w:rsidRPr="0090483C">
                    <w:rPr>
                      <w:rFonts w:ascii="宋体" w:hAnsi="宋体"/>
                      <w:sz w:val="18"/>
                      <w:szCs w:val="18"/>
                      <w:u w:val="single"/>
                    </w:rPr>
                    <w:t>5</w:t>
                  </w:r>
                  <w:r w:rsidRPr="0090483C">
                    <w:rPr>
                      <w:rFonts w:ascii="宋体" w:hAnsi="宋体" w:hint="eastAsia"/>
                      <w:sz w:val="18"/>
                      <w:szCs w:val="18"/>
                      <w:u w:val="single"/>
                    </w:rPr>
                    <w:t>）</w:t>
                  </w:r>
                  <w:r w:rsidRPr="0090483C">
                    <w:rPr>
                      <w:rFonts w:ascii="宋体" w:hAnsi="宋体" w:hint="eastAsia"/>
                      <w:sz w:val="18"/>
                      <w:szCs w:val="18"/>
                    </w:rPr>
                    <w:t>设计文件要求进行焊缝20%无损检测的其他管道。</w:t>
                  </w:r>
                </w:p>
                <w:p w14:paraId="02B97851" w14:textId="77777777" w:rsidR="00674189" w:rsidRPr="0090483C" w:rsidRDefault="00674189">
                  <w:pPr>
                    <w:ind w:firstLineChars="200" w:firstLine="360"/>
                    <w:rPr>
                      <w:rFonts w:ascii="宋体" w:hAnsi="宋体"/>
                      <w:sz w:val="18"/>
                      <w:szCs w:val="18"/>
                    </w:rPr>
                  </w:pPr>
                </w:p>
                <w:p w14:paraId="20497832" w14:textId="77777777" w:rsidR="00674189" w:rsidRPr="0090483C" w:rsidRDefault="00674189">
                  <w:pPr>
                    <w:ind w:firstLineChars="200" w:firstLine="360"/>
                    <w:rPr>
                      <w:rFonts w:ascii="宋体" w:hAnsi="宋体"/>
                      <w:sz w:val="18"/>
                      <w:szCs w:val="18"/>
                    </w:rPr>
                  </w:pPr>
                </w:p>
                <w:p w14:paraId="3D94D58E" w14:textId="77777777" w:rsidR="00674189" w:rsidRPr="0090483C" w:rsidRDefault="00674189">
                  <w:pPr>
                    <w:ind w:firstLineChars="200" w:firstLine="360"/>
                    <w:rPr>
                      <w:rFonts w:ascii="宋体" w:hAnsi="宋体"/>
                      <w:sz w:val="18"/>
                      <w:szCs w:val="18"/>
                    </w:rPr>
                  </w:pPr>
                </w:p>
                <w:p w14:paraId="11D18CB1" w14:textId="77777777" w:rsidR="00674189" w:rsidRPr="0090483C" w:rsidRDefault="00674189">
                  <w:pPr>
                    <w:ind w:firstLineChars="200" w:firstLine="360"/>
                    <w:rPr>
                      <w:rFonts w:ascii="宋体" w:hAnsi="宋体"/>
                      <w:sz w:val="18"/>
                      <w:szCs w:val="18"/>
                    </w:rPr>
                  </w:pPr>
                </w:p>
                <w:p w14:paraId="2F0F2F8E" w14:textId="77777777" w:rsidR="00674189" w:rsidRPr="0090483C" w:rsidRDefault="00674189">
                  <w:pPr>
                    <w:ind w:firstLineChars="200" w:firstLine="360"/>
                    <w:rPr>
                      <w:rFonts w:ascii="宋体" w:hAnsi="宋体"/>
                      <w:sz w:val="18"/>
                      <w:szCs w:val="18"/>
                    </w:rPr>
                  </w:pPr>
                </w:p>
                <w:p w14:paraId="74A01879" w14:textId="77777777" w:rsidR="00674189" w:rsidRPr="0090483C" w:rsidRDefault="00674189">
                  <w:pPr>
                    <w:ind w:firstLineChars="200" w:firstLine="360"/>
                    <w:rPr>
                      <w:rFonts w:ascii="宋体" w:hAnsi="宋体"/>
                      <w:sz w:val="18"/>
                      <w:szCs w:val="18"/>
                    </w:rPr>
                  </w:pPr>
                </w:p>
                <w:p w14:paraId="3CD7DB82" w14:textId="77777777" w:rsidR="00674189" w:rsidRPr="0090483C" w:rsidRDefault="00674189">
                  <w:pPr>
                    <w:ind w:firstLineChars="200" w:firstLine="360"/>
                    <w:rPr>
                      <w:rFonts w:ascii="宋体" w:hAnsi="宋体"/>
                      <w:sz w:val="18"/>
                      <w:szCs w:val="18"/>
                    </w:rPr>
                  </w:pPr>
                </w:p>
              </w:tc>
            </w:tr>
            <w:tr w:rsidR="00F02AB6" w:rsidRPr="0090483C" w14:paraId="257DF0FA" w14:textId="77777777" w:rsidTr="00F02AB6">
              <w:trPr>
                <w:cantSplit/>
                <w:trHeight w:val="4039"/>
              </w:trPr>
              <w:tc>
                <w:tcPr>
                  <w:tcW w:w="831" w:type="dxa"/>
                  <w:tcBorders>
                    <w:bottom w:val="single" w:sz="4" w:space="0" w:color="auto"/>
                  </w:tcBorders>
                  <w:noWrap/>
                </w:tcPr>
                <w:p w14:paraId="49EC6DF8" w14:textId="77777777" w:rsidR="00F02AB6" w:rsidRPr="0090483C" w:rsidRDefault="00F02AB6" w:rsidP="00674189">
                  <w:pPr>
                    <w:rPr>
                      <w:rFonts w:ascii="宋体" w:hAnsi="宋体"/>
                      <w:sz w:val="18"/>
                      <w:szCs w:val="18"/>
                    </w:rPr>
                  </w:pPr>
                  <w:r w:rsidRPr="0090483C">
                    <w:rPr>
                      <w:rFonts w:ascii="宋体" w:hAnsi="宋体" w:hint="eastAsia"/>
                      <w:sz w:val="18"/>
                      <w:szCs w:val="18"/>
                    </w:rPr>
                    <w:lastRenderedPageBreak/>
                    <w:t>Ⅲ</w:t>
                  </w:r>
                </w:p>
              </w:tc>
              <w:tc>
                <w:tcPr>
                  <w:tcW w:w="3037" w:type="dxa"/>
                  <w:tcBorders>
                    <w:bottom w:val="single" w:sz="4" w:space="0" w:color="auto"/>
                  </w:tcBorders>
                  <w:noWrap/>
                </w:tcPr>
                <w:p w14:paraId="0E4393F2" w14:textId="77777777" w:rsidR="00F02AB6" w:rsidRPr="0090483C" w:rsidRDefault="00F02AB6">
                  <w:pPr>
                    <w:ind w:firstLineChars="200" w:firstLine="360"/>
                    <w:rPr>
                      <w:rFonts w:ascii="宋体" w:hAnsi="宋体"/>
                      <w:sz w:val="18"/>
                      <w:szCs w:val="18"/>
                      <w:u w:val="single"/>
                    </w:rPr>
                  </w:pPr>
                  <w:r w:rsidRPr="0090483C">
                    <w:rPr>
                      <w:rFonts w:ascii="宋体" w:hAnsi="宋体" w:hint="eastAsia"/>
                      <w:sz w:val="18"/>
                      <w:szCs w:val="18"/>
                      <w:u w:val="single"/>
                    </w:rPr>
                    <w:t>（1）毒性程度为有毒介质的 GC2 级管道；</w:t>
                  </w:r>
                </w:p>
                <w:p w14:paraId="518F5E04" w14:textId="77777777" w:rsidR="00F02AB6" w:rsidRPr="0090483C" w:rsidRDefault="00F02AB6">
                  <w:pPr>
                    <w:ind w:firstLineChars="200" w:firstLine="360"/>
                    <w:rPr>
                      <w:rFonts w:ascii="宋体" w:hAnsi="宋体"/>
                      <w:sz w:val="18"/>
                      <w:szCs w:val="18"/>
                      <w:u w:val="single"/>
                    </w:rPr>
                  </w:pPr>
                  <w:r w:rsidRPr="0090483C">
                    <w:rPr>
                      <w:rFonts w:ascii="宋体" w:hAnsi="宋体" w:hint="eastAsia"/>
                      <w:sz w:val="18"/>
                      <w:szCs w:val="18"/>
                      <w:u w:val="single"/>
                    </w:rPr>
                    <w:t>（2）除 GC3 级管道外，公称压力不大于 PN50 的碳钢（要求冲击试验）管道；</w:t>
                  </w:r>
                </w:p>
                <w:p w14:paraId="041694A7" w14:textId="77777777" w:rsidR="00F02AB6" w:rsidRPr="0090483C" w:rsidRDefault="00F02AB6">
                  <w:pPr>
                    <w:ind w:firstLineChars="200" w:firstLine="360"/>
                    <w:rPr>
                      <w:rFonts w:ascii="宋体" w:hAnsi="宋体"/>
                      <w:sz w:val="18"/>
                      <w:szCs w:val="18"/>
                    </w:rPr>
                  </w:pPr>
                  <w:r w:rsidRPr="0090483C">
                    <w:rPr>
                      <w:rFonts w:ascii="宋体" w:hAnsi="宋体" w:hint="eastAsia"/>
                      <w:sz w:val="18"/>
                      <w:szCs w:val="18"/>
                      <w:u w:val="single"/>
                    </w:rPr>
                    <w:t>（3）除 GC3 级管道外，公称压力不大于 PN110 的奥氏体不锈钢管道；</w:t>
                  </w:r>
                </w:p>
                <w:p w14:paraId="71516BEF" w14:textId="77777777" w:rsidR="00F02AB6" w:rsidRPr="0090483C" w:rsidRDefault="00F02AB6">
                  <w:pPr>
                    <w:ind w:firstLineChars="200" w:firstLine="360"/>
                    <w:rPr>
                      <w:rFonts w:ascii="宋体" w:hAnsi="宋体"/>
                      <w:sz w:val="18"/>
                      <w:szCs w:val="18"/>
                    </w:rPr>
                  </w:pPr>
                  <w:r w:rsidRPr="0090483C">
                    <w:rPr>
                      <w:rFonts w:ascii="宋体" w:hAnsi="宋体" w:hint="eastAsia"/>
                      <w:sz w:val="18"/>
                      <w:szCs w:val="18"/>
                      <w:u w:val="single"/>
                    </w:rPr>
                    <w:t>（</w:t>
                  </w:r>
                  <w:r w:rsidRPr="0090483C">
                    <w:rPr>
                      <w:rFonts w:ascii="宋体" w:hAnsi="宋体"/>
                      <w:sz w:val="18"/>
                      <w:szCs w:val="18"/>
                      <w:u w:val="single"/>
                    </w:rPr>
                    <w:t>4</w:t>
                  </w:r>
                  <w:r w:rsidRPr="0090483C">
                    <w:rPr>
                      <w:rFonts w:ascii="宋体" w:hAnsi="宋体" w:hint="eastAsia"/>
                      <w:sz w:val="18"/>
                      <w:szCs w:val="18"/>
                      <w:u w:val="single"/>
                    </w:rPr>
                    <w:t>）</w:t>
                  </w:r>
                  <w:r w:rsidR="00674189" w:rsidRPr="0090483C">
                    <w:rPr>
                      <w:rFonts w:ascii="宋体" w:hAnsi="宋体" w:hint="eastAsia"/>
                      <w:sz w:val="18"/>
                      <w:szCs w:val="18"/>
                    </w:rPr>
                    <w:t xml:space="preserve"> </w:t>
                  </w:r>
                  <w:r w:rsidRPr="0090483C">
                    <w:rPr>
                      <w:rFonts w:ascii="宋体" w:hAnsi="宋体" w:hint="eastAsia"/>
                      <w:sz w:val="18"/>
                      <w:szCs w:val="18"/>
                    </w:rPr>
                    <w:t>设计文件要求进行焊缝10%无损检测的其他管道。</w:t>
                  </w:r>
                </w:p>
                <w:p w14:paraId="5BA6A28A" w14:textId="77777777" w:rsidR="00674189" w:rsidRPr="0090483C" w:rsidRDefault="00674189">
                  <w:pPr>
                    <w:ind w:firstLineChars="200" w:firstLine="360"/>
                    <w:rPr>
                      <w:rFonts w:ascii="宋体" w:hAnsi="宋体"/>
                      <w:sz w:val="18"/>
                      <w:szCs w:val="18"/>
                    </w:rPr>
                  </w:pPr>
                </w:p>
                <w:p w14:paraId="22B66592" w14:textId="77777777" w:rsidR="00674189" w:rsidRPr="0090483C" w:rsidRDefault="00674189">
                  <w:pPr>
                    <w:ind w:firstLineChars="200" w:firstLine="360"/>
                    <w:rPr>
                      <w:rFonts w:ascii="宋体" w:hAnsi="宋体"/>
                      <w:sz w:val="18"/>
                      <w:szCs w:val="18"/>
                    </w:rPr>
                  </w:pPr>
                </w:p>
                <w:p w14:paraId="4A6358EC" w14:textId="77777777" w:rsidR="00674189" w:rsidRPr="0090483C" w:rsidRDefault="00674189">
                  <w:pPr>
                    <w:ind w:firstLineChars="200" w:firstLine="360"/>
                    <w:rPr>
                      <w:rFonts w:ascii="宋体" w:hAnsi="宋体"/>
                      <w:sz w:val="18"/>
                      <w:szCs w:val="18"/>
                    </w:rPr>
                  </w:pPr>
                </w:p>
                <w:p w14:paraId="60572921" w14:textId="77777777" w:rsidR="00674189" w:rsidRPr="0090483C" w:rsidRDefault="00674189">
                  <w:pPr>
                    <w:ind w:firstLineChars="200" w:firstLine="360"/>
                    <w:rPr>
                      <w:rFonts w:ascii="宋体" w:hAnsi="宋体"/>
                      <w:sz w:val="18"/>
                      <w:szCs w:val="18"/>
                    </w:rPr>
                  </w:pPr>
                </w:p>
                <w:p w14:paraId="0AD1B733" w14:textId="77777777" w:rsidR="00674189" w:rsidRPr="0090483C" w:rsidRDefault="00674189">
                  <w:pPr>
                    <w:ind w:firstLineChars="200" w:firstLine="360"/>
                    <w:rPr>
                      <w:rFonts w:ascii="宋体" w:hAnsi="宋体"/>
                      <w:sz w:val="18"/>
                      <w:szCs w:val="18"/>
                    </w:rPr>
                  </w:pPr>
                </w:p>
                <w:p w14:paraId="2A6DDBB2" w14:textId="77777777" w:rsidR="00674189" w:rsidRPr="0090483C" w:rsidRDefault="00674189">
                  <w:pPr>
                    <w:ind w:firstLineChars="200" w:firstLine="360"/>
                    <w:rPr>
                      <w:rFonts w:ascii="宋体" w:hAnsi="宋体"/>
                      <w:sz w:val="18"/>
                      <w:szCs w:val="18"/>
                    </w:rPr>
                  </w:pPr>
                </w:p>
                <w:p w14:paraId="53921008" w14:textId="77777777" w:rsidR="00674189" w:rsidRPr="0090483C" w:rsidRDefault="00674189">
                  <w:pPr>
                    <w:ind w:firstLineChars="200" w:firstLine="360"/>
                    <w:rPr>
                      <w:rFonts w:ascii="宋体" w:hAnsi="宋体"/>
                      <w:sz w:val="18"/>
                      <w:szCs w:val="18"/>
                    </w:rPr>
                  </w:pPr>
                </w:p>
              </w:tc>
            </w:tr>
            <w:tr w:rsidR="00F02AB6" w:rsidRPr="0090483C" w14:paraId="6F57C2E2" w14:textId="77777777" w:rsidTr="00F02AB6">
              <w:trPr>
                <w:cantSplit/>
                <w:trHeight w:val="2810"/>
              </w:trPr>
              <w:tc>
                <w:tcPr>
                  <w:tcW w:w="831" w:type="dxa"/>
                  <w:tcBorders>
                    <w:bottom w:val="single" w:sz="4" w:space="0" w:color="auto"/>
                  </w:tcBorders>
                  <w:noWrap/>
                </w:tcPr>
                <w:p w14:paraId="6B927A23" w14:textId="77777777" w:rsidR="00F02AB6" w:rsidRPr="0090483C" w:rsidRDefault="00F02AB6">
                  <w:pPr>
                    <w:ind w:firstLineChars="200" w:firstLine="360"/>
                    <w:rPr>
                      <w:rFonts w:ascii="宋体" w:hAnsi="宋体"/>
                      <w:sz w:val="18"/>
                      <w:szCs w:val="18"/>
                    </w:rPr>
                  </w:pPr>
                  <w:r w:rsidRPr="0090483C">
                    <w:rPr>
                      <w:rFonts w:ascii="宋体" w:hAnsi="宋体" w:hint="eastAsia"/>
                      <w:sz w:val="18"/>
                      <w:szCs w:val="18"/>
                    </w:rPr>
                    <w:lastRenderedPageBreak/>
                    <w:t>Ⅳ</w:t>
                  </w:r>
                </w:p>
              </w:tc>
              <w:tc>
                <w:tcPr>
                  <w:tcW w:w="3037" w:type="dxa"/>
                  <w:tcBorders>
                    <w:bottom w:val="single" w:sz="4" w:space="0" w:color="auto"/>
                  </w:tcBorders>
                  <w:noWrap/>
                </w:tcPr>
                <w:p w14:paraId="6D649051" w14:textId="77777777" w:rsidR="00F02AB6" w:rsidRPr="0090483C" w:rsidRDefault="00F02AB6">
                  <w:pPr>
                    <w:ind w:firstLineChars="200" w:firstLine="360"/>
                    <w:rPr>
                      <w:rFonts w:ascii="宋体" w:hAnsi="宋体"/>
                      <w:sz w:val="18"/>
                      <w:szCs w:val="18"/>
                      <w:u w:val="single"/>
                    </w:rPr>
                  </w:pPr>
                  <w:r w:rsidRPr="0090483C">
                    <w:rPr>
                      <w:rFonts w:ascii="宋体" w:hAnsi="宋体" w:hint="eastAsia"/>
                      <w:sz w:val="18"/>
                      <w:szCs w:val="18"/>
                      <w:u w:val="single"/>
                    </w:rPr>
                    <w:t>（1）GC2 级管道中，除毒性程度为有毒介质以外的其他管道；</w:t>
                  </w:r>
                </w:p>
                <w:p w14:paraId="46015A27" w14:textId="77777777" w:rsidR="00F02AB6" w:rsidRPr="0090483C" w:rsidRDefault="00F02AB6">
                  <w:pPr>
                    <w:ind w:firstLineChars="200" w:firstLine="360"/>
                    <w:rPr>
                      <w:rFonts w:ascii="宋体" w:hAnsi="宋体"/>
                      <w:sz w:val="18"/>
                      <w:szCs w:val="18"/>
                      <w:u w:val="single"/>
                    </w:rPr>
                  </w:pPr>
                  <w:r w:rsidRPr="0090483C">
                    <w:rPr>
                      <w:rFonts w:ascii="宋体" w:hAnsi="宋体" w:hint="eastAsia"/>
                      <w:sz w:val="18"/>
                      <w:szCs w:val="18"/>
                      <w:u w:val="single"/>
                    </w:rPr>
                    <w:t>（2）除 GC3 级管道外，公称压力不大于 PN50 的碳钢管道（无冲击试验要求）；</w:t>
                  </w:r>
                </w:p>
                <w:p w14:paraId="3CEC6535" w14:textId="77777777" w:rsidR="00F02AB6" w:rsidRPr="0090483C" w:rsidRDefault="00F02AB6">
                  <w:pPr>
                    <w:ind w:firstLineChars="200" w:firstLine="360"/>
                    <w:rPr>
                      <w:rFonts w:ascii="宋体" w:hAnsi="宋体"/>
                      <w:sz w:val="18"/>
                      <w:szCs w:val="18"/>
                      <w:u w:val="single"/>
                    </w:rPr>
                  </w:pPr>
                  <w:r w:rsidRPr="0090483C">
                    <w:rPr>
                      <w:rFonts w:ascii="宋体" w:hAnsi="宋体" w:hint="eastAsia"/>
                      <w:sz w:val="18"/>
                      <w:szCs w:val="18"/>
                      <w:u w:val="single"/>
                    </w:rPr>
                    <w:t>（</w:t>
                  </w:r>
                  <w:r w:rsidRPr="0090483C">
                    <w:rPr>
                      <w:rFonts w:ascii="宋体" w:hAnsi="宋体"/>
                      <w:sz w:val="18"/>
                      <w:szCs w:val="18"/>
                      <w:u w:val="single"/>
                    </w:rPr>
                    <w:t>3</w:t>
                  </w:r>
                  <w:r w:rsidRPr="0090483C">
                    <w:rPr>
                      <w:rFonts w:ascii="宋体" w:hAnsi="宋体" w:hint="eastAsia"/>
                      <w:sz w:val="18"/>
                      <w:szCs w:val="18"/>
                      <w:u w:val="single"/>
                    </w:rPr>
                    <w:t>）G</w:t>
                  </w:r>
                  <w:r w:rsidRPr="0090483C">
                    <w:rPr>
                      <w:rFonts w:ascii="宋体" w:hAnsi="宋体"/>
                      <w:sz w:val="18"/>
                      <w:szCs w:val="18"/>
                      <w:u w:val="single"/>
                    </w:rPr>
                    <w:t>D2</w:t>
                  </w:r>
                  <w:r w:rsidRPr="0090483C">
                    <w:rPr>
                      <w:rFonts w:ascii="宋体" w:hAnsi="宋体" w:hint="eastAsia"/>
                      <w:sz w:val="18"/>
                      <w:szCs w:val="18"/>
                      <w:u w:val="single"/>
                    </w:rPr>
                    <w:t>级管道中，工作温度大于</w:t>
                  </w:r>
                  <w:r w:rsidRPr="0090483C">
                    <w:rPr>
                      <w:rFonts w:ascii="宋体" w:hAnsi="宋体"/>
                      <w:sz w:val="18"/>
                      <w:szCs w:val="18"/>
                      <w:u w:val="single"/>
                    </w:rPr>
                    <w:t>150</w:t>
                  </w:r>
                  <w:r w:rsidRPr="0090483C">
                    <w:rPr>
                      <w:rFonts w:ascii="宋体" w:hAnsi="宋体" w:hint="eastAsia"/>
                      <w:sz w:val="18"/>
                      <w:szCs w:val="18"/>
                      <w:u w:val="single"/>
                    </w:rPr>
                    <w:t>℃、小于</w:t>
                  </w:r>
                  <w:r w:rsidR="005137EE" w:rsidRPr="0090483C">
                    <w:rPr>
                      <w:rFonts w:ascii="宋体" w:hAnsi="宋体" w:hint="eastAsia"/>
                      <w:sz w:val="18"/>
                      <w:szCs w:val="18"/>
                      <w:u w:val="single"/>
                    </w:rPr>
                    <w:t>或</w:t>
                  </w:r>
                  <w:r w:rsidRPr="0090483C">
                    <w:rPr>
                      <w:rFonts w:ascii="宋体" w:hAnsi="宋体" w:hint="eastAsia"/>
                      <w:sz w:val="18"/>
                      <w:szCs w:val="18"/>
                      <w:u w:val="single"/>
                    </w:rPr>
                    <w:t>等于</w:t>
                  </w:r>
                  <w:r w:rsidRPr="0090483C">
                    <w:rPr>
                      <w:rFonts w:ascii="宋体" w:hAnsi="宋体"/>
                      <w:sz w:val="18"/>
                      <w:szCs w:val="18"/>
                      <w:u w:val="single"/>
                    </w:rPr>
                    <w:t>300</w:t>
                  </w:r>
                  <w:r w:rsidRPr="0090483C">
                    <w:rPr>
                      <w:rFonts w:ascii="宋体" w:hAnsi="宋体" w:hint="eastAsia"/>
                      <w:sz w:val="18"/>
                      <w:szCs w:val="18"/>
                      <w:u w:val="single"/>
                    </w:rPr>
                    <w:t>℃的蒸汽管道，以及工作压力大于1</w:t>
                  </w:r>
                  <w:r w:rsidRPr="0090483C">
                    <w:rPr>
                      <w:rFonts w:ascii="宋体" w:hAnsi="宋体"/>
                      <w:sz w:val="18"/>
                      <w:szCs w:val="18"/>
                      <w:u w:val="single"/>
                    </w:rPr>
                    <w:t>.6MPa</w:t>
                  </w:r>
                  <w:r w:rsidRPr="0090483C">
                    <w:rPr>
                      <w:rFonts w:ascii="宋体" w:hAnsi="宋体" w:hint="eastAsia"/>
                      <w:sz w:val="18"/>
                      <w:szCs w:val="18"/>
                      <w:u w:val="single"/>
                    </w:rPr>
                    <w:t>、小于</w:t>
                  </w:r>
                  <w:r w:rsidR="005137EE" w:rsidRPr="0090483C">
                    <w:rPr>
                      <w:rFonts w:ascii="宋体" w:hAnsi="宋体" w:hint="eastAsia"/>
                      <w:sz w:val="18"/>
                      <w:szCs w:val="18"/>
                      <w:u w:val="single"/>
                    </w:rPr>
                    <w:t>或</w:t>
                  </w:r>
                  <w:r w:rsidRPr="0090483C">
                    <w:rPr>
                      <w:rFonts w:ascii="宋体" w:hAnsi="宋体" w:hint="eastAsia"/>
                      <w:sz w:val="18"/>
                      <w:szCs w:val="18"/>
                      <w:u w:val="single"/>
                    </w:rPr>
                    <w:t>等于8</w:t>
                  </w:r>
                  <w:r w:rsidRPr="0090483C">
                    <w:rPr>
                      <w:rFonts w:ascii="宋体" w:hAnsi="宋体"/>
                      <w:sz w:val="18"/>
                      <w:szCs w:val="18"/>
                      <w:u w:val="single"/>
                    </w:rPr>
                    <w:t>MPa</w:t>
                  </w:r>
                  <w:r w:rsidRPr="0090483C">
                    <w:rPr>
                      <w:rFonts w:ascii="宋体" w:hAnsi="宋体" w:hint="eastAsia"/>
                      <w:sz w:val="18"/>
                      <w:szCs w:val="18"/>
                      <w:u w:val="single"/>
                    </w:rPr>
                    <w:t>的汽水管道；</w:t>
                  </w:r>
                </w:p>
                <w:p w14:paraId="53F37054" w14:textId="77777777" w:rsidR="00F02AB6" w:rsidRPr="0090483C" w:rsidRDefault="00F02AB6">
                  <w:pPr>
                    <w:ind w:firstLineChars="200" w:firstLine="360"/>
                    <w:rPr>
                      <w:rFonts w:ascii="宋体" w:hAnsi="宋体"/>
                      <w:sz w:val="18"/>
                      <w:szCs w:val="18"/>
                    </w:rPr>
                  </w:pPr>
                  <w:r w:rsidRPr="0090483C">
                    <w:rPr>
                      <w:rFonts w:ascii="宋体" w:hAnsi="宋体" w:hint="eastAsia"/>
                      <w:sz w:val="18"/>
                      <w:szCs w:val="18"/>
                      <w:u w:val="single"/>
                    </w:rPr>
                    <w:t>（</w:t>
                  </w:r>
                  <w:r w:rsidRPr="0090483C">
                    <w:rPr>
                      <w:rFonts w:ascii="宋体" w:hAnsi="宋体"/>
                      <w:sz w:val="18"/>
                      <w:szCs w:val="18"/>
                      <w:u w:val="single"/>
                    </w:rPr>
                    <w:t>4</w:t>
                  </w:r>
                  <w:r w:rsidRPr="0090483C">
                    <w:rPr>
                      <w:rFonts w:ascii="宋体" w:hAnsi="宋体" w:hint="eastAsia"/>
                      <w:sz w:val="18"/>
                      <w:szCs w:val="18"/>
                      <w:u w:val="single"/>
                    </w:rPr>
                    <w:t>）</w:t>
                  </w:r>
                  <w:r w:rsidRPr="0090483C">
                    <w:rPr>
                      <w:rFonts w:ascii="宋体" w:hAnsi="宋体" w:hint="eastAsia"/>
                      <w:sz w:val="18"/>
                      <w:szCs w:val="18"/>
                    </w:rPr>
                    <w:t>设计文件要求进行焊缝5%无损检测的其他管道。</w:t>
                  </w:r>
                </w:p>
                <w:p w14:paraId="3D292AB2" w14:textId="77777777" w:rsidR="00674189" w:rsidRPr="0090483C" w:rsidRDefault="00674189">
                  <w:pPr>
                    <w:ind w:firstLineChars="200" w:firstLine="360"/>
                    <w:rPr>
                      <w:rFonts w:ascii="宋体" w:hAnsi="宋体"/>
                      <w:sz w:val="18"/>
                      <w:szCs w:val="18"/>
                    </w:rPr>
                  </w:pPr>
                </w:p>
              </w:tc>
            </w:tr>
            <w:tr w:rsidR="00F02AB6" w:rsidRPr="0090483C" w14:paraId="3E72383B" w14:textId="77777777" w:rsidTr="00F02AB6">
              <w:trPr>
                <w:cantSplit/>
                <w:trHeight w:val="599"/>
              </w:trPr>
              <w:tc>
                <w:tcPr>
                  <w:tcW w:w="831" w:type="dxa"/>
                  <w:tcBorders>
                    <w:bottom w:val="single" w:sz="4" w:space="0" w:color="auto"/>
                  </w:tcBorders>
                  <w:noWrap/>
                </w:tcPr>
                <w:p w14:paraId="14DC383D" w14:textId="77777777" w:rsidR="00F02AB6" w:rsidRPr="0090483C" w:rsidRDefault="00F02AB6">
                  <w:pPr>
                    <w:ind w:firstLineChars="200" w:firstLine="360"/>
                    <w:rPr>
                      <w:rFonts w:ascii="宋体" w:hAnsi="宋体"/>
                      <w:sz w:val="18"/>
                      <w:szCs w:val="18"/>
                    </w:rPr>
                  </w:pPr>
                  <w:r w:rsidRPr="0090483C">
                    <w:rPr>
                      <w:rFonts w:ascii="宋体" w:hAnsi="宋体" w:hint="eastAsia"/>
                      <w:sz w:val="18"/>
                      <w:szCs w:val="18"/>
                    </w:rPr>
                    <w:t>Ⅴ</w:t>
                  </w:r>
                </w:p>
              </w:tc>
              <w:tc>
                <w:tcPr>
                  <w:tcW w:w="3037" w:type="dxa"/>
                  <w:tcBorders>
                    <w:bottom w:val="single" w:sz="4" w:space="0" w:color="auto"/>
                  </w:tcBorders>
                  <w:noWrap/>
                </w:tcPr>
                <w:p w14:paraId="5F66316F" w14:textId="77777777" w:rsidR="00F02AB6" w:rsidRPr="0090483C" w:rsidRDefault="00F02AB6">
                  <w:pPr>
                    <w:ind w:firstLineChars="200" w:firstLine="360"/>
                    <w:rPr>
                      <w:rFonts w:ascii="宋体" w:hAnsi="宋体"/>
                      <w:sz w:val="18"/>
                      <w:szCs w:val="18"/>
                      <w:u w:val="single"/>
                    </w:rPr>
                  </w:pPr>
                  <w:r w:rsidRPr="0090483C">
                    <w:rPr>
                      <w:rFonts w:ascii="宋体" w:hAnsi="宋体" w:hint="eastAsia"/>
                      <w:sz w:val="18"/>
                      <w:szCs w:val="18"/>
                      <w:u w:val="single"/>
                    </w:rPr>
                    <w:t>（1）G</w:t>
                  </w:r>
                  <w:r w:rsidRPr="0090483C">
                    <w:rPr>
                      <w:rFonts w:ascii="宋体" w:hAnsi="宋体"/>
                      <w:sz w:val="18"/>
                      <w:szCs w:val="18"/>
                      <w:u w:val="single"/>
                    </w:rPr>
                    <w:t>C3</w:t>
                  </w:r>
                  <w:r w:rsidRPr="0090483C">
                    <w:rPr>
                      <w:rFonts w:ascii="宋体" w:hAnsi="宋体" w:hint="eastAsia"/>
                      <w:sz w:val="18"/>
                      <w:szCs w:val="18"/>
                      <w:u w:val="single"/>
                    </w:rPr>
                    <w:t>级管道。</w:t>
                  </w:r>
                </w:p>
                <w:p w14:paraId="6E834EC8" w14:textId="77777777" w:rsidR="00F02AB6" w:rsidRPr="0090483C" w:rsidRDefault="00F02AB6">
                  <w:pPr>
                    <w:ind w:firstLineChars="200" w:firstLine="360"/>
                    <w:rPr>
                      <w:rFonts w:ascii="宋体" w:hAnsi="宋体"/>
                      <w:sz w:val="18"/>
                      <w:szCs w:val="18"/>
                      <w:u w:val="single"/>
                    </w:rPr>
                  </w:pPr>
                  <w:r w:rsidRPr="0090483C">
                    <w:rPr>
                      <w:rFonts w:ascii="宋体" w:hAnsi="宋体" w:hint="eastAsia"/>
                      <w:sz w:val="18"/>
                      <w:szCs w:val="18"/>
                      <w:u w:val="single"/>
                    </w:rPr>
                    <w:t>（2）G</w:t>
                  </w:r>
                  <w:r w:rsidRPr="0090483C">
                    <w:rPr>
                      <w:rFonts w:ascii="宋体" w:hAnsi="宋体"/>
                      <w:sz w:val="18"/>
                      <w:szCs w:val="18"/>
                      <w:u w:val="single"/>
                    </w:rPr>
                    <w:t>D2</w:t>
                  </w:r>
                  <w:r w:rsidRPr="0090483C">
                    <w:rPr>
                      <w:rFonts w:ascii="宋体" w:hAnsi="宋体" w:hint="eastAsia"/>
                      <w:sz w:val="18"/>
                      <w:szCs w:val="18"/>
                      <w:u w:val="single"/>
                    </w:rPr>
                    <w:t>级管道中，工作压力大于等于0</w:t>
                  </w:r>
                  <w:r w:rsidRPr="0090483C">
                    <w:rPr>
                      <w:rFonts w:ascii="宋体" w:hAnsi="宋体"/>
                      <w:sz w:val="18"/>
                      <w:szCs w:val="18"/>
                      <w:u w:val="single"/>
                    </w:rPr>
                    <w:t>.1MPa</w:t>
                  </w:r>
                  <w:r w:rsidRPr="0090483C">
                    <w:rPr>
                      <w:rFonts w:ascii="宋体" w:hAnsi="宋体" w:hint="eastAsia"/>
                      <w:sz w:val="18"/>
                      <w:szCs w:val="18"/>
                      <w:u w:val="single"/>
                    </w:rPr>
                    <w:t>、小于</w:t>
                  </w:r>
                  <w:r w:rsidR="005137EE" w:rsidRPr="0090483C">
                    <w:rPr>
                      <w:rFonts w:ascii="宋体" w:hAnsi="宋体" w:hint="eastAsia"/>
                      <w:sz w:val="18"/>
                      <w:szCs w:val="18"/>
                      <w:u w:val="single"/>
                    </w:rPr>
                    <w:t>或</w:t>
                  </w:r>
                  <w:r w:rsidRPr="0090483C">
                    <w:rPr>
                      <w:rFonts w:ascii="宋体" w:hAnsi="宋体" w:hint="eastAsia"/>
                      <w:sz w:val="18"/>
                      <w:szCs w:val="18"/>
                      <w:u w:val="single"/>
                    </w:rPr>
                    <w:t>等于1</w:t>
                  </w:r>
                  <w:r w:rsidRPr="0090483C">
                    <w:rPr>
                      <w:rFonts w:ascii="宋体" w:hAnsi="宋体"/>
                      <w:sz w:val="18"/>
                      <w:szCs w:val="18"/>
                      <w:u w:val="single"/>
                    </w:rPr>
                    <w:t>.6MPa</w:t>
                  </w:r>
                  <w:r w:rsidRPr="0090483C">
                    <w:rPr>
                      <w:rFonts w:ascii="宋体" w:hAnsi="宋体" w:hint="eastAsia"/>
                      <w:sz w:val="18"/>
                      <w:szCs w:val="18"/>
                      <w:u w:val="single"/>
                    </w:rPr>
                    <w:t>的汽水管道，以及外径小于7</w:t>
                  </w:r>
                  <w:r w:rsidRPr="0090483C">
                    <w:rPr>
                      <w:rFonts w:ascii="宋体" w:hAnsi="宋体"/>
                      <w:sz w:val="18"/>
                      <w:szCs w:val="18"/>
                      <w:u w:val="single"/>
                    </w:rPr>
                    <w:t>6mm</w:t>
                  </w:r>
                  <w:r w:rsidRPr="0090483C">
                    <w:rPr>
                      <w:rFonts w:ascii="宋体" w:hAnsi="宋体" w:hint="eastAsia"/>
                      <w:sz w:val="18"/>
                      <w:szCs w:val="18"/>
                      <w:u w:val="single"/>
                    </w:rPr>
                    <w:t>的疏水、放水、排污、取样管道；</w:t>
                  </w:r>
                </w:p>
              </w:tc>
            </w:tr>
          </w:tbl>
          <w:p w14:paraId="3EE406BA" w14:textId="77777777" w:rsidR="00F02AB6" w:rsidRPr="0090483C" w:rsidRDefault="00F02AB6">
            <w:pPr>
              <w:ind w:firstLineChars="200" w:firstLine="480"/>
              <w:rPr>
                <w:rFonts w:ascii="宋体" w:hAnsi="宋体"/>
              </w:rPr>
            </w:pPr>
          </w:p>
          <w:p w14:paraId="4CE2D880" w14:textId="77777777" w:rsidR="00F02AB6" w:rsidRPr="0090483C" w:rsidRDefault="00F02AB6">
            <w:pPr>
              <w:ind w:firstLineChars="200" w:firstLine="480"/>
              <w:rPr>
                <w:rFonts w:ascii="宋体" w:hAnsi="宋体"/>
                <w:u w:val="single"/>
              </w:rPr>
            </w:pPr>
          </w:p>
          <w:p w14:paraId="3598728E" w14:textId="77777777" w:rsidR="00F02AB6" w:rsidRPr="0090483C" w:rsidRDefault="00F02AB6">
            <w:pPr>
              <w:ind w:firstLineChars="200" w:firstLine="480"/>
              <w:rPr>
                <w:rFonts w:eastAsia="宋体"/>
              </w:rPr>
            </w:pPr>
          </w:p>
          <w:p w14:paraId="346F7313" w14:textId="77777777" w:rsidR="00F02AB6" w:rsidRPr="0090483C" w:rsidRDefault="00F02AB6">
            <w:pPr>
              <w:ind w:firstLineChars="200" w:firstLine="480"/>
              <w:rPr>
                <w:rFonts w:eastAsia="宋体"/>
                <w:u w:val="single"/>
              </w:rPr>
            </w:pPr>
          </w:p>
        </w:tc>
      </w:tr>
      <w:tr w:rsidR="00F02AB6" w:rsidRPr="0090483C" w14:paraId="5E73029B" w14:textId="77777777" w:rsidTr="00B5647E">
        <w:trPr>
          <w:jc w:val="center"/>
        </w:trPr>
        <w:tc>
          <w:tcPr>
            <w:tcW w:w="4284" w:type="dxa"/>
          </w:tcPr>
          <w:p w14:paraId="03470FFF" w14:textId="77777777" w:rsidR="00F02AB6" w:rsidRPr="0090483C" w:rsidRDefault="00F02AB6">
            <w:pPr>
              <w:rPr>
                <w:rFonts w:ascii="宋体" w:hAnsi="宋体"/>
                <w:bCs/>
              </w:rPr>
            </w:pPr>
            <w:r w:rsidRPr="0090483C">
              <w:rPr>
                <w:rFonts w:ascii="宋体" w:hAnsi="宋体" w:hint="eastAsia"/>
                <w:b/>
              </w:rPr>
              <w:lastRenderedPageBreak/>
              <w:t xml:space="preserve">8.1.3 </w:t>
            </w:r>
            <w:r w:rsidRPr="0090483C">
              <w:rPr>
                <w:rFonts w:ascii="宋体" w:hAnsi="宋体" w:hint="eastAsia"/>
                <w:bCs/>
              </w:rPr>
              <w:t>所有焊缝的观感质量应外形均匀，成型应较好，焊道与焊道、焊道与母材之间应平滑过渡，焊渣和飞溅物应清除干净。</w:t>
            </w:r>
          </w:p>
          <w:p w14:paraId="583D4AD4" w14:textId="77777777" w:rsidR="00F02AB6" w:rsidRPr="0090483C" w:rsidRDefault="00F02AB6">
            <w:pPr>
              <w:ind w:firstLineChars="200" w:firstLine="480"/>
              <w:rPr>
                <w:rFonts w:ascii="宋体" w:hAnsi="宋体"/>
              </w:rPr>
            </w:pPr>
            <w:r w:rsidRPr="0090483C">
              <w:rPr>
                <w:rFonts w:ascii="宋体" w:hAnsi="宋体" w:hint="eastAsia"/>
              </w:rPr>
              <w:t>检查数量：全部检查。</w:t>
            </w:r>
          </w:p>
          <w:p w14:paraId="426C92C4" w14:textId="77777777" w:rsidR="00F02AB6" w:rsidRPr="0090483C" w:rsidRDefault="00F02AB6">
            <w:pPr>
              <w:ind w:firstLineChars="200" w:firstLine="480"/>
              <w:rPr>
                <w:rFonts w:ascii="宋体" w:hAnsi="宋体"/>
              </w:rPr>
            </w:pPr>
            <w:r w:rsidRPr="0090483C">
              <w:rPr>
                <w:rFonts w:ascii="宋体" w:hAnsi="宋体" w:hint="eastAsia"/>
              </w:rPr>
              <w:lastRenderedPageBreak/>
              <w:t>检查方法：观察检查。</w:t>
            </w:r>
          </w:p>
          <w:p w14:paraId="5A473B53" w14:textId="77777777" w:rsidR="00F02AB6" w:rsidRPr="0090483C" w:rsidRDefault="00F02AB6">
            <w:pPr>
              <w:pStyle w:val="a7"/>
              <w:rPr>
                <w:rFonts w:eastAsia="宋体"/>
                <w:u w:val="single"/>
              </w:rPr>
            </w:pPr>
          </w:p>
        </w:tc>
        <w:tc>
          <w:tcPr>
            <w:tcW w:w="4261" w:type="dxa"/>
          </w:tcPr>
          <w:p w14:paraId="79BBBBFC" w14:textId="77777777" w:rsidR="00F02AB6" w:rsidRPr="0090483C" w:rsidRDefault="00F02AB6">
            <w:pPr>
              <w:rPr>
                <w:rFonts w:ascii="宋体" w:hAnsi="宋体"/>
                <w:bCs/>
              </w:rPr>
            </w:pPr>
            <w:r w:rsidRPr="0090483C">
              <w:rPr>
                <w:rFonts w:ascii="宋体" w:hAnsi="宋体" w:hint="eastAsia"/>
                <w:b/>
              </w:rPr>
              <w:lastRenderedPageBreak/>
              <w:t xml:space="preserve">8.1.3 </w:t>
            </w:r>
            <w:r w:rsidRPr="0090483C">
              <w:rPr>
                <w:rFonts w:ascii="宋体" w:hAnsi="宋体" w:hint="eastAsia"/>
                <w:bCs/>
              </w:rPr>
              <w:t>所有焊缝的观感质量应外形均匀，成型应较好，</w:t>
            </w:r>
            <w:r w:rsidRPr="0090483C">
              <w:rPr>
                <w:rFonts w:ascii="宋体" w:hAnsi="宋体" w:hint="eastAsia"/>
                <w:bCs/>
                <w:u w:val="single"/>
              </w:rPr>
              <w:t>不应有电弧擦伤，</w:t>
            </w:r>
            <w:r w:rsidRPr="0090483C">
              <w:rPr>
                <w:rFonts w:ascii="宋体" w:hAnsi="宋体" w:hint="eastAsia"/>
                <w:bCs/>
              </w:rPr>
              <w:t>焊道与焊道、焊道与母材之间应平滑过渡，焊渣和飞溅物应清除干净。</w:t>
            </w:r>
          </w:p>
          <w:p w14:paraId="3227B4C6" w14:textId="77777777" w:rsidR="00F02AB6" w:rsidRPr="0090483C" w:rsidRDefault="00F02AB6">
            <w:pPr>
              <w:ind w:firstLineChars="200" w:firstLine="480"/>
              <w:rPr>
                <w:rFonts w:ascii="宋体" w:hAnsi="宋体"/>
              </w:rPr>
            </w:pPr>
            <w:r w:rsidRPr="0090483C">
              <w:rPr>
                <w:rFonts w:ascii="宋体" w:hAnsi="宋体" w:hint="eastAsia"/>
              </w:rPr>
              <w:t>检查数量：全部检查。</w:t>
            </w:r>
          </w:p>
          <w:p w14:paraId="384EDE15" w14:textId="77777777" w:rsidR="00F02AB6" w:rsidRPr="0090483C" w:rsidRDefault="00F02AB6">
            <w:pPr>
              <w:ind w:firstLineChars="200" w:firstLine="480"/>
              <w:rPr>
                <w:rFonts w:ascii="宋体" w:hAnsi="宋体"/>
              </w:rPr>
            </w:pPr>
            <w:r w:rsidRPr="0090483C">
              <w:rPr>
                <w:rFonts w:ascii="宋体" w:hAnsi="宋体" w:hint="eastAsia"/>
              </w:rPr>
              <w:lastRenderedPageBreak/>
              <w:t>检查方法：观察检查。</w:t>
            </w:r>
          </w:p>
          <w:p w14:paraId="44AA906A" w14:textId="77777777" w:rsidR="00F02AB6" w:rsidRPr="0090483C" w:rsidRDefault="00F02AB6">
            <w:pPr>
              <w:pStyle w:val="a7"/>
              <w:rPr>
                <w:rFonts w:eastAsia="宋体"/>
                <w:u w:val="single"/>
              </w:rPr>
            </w:pPr>
          </w:p>
        </w:tc>
      </w:tr>
      <w:tr w:rsidR="00F02AB6" w:rsidRPr="0090483C" w14:paraId="7CAA1EA1" w14:textId="77777777" w:rsidTr="00B5647E">
        <w:trPr>
          <w:jc w:val="center"/>
        </w:trPr>
        <w:tc>
          <w:tcPr>
            <w:tcW w:w="4284" w:type="dxa"/>
          </w:tcPr>
          <w:p w14:paraId="7D37D4D0" w14:textId="77777777" w:rsidR="00F02AB6" w:rsidRPr="0090483C" w:rsidRDefault="00F02AB6">
            <w:pPr>
              <w:pStyle w:val="a9"/>
              <w:spacing w:after="0"/>
              <w:rPr>
                <w:rFonts w:eastAsia="宋体"/>
              </w:rPr>
            </w:pPr>
          </w:p>
        </w:tc>
        <w:tc>
          <w:tcPr>
            <w:tcW w:w="4261" w:type="dxa"/>
          </w:tcPr>
          <w:p w14:paraId="61EC2DF7" w14:textId="77777777" w:rsidR="00F02AB6" w:rsidRPr="0090483C" w:rsidRDefault="00F02AB6">
            <w:pPr>
              <w:rPr>
                <w:rFonts w:ascii="宋体" w:hAnsi="宋体"/>
                <w:u w:val="single"/>
              </w:rPr>
            </w:pPr>
            <w:r w:rsidRPr="0090483C">
              <w:rPr>
                <w:rFonts w:ascii="宋体" w:hAnsi="宋体" w:hint="eastAsia"/>
                <w:b/>
                <w:u w:val="single"/>
              </w:rPr>
              <w:t>8</w:t>
            </w:r>
            <w:r w:rsidRPr="0090483C">
              <w:rPr>
                <w:rFonts w:ascii="宋体" w:hAnsi="宋体"/>
                <w:b/>
                <w:u w:val="single"/>
              </w:rPr>
              <w:t xml:space="preserve">.1.4 </w:t>
            </w:r>
            <w:r w:rsidRPr="0090483C">
              <w:rPr>
                <w:rFonts w:ascii="宋体" w:hAnsi="宋体" w:hint="eastAsia"/>
                <w:u w:val="single"/>
              </w:rPr>
              <w:t>管道对接环缝处的角变形（图8</w:t>
            </w:r>
            <w:r w:rsidRPr="0090483C">
              <w:rPr>
                <w:rFonts w:ascii="宋体" w:hAnsi="宋体"/>
                <w:u w:val="single"/>
              </w:rPr>
              <w:t>.1.4</w:t>
            </w:r>
            <w:r w:rsidRPr="0090483C">
              <w:rPr>
                <w:rFonts w:ascii="宋体" w:hAnsi="宋体" w:hint="eastAsia"/>
                <w:u w:val="single"/>
              </w:rPr>
              <w:t>），当管子公称尺寸小于</w:t>
            </w:r>
            <w:r w:rsidR="00F40CC9" w:rsidRPr="0090483C">
              <w:rPr>
                <w:rFonts w:ascii="宋体" w:hAnsi="宋体" w:hint="eastAsia"/>
                <w:u w:val="single"/>
              </w:rPr>
              <w:t>DN</w:t>
            </w:r>
            <w:r w:rsidRPr="0090483C">
              <w:rPr>
                <w:rFonts w:ascii="宋体" w:hAnsi="宋体" w:hint="eastAsia"/>
                <w:u w:val="single"/>
              </w:rPr>
              <w:t>100时，允许偏差为</w:t>
            </w:r>
            <w:r w:rsidRPr="0090483C">
              <w:rPr>
                <w:rFonts w:ascii="宋体" w:hAnsi="宋体"/>
                <w:u w:val="single"/>
              </w:rPr>
              <w:t>2</w:t>
            </w:r>
            <w:r w:rsidRPr="0090483C">
              <w:rPr>
                <w:u w:val="single"/>
              </w:rPr>
              <w:t>mm</w:t>
            </w:r>
            <w:r w:rsidRPr="0090483C">
              <w:rPr>
                <w:rFonts w:ascii="宋体" w:hAnsi="宋体" w:hint="eastAsia"/>
                <w:u w:val="single"/>
              </w:rPr>
              <w:t>；当管子公称尺寸大于或等于</w:t>
            </w:r>
            <w:r w:rsidR="00F40CC9" w:rsidRPr="0090483C">
              <w:rPr>
                <w:rFonts w:ascii="宋体" w:hAnsi="宋体" w:hint="eastAsia"/>
                <w:u w:val="single"/>
              </w:rPr>
              <w:t>DN</w:t>
            </w:r>
            <w:r w:rsidRPr="0090483C">
              <w:rPr>
                <w:rFonts w:ascii="宋体" w:hAnsi="宋体" w:hint="eastAsia"/>
                <w:u w:val="single"/>
              </w:rPr>
              <w:t>100时，允许偏差为</w:t>
            </w:r>
            <w:r w:rsidRPr="0090483C">
              <w:rPr>
                <w:rFonts w:ascii="宋体" w:hAnsi="宋体"/>
                <w:u w:val="single"/>
              </w:rPr>
              <w:t>3</w:t>
            </w:r>
            <w:r w:rsidRPr="0090483C">
              <w:rPr>
                <w:u w:val="single"/>
              </w:rPr>
              <w:t>mm</w:t>
            </w:r>
            <w:r w:rsidRPr="0090483C">
              <w:rPr>
                <w:rFonts w:ascii="宋体" w:hAnsi="宋体" w:hint="eastAsia"/>
                <w:u w:val="single"/>
              </w:rPr>
              <w:t>。</w:t>
            </w:r>
          </w:p>
          <w:p w14:paraId="3CAC470E" w14:textId="77777777" w:rsidR="00F02AB6" w:rsidRPr="0090483C" w:rsidRDefault="00F02AB6">
            <w:pPr>
              <w:jc w:val="center"/>
              <w:rPr>
                <w:rFonts w:ascii="宋体" w:hAnsi="宋体"/>
                <w:u w:val="single"/>
              </w:rPr>
            </w:pPr>
            <w:r w:rsidRPr="0090483C">
              <w:rPr>
                <w:rFonts w:ascii="宋体" w:hAnsi="宋体"/>
                <w:noProof/>
                <w:u w:val="single"/>
              </w:rPr>
              <w:drawing>
                <wp:inline distT="0" distB="0" distL="114300" distR="114300" wp14:anchorId="10350E5C" wp14:editId="5E748B8E">
                  <wp:extent cx="2416810" cy="772795"/>
                  <wp:effectExtent l="0" t="0" r="8890" b="1905"/>
                  <wp:docPr id="11" name="图片 5"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12"/>
                          <pic:cNvPicPr>
                            <a:picLocks noChangeAspect="1"/>
                          </pic:cNvPicPr>
                        </pic:nvPicPr>
                        <pic:blipFill>
                          <a:blip r:embed="rId18"/>
                          <a:stretch>
                            <a:fillRect/>
                          </a:stretch>
                        </pic:blipFill>
                        <pic:spPr>
                          <a:xfrm>
                            <a:off x="0" y="0"/>
                            <a:ext cx="2416810" cy="772795"/>
                          </a:xfrm>
                          <a:prstGeom prst="rect">
                            <a:avLst/>
                          </a:prstGeom>
                          <a:noFill/>
                          <a:ln>
                            <a:noFill/>
                          </a:ln>
                        </pic:spPr>
                      </pic:pic>
                    </a:graphicData>
                  </a:graphic>
                </wp:inline>
              </w:drawing>
            </w:r>
          </w:p>
          <w:p w14:paraId="382EB443" w14:textId="77777777" w:rsidR="00F02AB6" w:rsidRPr="0090483C" w:rsidRDefault="00F02AB6">
            <w:pPr>
              <w:jc w:val="center"/>
              <w:rPr>
                <w:rFonts w:ascii="宋体" w:hAnsi="宋体"/>
                <w:u w:val="single"/>
              </w:rPr>
            </w:pPr>
            <w:r w:rsidRPr="0090483C">
              <w:rPr>
                <w:rFonts w:ascii="宋体" w:hAnsi="宋体" w:hint="eastAsia"/>
                <w:u w:val="single"/>
              </w:rPr>
              <w:t>图</w:t>
            </w:r>
            <w:r w:rsidRPr="0090483C">
              <w:rPr>
                <w:rFonts w:ascii="宋体" w:hAnsi="宋体"/>
                <w:u w:val="single"/>
              </w:rPr>
              <w:t>8.1.4</w:t>
            </w:r>
            <w:r w:rsidRPr="0090483C">
              <w:rPr>
                <w:rFonts w:ascii="宋体" w:hAnsi="宋体" w:hint="eastAsia"/>
                <w:u w:val="single"/>
              </w:rPr>
              <w:t xml:space="preserve">  管道对接环缝的角变形</w:t>
            </w:r>
          </w:p>
          <w:p w14:paraId="72C62F73" w14:textId="77777777" w:rsidR="00F02AB6" w:rsidRPr="0090483C" w:rsidRDefault="00F02AB6">
            <w:pPr>
              <w:jc w:val="center"/>
              <w:rPr>
                <w:rFonts w:ascii="宋体" w:hAnsi="宋体"/>
                <w:u w:val="single"/>
              </w:rPr>
            </w:pPr>
            <w:r w:rsidRPr="0090483C">
              <w:rPr>
                <w:rFonts w:ascii="宋体" w:hAnsi="宋体" w:hint="eastAsia"/>
                <w:u w:val="single"/>
              </w:rPr>
              <w:t>1—钢板尺；e—角变形（平直度）偏差</w:t>
            </w:r>
          </w:p>
          <w:p w14:paraId="38174910" w14:textId="77777777" w:rsidR="00F02AB6" w:rsidRPr="0090483C" w:rsidRDefault="00F02AB6">
            <w:pPr>
              <w:ind w:firstLineChars="200" w:firstLine="480"/>
              <w:rPr>
                <w:rFonts w:ascii="宋体" w:hAnsi="宋体"/>
                <w:u w:val="single"/>
              </w:rPr>
            </w:pPr>
            <w:r w:rsidRPr="0090483C">
              <w:rPr>
                <w:rFonts w:ascii="宋体" w:hAnsi="宋体" w:hint="eastAsia"/>
                <w:u w:val="single"/>
              </w:rPr>
              <w:t>检查数量：全部检查。</w:t>
            </w:r>
          </w:p>
          <w:p w14:paraId="705AAF12" w14:textId="77777777" w:rsidR="00F02AB6" w:rsidRPr="0090483C" w:rsidRDefault="00F02AB6">
            <w:pPr>
              <w:ind w:firstLineChars="200" w:firstLine="480"/>
              <w:rPr>
                <w:rFonts w:ascii="宋体" w:hAnsi="宋体"/>
                <w:u w:val="single"/>
              </w:rPr>
            </w:pPr>
            <w:r w:rsidRPr="0090483C">
              <w:rPr>
                <w:rFonts w:ascii="宋体" w:hAnsi="宋体" w:hint="eastAsia"/>
                <w:u w:val="single"/>
              </w:rPr>
              <w:t>检查方法：观察检查和采用直尺、检查尺在距焊缝中心2</w:t>
            </w:r>
            <w:r w:rsidRPr="0090483C">
              <w:rPr>
                <w:rFonts w:ascii="宋体" w:hAnsi="宋体"/>
                <w:u w:val="single"/>
              </w:rPr>
              <w:t>00mm</w:t>
            </w:r>
            <w:r w:rsidRPr="0090483C">
              <w:rPr>
                <w:rFonts w:ascii="宋体" w:hAnsi="宋体" w:hint="eastAsia"/>
                <w:u w:val="single"/>
              </w:rPr>
              <w:t>处测量。</w:t>
            </w:r>
          </w:p>
          <w:p w14:paraId="61FB3195" w14:textId="77777777" w:rsidR="00F02AB6" w:rsidRPr="0090483C" w:rsidRDefault="00F02AB6">
            <w:pPr>
              <w:rPr>
                <w:rFonts w:eastAsia="宋体"/>
              </w:rPr>
            </w:pPr>
          </w:p>
        </w:tc>
      </w:tr>
      <w:tr w:rsidR="00F02AB6" w:rsidRPr="0090483C" w14:paraId="2DE3C2B4" w14:textId="77777777" w:rsidTr="00B5647E">
        <w:trPr>
          <w:trHeight w:val="947"/>
          <w:jc w:val="center"/>
        </w:trPr>
        <w:tc>
          <w:tcPr>
            <w:tcW w:w="4284" w:type="dxa"/>
          </w:tcPr>
          <w:p w14:paraId="25661035" w14:textId="77777777" w:rsidR="00F02AB6" w:rsidRPr="0090483C" w:rsidRDefault="00F02AB6" w:rsidP="00136EE0">
            <w:pPr>
              <w:pStyle w:val="2"/>
              <w:jc w:val="center"/>
              <w:rPr>
                <w:rFonts w:eastAsia="宋体"/>
                <w:b w:val="0"/>
                <w:bdr w:val="single" w:sz="0" w:space="0" w:color="auto"/>
              </w:rPr>
            </w:pPr>
            <w:bookmarkStart w:id="73" w:name="_Toc253403409"/>
            <w:bookmarkStart w:id="74" w:name="OLE_LINK52"/>
            <w:bookmarkStart w:id="75" w:name="OLE_LINK53"/>
            <w:r w:rsidRPr="0090483C">
              <w:rPr>
                <w:b w:val="0"/>
                <w:sz w:val="24"/>
                <w:szCs w:val="24"/>
              </w:rPr>
              <w:t>8.</w:t>
            </w:r>
            <w:r w:rsidRPr="0090483C">
              <w:rPr>
                <w:rFonts w:hint="eastAsia"/>
                <w:b w:val="0"/>
                <w:sz w:val="24"/>
                <w:szCs w:val="24"/>
              </w:rPr>
              <w:t xml:space="preserve">2  </w:t>
            </w:r>
            <w:r w:rsidRPr="0090483C">
              <w:rPr>
                <w:rFonts w:hint="eastAsia"/>
                <w:b w:val="0"/>
                <w:sz w:val="24"/>
                <w:szCs w:val="24"/>
              </w:rPr>
              <w:t>焊缝射线检测和超声</w:t>
            </w:r>
            <w:r w:rsidRPr="0090483C">
              <w:rPr>
                <w:rFonts w:hint="eastAsia"/>
                <w:b w:val="0"/>
                <w:sz w:val="24"/>
                <w:szCs w:val="24"/>
                <w:bdr w:val="single" w:sz="4" w:space="0" w:color="auto"/>
              </w:rPr>
              <w:t>波</w:t>
            </w:r>
            <w:r w:rsidRPr="0090483C">
              <w:rPr>
                <w:rFonts w:hint="eastAsia"/>
                <w:b w:val="0"/>
                <w:sz w:val="24"/>
                <w:szCs w:val="24"/>
              </w:rPr>
              <w:t>检测</w:t>
            </w:r>
            <w:bookmarkEnd w:id="73"/>
          </w:p>
        </w:tc>
        <w:tc>
          <w:tcPr>
            <w:tcW w:w="4261" w:type="dxa"/>
          </w:tcPr>
          <w:p w14:paraId="578895B2" w14:textId="77777777" w:rsidR="00F02AB6" w:rsidRPr="0090483C" w:rsidRDefault="00F02AB6" w:rsidP="00136EE0">
            <w:pPr>
              <w:pStyle w:val="2"/>
              <w:jc w:val="center"/>
              <w:rPr>
                <w:rFonts w:eastAsia="宋体"/>
                <w:b w:val="0"/>
              </w:rPr>
            </w:pPr>
            <w:r w:rsidRPr="0090483C">
              <w:rPr>
                <w:b w:val="0"/>
                <w:sz w:val="24"/>
                <w:szCs w:val="24"/>
              </w:rPr>
              <w:t>8.</w:t>
            </w:r>
            <w:r w:rsidRPr="0090483C">
              <w:rPr>
                <w:rFonts w:hint="eastAsia"/>
                <w:b w:val="0"/>
                <w:sz w:val="24"/>
                <w:szCs w:val="24"/>
              </w:rPr>
              <w:t xml:space="preserve">2  </w:t>
            </w:r>
            <w:r w:rsidRPr="0090483C">
              <w:rPr>
                <w:rFonts w:hint="eastAsia"/>
                <w:b w:val="0"/>
                <w:sz w:val="24"/>
                <w:szCs w:val="24"/>
              </w:rPr>
              <w:t>焊缝射线检测和超声检测</w:t>
            </w:r>
          </w:p>
        </w:tc>
      </w:tr>
      <w:bookmarkEnd w:id="74"/>
      <w:bookmarkEnd w:id="75"/>
      <w:tr w:rsidR="00F02AB6" w:rsidRPr="0090483C" w14:paraId="3CAB93F9" w14:textId="77777777" w:rsidTr="00B5647E">
        <w:trPr>
          <w:jc w:val="center"/>
        </w:trPr>
        <w:tc>
          <w:tcPr>
            <w:tcW w:w="4284" w:type="dxa"/>
          </w:tcPr>
          <w:p w14:paraId="15B14298" w14:textId="77777777" w:rsidR="00F02AB6" w:rsidRPr="0090483C" w:rsidRDefault="00F02AB6">
            <w:pPr>
              <w:rPr>
                <w:rFonts w:ascii="宋体" w:hAnsi="宋体"/>
              </w:rPr>
            </w:pPr>
            <w:r w:rsidRPr="0090483C">
              <w:rPr>
                <w:rFonts w:ascii="宋体" w:hAnsi="宋体" w:hint="eastAsia"/>
                <w:b/>
              </w:rPr>
              <w:t>8.2.1</w:t>
            </w:r>
            <w:r w:rsidRPr="0090483C">
              <w:rPr>
                <w:rFonts w:ascii="宋体" w:hAnsi="宋体" w:hint="eastAsia"/>
              </w:rPr>
              <w:t xml:space="preserve"> 除设计文件另有规定外，现场焊接的管道及管道组成件的对接纵缝和环缝、对接式支管连接焊缝应进行射线检测或超声检测。对射线检测或超声检测发现有不合格的焊缝，经返修后，应采用原规定的检验方法重新进行检验。焊缝质量应符合下列规定：</w:t>
            </w:r>
          </w:p>
          <w:p w14:paraId="4C547478" w14:textId="77777777" w:rsidR="00F02AB6" w:rsidRPr="0090483C" w:rsidRDefault="00F02AB6">
            <w:pPr>
              <w:ind w:firstLineChars="200" w:firstLine="480"/>
              <w:rPr>
                <w:rFonts w:ascii="宋体" w:hAnsi="宋体"/>
                <w:sz w:val="18"/>
                <w:szCs w:val="21"/>
              </w:rPr>
            </w:pPr>
            <w:r w:rsidRPr="0090483C">
              <w:rPr>
                <w:rFonts w:ascii="宋体" w:hAnsi="宋体" w:hint="eastAsia"/>
              </w:rPr>
              <w:t>1</w:t>
            </w:r>
            <w:r w:rsidR="0090483C" w:rsidRPr="0090483C">
              <w:rPr>
                <w:rFonts w:ascii="宋体" w:hAnsi="宋体" w:hint="eastAsia"/>
              </w:rPr>
              <w:t xml:space="preserve"> </w:t>
            </w:r>
            <w:r w:rsidRPr="0090483C">
              <w:rPr>
                <w:rFonts w:ascii="宋体" w:hAnsi="宋体" w:hint="eastAsia"/>
              </w:rPr>
              <w:t>100</w:t>
            </w:r>
            <w:r w:rsidRPr="0090483C">
              <w:t>%</w:t>
            </w:r>
            <w:r w:rsidRPr="0090483C">
              <w:rPr>
                <w:rFonts w:ascii="宋体" w:hAnsi="宋体" w:hint="eastAsia"/>
              </w:rPr>
              <w:t>射线检测的焊缝质量合格</w:t>
            </w:r>
            <w:r w:rsidRPr="0090483C">
              <w:rPr>
                <w:rFonts w:ascii="宋体" w:hAnsi="宋体" w:hint="eastAsia"/>
              </w:rPr>
              <w:lastRenderedPageBreak/>
              <w:t>标准不应低于现行行业标准《承压设备无损检测 第2部分</w:t>
            </w:r>
            <w:r w:rsidRPr="0090483C">
              <w:rPr>
                <w:rFonts w:ascii="宋体" w:hAnsi="宋体" w:hint="eastAsia"/>
                <w:u w:val="single"/>
              </w:rPr>
              <w:t>：</w:t>
            </w:r>
            <w:r w:rsidRPr="0090483C">
              <w:rPr>
                <w:rFonts w:ascii="宋体" w:hAnsi="宋体" w:hint="eastAsia"/>
              </w:rPr>
              <w:t>射线检测》</w:t>
            </w:r>
            <w:bookmarkStart w:id="76" w:name="_Hlk42095044"/>
            <w:r w:rsidRPr="0090483C">
              <w:rPr>
                <w:rFonts w:ascii="宋体" w:hAnsi="宋体" w:hint="eastAsia"/>
                <w:bdr w:val="single" w:sz="4" w:space="0" w:color="auto"/>
              </w:rPr>
              <w:t>JB/T 4730.2</w:t>
            </w:r>
            <w:bookmarkEnd w:id="76"/>
            <w:r w:rsidRPr="0090483C">
              <w:rPr>
                <w:rFonts w:ascii="宋体" w:hAnsi="宋体" w:hint="eastAsia"/>
              </w:rPr>
              <w:t>规定的Ⅱ级；抽样或局部射线检测的焊缝质量合格标准不应低于现行行业标准《承压设备无损检测 第2部分射线检测》</w:t>
            </w:r>
            <w:r w:rsidRPr="0090483C">
              <w:rPr>
                <w:rFonts w:ascii="宋体" w:hAnsi="宋体" w:hint="eastAsia"/>
                <w:bdr w:val="single" w:sz="4" w:space="0" w:color="auto"/>
              </w:rPr>
              <w:t>JB/T 4730.2</w:t>
            </w:r>
            <w:r w:rsidRPr="0090483C">
              <w:rPr>
                <w:rFonts w:ascii="宋体" w:hAnsi="宋体" w:hint="eastAsia"/>
              </w:rPr>
              <w:t>规定的Ⅲ级。</w:t>
            </w:r>
          </w:p>
          <w:p w14:paraId="5F0502B9" w14:textId="77777777" w:rsidR="00F02AB6" w:rsidRPr="0090483C" w:rsidRDefault="00F02AB6">
            <w:pPr>
              <w:ind w:firstLineChars="150" w:firstLine="360"/>
              <w:rPr>
                <w:rFonts w:ascii="宋体" w:hAnsi="宋体"/>
                <w:sz w:val="18"/>
                <w:szCs w:val="21"/>
              </w:rPr>
            </w:pPr>
            <w:r w:rsidRPr="0090483C">
              <w:rPr>
                <w:rFonts w:ascii="宋体" w:hAnsi="宋体" w:hint="eastAsia"/>
              </w:rPr>
              <w:t>2100</w:t>
            </w:r>
            <w:r w:rsidRPr="0090483C">
              <w:t>%</w:t>
            </w:r>
            <w:r w:rsidRPr="0090483C">
              <w:rPr>
                <w:rFonts w:ascii="宋体" w:hAnsi="宋体" w:hint="eastAsia"/>
              </w:rPr>
              <w:t>超声检测的焊缝质量合格标准不应低于现行行业标准《承压设备无损检测 第3部分超声检测》</w:t>
            </w:r>
            <w:bookmarkStart w:id="77" w:name="_Hlk42873591"/>
            <w:r w:rsidRPr="0090483C">
              <w:rPr>
                <w:rFonts w:ascii="宋体" w:hAnsi="宋体" w:hint="eastAsia"/>
                <w:bdr w:val="single" w:sz="4" w:space="0" w:color="auto"/>
              </w:rPr>
              <w:t>JB/T 4730.</w:t>
            </w:r>
            <w:bookmarkEnd w:id="77"/>
            <w:r w:rsidR="007C1E11" w:rsidRPr="0090483C">
              <w:rPr>
                <w:rFonts w:ascii="宋体" w:hAnsi="宋体" w:hint="eastAsia"/>
                <w:bdr w:val="single" w:sz="4" w:space="0" w:color="auto"/>
              </w:rPr>
              <w:t>3</w:t>
            </w:r>
            <w:r w:rsidRPr="0090483C">
              <w:rPr>
                <w:rFonts w:ascii="宋体" w:hAnsi="宋体" w:hint="eastAsia"/>
              </w:rPr>
              <w:t>规定的</w:t>
            </w:r>
            <w:r w:rsidRPr="0090483C">
              <w:rPr>
                <w:rFonts w:hAnsi="宋体" w:hint="eastAsia"/>
              </w:rPr>
              <w:t>Ⅰ</w:t>
            </w:r>
            <w:r w:rsidRPr="0090483C">
              <w:rPr>
                <w:rFonts w:ascii="宋体" w:hAnsi="宋体" w:hint="eastAsia"/>
              </w:rPr>
              <w:t>级；抽样或局部超声检测的焊缝质量合格标准不应低于现行行业标准《承压设备无损检测 第</w:t>
            </w:r>
            <w:r w:rsidRPr="0090483C">
              <w:rPr>
                <w:rFonts w:ascii="宋体" w:hAnsi="宋体" w:hint="eastAsia"/>
                <w:bdr w:val="single" w:sz="4" w:space="0" w:color="auto"/>
              </w:rPr>
              <w:t>3</w:t>
            </w:r>
            <w:r w:rsidRPr="0090483C">
              <w:rPr>
                <w:rFonts w:ascii="宋体" w:hAnsi="宋体" w:hint="eastAsia"/>
                <w:bdr w:val="none" w:sz="4" w:space="0" w:color="auto"/>
              </w:rPr>
              <w:t>部分</w:t>
            </w:r>
            <w:r w:rsidRPr="0090483C">
              <w:rPr>
                <w:rFonts w:ascii="宋体" w:hAnsi="宋体" w:hint="eastAsia"/>
              </w:rPr>
              <w:t>超声检测》</w:t>
            </w:r>
            <w:r w:rsidRPr="0090483C">
              <w:rPr>
                <w:rFonts w:ascii="宋体" w:hAnsi="宋体" w:hint="eastAsia"/>
                <w:bdr w:val="single" w:sz="4" w:space="0" w:color="auto"/>
              </w:rPr>
              <w:t>JB/T 4730.</w:t>
            </w:r>
            <w:r w:rsidRPr="0090483C">
              <w:rPr>
                <w:rFonts w:ascii="宋体" w:hAnsi="宋体"/>
                <w:bdr w:val="single" w:sz="4" w:space="0" w:color="auto"/>
              </w:rPr>
              <w:t xml:space="preserve">3 </w:t>
            </w:r>
            <w:r w:rsidRPr="0090483C">
              <w:rPr>
                <w:rFonts w:ascii="宋体" w:hAnsi="宋体" w:hint="eastAsia"/>
              </w:rPr>
              <w:t>规定的Ⅱ级。</w:t>
            </w:r>
          </w:p>
          <w:p w14:paraId="5E4658F5" w14:textId="77777777" w:rsidR="00591540" w:rsidRDefault="00591540">
            <w:pPr>
              <w:ind w:firstLineChars="200" w:firstLine="480"/>
              <w:rPr>
                <w:rFonts w:ascii="宋体" w:hAnsi="宋体"/>
              </w:rPr>
            </w:pPr>
          </w:p>
          <w:p w14:paraId="4BCFA278" w14:textId="77777777" w:rsidR="00591540" w:rsidRDefault="00591540">
            <w:pPr>
              <w:ind w:firstLineChars="200" w:firstLine="480"/>
              <w:rPr>
                <w:rFonts w:ascii="宋体" w:hAnsi="宋体"/>
              </w:rPr>
            </w:pPr>
          </w:p>
          <w:p w14:paraId="7798ABE8" w14:textId="77777777" w:rsidR="00591540" w:rsidRDefault="00591540">
            <w:pPr>
              <w:ind w:firstLineChars="200" w:firstLine="480"/>
              <w:rPr>
                <w:rFonts w:ascii="宋体" w:hAnsi="宋体"/>
              </w:rPr>
            </w:pPr>
          </w:p>
          <w:p w14:paraId="3707ED13" w14:textId="77777777" w:rsidR="00591540" w:rsidRDefault="00591540">
            <w:pPr>
              <w:ind w:firstLineChars="200" w:firstLine="480"/>
              <w:rPr>
                <w:rFonts w:ascii="宋体" w:hAnsi="宋体"/>
              </w:rPr>
            </w:pPr>
          </w:p>
          <w:p w14:paraId="461ECD3D" w14:textId="77777777" w:rsidR="00591540" w:rsidRDefault="00591540">
            <w:pPr>
              <w:ind w:firstLineChars="200" w:firstLine="480"/>
              <w:rPr>
                <w:rFonts w:ascii="宋体" w:hAnsi="宋体"/>
              </w:rPr>
            </w:pPr>
          </w:p>
          <w:p w14:paraId="26B4871C" w14:textId="77777777" w:rsidR="00F02AB6" w:rsidRPr="0090483C" w:rsidRDefault="00F02AB6">
            <w:pPr>
              <w:ind w:firstLineChars="200" w:firstLine="480"/>
              <w:rPr>
                <w:rFonts w:ascii="宋体" w:hAnsi="宋体"/>
              </w:rPr>
            </w:pPr>
            <w:r w:rsidRPr="0090483C">
              <w:rPr>
                <w:rFonts w:ascii="宋体" w:hAnsi="宋体" w:hint="eastAsia"/>
              </w:rPr>
              <w:t xml:space="preserve">3 </w:t>
            </w:r>
            <w:r w:rsidR="00295CBB" w:rsidRPr="0090483C">
              <w:rPr>
                <w:rFonts w:ascii="宋体" w:hAnsi="宋体" w:hint="eastAsia"/>
              </w:rPr>
              <w:t>检验数量</w:t>
            </w:r>
            <w:r w:rsidRPr="0090483C">
              <w:rPr>
                <w:rFonts w:ascii="宋体" w:hAnsi="宋体" w:hint="eastAsia"/>
              </w:rPr>
              <w:t>应符合设计文件和下列规定：</w:t>
            </w:r>
          </w:p>
          <w:p w14:paraId="76B010DD" w14:textId="77777777" w:rsidR="00F02AB6" w:rsidRPr="0090483C" w:rsidRDefault="00F02AB6">
            <w:pPr>
              <w:ind w:firstLineChars="200" w:firstLine="480"/>
              <w:rPr>
                <w:rFonts w:ascii="宋体" w:hAnsi="宋体"/>
                <w:bCs/>
              </w:rPr>
            </w:pPr>
            <w:r w:rsidRPr="0090483C">
              <w:rPr>
                <w:rFonts w:ascii="宋体" w:hAnsi="宋体" w:hint="eastAsia"/>
              </w:rPr>
              <w:t>1） 管道焊缝无损检测的检验比例应符合表</w:t>
            </w:r>
            <w:r w:rsidRPr="0090483C">
              <w:rPr>
                <w:rFonts w:ascii="宋体" w:hAnsi="宋体" w:hint="eastAsia"/>
                <w:bCs/>
              </w:rPr>
              <w:t>8.2.1的规定。</w:t>
            </w:r>
          </w:p>
          <w:p w14:paraId="5B83EA5D" w14:textId="77777777" w:rsidR="00F02AB6" w:rsidRPr="0090483C" w:rsidRDefault="00591540" w:rsidP="00591540">
            <w:pPr>
              <w:ind w:firstLineChars="123" w:firstLine="295"/>
              <w:jc w:val="center"/>
              <w:rPr>
                <w:rFonts w:ascii="宋体" w:hAnsi="宋体"/>
                <w:bCs/>
              </w:rPr>
            </w:pPr>
            <w:r>
              <w:rPr>
                <w:rFonts w:ascii="宋体" w:hAnsi="宋体" w:hint="eastAsia"/>
              </w:rPr>
              <w:t xml:space="preserve">  </w:t>
            </w:r>
            <w:r w:rsidR="00F02AB6" w:rsidRPr="0090483C">
              <w:rPr>
                <w:rFonts w:ascii="宋体" w:hAnsi="宋体" w:hint="eastAsia"/>
              </w:rPr>
              <w:t>表8.2.1</w:t>
            </w:r>
            <w:r w:rsidR="00F02AB6" w:rsidRPr="0090483C">
              <w:rPr>
                <w:rFonts w:ascii="宋体" w:hAnsi="宋体" w:hint="eastAsia"/>
                <w:bCs/>
              </w:rPr>
              <w:t>管道焊缝无损检测的检验比例</w:t>
            </w:r>
          </w:p>
          <w:p w14:paraId="6EC2EA31" w14:textId="77777777" w:rsidR="005D79F3" w:rsidRPr="0090483C" w:rsidRDefault="005D79F3" w:rsidP="005D79F3">
            <w:pPr>
              <w:widowControl/>
              <w:spacing w:line="240" w:lineRule="auto"/>
              <w:jc w:val="left"/>
              <w:rPr>
                <w:rFonts w:ascii="宋体" w:eastAsia="宋体" w:hAnsi="宋体" w:cs="宋体"/>
                <w:kern w:val="0"/>
              </w:rPr>
            </w:pPr>
            <w:r w:rsidRPr="0090483C">
              <w:rPr>
                <w:rFonts w:ascii="宋体" w:eastAsia="宋体" w:hAnsi="宋体" w:cs="宋体"/>
                <w:noProof/>
                <w:kern w:val="0"/>
              </w:rPr>
              <w:lastRenderedPageBreak/>
              <w:drawing>
                <wp:inline distT="0" distB="0" distL="0" distR="0" wp14:anchorId="381A9FE7" wp14:editId="7075282C">
                  <wp:extent cx="2632710" cy="1188720"/>
                  <wp:effectExtent l="19050" t="0" r="0" b="0"/>
                  <wp:docPr id="64" name="图片 64" descr="C:\Users\Administrator.HCL-20180824FYF\AppData\Roaming\Tencent\Users\794272577\QQ\WinTemp\RichOle\6IBRU0]DN2XK]OB3{0ZRA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Users\Administrator.HCL-20180824FYF\AppData\Roaming\Tencent\Users\794272577\QQ\WinTemp\RichOle\6IBRU0]DN2XK]OB3{0ZRAGU.png"/>
                          <pic:cNvPicPr>
                            <a:picLocks noChangeAspect="1" noChangeArrowheads="1"/>
                          </pic:cNvPicPr>
                        </pic:nvPicPr>
                        <pic:blipFill>
                          <a:blip r:embed="rId19"/>
                          <a:srcRect/>
                          <a:stretch>
                            <a:fillRect/>
                          </a:stretch>
                        </pic:blipFill>
                        <pic:spPr bwMode="auto">
                          <a:xfrm>
                            <a:off x="0" y="0"/>
                            <a:ext cx="2630967" cy="1187933"/>
                          </a:xfrm>
                          <a:prstGeom prst="rect">
                            <a:avLst/>
                          </a:prstGeom>
                          <a:noFill/>
                          <a:ln w="9525">
                            <a:noFill/>
                            <a:miter lim="800000"/>
                            <a:headEnd/>
                            <a:tailEnd/>
                          </a:ln>
                        </pic:spPr>
                      </pic:pic>
                    </a:graphicData>
                  </a:graphic>
                </wp:inline>
              </w:drawing>
            </w:r>
          </w:p>
          <w:p w14:paraId="469F5608" w14:textId="77777777" w:rsidR="005D79F3" w:rsidRPr="0090483C" w:rsidRDefault="005D79F3" w:rsidP="005D79F3">
            <w:pPr>
              <w:ind w:firstLineChars="200" w:firstLine="480"/>
              <w:jc w:val="left"/>
              <w:rPr>
                <w:rFonts w:ascii="宋体" w:hAnsi="宋体"/>
                <w:bCs/>
              </w:rPr>
            </w:pPr>
          </w:p>
          <w:p w14:paraId="69B45109" w14:textId="77777777" w:rsidR="00F02AB6" w:rsidRPr="0090483C" w:rsidRDefault="00F02AB6">
            <w:pPr>
              <w:ind w:firstLineChars="200" w:firstLine="480"/>
              <w:rPr>
                <w:rFonts w:ascii="宋体" w:hAnsi="宋体"/>
              </w:rPr>
            </w:pPr>
            <w:r w:rsidRPr="0090483C">
              <w:rPr>
                <w:rFonts w:ascii="宋体" w:hAnsi="宋体" w:hint="eastAsia"/>
              </w:rPr>
              <w:t>2） 管道公称尺寸小于</w:t>
            </w:r>
            <w:bookmarkStart w:id="78" w:name="_Hlk55477310"/>
            <w:r w:rsidRPr="0090483C">
              <w:rPr>
                <w:rFonts w:ascii="宋体" w:hAnsi="宋体"/>
              </w:rPr>
              <w:t>5</w:t>
            </w:r>
            <w:r w:rsidRPr="0090483C">
              <w:rPr>
                <w:rFonts w:ascii="宋体" w:hAnsi="宋体" w:hint="eastAsia"/>
              </w:rPr>
              <w:t>00</w:t>
            </w:r>
            <w:r w:rsidRPr="0090483C">
              <w:rPr>
                <w:rFonts w:ascii="宋体" w:hAnsi="宋体" w:hint="eastAsia"/>
                <w:bdr w:val="single" w:sz="4" w:space="0" w:color="auto"/>
              </w:rPr>
              <w:t>mm</w:t>
            </w:r>
            <w:bookmarkEnd w:id="78"/>
            <w:r w:rsidRPr="0090483C">
              <w:rPr>
                <w:rFonts w:ascii="宋体" w:hAnsi="宋体" w:hint="eastAsia"/>
              </w:rPr>
              <w:t>时，应根据环缝数量按规定的检验比例进行抽样检验，且不得少于1个环缝。环缝检验应包括整个圆周长度。固定焊的环缝抽样检验比例不应少于40%。</w:t>
            </w:r>
          </w:p>
          <w:p w14:paraId="4595C832" w14:textId="77777777" w:rsidR="00F02AB6" w:rsidRPr="0090483C" w:rsidRDefault="00F02AB6">
            <w:pPr>
              <w:ind w:firstLineChars="200" w:firstLine="480"/>
              <w:rPr>
                <w:rFonts w:ascii="宋体" w:hAnsi="宋体"/>
              </w:rPr>
            </w:pPr>
            <w:r w:rsidRPr="0090483C">
              <w:rPr>
                <w:rFonts w:ascii="宋体" w:hAnsi="宋体" w:hint="eastAsia"/>
              </w:rPr>
              <w:t>3） 管道公称尺寸大于或等于</w:t>
            </w:r>
            <w:r w:rsidRPr="0090483C">
              <w:rPr>
                <w:rFonts w:ascii="宋体" w:hAnsi="宋体"/>
              </w:rPr>
              <w:t>5</w:t>
            </w:r>
            <w:r w:rsidRPr="0090483C">
              <w:rPr>
                <w:rFonts w:ascii="宋体" w:hAnsi="宋体" w:hint="eastAsia"/>
              </w:rPr>
              <w:t>00</w:t>
            </w:r>
            <w:r w:rsidRPr="0090483C">
              <w:rPr>
                <w:rFonts w:ascii="宋体" w:hAnsi="宋体" w:hint="eastAsia"/>
                <w:bdr w:val="single" w:sz="4" w:space="0" w:color="auto"/>
              </w:rPr>
              <w:t>mm</w:t>
            </w:r>
            <w:r w:rsidRPr="0090483C">
              <w:rPr>
                <w:rFonts w:ascii="宋体" w:hAnsi="宋体" w:hint="eastAsia"/>
              </w:rPr>
              <w:t>时，应对每条环缝按规定的检验数量进行局部检验，并不得少于150</w:t>
            </w:r>
            <w:r w:rsidRPr="0090483C">
              <w:rPr>
                <w:rFonts w:ascii="宋体" w:hAnsi="宋体" w:hint="eastAsia"/>
                <w:bdr w:val="single" w:sz="4" w:space="0" w:color="auto"/>
              </w:rPr>
              <w:t>mm</w:t>
            </w:r>
            <w:r w:rsidRPr="0090483C">
              <w:rPr>
                <w:rFonts w:ascii="宋体" w:hAnsi="宋体" w:hint="eastAsia"/>
              </w:rPr>
              <w:t>的焊缝长度。</w:t>
            </w:r>
          </w:p>
          <w:p w14:paraId="1E2DFEA8" w14:textId="77777777" w:rsidR="00F02AB6" w:rsidRPr="0090483C" w:rsidRDefault="00F02AB6">
            <w:pPr>
              <w:ind w:firstLineChars="200" w:firstLine="480"/>
              <w:rPr>
                <w:rFonts w:ascii="宋体" w:hAnsi="宋体"/>
              </w:rPr>
            </w:pPr>
            <w:r w:rsidRPr="0090483C">
              <w:rPr>
                <w:rFonts w:ascii="宋体" w:hAnsi="宋体" w:hint="eastAsia"/>
              </w:rPr>
              <w:t>4） 纵缝应按规定的检验数量进行局部检验，且不得少于150</w:t>
            </w:r>
            <w:r w:rsidRPr="0090483C">
              <w:rPr>
                <w:rFonts w:ascii="宋体" w:hAnsi="宋体" w:hint="eastAsia"/>
                <w:bdr w:val="single" w:sz="4" w:space="0" w:color="auto"/>
              </w:rPr>
              <w:t>mm</w:t>
            </w:r>
            <w:r w:rsidRPr="0090483C">
              <w:rPr>
                <w:rFonts w:ascii="宋体" w:hAnsi="宋体" w:hint="eastAsia"/>
              </w:rPr>
              <w:t>的焊缝长度。</w:t>
            </w:r>
          </w:p>
          <w:p w14:paraId="658F3A5C" w14:textId="77777777" w:rsidR="00F02AB6" w:rsidRPr="0090483C" w:rsidRDefault="00F02AB6">
            <w:pPr>
              <w:ind w:firstLineChars="200" w:firstLine="480"/>
              <w:rPr>
                <w:rFonts w:ascii="宋体" w:hAnsi="宋体"/>
              </w:rPr>
            </w:pPr>
            <w:r w:rsidRPr="0090483C">
              <w:rPr>
                <w:rFonts w:ascii="宋体" w:hAnsi="宋体" w:hint="eastAsia"/>
              </w:rPr>
              <w:t>5） 抽样或局部检验时，应对每一焊工所焊的焊缝按规定的比例进行抽查。当环缝与纵缝相交时，应在最大范围内包括与纵缝的交叉点，其中纵缝的检查长度不应少于38mm。</w:t>
            </w:r>
          </w:p>
          <w:p w14:paraId="42BED8A1" w14:textId="77777777" w:rsidR="00F02AB6" w:rsidRPr="0090483C" w:rsidRDefault="00F02AB6">
            <w:pPr>
              <w:ind w:firstLineChars="200" w:firstLine="480"/>
              <w:rPr>
                <w:rFonts w:ascii="宋体" w:hAnsi="宋体"/>
              </w:rPr>
            </w:pPr>
            <w:r w:rsidRPr="0090483C">
              <w:rPr>
                <w:rFonts w:ascii="宋体" w:hAnsi="宋体" w:hint="eastAsia"/>
              </w:rPr>
              <w:t>6） 抽样或局部检验应按检验批进行。检验批和抽样或局部检验的位置应由质量检查人员确定。</w:t>
            </w:r>
          </w:p>
          <w:p w14:paraId="2E895FF9" w14:textId="77777777" w:rsidR="00F02AB6" w:rsidRPr="0090483C" w:rsidRDefault="00F02AB6">
            <w:pPr>
              <w:ind w:firstLineChars="200" w:firstLine="480"/>
              <w:rPr>
                <w:rFonts w:ascii="宋体" w:hAnsi="宋体"/>
                <w:bCs/>
              </w:rPr>
            </w:pPr>
            <w:r w:rsidRPr="0090483C">
              <w:rPr>
                <w:rFonts w:ascii="宋体" w:hAnsi="宋体" w:hint="eastAsia"/>
              </w:rPr>
              <w:lastRenderedPageBreak/>
              <w:t>4 检验方法：检查射线或超声检测报告和管道轴测图。</w:t>
            </w:r>
          </w:p>
          <w:p w14:paraId="673391DF" w14:textId="77777777" w:rsidR="00F02AB6" w:rsidRPr="0090483C" w:rsidRDefault="00F02AB6">
            <w:pPr>
              <w:pStyle w:val="a9"/>
              <w:spacing w:after="0"/>
              <w:ind w:firstLineChars="200" w:firstLine="480"/>
              <w:rPr>
                <w:rFonts w:eastAsia="宋体"/>
              </w:rPr>
            </w:pPr>
          </w:p>
        </w:tc>
        <w:tc>
          <w:tcPr>
            <w:tcW w:w="4261" w:type="dxa"/>
          </w:tcPr>
          <w:p w14:paraId="406FFD9D" w14:textId="77777777" w:rsidR="00F02AB6" w:rsidRPr="0090483C" w:rsidRDefault="00F02AB6">
            <w:pPr>
              <w:rPr>
                <w:rFonts w:ascii="宋体" w:hAnsi="宋体"/>
              </w:rPr>
            </w:pPr>
            <w:r w:rsidRPr="0090483C">
              <w:rPr>
                <w:rFonts w:ascii="宋体" w:hAnsi="宋体" w:hint="eastAsia"/>
                <w:b/>
              </w:rPr>
              <w:lastRenderedPageBreak/>
              <w:t>8.2.1</w:t>
            </w:r>
            <w:r w:rsidRPr="0090483C">
              <w:rPr>
                <w:rFonts w:ascii="宋体" w:hAnsi="宋体" w:hint="eastAsia"/>
              </w:rPr>
              <w:t xml:space="preserve"> 除设计文件另有规定外，现场焊接的管道及管道组成件的对接纵缝和环缝、对接式支管连接焊缝应进行射线检测或超声检测。对射线检测或超声检测发现有不合格的焊缝，经返修后，应采用原规定的检验方法重新进行检验。焊缝质量应符合下列规定：</w:t>
            </w:r>
          </w:p>
          <w:p w14:paraId="23615591" w14:textId="77777777" w:rsidR="00F02AB6" w:rsidRPr="0090483C" w:rsidRDefault="00F02AB6">
            <w:pPr>
              <w:ind w:firstLineChars="200" w:firstLine="480"/>
              <w:rPr>
                <w:rFonts w:ascii="宋体" w:hAnsi="宋体"/>
                <w:sz w:val="18"/>
                <w:szCs w:val="21"/>
              </w:rPr>
            </w:pPr>
            <w:r w:rsidRPr="0090483C">
              <w:rPr>
                <w:rFonts w:ascii="宋体" w:hAnsi="宋体" w:hint="eastAsia"/>
              </w:rPr>
              <w:t>1</w:t>
            </w:r>
            <w:r w:rsidR="0090483C" w:rsidRPr="0090483C">
              <w:rPr>
                <w:rFonts w:ascii="宋体" w:hAnsi="宋体" w:hint="eastAsia"/>
              </w:rPr>
              <w:t xml:space="preserve"> </w:t>
            </w:r>
            <w:r w:rsidRPr="0090483C">
              <w:rPr>
                <w:rFonts w:ascii="宋体" w:hAnsi="宋体" w:hint="eastAsia"/>
              </w:rPr>
              <w:t>100</w:t>
            </w:r>
            <w:r w:rsidRPr="0090483C">
              <w:t>%</w:t>
            </w:r>
            <w:r w:rsidRPr="0090483C">
              <w:rPr>
                <w:rFonts w:ascii="宋体" w:hAnsi="宋体" w:hint="eastAsia"/>
              </w:rPr>
              <w:t>射线检测的焊缝质量合格</w:t>
            </w:r>
            <w:r w:rsidRPr="0090483C">
              <w:rPr>
                <w:rFonts w:ascii="宋体" w:hAnsi="宋体" w:hint="eastAsia"/>
              </w:rPr>
              <w:lastRenderedPageBreak/>
              <w:t>标准不应低于现行行业标准《承压设备无损检测 第2部分</w:t>
            </w:r>
            <w:r w:rsidRPr="0090483C">
              <w:rPr>
                <w:rFonts w:ascii="宋体" w:hAnsi="宋体" w:hint="eastAsia"/>
                <w:u w:val="single"/>
              </w:rPr>
              <w:t>：</w:t>
            </w:r>
            <w:r w:rsidRPr="0090483C">
              <w:rPr>
                <w:rFonts w:ascii="宋体" w:hAnsi="宋体" w:hint="eastAsia"/>
              </w:rPr>
              <w:t>射线检测》</w:t>
            </w:r>
            <w:r w:rsidRPr="0090483C">
              <w:rPr>
                <w:rFonts w:ascii="宋体" w:hAnsi="宋体"/>
                <w:u w:val="single"/>
              </w:rPr>
              <w:t>NB/T47013.2</w:t>
            </w:r>
            <w:r w:rsidRPr="0090483C">
              <w:rPr>
                <w:rFonts w:ascii="宋体" w:hAnsi="宋体" w:hint="eastAsia"/>
              </w:rPr>
              <w:t>规定的Ⅱ级；抽样或局部射线检测的焊缝质量合格标准不应低于现行行业标准《承压设备无损检测 第2部分</w:t>
            </w:r>
            <w:r w:rsidRPr="0090483C">
              <w:rPr>
                <w:rFonts w:ascii="宋体" w:hAnsi="宋体" w:hint="eastAsia"/>
                <w:u w:val="single"/>
              </w:rPr>
              <w:t>：</w:t>
            </w:r>
            <w:r w:rsidRPr="0090483C">
              <w:rPr>
                <w:rFonts w:ascii="宋体" w:hAnsi="宋体" w:hint="eastAsia"/>
              </w:rPr>
              <w:t>射线检测》</w:t>
            </w:r>
            <w:r w:rsidRPr="0090483C">
              <w:rPr>
                <w:rFonts w:ascii="宋体" w:hAnsi="宋体"/>
                <w:u w:val="single"/>
              </w:rPr>
              <w:t>NB/T47013.2</w:t>
            </w:r>
            <w:r w:rsidRPr="0090483C">
              <w:rPr>
                <w:rFonts w:ascii="宋体" w:hAnsi="宋体" w:hint="eastAsia"/>
              </w:rPr>
              <w:t>规定的Ⅲ级。</w:t>
            </w:r>
          </w:p>
          <w:p w14:paraId="681C53DF" w14:textId="77777777" w:rsidR="00F02AB6" w:rsidRPr="0090483C" w:rsidRDefault="00F02AB6">
            <w:pPr>
              <w:ind w:firstLineChars="150" w:firstLine="360"/>
              <w:rPr>
                <w:rFonts w:ascii="宋体" w:hAnsi="宋体"/>
                <w:sz w:val="18"/>
                <w:szCs w:val="21"/>
              </w:rPr>
            </w:pPr>
            <w:r w:rsidRPr="0090483C">
              <w:rPr>
                <w:rFonts w:ascii="宋体" w:hAnsi="宋体" w:hint="eastAsia"/>
              </w:rPr>
              <w:t>2</w:t>
            </w:r>
            <w:r w:rsidR="0090483C" w:rsidRPr="0090483C">
              <w:rPr>
                <w:rFonts w:ascii="宋体" w:hAnsi="宋体" w:hint="eastAsia"/>
              </w:rPr>
              <w:t xml:space="preserve"> </w:t>
            </w:r>
            <w:r w:rsidRPr="0090483C">
              <w:rPr>
                <w:rFonts w:ascii="宋体" w:hAnsi="宋体" w:hint="eastAsia"/>
              </w:rPr>
              <w:t>100</w:t>
            </w:r>
            <w:r w:rsidRPr="0090483C">
              <w:t>%</w:t>
            </w:r>
            <w:r w:rsidRPr="0090483C">
              <w:rPr>
                <w:rFonts w:hint="eastAsia"/>
                <w:u w:val="single"/>
              </w:rPr>
              <w:t>脉冲反射法</w:t>
            </w:r>
            <w:r w:rsidRPr="0090483C">
              <w:rPr>
                <w:rFonts w:ascii="宋体" w:hAnsi="宋体" w:hint="eastAsia"/>
              </w:rPr>
              <w:t>超声检测的焊缝质量合格标准不应低于现行行业标准《承压设备无损检测 第3部分</w:t>
            </w:r>
            <w:r w:rsidRPr="0090483C">
              <w:rPr>
                <w:rFonts w:ascii="宋体" w:hAnsi="宋体" w:hint="eastAsia"/>
                <w:u w:val="single"/>
              </w:rPr>
              <w:t>：</w:t>
            </w:r>
            <w:r w:rsidRPr="0090483C">
              <w:rPr>
                <w:rFonts w:ascii="宋体" w:hAnsi="宋体" w:hint="eastAsia"/>
              </w:rPr>
              <w:t>超声检测》</w:t>
            </w:r>
            <w:r w:rsidRPr="0090483C">
              <w:rPr>
                <w:rFonts w:ascii="宋体" w:hAnsi="宋体"/>
                <w:u w:val="single"/>
              </w:rPr>
              <w:t>NB/T47013.3</w:t>
            </w:r>
            <w:r w:rsidRPr="0090483C">
              <w:rPr>
                <w:rFonts w:ascii="宋体" w:hAnsi="宋体" w:hint="eastAsia"/>
              </w:rPr>
              <w:t>规定的</w:t>
            </w:r>
            <w:r w:rsidRPr="0090483C">
              <w:rPr>
                <w:rFonts w:hAnsi="宋体" w:hint="eastAsia"/>
              </w:rPr>
              <w:t>Ⅰ</w:t>
            </w:r>
            <w:r w:rsidRPr="0090483C">
              <w:rPr>
                <w:rFonts w:ascii="宋体" w:hAnsi="宋体" w:hint="eastAsia"/>
              </w:rPr>
              <w:t>级；</w:t>
            </w:r>
            <w:r w:rsidRPr="0090483C">
              <w:rPr>
                <w:rFonts w:ascii="宋体" w:hAnsi="宋体" w:hint="eastAsia"/>
                <w:u w:val="single"/>
              </w:rPr>
              <w:t>抽样或局部衍射时差法</w:t>
            </w:r>
            <w:bookmarkStart w:id="79" w:name="OLE_LINK54"/>
            <w:bookmarkStart w:id="80" w:name="OLE_LINK55"/>
            <w:r w:rsidRPr="0090483C">
              <w:rPr>
                <w:rFonts w:ascii="宋体" w:hAnsi="宋体" w:hint="eastAsia"/>
                <w:u w:val="single"/>
              </w:rPr>
              <w:t>超声检测的焊缝质量合格标准不应低于现</w:t>
            </w:r>
            <w:bookmarkEnd w:id="79"/>
            <w:bookmarkEnd w:id="80"/>
            <w:r w:rsidRPr="0090483C">
              <w:rPr>
                <w:rFonts w:ascii="宋体" w:hAnsi="宋体" w:hint="eastAsia"/>
                <w:u w:val="single"/>
              </w:rPr>
              <w:t>行行业标准《承压设备无损检测 第3部分：超声检测》</w:t>
            </w:r>
            <w:r w:rsidRPr="0090483C">
              <w:rPr>
                <w:rFonts w:ascii="宋体" w:hAnsi="宋体"/>
                <w:u w:val="single"/>
              </w:rPr>
              <w:t>NB/T47013.3</w:t>
            </w:r>
            <w:r w:rsidRPr="0090483C">
              <w:rPr>
                <w:rFonts w:ascii="宋体" w:hAnsi="宋体" w:hint="eastAsia"/>
                <w:u w:val="single"/>
              </w:rPr>
              <w:t>规定的Ⅱ级。100</w:t>
            </w:r>
            <w:r w:rsidRPr="0090483C">
              <w:rPr>
                <w:u w:val="single"/>
              </w:rPr>
              <w:t>%</w:t>
            </w:r>
            <w:r w:rsidRPr="0090483C">
              <w:rPr>
                <w:rFonts w:ascii="宋体" w:hAnsi="宋体" w:hint="eastAsia"/>
                <w:u w:val="single"/>
              </w:rPr>
              <w:t>衍射时差法超声检测、</w:t>
            </w:r>
            <w:r w:rsidRPr="0090483C">
              <w:rPr>
                <w:rFonts w:ascii="宋体" w:hAnsi="宋体" w:hint="eastAsia"/>
              </w:rPr>
              <w:t>抽样或局部</w:t>
            </w:r>
            <w:r w:rsidRPr="0090483C">
              <w:rPr>
                <w:rFonts w:ascii="宋体" w:hAnsi="宋体" w:hint="eastAsia"/>
                <w:u w:val="single"/>
              </w:rPr>
              <w:t>衍射时差法</w:t>
            </w:r>
            <w:r w:rsidRPr="0090483C">
              <w:rPr>
                <w:rFonts w:ascii="宋体" w:hAnsi="宋体" w:hint="eastAsia"/>
              </w:rPr>
              <w:t>超声检测的焊缝质量合格标准不应低于现行行业标准《承压设备无损检测 第</w:t>
            </w:r>
            <w:r w:rsidRPr="0090483C">
              <w:rPr>
                <w:rFonts w:ascii="宋体" w:hAnsi="宋体"/>
                <w:u w:val="single"/>
              </w:rPr>
              <w:t>10</w:t>
            </w:r>
            <w:r w:rsidRPr="0090483C">
              <w:rPr>
                <w:rFonts w:ascii="宋体" w:hAnsi="宋体" w:hint="eastAsia"/>
              </w:rPr>
              <w:t>部分</w:t>
            </w:r>
            <w:r w:rsidRPr="0090483C">
              <w:rPr>
                <w:rFonts w:ascii="宋体" w:hAnsi="宋体" w:hint="eastAsia"/>
                <w:u w:val="single"/>
              </w:rPr>
              <w:t>：衍射时差法</w:t>
            </w:r>
            <w:r w:rsidRPr="0090483C">
              <w:rPr>
                <w:rFonts w:ascii="宋体" w:hAnsi="宋体" w:hint="eastAsia"/>
              </w:rPr>
              <w:t>超声检测》</w:t>
            </w:r>
            <w:r w:rsidRPr="0090483C">
              <w:rPr>
                <w:rFonts w:ascii="宋体" w:hAnsi="宋体"/>
                <w:u w:val="single"/>
              </w:rPr>
              <w:t>NB/T47013.10</w:t>
            </w:r>
            <w:r w:rsidRPr="0090483C">
              <w:rPr>
                <w:rFonts w:ascii="宋体" w:hAnsi="宋体" w:hint="eastAsia"/>
              </w:rPr>
              <w:t>规定的Ⅱ级。</w:t>
            </w:r>
          </w:p>
          <w:p w14:paraId="21CA74B2" w14:textId="77777777" w:rsidR="00F02AB6" w:rsidRPr="0090483C" w:rsidRDefault="00F02AB6">
            <w:pPr>
              <w:ind w:firstLineChars="200" w:firstLine="480"/>
              <w:rPr>
                <w:rFonts w:ascii="宋体" w:hAnsi="宋体"/>
              </w:rPr>
            </w:pPr>
            <w:r w:rsidRPr="0090483C">
              <w:rPr>
                <w:rFonts w:ascii="宋体" w:hAnsi="宋体" w:hint="eastAsia"/>
              </w:rPr>
              <w:t xml:space="preserve">3 </w:t>
            </w:r>
            <w:r w:rsidR="00295CBB" w:rsidRPr="0090483C">
              <w:rPr>
                <w:rFonts w:ascii="宋体" w:hAnsi="宋体" w:hint="eastAsia"/>
              </w:rPr>
              <w:t>检验数量</w:t>
            </w:r>
            <w:r w:rsidRPr="0090483C">
              <w:rPr>
                <w:rFonts w:ascii="宋体" w:hAnsi="宋体" w:hint="eastAsia"/>
              </w:rPr>
              <w:t>应符合设计文件和下列规定：</w:t>
            </w:r>
          </w:p>
          <w:p w14:paraId="6EEB8C9B" w14:textId="77777777" w:rsidR="00F02AB6" w:rsidRPr="0090483C" w:rsidRDefault="00F02AB6">
            <w:pPr>
              <w:ind w:firstLineChars="200" w:firstLine="480"/>
              <w:rPr>
                <w:rFonts w:ascii="宋体" w:hAnsi="宋体"/>
                <w:bCs/>
              </w:rPr>
            </w:pPr>
            <w:r w:rsidRPr="0090483C">
              <w:rPr>
                <w:rFonts w:ascii="宋体" w:hAnsi="宋体" w:hint="eastAsia"/>
              </w:rPr>
              <w:t>1） 管道</w:t>
            </w:r>
            <w:r w:rsidRPr="0090483C">
              <w:rPr>
                <w:rFonts w:ascii="宋体" w:hAnsi="宋体" w:hint="eastAsia"/>
                <w:u w:val="single"/>
              </w:rPr>
              <w:t>环</w:t>
            </w:r>
            <w:r w:rsidRPr="0090483C">
              <w:rPr>
                <w:rFonts w:ascii="宋体" w:hAnsi="宋体" w:hint="eastAsia"/>
              </w:rPr>
              <w:t>焊缝无损检测的检验比例应符合表</w:t>
            </w:r>
            <w:r w:rsidRPr="0090483C">
              <w:rPr>
                <w:rFonts w:ascii="宋体" w:hAnsi="宋体" w:hint="eastAsia"/>
                <w:bCs/>
              </w:rPr>
              <w:t>8.2.1</w:t>
            </w:r>
            <w:r w:rsidR="007C1E11" w:rsidRPr="0090483C">
              <w:rPr>
                <w:rFonts w:ascii="宋体" w:hAnsi="宋体" w:hint="eastAsia"/>
                <w:bCs/>
                <w:u w:val="single"/>
              </w:rPr>
              <w:t>-1</w:t>
            </w:r>
            <w:r w:rsidRPr="0090483C">
              <w:rPr>
                <w:rFonts w:ascii="宋体" w:hAnsi="宋体" w:hint="eastAsia"/>
                <w:bCs/>
              </w:rPr>
              <w:t>的规定。</w:t>
            </w:r>
          </w:p>
          <w:p w14:paraId="5D7DFC22" w14:textId="77777777" w:rsidR="00F02AB6" w:rsidRPr="0090483C" w:rsidRDefault="00F02AB6">
            <w:pPr>
              <w:ind w:firstLineChars="200" w:firstLine="480"/>
              <w:jc w:val="center"/>
              <w:rPr>
                <w:rFonts w:ascii="宋体" w:hAnsi="宋体"/>
                <w:bCs/>
              </w:rPr>
            </w:pPr>
            <w:r w:rsidRPr="0090483C">
              <w:rPr>
                <w:rFonts w:ascii="宋体" w:hAnsi="宋体" w:hint="eastAsia"/>
              </w:rPr>
              <w:t>表</w:t>
            </w:r>
            <w:r w:rsidRPr="00591540">
              <w:rPr>
                <w:rFonts w:ascii="宋体" w:hAnsi="宋体" w:hint="eastAsia"/>
                <w:bCs/>
              </w:rPr>
              <w:t>8.2.1</w:t>
            </w:r>
            <w:r w:rsidRPr="0090483C">
              <w:rPr>
                <w:rFonts w:ascii="宋体" w:hAnsi="宋体"/>
                <w:bCs/>
                <w:u w:val="single"/>
              </w:rPr>
              <w:t>-1</w:t>
            </w:r>
            <w:r w:rsidRPr="0090483C">
              <w:rPr>
                <w:rFonts w:ascii="宋体" w:hAnsi="宋体" w:hint="eastAsia"/>
                <w:bCs/>
              </w:rPr>
              <w:t>管道焊缝无损检测的检验比例</w:t>
            </w:r>
          </w:p>
          <w:p w14:paraId="453E9EDC" w14:textId="77777777" w:rsidR="005D79F3" w:rsidRPr="0090483C" w:rsidRDefault="005D79F3" w:rsidP="005D79F3">
            <w:pPr>
              <w:jc w:val="center"/>
              <w:rPr>
                <w:rFonts w:ascii="宋体" w:hAnsi="宋体"/>
                <w:bCs/>
              </w:rPr>
            </w:pPr>
            <w:r w:rsidRPr="0090483C">
              <w:rPr>
                <w:rFonts w:ascii="宋体" w:hAnsi="宋体"/>
                <w:bCs/>
                <w:noProof/>
              </w:rPr>
              <w:lastRenderedPageBreak/>
              <w:drawing>
                <wp:inline distT="0" distB="0" distL="0" distR="0" wp14:anchorId="59931638" wp14:editId="7AC85475">
                  <wp:extent cx="2491443" cy="1066800"/>
                  <wp:effectExtent l="19050" t="0" r="4107" b="0"/>
                  <wp:docPr id="12" name="图片 64" descr="C:\Users\Administrator.HCL-20180824FYF\AppData\Roaming\Tencent\Users\794272577\QQ\WinTemp\RichOle\6IBRU0]DN2XK]OB3{0ZRA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Users\Administrator.HCL-20180824FYF\AppData\Roaming\Tencent\Users\794272577\QQ\WinTemp\RichOle\6IBRU0]DN2XK]OB3{0ZRAGU.png"/>
                          <pic:cNvPicPr>
                            <a:picLocks noChangeAspect="1" noChangeArrowheads="1"/>
                          </pic:cNvPicPr>
                        </pic:nvPicPr>
                        <pic:blipFill>
                          <a:blip r:embed="rId19"/>
                          <a:srcRect/>
                          <a:stretch>
                            <a:fillRect/>
                          </a:stretch>
                        </pic:blipFill>
                        <pic:spPr bwMode="auto">
                          <a:xfrm>
                            <a:off x="0" y="0"/>
                            <a:ext cx="2501850" cy="1071256"/>
                          </a:xfrm>
                          <a:prstGeom prst="rect">
                            <a:avLst/>
                          </a:prstGeom>
                          <a:noFill/>
                          <a:ln w="9525">
                            <a:noFill/>
                            <a:miter lim="800000"/>
                            <a:headEnd/>
                            <a:tailEnd/>
                          </a:ln>
                        </pic:spPr>
                      </pic:pic>
                    </a:graphicData>
                  </a:graphic>
                </wp:inline>
              </w:drawing>
            </w:r>
          </w:p>
          <w:p w14:paraId="0E613717" w14:textId="77777777" w:rsidR="005D79F3" w:rsidRPr="0090483C" w:rsidRDefault="005D79F3">
            <w:pPr>
              <w:ind w:firstLineChars="200" w:firstLine="480"/>
              <w:jc w:val="center"/>
              <w:rPr>
                <w:rFonts w:ascii="宋体" w:hAnsi="宋体"/>
                <w:bCs/>
              </w:rPr>
            </w:pPr>
          </w:p>
          <w:p w14:paraId="428B26AD" w14:textId="77777777" w:rsidR="00F02AB6" w:rsidRPr="0090483C" w:rsidRDefault="00F02AB6">
            <w:pPr>
              <w:ind w:firstLineChars="200" w:firstLine="480"/>
              <w:rPr>
                <w:rFonts w:ascii="宋体" w:hAnsi="宋体"/>
              </w:rPr>
            </w:pPr>
            <w:r w:rsidRPr="0090483C">
              <w:rPr>
                <w:rFonts w:ascii="宋体" w:hAnsi="宋体" w:hint="eastAsia"/>
              </w:rPr>
              <w:t>2） 管道公称尺寸小于</w:t>
            </w:r>
            <w:r w:rsidRPr="0090483C">
              <w:rPr>
                <w:rFonts w:ascii="宋体" w:hAnsi="宋体" w:hint="eastAsia"/>
                <w:u w:val="single"/>
              </w:rPr>
              <w:t>DN</w:t>
            </w:r>
            <w:r w:rsidRPr="0090483C">
              <w:rPr>
                <w:rFonts w:ascii="宋体" w:hAnsi="宋体"/>
              </w:rPr>
              <w:t>5</w:t>
            </w:r>
            <w:r w:rsidRPr="0090483C">
              <w:rPr>
                <w:rFonts w:ascii="宋体" w:hAnsi="宋体" w:hint="eastAsia"/>
              </w:rPr>
              <w:t>00时，应根据环缝数量按</w:t>
            </w:r>
            <w:r w:rsidRPr="0090483C">
              <w:rPr>
                <w:rFonts w:ascii="宋体" w:hAnsi="宋体" w:hint="eastAsia"/>
                <w:u w:val="single"/>
              </w:rPr>
              <w:t>表</w:t>
            </w:r>
            <w:bookmarkStart w:id="81" w:name="OLE_LINK56"/>
            <w:bookmarkStart w:id="82" w:name="OLE_LINK57"/>
            <w:r w:rsidRPr="0090483C">
              <w:rPr>
                <w:rFonts w:ascii="宋体" w:hAnsi="宋体" w:hint="eastAsia"/>
                <w:u w:val="single"/>
              </w:rPr>
              <w:t>8</w:t>
            </w:r>
            <w:r w:rsidRPr="0090483C">
              <w:rPr>
                <w:rFonts w:ascii="宋体" w:hAnsi="宋体"/>
                <w:u w:val="single"/>
              </w:rPr>
              <w:t>.</w:t>
            </w:r>
            <w:bookmarkEnd w:id="81"/>
            <w:bookmarkEnd w:id="82"/>
            <w:r w:rsidRPr="0090483C">
              <w:rPr>
                <w:rFonts w:ascii="宋体" w:hAnsi="宋体"/>
                <w:u w:val="single"/>
              </w:rPr>
              <w:t>2.1-1</w:t>
            </w:r>
            <w:r w:rsidRPr="0090483C">
              <w:rPr>
                <w:rFonts w:ascii="宋体" w:hAnsi="宋体" w:hint="eastAsia"/>
              </w:rPr>
              <w:t>规定的检验比例进行抽样检验，且不得少于1个环缝。环缝检验应包括整个圆周长度。固定焊的环缝抽样检验比例不应少于</w:t>
            </w:r>
            <w:r w:rsidRPr="0090483C">
              <w:rPr>
                <w:rFonts w:hint="eastAsia"/>
                <w:u w:val="single"/>
              </w:rPr>
              <w:t>检测数量的</w:t>
            </w:r>
            <w:r w:rsidRPr="0090483C">
              <w:rPr>
                <w:rFonts w:ascii="宋体" w:hAnsi="宋体" w:hint="eastAsia"/>
              </w:rPr>
              <w:t>40%。</w:t>
            </w:r>
          </w:p>
          <w:p w14:paraId="6F5792F6" w14:textId="77777777" w:rsidR="00F02AB6" w:rsidRPr="0090483C" w:rsidRDefault="00F02AB6">
            <w:pPr>
              <w:ind w:firstLineChars="200" w:firstLine="480"/>
              <w:rPr>
                <w:rFonts w:ascii="宋体" w:hAnsi="宋体"/>
              </w:rPr>
            </w:pPr>
            <w:r w:rsidRPr="0090483C">
              <w:rPr>
                <w:rFonts w:ascii="宋体" w:hAnsi="宋体" w:hint="eastAsia"/>
              </w:rPr>
              <w:t>3） 管道公称尺寸大于或等于</w:t>
            </w:r>
            <w:bookmarkStart w:id="83" w:name="OLE_LINK58"/>
            <w:bookmarkStart w:id="84" w:name="OLE_LINK59"/>
            <w:r w:rsidRPr="0090483C">
              <w:rPr>
                <w:rFonts w:ascii="宋体" w:hAnsi="宋体" w:hint="eastAsia"/>
                <w:u w:val="single"/>
              </w:rPr>
              <w:t>DN</w:t>
            </w:r>
            <w:bookmarkEnd w:id="83"/>
            <w:bookmarkEnd w:id="84"/>
            <w:r w:rsidRPr="0090483C">
              <w:rPr>
                <w:rFonts w:ascii="宋体" w:hAnsi="宋体"/>
              </w:rPr>
              <w:t>5</w:t>
            </w:r>
            <w:r w:rsidRPr="0090483C">
              <w:rPr>
                <w:rFonts w:ascii="宋体" w:hAnsi="宋体" w:hint="eastAsia"/>
              </w:rPr>
              <w:t>00时，应对每条环缝按表</w:t>
            </w:r>
            <w:r w:rsidRPr="0090483C">
              <w:rPr>
                <w:rFonts w:ascii="宋体" w:hAnsi="宋体" w:hint="eastAsia"/>
                <w:u w:val="single"/>
              </w:rPr>
              <w:t>8</w:t>
            </w:r>
            <w:r w:rsidRPr="0090483C">
              <w:rPr>
                <w:rFonts w:ascii="宋体" w:hAnsi="宋体"/>
                <w:u w:val="single"/>
              </w:rPr>
              <w:t>.2.1-1</w:t>
            </w:r>
            <w:r w:rsidRPr="0090483C">
              <w:rPr>
                <w:rFonts w:ascii="宋体" w:hAnsi="宋体" w:hint="eastAsia"/>
              </w:rPr>
              <w:t>规定的检验数量进行局部检验，并不得少于</w:t>
            </w:r>
            <w:r w:rsidR="00295CBB" w:rsidRPr="0090483C">
              <w:rPr>
                <w:rFonts w:ascii="宋体" w:hAnsi="宋体" w:hint="eastAsia"/>
                <w:u w:val="single"/>
              </w:rPr>
              <w:t>DN</w:t>
            </w:r>
            <w:r w:rsidRPr="0090483C">
              <w:rPr>
                <w:rFonts w:ascii="宋体" w:hAnsi="宋体" w:hint="eastAsia"/>
              </w:rPr>
              <w:t>150的焊缝长度。</w:t>
            </w:r>
          </w:p>
          <w:p w14:paraId="0DADD896" w14:textId="77777777" w:rsidR="00F02AB6" w:rsidRPr="0090483C" w:rsidRDefault="00F02AB6">
            <w:pPr>
              <w:ind w:firstLineChars="200" w:firstLine="480"/>
              <w:rPr>
                <w:rFonts w:ascii="宋体" w:hAnsi="宋体"/>
              </w:rPr>
            </w:pPr>
            <w:r w:rsidRPr="0090483C">
              <w:rPr>
                <w:rFonts w:ascii="宋体" w:hAnsi="宋体" w:hint="eastAsia"/>
              </w:rPr>
              <w:t>4） 纵缝应按</w:t>
            </w:r>
            <w:r w:rsidRPr="0090483C">
              <w:rPr>
                <w:rFonts w:ascii="宋体" w:hAnsi="宋体" w:hint="eastAsia"/>
                <w:u w:val="single"/>
              </w:rPr>
              <w:t>表8</w:t>
            </w:r>
            <w:r w:rsidRPr="0090483C">
              <w:rPr>
                <w:rFonts w:ascii="宋体" w:hAnsi="宋体"/>
                <w:u w:val="single"/>
              </w:rPr>
              <w:t>.2.1-2</w:t>
            </w:r>
            <w:r w:rsidRPr="0090483C">
              <w:rPr>
                <w:rFonts w:ascii="宋体" w:hAnsi="宋体" w:hint="eastAsia"/>
              </w:rPr>
              <w:t>规定的检验数量进行局部检验，且不得少于</w:t>
            </w:r>
            <w:r w:rsidR="00295CBB" w:rsidRPr="0090483C">
              <w:rPr>
                <w:rFonts w:ascii="宋体" w:hAnsi="宋体" w:hint="eastAsia"/>
                <w:u w:val="single"/>
              </w:rPr>
              <w:t>DN</w:t>
            </w:r>
            <w:r w:rsidRPr="0090483C">
              <w:rPr>
                <w:rFonts w:ascii="宋体" w:hAnsi="宋体" w:hint="eastAsia"/>
              </w:rPr>
              <w:t>150的焊缝长度。</w:t>
            </w:r>
          </w:p>
          <w:p w14:paraId="615AB7A6" w14:textId="77777777" w:rsidR="00F02AB6" w:rsidRPr="0090483C" w:rsidRDefault="00F02AB6">
            <w:pPr>
              <w:ind w:firstLineChars="200" w:firstLine="480"/>
              <w:jc w:val="center"/>
              <w:rPr>
                <w:rFonts w:ascii="宋体" w:hAnsi="宋体"/>
                <w:u w:val="single"/>
              </w:rPr>
            </w:pPr>
            <w:r w:rsidRPr="0090483C">
              <w:rPr>
                <w:rFonts w:ascii="宋体" w:hAnsi="宋体" w:hint="eastAsia"/>
                <w:u w:val="single"/>
              </w:rPr>
              <w:t>表8</w:t>
            </w:r>
            <w:r w:rsidRPr="0090483C">
              <w:rPr>
                <w:rFonts w:ascii="宋体" w:hAnsi="宋体"/>
                <w:u w:val="single"/>
              </w:rPr>
              <w:t xml:space="preserve">.2.1-2  </w:t>
            </w:r>
            <w:r w:rsidRPr="0090483C">
              <w:rPr>
                <w:rFonts w:ascii="宋体" w:hAnsi="宋体" w:hint="eastAsia"/>
                <w:u w:val="single"/>
              </w:rPr>
              <w:t>管道纵缝的无损检测比例</w:t>
            </w:r>
          </w:p>
          <w:p w14:paraId="70444E3E" w14:textId="77777777" w:rsidR="007205BF" w:rsidRPr="0090483C" w:rsidRDefault="007205BF" w:rsidP="007205BF">
            <w:pPr>
              <w:widowControl/>
              <w:spacing w:line="240" w:lineRule="auto"/>
              <w:jc w:val="left"/>
              <w:rPr>
                <w:rFonts w:ascii="宋体" w:eastAsia="宋体" w:hAnsi="宋体" w:cs="宋体"/>
                <w:kern w:val="0"/>
              </w:rPr>
            </w:pPr>
            <w:r w:rsidRPr="0090483C">
              <w:rPr>
                <w:rFonts w:ascii="宋体" w:eastAsia="宋体" w:hAnsi="宋体" w:cs="宋体"/>
                <w:noProof/>
                <w:kern w:val="0"/>
              </w:rPr>
              <w:drawing>
                <wp:inline distT="0" distB="0" distL="0" distR="0" wp14:anchorId="725CFED7" wp14:editId="74A9857F">
                  <wp:extent cx="2571886" cy="1417320"/>
                  <wp:effectExtent l="19050" t="0" r="0" b="0"/>
                  <wp:docPr id="62" name="图片 62" descr="C:\Users\Administrator.HCL-20180824FYF\AppData\Roaming\Tencent\Users\794272577\QQ\WinTemp\RichOle\MFROW]GXQ2DYMOPEFBP[MF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Administrator.HCL-20180824FYF\AppData\Roaming\Tencent\Users\794272577\QQ\WinTemp\RichOle\MFROW]GXQ2DYMOPEFBP[MFH.png"/>
                          <pic:cNvPicPr>
                            <a:picLocks noChangeAspect="1" noChangeArrowheads="1"/>
                          </pic:cNvPicPr>
                        </pic:nvPicPr>
                        <pic:blipFill>
                          <a:blip r:embed="rId20"/>
                          <a:srcRect/>
                          <a:stretch>
                            <a:fillRect/>
                          </a:stretch>
                        </pic:blipFill>
                        <pic:spPr bwMode="auto">
                          <a:xfrm>
                            <a:off x="0" y="0"/>
                            <a:ext cx="2578119" cy="1420755"/>
                          </a:xfrm>
                          <a:prstGeom prst="rect">
                            <a:avLst/>
                          </a:prstGeom>
                          <a:noFill/>
                          <a:ln w="9525">
                            <a:noFill/>
                            <a:miter lim="800000"/>
                            <a:headEnd/>
                            <a:tailEnd/>
                          </a:ln>
                        </pic:spPr>
                      </pic:pic>
                    </a:graphicData>
                  </a:graphic>
                </wp:inline>
              </w:drawing>
            </w:r>
          </w:p>
          <w:p w14:paraId="077A92CB" w14:textId="77777777" w:rsidR="007205BF" w:rsidRPr="0090483C" w:rsidRDefault="007205BF" w:rsidP="007205BF">
            <w:pPr>
              <w:jc w:val="left"/>
              <w:rPr>
                <w:rFonts w:ascii="宋体" w:hAnsi="宋体"/>
                <w:u w:val="single"/>
              </w:rPr>
            </w:pPr>
          </w:p>
          <w:p w14:paraId="045E2960" w14:textId="77777777" w:rsidR="00F02AB6" w:rsidRPr="0090483C" w:rsidRDefault="00F02AB6">
            <w:pPr>
              <w:ind w:firstLineChars="200" w:firstLine="480"/>
              <w:rPr>
                <w:rFonts w:ascii="宋体" w:hAnsi="宋体"/>
              </w:rPr>
            </w:pPr>
            <w:r w:rsidRPr="0090483C">
              <w:rPr>
                <w:rFonts w:ascii="宋体" w:hAnsi="宋体" w:hint="eastAsia"/>
              </w:rPr>
              <w:t>5） 抽样或局部检验时，应对每一</w:t>
            </w:r>
            <w:r w:rsidRPr="0090483C">
              <w:rPr>
                <w:rFonts w:ascii="宋体" w:hAnsi="宋体" w:hint="eastAsia"/>
              </w:rPr>
              <w:lastRenderedPageBreak/>
              <w:t>焊工所焊的焊缝按规定的比例进行抽查。当环缝与纵缝相交时，应在最大范围内包括与纵缝的交叉点，其中纵缝的检查长度不应少于38mm。</w:t>
            </w:r>
          </w:p>
          <w:p w14:paraId="2B66011F" w14:textId="77777777" w:rsidR="00F02AB6" w:rsidRPr="0090483C" w:rsidRDefault="00F02AB6">
            <w:pPr>
              <w:ind w:firstLineChars="200" w:firstLine="480"/>
              <w:rPr>
                <w:rFonts w:ascii="宋体" w:hAnsi="宋体"/>
              </w:rPr>
            </w:pPr>
            <w:r w:rsidRPr="0090483C">
              <w:rPr>
                <w:rFonts w:ascii="宋体" w:hAnsi="宋体" w:hint="eastAsia"/>
              </w:rPr>
              <w:t>6） 抽样或局部检验应按检验批进行。检验批和抽样或局部检验的位置应由质量检查人员确定。</w:t>
            </w:r>
          </w:p>
          <w:p w14:paraId="0345D36A" w14:textId="77777777" w:rsidR="00F02AB6" w:rsidRPr="0090483C" w:rsidRDefault="00F02AB6">
            <w:pPr>
              <w:ind w:firstLineChars="200" w:firstLine="480"/>
              <w:rPr>
                <w:rFonts w:ascii="宋体" w:hAnsi="宋体"/>
                <w:bCs/>
              </w:rPr>
            </w:pPr>
            <w:r w:rsidRPr="0090483C">
              <w:rPr>
                <w:rFonts w:ascii="宋体" w:hAnsi="宋体" w:hint="eastAsia"/>
              </w:rPr>
              <w:t>4 检验方法：检查射线或超声检测报告和管道轴测图。</w:t>
            </w:r>
          </w:p>
          <w:p w14:paraId="28CC321F" w14:textId="77777777" w:rsidR="00F02AB6" w:rsidRPr="0090483C" w:rsidRDefault="00F02AB6">
            <w:pPr>
              <w:rPr>
                <w:rFonts w:eastAsia="宋体"/>
              </w:rPr>
            </w:pPr>
          </w:p>
        </w:tc>
      </w:tr>
      <w:tr w:rsidR="00B143D1" w:rsidRPr="00B143D1" w14:paraId="56727C5C" w14:textId="77777777" w:rsidTr="00B5647E">
        <w:trPr>
          <w:jc w:val="center"/>
        </w:trPr>
        <w:tc>
          <w:tcPr>
            <w:tcW w:w="4284" w:type="dxa"/>
          </w:tcPr>
          <w:p w14:paraId="1D589798" w14:textId="77777777" w:rsidR="00B143D1" w:rsidRPr="00B143D1" w:rsidRDefault="00B143D1" w:rsidP="00B143D1">
            <w:pPr>
              <w:jc w:val="center"/>
              <w:rPr>
                <w:rFonts w:ascii="宋体" w:hAnsi="宋体"/>
                <w:color w:val="000000"/>
              </w:rPr>
            </w:pPr>
            <w:r w:rsidRPr="00B143D1">
              <w:rPr>
                <w:rFonts w:ascii="宋体" w:hAnsi="宋体" w:hint="eastAsia"/>
                <w:color w:val="000000"/>
              </w:rPr>
              <w:lastRenderedPageBreak/>
              <w:t>8.3 焊缝表面无损检测</w:t>
            </w:r>
          </w:p>
        </w:tc>
        <w:tc>
          <w:tcPr>
            <w:tcW w:w="4261" w:type="dxa"/>
          </w:tcPr>
          <w:p w14:paraId="6ABC576A" w14:textId="77777777" w:rsidR="00B143D1" w:rsidRPr="00B143D1" w:rsidRDefault="00B143D1" w:rsidP="00B143D1">
            <w:pPr>
              <w:jc w:val="center"/>
              <w:rPr>
                <w:rFonts w:ascii="宋体" w:hAnsi="宋体"/>
                <w:color w:val="000000"/>
              </w:rPr>
            </w:pPr>
            <w:r w:rsidRPr="00B143D1">
              <w:rPr>
                <w:rFonts w:ascii="宋体" w:hAnsi="宋体" w:hint="eastAsia"/>
                <w:color w:val="000000"/>
              </w:rPr>
              <w:t>8.3 焊缝表面无损检测</w:t>
            </w:r>
          </w:p>
        </w:tc>
      </w:tr>
      <w:tr w:rsidR="00F02AB6" w:rsidRPr="0090483C" w14:paraId="56F1B2F3" w14:textId="77777777" w:rsidTr="00B5647E">
        <w:trPr>
          <w:jc w:val="center"/>
        </w:trPr>
        <w:tc>
          <w:tcPr>
            <w:tcW w:w="4284" w:type="dxa"/>
          </w:tcPr>
          <w:p w14:paraId="0119C31F" w14:textId="77777777" w:rsidR="00F02AB6" w:rsidRPr="0090483C" w:rsidRDefault="00F02AB6" w:rsidP="005C7174">
            <w:pPr>
              <w:rPr>
                <w:rFonts w:ascii="宋体" w:hAnsi="宋体"/>
              </w:rPr>
            </w:pPr>
            <w:r w:rsidRPr="0090483C">
              <w:rPr>
                <w:rFonts w:ascii="宋体" w:hAnsi="宋体" w:hint="eastAsia"/>
                <w:b/>
              </w:rPr>
              <w:t>8.3.1</w:t>
            </w:r>
            <w:r w:rsidRPr="0090483C">
              <w:rPr>
                <w:rFonts w:ascii="宋体" w:hAnsi="宋体" w:hint="eastAsia"/>
              </w:rPr>
              <w:t>除设计文件另有规定外，现场焊接的管道和管道组成件的承插焊焊缝、支管连接焊缝（对接式支管连接除外）和补强圈焊缝、密封焊缝、支吊架与管道的连接焊缝，以及管道上的其他角焊缝，其表面应进行磁粉检测或渗透检测。磁粉检测或渗透检测发现的不合格焊缝，经返修后，返修部位应采用原规定的检验方法重新进行检验。焊缝质量合格标准不应低于现行行业标准《承压设备无损检测第4部分 磁粉检测》</w:t>
            </w:r>
            <w:r w:rsidRPr="0090483C">
              <w:rPr>
                <w:rFonts w:ascii="宋体" w:hAnsi="宋体" w:hint="eastAsia"/>
                <w:bdr w:val="single" w:sz="4" w:space="0" w:color="auto" w:frame="1"/>
              </w:rPr>
              <w:t>JB/T 4730.4</w:t>
            </w:r>
            <w:r w:rsidRPr="0090483C">
              <w:rPr>
                <w:rFonts w:ascii="宋体" w:hAnsi="宋体" w:hint="eastAsia"/>
              </w:rPr>
              <w:t>和《承压设备无损检测  第5部分 渗透检测》</w:t>
            </w:r>
            <w:r w:rsidRPr="0090483C">
              <w:rPr>
                <w:rFonts w:ascii="宋体" w:hAnsi="宋体" w:hint="eastAsia"/>
                <w:bdr w:val="single" w:sz="4" w:space="0" w:color="auto" w:frame="1"/>
              </w:rPr>
              <w:t>JB/T 4730.5</w:t>
            </w:r>
            <w:r w:rsidRPr="0090483C">
              <w:rPr>
                <w:rFonts w:ascii="宋体" w:hAnsi="宋体" w:hint="eastAsia"/>
              </w:rPr>
              <w:t>规定的</w:t>
            </w:r>
            <w:r w:rsidRPr="0090483C">
              <w:rPr>
                <w:rFonts w:hAnsi="宋体" w:hint="eastAsia"/>
              </w:rPr>
              <w:t>Ⅰ</w:t>
            </w:r>
            <w:r w:rsidRPr="0090483C">
              <w:rPr>
                <w:rFonts w:ascii="宋体" w:hAnsi="宋体" w:hint="eastAsia"/>
              </w:rPr>
              <w:t>级。</w:t>
            </w:r>
          </w:p>
          <w:p w14:paraId="545F2CBD" w14:textId="77777777" w:rsidR="00F02AB6" w:rsidRPr="0090483C" w:rsidRDefault="00F02AB6" w:rsidP="005C7174">
            <w:pPr>
              <w:ind w:firstLineChars="200" w:firstLine="480"/>
              <w:rPr>
                <w:rFonts w:ascii="宋体" w:hAnsi="宋体"/>
                <w:bCs/>
                <w:strike/>
              </w:rPr>
            </w:pPr>
            <w:r w:rsidRPr="0090483C">
              <w:rPr>
                <w:rFonts w:ascii="宋体" w:hAnsi="宋体" w:hint="eastAsia"/>
              </w:rPr>
              <w:t>检验数量：应符合设计文件和</w:t>
            </w:r>
            <w:r w:rsidRPr="0090483C">
              <w:rPr>
                <w:rFonts w:ascii="宋体" w:hAnsi="宋体" w:hint="eastAsia"/>
                <w:bCs/>
              </w:rPr>
              <w:t>本规</w:t>
            </w:r>
            <w:r w:rsidRPr="0090483C">
              <w:rPr>
                <w:rFonts w:ascii="宋体" w:hAnsi="宋体" w:hint="eastAsia"/>
                <w:bCs/>
              </w:rPr>
              <w:lastRenderedPageBreak/>
              <w:t>范第8.2.1条的规定。</w:t>
            </w:r>
          </w:p>
          <w:p w14:paraId="62443C81" w14:textId="77777777" w:rsidR="00F02AB6" w:rsidRPr="0090483C" w:rsidRDefault="00F02AB6" w:rsidP="005C7174">
            <w:pPr>
              <w:ind w:firstLineChars="200" w:firstLine="480"/>
              <w:rPr>
                <w:rFonts w:ascii="宋体" w:hAnsi="宋体"/>
              </w:rPr>
            </w:pPr>
            <w:r w:rsidRPr="0090483C">
              <w:rPr>
                <w:rFonts w:ascii="宋体" w:hAnsi="宋体" w:hint="eastAsia"/>
              </w:rPr>
              <w:t>检验方法：检查磁粉或渗透检测报告和管道轴测图。</w:t>
            </w:r>
          </w:p>
          <w:p w14:paraId="6ED2111A" w14:textId="77777777" w:rsidR="00F02AB6" w:rsidRPr="0090483C" w:rsidRDefault="00F02AB6">
            <w:pPr>
              <w:jc w:val="center"/>
              <w:rPr>
                <w:rFonts w:eastAsia="宋体"/>
              </w:rPr>
            </w:pPr>
          </w:p>
        </w:tc>
        <w:tc>
          <w:tcPr>
            <w:tcW w:w="4261" w:type="dxa"/>
            <w:vAlign w:val="center"/>
          </w:tcPr>
          <w:p w14:paraId="0BE71666" w14:textId="77777777" w:rsidR="00F02AB6" w:rsidRPr="0090483C" w:rsidRDefault="00F02AB6" w:rsidP="005C7174">
            <w:pPr>
              <w:rPr>
                <w:rFonts w:ascii="宋体" w:hAnsi="宋体"/>
              </w:rPr>
            </w:pPr>
            <w:r w:rsidRPr="0090483C">
              <w:rPr>
                <w:rFonts w:ascii="宋体" w:hAnsi="宋体" w:hint="eastAsia"/>
                <w:b/>
              </w:rPr>
              <w:lastRenderedPageBreak/>
              <w:t>8.3.1</w:t>
            </w:r>
            <w:r w:rsidRPr="0090483C">
              <w:rPr>
                <w:rFonts w:ascii="宋体" w:hAnsi="宋体" w:hint="eastAsia"/>
              </w:rPr>
              <w:t>除设计文件另有规定外，现场焊接的管道和管道组成件的承插焊焊缝、支管连接焊缝（对接式支管连接除外）和补强圈焊缝、密封焊缝、支吊架与管道的连接焊缝，以及管道上的其他角焊缝，其表面应进行磁粉检测或渗透检测。磁粉检测或渗透检测发现的不合格焊缝，经返修后，返修部位应采用原规定的检验方法重新进行检验。焊缝质量合格标准不应低于现行行业标准《承压设备无损检测第4部分 磁粉检测》</w:t>
            </w:r>
            <w:r w:rsidRPr="0090483C">
              <w:rPr>
                <w:rFonts w:ascii="宋体" w:hAnsi="宋体" w:hint="eastAsia"/>
                <w:u w:val="single"/>
              </w:rPr>
              <w:t>NB/T47013.4</w:t>
            </w:r>
            <w:r w:rsidRPr="0090483C">
              <w:rPr>
                <w:rFonts w:ascii="宋体" w:hAnsi="宋体" w:hint="eastAsia"/>
              </w:rPr>
              <w:t>和《承压设备无损检测  第5部分 渗透检测》</w:t>
            </w:r>
            <w:r w:rsidRPr="0090483C">
              <w:rPr>
                <w:rFonts w:ascii="宋体" w:hAnsi="宋体" w:hint="eastAsia"/>
                <w:u w:val="single"/>
              </w:rPr>
              <w:t>NB/T47013.5</w:t>
            </w:r>
            <w:r w:rsidRPr="0090483C">
              <w:rPr>
                <w:rFonts w:ascii="宋体" w:hAnsi="宋体" w:hint="eastAsia"/>
              </w:rPr>
              <w:t>规定的</w:t>
            </w:r>
            <w:r w:rsidRPr="0090483C">
              <w:rPr>
                <w:rFonts w:hAnsi="宋体" w:hint="eastAsia"/>
              </w:rPr>
              <w:t>Ⅰ</w:t>
            </w:r>
            <w:r w:rsidRPr="0090483C">
              <w:rPr>
                <w:rFonts w:ascii="宋体" w:hAnsi="宋体" w:hint="eastAsia"/>
              </w:rPr>
              <w:t>级。</w:t>
            </w:r>
          </w:p>
          <w:p w14:paraId="3B52F596" w14:textId="77777777" w:rsidR="00F02AB6" w:rsidRPr="0090483C" w:rsidRDefault="00F02AB6" w:rsidP="005C7174">
            <w:pPr>
              <w:ind w:firstLineChars="200" w:firstLine="480"/>
              <w:rPr>
                <w:rFonts w:ascii="宋体" w:hAnsi="宋体"/>
                <w:bCs/>
                <w:strike/>
              </w:rPr>
            </w:pPr>
            <w:r w:rsidRPr="0090483C">
              <w:rPr>
                <w:rFonts w:ascii="宋体" w:hAnsi="宋体" w:hint="eastAsia"/>
              </w:rPr>
              <w:t>检验数量：应符合设计文件和</w:t>
            </w:r>
            <w:r w:rsidRPr="0090483C">
              <w:rPr>
                <w:rFonts w:ascii="宋体" w:hAnsi="宋体" w:hint="eastAsia"/>
                <w:bCs/>
              </w:rPr>
              <w:t>本规范第8.2.1条的规定。</w:t>
            </w:r>
          </w:p>
          <w:p w14:paraId="78A44D9C" w14:textId="77777777" w:rsidR="00F02AB6" w:rsidRPr="0090483C" w:rsidRDefault="00F02AB6" w:rsidP="005C7174">
            <w:pPr>
              <w:ind w:firstLineChars="200" w:firstLine="480"/>
              <w:rPr>
                <w:rFonts w:ascii="宋体" w:hAnsi="宋体"/>
              </w:rPr>
            </w:pPr>
            <w:r w:rsidRPr="0090483C">
              <w:rPr>
                <w:rFonts w:ascii="宋体" w:hAnsi="宋体" w:hint="eastAsia"/>
              </w:rPr>
              <w:lastRenderedPageBreak/>
              <w:t>检验方法：检查磁粉或渗透检测报告和管道轴测图。</w:t>
            </w:r>
          </w:p>
          <w:p w14:paraId="52425CDF" w14:textId="77777777" w:rsidR="00F02AB6" w:rsidRPr="0090483C" w:rsidRDefault="00F02AB6">
            <w:pPr>
              <w:jc w:val="center"/>
              <w:rPr>
                <w:rFonts w:eastAsia="宋体"/>
                <w:highlight w:val="yellow"/>
              </w:rPr>
            </w:pPr>
          </w:p>
        </w:tc>
      </w:tr>
      <w:tr w:rsidR="00B143D1" w:rsidRPr="00B143D1" w14:paraId="3316C589" w14:textId="77777777" w:rsidTr="00B5647E">
        <w:trPr>
          <w:jc w:val="center"/>
        </w:trPr>
        <w:tc>
          <w:tcPr>
            <w:tcW w:w="4284" w:type="dxa"/>
          </w:tcPr>
          <w:p w14:paraId="116AE940" w14:textId="77777777" w:rsidR="00B143D1" w:rsidRPr="00B143D1" w:rsidRDefault="00B143D1" w:rsidP="00B143D1">
            <w:pPr>
              <w:jc w:val="center"/>
              <w:rPr>
                <w:rFonts w:ascii="宋体" w:hAnsi="宋体"/>
                <w:color w:val="000000"/>
              </w:rPr>
            </w:pPr>
            <w:bookmarkStart w:id="85" w:name="OLE_LINK60"/>
            <w:r w:rsidRPr="00B143D1">
              <w:rPr>
                <w:rFonts w:ascii="宋体" w:hAnsi="宋体" w:hint="eastAsia"/>
                <w:color w:val="000000"/>
              </w:rPr>
              <w:lastRenderedPageBreak/>
              <w:t>8.4 硬度检验及其他检验</w:t>
            </w:r>
            <w:bookmarkEnd w:id="85"/>
          </w:p>
        </w:tc>
        <w:tc>
          <w:tcPr>
            <w:tcW w:w="4261" w:type="dxa"/>
            <w:vAlign w:val="center"/>
          </w:tcPr>
          <w:p w14:paraId="4D82EEFA" w14:textId="77777777" w:rsidR="00B143D1" w:rsidRPr="00B143D1" w:rsidRDefault="00B143D1" w:rsidP="00B143D1">
            <w:pPr>
              <w:jc w:val="center"/>
              <w:rPr>
                <w:rFonts w:ascii="宋体" w:hAnsi="宋体"/>
                <w:color w:val="000000"/>
              </w:rPr>
            </w:pPr>
            <w:r w:rsidRPr="00B143D1">
              <w:rPr>
                <w:rFonts w:ascii="宋体" w:hAnsi="宋体" w:hint="eastAsia"/>
                <w:color w:val="000000"/>
              </w:rPr>
              <w:t>8.4 硬度检验及其他检验</w:t>
            </w:r>
          </w:p>
        </w:tc>
      </w:tr>
      <w:tr w:rsidR="00F02AB6" w:rsidRPr="0090483C" w14:paraId="69F4C2C6" w14:textId="77777777" w:rsidTr="00B5647E">
        <w:trPr>
          <w:jc w:val="center"/>
        </w:trPr>
        <w:tc>
          <w:tcPr>
            <w:tcW w:w="4284" w:type="dxa"/>
          </w:tcPr>
          <w:p w14:paraId="0BA4F503" w14:textId="77777777" w:rsidR="00F02AB6" w:rsidRPr="0090483C" w:rsidRDefault="00F02AB6" w:rsidP="005C7174">
            <w:pPr>
              <w:rPr>
                <w:rFonts w:ascii="宋体" w:hAnsi="宋体"/>
                <w:bCs/>
              </w:rPr>
            </w:pPr>
            <w:r w:rsidRPr="0090483C">
              <w:rPr>
                <w:rFonts w:ascii="宋体" w:hAnsi="宋体" w:hint="eastAsia"/>
                <w:b/>
              </w:rPr>
              <w:t>8.4.1</w:t>
            </w:r>
            <w:r w:rsidRPr="0090483C">
              <w:rPr>
                <w:rFonts w:ascii="宋体" w:hAnsi="宋体" w:hint="eastAsia"/>
              </w:rPr>
              <w:t>要求热处理的焊缝和管道组成件，热处理后应进行硬度检验。</w:t>
            </w:r>
            <w:r w:rsidRPr="0090483C">
              <w:rPr>
                <w:rFonts w:ascii="宋体" w:hAnsi="宋体" w:hint="eastAsia"/>
                <w:bCs/>
              </w:rPr>
              <w:t>当</w:t>
            </w:r>
            <w:r w:rsidRPr="0090483C">
              <w:rPr>
                <w:rFonts w:ascii="宋体" w:hAnsi="宋体" w:hint="eastAsia"/>
              </w:rPr>
              <w:t>管道组成件和焊缝重新进行热处理时，应重新进行硬度检验。除设计文件另有规定外，热处理后的硬度值应符合表</w:t>
            </w:r>
            <w:r w:rsidRPr="0090483C">
              <w:rPr>
                <w:rFonts w:ascii="宋体" w:hAnsi="宋体" w:hint="eastAsia"/>
                <w:bCs/>
              </w:rPr>
              <w:t>8.4.1的规定。表8.4.1中未列入的材料，其焊接接头的焊缝和热影响区硬度值</w:t>
            </w:r>
            <w:r w:rsidRPr="0090483C">
              <w:rPr>
                <w:rFonts w:ascii="宋体" w:hAnsi="宋体" w:hint="eastAsia"/>
                <w:bCs/>
                <w:bdr w:val="single" w:sz="4" w:space="0" w:color="auto" w:frame="1"/>
              </w:rPr>
              <w:t>，碳素钢不应大于母材硬度值的120%；合金钢</w:t>
            </w:r>
            <w:r w:rsidRPr="0090483C">
              <w:rPr>
                <w:rFonts w:ascii="宋体" w:hAnsi="宋体" w:hint="eastAsia"/>
                <w:bCs/>
              </w:rPr>
              <w:t>不应大于母材硬度值的125%。</w:t>
            </w:r>
          </w:p>
          <w:p w14:paraId="52581834" w14:textId="77777777" w:rsidR="00F02AB6" w:rsidRPr="0090483C" w:rsidRDefault="00F02AB6" w:rsidP="005C7174">
            <w:pPr>
              <w:ind w:firstLineChars="200" w:firstLine="480"/>
              <w:rPr>
                <w:rFonts w:ascii="宋体" w:hAnsi="宋体"/>
                <w:bCs/>
              </w:rPr>
            </w:pPr>
            <w:r w:rsidRPr="0090483C">
              <w:rPr>
                <w:rFonts w:ascii="宋体" w:hAnsi="宋体" w:hint="eastAsia"/>
              </w:rPr>
              <w:t>检查数量：应符合设计文件和下列</w:t>
            </w:r>
            <w:r w:rsidRPr="0090483C">
              <w:rPr>
                <w:rFonts w:ascii="宋体" w:hAnsi="宋体" w:hint="eastAsia"/>
                <w:bCs/>
              </w:rPr>
              <w:t>规定的检查范围：</w:t>
            </w:r>
          </w:p>
          <w:p w14:paraId="18A571DD" w14:textId="77777777" w:rsidR="00F02AB6" w:rsidRPr="0090483C" w:rsidRDefault="00F02AB6" w:rsidP="005C7174">
            <w:pPr>
              <w:ind w:firstLineChars="200" w:firstLine="480"/>
              <w:rPr>
                <w:rFonts w:ascii="宋体" w:hAnsi="宋体"/>
                <w:bCs/>
              </w:rPr>
            </w:pPr>
            <w:r w:rsidRPr="0090483C">
              <w:rPr>
                <w:rFonts w:ascii="宋体" w:hAnsi="宋体" w:hint="eastAsia"/>
                <w:bCs/>
              </w:rPr>
              <w:t>1  炉内热处理的每一热处理炉次应抽查10%；局部热处理时应进行100%检验。</w:t>
            </w:r>
          </w:p>
          <w:p w14:paraId="1E0DDF23" w14:textId="77777777" w:rsidR="00F02AB6" w:rsidRPr="0090483C" w:rsidRDefault="00F02AB6" w:rsidP="005C7174">
            <w:pPr>
              <w:ind w:firstLineChars="200" w:firstLine="480"/>
              <w:rPr>
                <w:rFonts w:ascii="宋体" w:hAnsi="宋体"/>
              </w:rPr>
            </w:pPr>
            <w:r w:rsidRPr="0090483C">
              <w:rPr>
                <w:rFonts w:ascii="宋体" w:hAnsi="宋体" w:hint="eastAsia"/>
              </w:rPr>
              <w:t>2  焊缝的硬度检验区域应包括焊缝和热影响区。对于异种金属的焊缝，两侧母材热影响区均应进行硬度检验。</w:t>
            </w:r>
          </w:p>
          <w:p w14:paraId="15360FDE" w14:textId="77777777" w:rsidR="00F02AB6" w:rsidRPr="0090483C" w:rsidRDefault="00F02AB6" w:rsidP="005C7174">
            <w:pPr>
              <w:ind w:firstLineChars="200" w:firstLine="480"/>
              <w:rPr>
                <w:rFonts w:ascii="宋体" w:hAnsi="宋体"/>
              </w:rPr>
            </w:pPr>
            <w:r w:rsidRPr="0090483C">
              <w:rPr>
                <w:rFonts w:ascii="宋体" w:hAnsi="宋体" w:hint="eastAsia"/>
              </w:rPr>
              <w:t>检查方法：检查硬度检验报告和管道轴测图。</w:t>
            </w:r>
          </w:p>
          <w:p w14:paraId="560B7C6E" w14:textId="77777777" w:rsidR="00F02AB6" w:rsidRPr="0090483C" w:rsidRDefault="00F02AB6" w:rsidP="005C7174">
            <w:pPr>
              <w:jc w:val="center"/>
              <w:rPr>
                <w:rFonts w:ascii="黑体" w:eastAsia="黑体" w:hAnsi="宋体"/>
                <w:bCs/>
              </w:rPr>
            </w:pPr>
            <w:r w:rsidRPr="0090483C">
              <w:rPr>
                <w:rFonts w:ascii="黑体" w:eastAsia="黑体" w:hAnsi="宋体" w:hint="eastAsia"/>
                <w:bCs/>
              </w:rPr>
              <w:t xml:space="preserve">表8.4.1  </w:t>
            </w:r>
            <w:r w:rsidRPr="0090483C">
              <w:rPr>
                <w:rFonts w:ascii="黑体" w:eastAsia="黑体" w:hAnsi="宋体" w:hint="eastAsia"/>
              </w:rPr>
              <w:t>热处理焊缝和管道组成件的硬度合格标准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4"/>
              <w:gridCol w:w="1417"/>
            </w:tblGrid>
            <w:tr w:rsidR="00F02AB6" w:rsidRPr="0090483C" w14:paraId="3553B211" w14:textId="77777777" w:rsidTr="005C7174">
              <w:trPr>
                <w:jc w:val="center"/>
              </w:trPr>
              <w:tc>
                <w:tcPr>
                  <w:tcW w:w="1764" w:type="dxa"/>
                  <w:tcBorders>
                    <w:top w:val="single" w:sz="4" w:space="0" w:color="auto"/>
                    <w:left w:val="single" w:sz="4" w:space="0" w:color="auto"/>
                    <w:bottom w:val="single" w:sz="4" w:space="0" w:color="auto"/>
                    <w:right w:val="single" w:sz="4" w:space="0" w:color="auto"/>
                  </w:tcBorders>
                  <w:vAlign w:val="center"/>
                  <w:hideMark/>
                </w:tcPr>
                <w:p w14:paraId="11B17E6D" w14:textId="77777777" w:rsidR="00F02AB6" w:rsidRPr="0090483C" w:rsidRDefault="00F02AB6">
                  <w:pPr>
                    <w:jc w:val="center"/>
                    <w:rPr>
                      <w:rFonts w:ascii="宋体" w:hAnsi="宋体"/>
                      <w:sz w:val="21"/>
                      <w:szCs w:val="21"/>
                    </w:rPr>
                  </w:pPr>
                  <w:r w:rsidRPr="0090483C">
                    <w:rPr>
                      <w:rFonts w:ascii="宋体" w:hAnsi="宋体" w:hint="eastAsia"/>
                      <w:sz w:val="21"/>
                      <w:szCs w:val="21"/>
                    </w:rPr>
                    <w:lastRenderedPageBreak/>
                    <w:t>母材类别</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4BD5BE" w14:textId="77777777" w:rsidR="00F02AB6" w:rsidRPr="0090483C" w:rsidRDefault="00F02AB6">
                  <w:pPr>
                    <w:jc w:val="center"/>
                    <w:rPr>
                      <w:rFonts w:ascii="宋体" w:hAnsi="宋体"/>
                      <w:sz w:val="21"/>
                      <w:szCs w:val="21"/>
                    </w:rPr>
                  </w:pPr>
                  <w:r w:rsidRPr="0090483C">
                    <w:rPr>
                      <w:rFonts w:ascii="宋体" w:hAnsi="宋体" w:hint="eastAsia"/>
                      <w:sz w:val="21"/>
                      <w:szCs w:val="21"/>
                    </w:rPr>
                    <w:t>布氏硬度HB</w:t>
                  </w:r>
                </w:p>
              </w:tc>
            </w:tr>
            <w:tr w:rsidR="00F02AB6" w:rsidRPr="0090483C" w14:paraId="1153E20E" w14:textId="77777777" w:rsidTr="005C7174">
              <w:trPr>
                <w:jc w:val="center"/>
              </w:trPr>
              <w:tc>
                <w:tcPr>
                  <w:tcW w:w="1764" w:type="dxa"/>
                  <w:tcBorders>
                    <w:top w:val="single" w:sz="4" w:space="0" w:color="auto"/>
                    <w:left w:val="single" w:sz="4" w:space="0" w:color="auto"/>
                    <w:bottom w:val="single" w:sz="4" w:space="0" w:color="auto"/>
                    <w:right w:val="single" w:sz="4" w:space="0" w:color="auto"/>
                  </w:tcBorders>
                  <w:vAlign w:val="center"/>
                  <w:hideMark/>
                </w:tcPr>
                <w:p w14:paraId="66E2FA0F" w14:textId="77777777" w:rsidR="00F02AB6" w:rsidRPr="0090483C" w:rsidRDefault="00F02AB6">
                  <w:pPr>
                    <w:jc w:val="center"/>
                    <w:rPr>
                      <w:rFonts w:ascii="宋体" w:hAnsi="宋体"/>
                      <w:sz w:val="21"/>
                      <w:szCs w:val="21"/>
                    </w:rPr>
                  </w:pPr>
                  <w:r w:rsidRPr="0090483C">
                    <w:rPr>
                      <w:rFonts w:ascii="宋体" w:hAnsi="宋体" w:hint="eastAsia"/>
                      <w:sz w:val="21"/>
                      <w:szCs w:val="21"/>
                    </w:rPr>
                    <w:t>碳钼钢（C-Mo）、锰钼钢（Mn-Mo）、铬钼钢（Cr-Mo）：Cr≤0.5%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A00105" w14:textId="77777777" w:rsidR="00F02AB6" w:rsidRPr="0090483C" w:rsidRDefault="00F02AB6">
                  <w:pPr>
                    <w:jc w:val="center"/>
                    <w:rPr>
                      <w:rFonts w:ascii="宋体" w:hAnsi="宋体"/>
                      <w:sz w:val="21"/>
                      <w:szCs w:val="21"/>
                    </w:rPr>
                  </w:pPr>
                  <w:r w:rsidRPr="0090483C">
                    <w:rPr>
                      <w:rFonts w:ascii="宋体" w:hAnsi="宋体" w:hint="eastAsia"/>
                      <w:sz w:val="21"/>
                      <w:szCs w:val="21"/>
                    </w:rPr>
                    <w:t>225</w:t>
                  </w:r>
                </w:p>
              </w:tc>
            </w:tr>
            <w:tr w:rsidR="00F02AB6" w:rsidRPr="0090483C" w14:paraId="6702251E" w14:textId="77777777" w:rsidTr="005C7174">
              <w:trPr>
                <w:jc w:val="center"/>
              </w:trPr>
              <w:tc>
                <w:tcPr>
                  <w:tcW w:w="1764" w:type="dxa"/>
                  <w:tcBorders>
                    <w:top w:val="single" w:sz="4" w:space="0" w:color="auto"/>
                    <w:left w:val="single" w:sz="4" w:space="0" w:color="auto"/>
                    <w:bottom w:val="single" w:sz="4" w:space="0" w:color="auto"/>
                    <w:right w:val="single" w:sz="4" w:space="0" w:color="auto"/>
                  </w:tcBorders>
                  <w:vAlign w:val="center"/>
                  <w:hideMark/>
                </w:tcPr>
                <w:p w14:paraId="5A13E044" w14:textId="77777777" w:rsidR="00F02AB6" w:rsidRPr="0090483C" w:rsidRDefault="00F02AB6">
                  <w:pPr>
                    <w:jc w:val="center"/>
                    <w:rPr>
                      <w:rFonts w:ascii="宋体" w:hAnsi="宋体"/>
                      <w:sz w:val="21"/>
                      <w:szCs w:val="21"/>
                    </w:rPr>
                  </w:pPr>
                  <w:r w:rsidRPr="0090483C">
                    <w:rPr>
                      <w:rFonts w:ascii="宋体" w:hAnsi="宋体" w:hint="eastAsia"/>
                      <w:sz w:val="21"/>
                      <w:szCs w:val="21"/>
                    </w:rPr>
                    <w:t>铬钼钢（Cr-Mo）：0.5＜Cr≤2%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8F7ED9" w14:textId="77777777" w:rsidR="00F02AB6" w:rsidRPr="0090483C" w:rsidRDefault="00F02AB6">
                  <w:pPr>
                    <w:jc w:val="center"/>
                    <w:rPr>
                      <w:rFonts w:ascii="宋体" w:hAnsi="宋体"/>
                      <w:sz w:val="21"/>
                      <w:szCs w:val="21"/>
                    </w:rPr>
                  </w:pPr>
                  <w:r w:rsidRPr="0090483C">
                    <w:rPr>
                      <w:rFonts w:ascii="宋体" w:hAnsi="宋体" w:hint="eastAsia"/>
                      <w:sz w:val="21"/>
                      <w:szCs w:val="21"/>
                    </w:rPr>
                    <w:t>225</w:t>
                  </w:r>
                </w:p>
              </w:tc>
            </w:tr>
            <w:tr w:rsidR="00F02AB6" w:rsidRPr="0090483C" w14:paraId="636C342D" w14:textId="77777777" w:rsidTr="005C7174">
              <w:trPr>
                <w:jc w:val="center"/>
              </w:trPr>
              <w:tc>
                <w:tcPr>
                  <w:tcW w:w="1764" w:type="dxa"/>
                  <w:tcBorders>
                    <w:top w:val="single" w:sz="4" w:space="0" w:color="auto"/>
                    <w:left w:val="single" w:sz="4" w:space="0" w:color="auto"/>
                    <w:bottom w:val="single" w:sz="4" w:space="0" w:color="auto"/>
                    <w:right w:val="single" w:sz="4" w:space="0" w:color="auto"/>
                  </w:tcBorders>
                  <w:vAlign w:val="center"/>
                  <w:hideMark/>
                </w:tcPr>
                <w:p w14:paraId="5856EB61" w14:textId="77777777" w:rsidR="00F02AB6" w:rsidRPr="0090483C" w:rsidRDefault="00F02AB6">
                  <w:pPr>
                    <w:jc w:val="center"/>
                    <w:rPr>
                      <w:rFonts w:ascii="宋体" w:hAnsi="宋体"/>
                      <w:sz w:val="21"/>
                      <w:szCs w:val="21"/>
                    </w:rPr>
                  </w:pPr>
                  <w:r w:rsidRPr="0090483C">
                    <w:rPr>
                      <w:rFonts w:ascii="宋体" w:hAnsi="宋体" w:hint="eastAsia"/>
                      <w:sz w:val="21"/>
                      <w:szCs w:val="21"/>
                    </w:rPr>
                    <w:t>铬钼钢（Cr-Mo）：2＜Cr≤10%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90CF44" w14:textId="77777777" w:rsidR="00F02AB6" w:rsidRPr="0090483C" w:rsidRDefault="00F02AB6">
                  <w:pPr>
                    <w:jc w:val="center"/>
                    <w:rPr>
                      <w:rFonts w:ascii="宋体" w:hAnsi="宋体"/>
                      <w:sz w:val="21"/>
                      <w:szCs w:val="21"/>
                    </w:rPr>
                  </w:pPr>
                  <w:r w:rsidRPr="0090483C">
                    <w:rPr>
                      <w:rFonts w:ascii="宋体" w:hAnsi="宋体" w:hint="eastAsia"/>
                      <w:sz w:val="21"/>
                      <w:szCs w:val="21"/>
                    </w:rPr>
                    <w:t>241</w:t>
                  </w:r>
                </w:p>
              </w:tc>
            </w:tr>
            <w:tr w:rsidR="00F02AB6" w:rsidRPr="0090483C" w14:paraId="78ACDDF7" w14:textId="77777777" w:rsidTr="005C7174">
              <w:trPr>
                <w:jc w:val="center"/>
              </w:trPr>
              <w:tc>
                <w:tcPr>
                  <w:tcW w:w="1764" w:type="dxa"/>
                  <w:tcBorders>
                    <w:top w:val="single" w:sz="4" w:space="0" w:color="auto"/>
                    <w:left w:val="single" w:sz="4" w:space="0" w:color="auto"/>
                    <w:bottom w:val="single" w:sz="4" w:space="0" w:color="auto"/>
                    <w:right w:val="single" w:sz="4" w:space="0" w:color="auto"/>
                  </w:tcBorders>
                  <w:vAlign w:val="center"/>
                  <w:hideMark/>
                </w:tcPr>
                <w:p w14:paraId="491A7F55" w14:textId="77777777" w:rsidR="00F02AB6" w:rsidRPr="0090483C" w:rsidRDefault="00F02AB6">
                  <w:pPr>
                    <w:jc w:val="center"/>
                    <w:rPr>
                      <w:rFonts w:ascii="宋体" w:hAnsi="宋体"/>
                      <w:sz w:val="21"/>
                      <w:szCs w:val="21"/>
                    </w:rPr>
                  </w:pPr>
                  <w:r w:rsidRPr="0090483C">
                    <w:rPr>
                      <w:rFonts w:ascii="宋体" w:hAnsi="宋体" w:hint="eastAsia"/>
                      <w:sz w:val="21"/>
                      <w:szCs w:val="21"/>
                    </w:rPr>
                    <w:t>马氏体不锈钢</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93C9AE" w14:textId="77777777" w:rsidR="00F02AB6" w:rsidRPr="0090483C" w:rsidRDefault="00F02AB6">
                  <w:pPr>
                    <w:jc w:val="center"/>
                    <w:rPr>
                      <w:rFonts w:ascii="宋体" w:hAnsi="宋体"/>
                      <w:sz w:val="21"/>
                      <w:szCs w:val="21"/>
                    </w:rPr>
                  </w:pPr>
                  <w:r w:rsidRPr="0090483C">
                    <w:rPr>
                      <w:rFonts w:ascii="宋体" w:hAnsi="宋体" w:hint="eastAsia"/>
                      <w:sz w:val="21"/>
                      <w:szCs w:val="21"/>
                    </w:rPr>
                    <w:t>241</w:t>
                  </w:r>
                </w:p>
              </w:tc>
            </w:tr>
          </w:tbl>
          <w:p w14:paraId="1ACC510E" w14:textId="77777777" w:rsidR="00F02AB6" w:rsidRPr="0090483C" w:rsidRDefault="00F02AB6">
            <w:pPr>
              <w:ind w:firstLine="480"/>
            </w:pPr>
          </w:p>
        </w:tc>
        <w:tc>
          <w:tcPr>
            <w:tcW w:w="4261" w:type="dxa"/>
          </w:tcPr>
          <w:p w14:paraId="2B4E5789" w14:textId="77777777" w:rsidR="00F02AB6" w:rsidRPr="0090483C" w:rsidRDefault="00F02AB6" w:rsidP="005C7174">
            <w:pPr>
              <w:rPr>
                <w:rFonts w:ascii="宋体" w:hAnsi="宋体"/>
                <w:bCs/>
              </w:rPr>
            </w:pPr>
            <w:r w:rsidRPr="0090483C">
              <w:rPr>
                <w:rFonts w:ascii="宋体" w:hAnsi="宋体" w:hint="eastAsia"/>
                <w:b/>
              </w:rPr>
              <w:lastRenderedPageBreak/>
              <w:t>8.4.1</w:t>
            </w:r>
            <w:r w:rsidRPr="0090483C">
              <w:rPr>
                <w:rFonts w:ascii="宋体" w:hAnsi="宋体" w:hint="eastAsia"/>
              </w:rPr>
              <w:t>要求热处理的焊缝和管道组成件，热处理后应进行硬度检验。</w:t>
            </w:r>
            <w:r w:rsidRPr="0090483C">
              <w:rPr>
                <w:rFonts w:ascii="宋体" w:hAnsi="宋体" w:hint="eastAsia"/>
                <w:bCs/>
              </w:rPr>
              <w:t>当</w:t>
            </w:r>
            <w:r w:rsidRPr="0090483C">
              <w:rPr>
                <w:rFonts w:ascii="宋体" w:hAnsi="宋体" w:hint="eastAsia"/>
              </w:rPr>
              <w:t>管道组成件和焊缝重新进行热处理时，应重新进行硬度检验。除设计文件另有规定外，热处理后的硬度值应符合表</w:t>
            </w:r>
            <w:r w:rsidRPr="0090483C">
              <w:rPr>
                <w:rFonts w:ascii="宋体" w:hAnsi="宋体" w:hint="eastAsia"/>
                <w:bCs/>
              </w:rPr>
              <w:t>8.4.1的规定。表8.4.1中未列入的材料，其焊接接头的焊缝和热影响区硬度值不应大于母材硬度值的125%。</w:t>
            </w:r>
          </w:p>
          <w:p w14:paraId="7780E740" w14:textId="77777777" w:rsidR="00F02AB6" w:rsidRPr="0090483C" w:rsidRDefault="00F02AB6" w:rsidP="005C7174">
            <w:pPr>
              <w:ind w:firstLineChars="200" w:firstLine="480"/>
              <w:rPr>
                <w:rFonts w:ascii="宋体" w:hAnsi="宋体"/>
                <w:bCs/>
              </w:rPr>
            </w:pPr>
            <w:r w:rsidRPr="0090483C">
              <w:rPr>
                <w:rFonts w:ascii="宋体" w:hAnsi="宋体" w:hint="eastAsia"/>
              </w:rPr>
              <w:t>检查数量：应符合设计文件和下列</w:t>
            </w:r>
            <w:r w:rsidRPr="0090483C">
              <w:rPr>
                <w:rFonts w:ascii="宋体" w:hAnsi="宋体" w:hint="eastAsia"/>
                <w:bCs/>
              </w:rPr>
              <w:t>规定的检查范围：</w:t>
            </w:r>
          </w:p>
          <w:p w14:paraId="27348334" w14:textId="77777777" w:rsidR="00F02AB6" w:rsidRPr="0090483C" w:rsidRDefault="00F02AB6" w:rsidP="005C7174">
            <w:pPr>
              <w:ind w:firstLineChars="200" w:firstLine="480"/>
              <w:rPr>
                <w:rFonts w:ascii="宋体" w:hAnsi="宋体"/>
                <w:bCs/>
              </w:rPr>
            </w:pPr>
            <w:r w:rsidRPr="0090483C">
              <w:rPr>
                <w:rFonts w:ascii="宋体" w:hAnsi="宋体" w:hint="eastAsia"/>
                <w:bCs/>
              </w:rPr>
              <w:t>1  炉内热处理的每一热处理炉次应抽查10%；局部热处理时应进行100%检验。</w:t>
            </w:r>
          </w:p>
          <w:p w14:paraId="249A2C99" w14:textId="77777777" w:rsidR="00F02AB6" w:rsidRPr="0090483C" w:rsidRDefault="00F02AB6" w:rsidP="005C7174">
            <w:pPr>
              <w:ind w:firstLineChars="200" w:firstLine="480"/>
              <w:rPr>
                <w:rFonts w:ascii="宋体" w:hAnsi="宋体"/>
              </w:rPr>
            </w:pPr>
            <w:r w:rsidRPr="0090483C">
              <w:rPr>
                <w:rFonts w:ascii="宋体" w:hAnsi="宋体" w:hint="eastAsia"/>
              </w:rPr>
              <w:t>2  焊缝的硬度检验区域应包括焊缝和热影响区。对于异种金属的焊缝，两侧母材热影响区均应进行硬度检验。</w:t>
            </w:r>
          </w:p>
          <w:p w14:paraId="49ADA0BB" w14:textId="77777777" w:rsidR="00F02AB6" w:rsidRPr="0090483C" w:rsidRDefault="00F02AB6" w:rsidP="005C7174">
            <w:pPr>
              <w:ind w:firstLineChars="200" w:firstLine="480"/>
              <w:rPr>
                <w:rFonts w:ascii="宋体" w:hAnsi="宋体"/>
              </w:rPr>
            </w:pPr>
            <w:r w:rsidRPr="0090483C">
              <w:rPr>
                <w:rFonts w:ascii="宋体" w:hAnsi="宋体" w:hint="eastAsia"/>
              </w:rPr>
              <w:t>检查方法：检查硬度检验报告和管道轴测图。</w:t>
            </w:r>
          </w:p>
          <w:p w14:paraId="24FBF3C9" w14:textId="77777777" w:rsidR="00F02AB6" w:rsidRPr="0090483C" w:rsidRDefault="00F02AB6" w:rsidP="005C7174">
            <w:pPr>
              <w:ind w:firstLineChars="200" w:firstLine="480"/>
              <w:rPr>
                <w:rFonts w:ascii="宋体" w:hAnsi="宋体"/>
              </w:rPr>
            </w:pPr>
          </w:p>
          <w:p w14:paraId="70C4354A" w14:textId="77777777" w:rsidR="00591540" w:rsidRDefault="00591540" w:rsidP="005C7174">
            <w:pPr>
              <w:jc w:val="center"/>
              <w:rPr>
                <w:rFonts w:ascii="黑体" w:eastAsia="黑体" w:hAnsi="宋体"/>
                <w:bCs/>
              </w:rPr>
            </w:pPr>
          </w:p>
          <w:p w14:paraId="323D5ED4" w14:textId="77777777" w:rsidR="00F02AB6" w:rsidRPr="0090483C" w:rsidRDefault="00F02AB6" w:rsidP="005C7174">
            <w:pPr>
              <w:jc w:val="center"/>
              <w:rPr>
                <w:rFonts w:ascii="黑体" w:eastAsia="黑体" w:hAnsi="宋体"/>
                <w:bCs/>
              </w:rPr>
            </w:pPr>
            <w:r w:rsidRPr="0090483C">
              <w:rPr>
                <w:rFonts w:ascii="黑体" w:eastAsia="黑体" w:hAnsi="宋体" w:hint="eastAsia"/>
                <w:bCs/>
              </w:rPr>
              <w:t xml:space="preserve">表8.4.1  </w:t>
            </w:r>
            <w:r w:rsidRPr="0090483C">
              <w:rPr>
                <w:rFonts w:ascii="黑体" w:eastAsia="黑体" w:hAnsi="宋体" w:hint="eastAsia"/>
              </w:rPr>
              <w:t>热处理焊缝和管道组成件的硬度合格标准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4"/>
              <w:gridCol w:w="1417"/>
            </w:tblGrid>
            <w:tr w:rsidR="00F02AB6" w:rsidRPr="0090483C" w14:paraId="776DC02B" w14:textId="77777777" w:rsidTr="005C7174">
              <w:trPr>
                <w:jc w:val="center"/>
              </w:trPr>
              <w:tc>
                <w:tcPr>
                  <w:tcW w:w="1764" w:type="dxa"/>
                  <w:tcBorders>
                    <w:top w:val="single" w:sz="4" w:space="0" w:color="auto"/>
                    <w:left w:val="single" w:sz="4" w:space="0" w:color="auto"/>
                    <w:bottom w:val="single" w:sz="4" w:space="0" w:color="auto"/>
                    <w:right w:val="single" w:sz="4" w:space="0" w:color="auto"/>
                  </w:tcBorders>
                  <w:vAlign w:val="center"/>
                  <w:hideMark/>
                </w:tcPr>
                <w:p w14:paraId="776BCA19" w14:textId="77777777" w:rsidR="00F02AB6" w:rsidRPr="0090483C" w:rsidRDefault="00F02AB6">
                  <w:pPr>
                    <w:jc w:val="center"/>
                    <w:rPr>
                      <w:rFonts w:ascii="宋体" w:hAnsi="宋体"/>
                      <w:sz w:val="21"/>
                      <w:szCs w:val="21"/>
                    </w:rPr>
                  </w:pPr>
                  <w:r w:rsidRPr="0090483C">
                    <w:rPr>
                      <w:rFonts w:ascii="宋体" w:hAnsi="宋体" w:hint="eastAsia"/>
                      <w:sz w:val="21"/>
                      <w:szCs w:val="21"/>
                    </w:rPr>
                    <w:lastRenderedPageBreak/>
                    <w:t>母材类别</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350E2D" w14:textId="77777777" w:rsidR="00F02AB6" w:rsidRPr="0090483C" w:rsidRDefault="00F02AB6">
                  <w:pPr>
                    <w:jc w:val="center"/>
                    <w:rPr>
                      <w:rFonts w:ascii="宋体" w:hAnsi="宋体"/>
                      <w:sz w:val="21"/>
                      <w:szCs w:val="21"/>
                    </w:rPr>
                  </w:pPr>
                  <w:r w:rsidRPr="0090483C">
                    <w:rPr>
                      <w:rFonts w:ascii="宋体" w:hAnsi="宋体" w:hint="eastAsia"/>
                      <w:sz w:val="21"/>
                      <w:szCs w:val="21"/>
                    </w:rPr>
                    <w:t>布氏硬度HB</w:t>
                  </w:r>
                </w:p>
              </w:tc>
            </w:tr>
            <w:tr w:rsidR="00F02AB6" w:rsidRPr="0090483C" w14:paraId="32CB9CF7" w14:textId="77777777" w:rsidTr="005C7174">
              <w:trPr>
                <w:jc w:val="center"/>
              </w:trPr>
              <w:tc>
                <w:tcPr>
                  <w:tcW w:w="1764" w:type="dxa"/>
                  <w:tcBorders>
                    <w:top w:val="single" w:sz="4" w:space="0" w:color="auto"/>
                    <w:left w:val="single" w:sz="4" w:space="0" w:color="auto"/>
                    <w:bottom w:val="single" w:sz="4" w:space="0" w:color="auto"/>
                    <w:right w:val="single" w:sz="4" w:space="0" w:color="auto"/>
                  </w:tcBorders>
                  <w:vAlign w:val="center"/>
                  <w:hideMark/>
                </w:tcPr>
                <w:p w14:paraId="48721A25" w14:textId="77777777" w:rsidR="00F02AB6" w:rsidRPr="0090483C" w:rsidRDefault="00F02AB6">
                  <w:pPr>
                    <w:jc w:val="center"/>
                    <w:rPr>
                      <w:rFonts w:ascii="宋体" w:hAnsi="宋体"/>
                      <w:sz w:val="21"/>
                      <w:szCs w:val="21"/>
                      <w:u w:val="single"/>
                    </w:rPr>
                  </w:pPr>
                  <w:r w:rsidRPr="0090483C">
                    <w:rPr>
                      <w:rFonts w:ascii="宋体" w:hAnsi="宋体" w:hint="eastAsia"/>
                      <w:sz w:val="21"/>
                      <w:szCs w:val="21"/>
                      <w:u w:val="single"/>
                    </w:rPr>
                    <w:t>碳钢、碳锰钢</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61E644" w14:textId="77777777" w:rsidR="00F02AB6" w:rsidRPr="0090483C" w:rsidRDefault="00F02AB6">
                  <w:pPr>
                    <w:jc w:val="center"/>
                    <w:rPr>
                      <w:rFonts w:ascii="宋体" w:hAnsi="宋体"/>
                      <w:sz w:val="21"/>
                      <w:szCs w:val="21"/>
                      <w:u w:val="single"/>
                    </w:rPr>
                  </w:pPr>
                  <w:r w:rsidRPr="0090483C">
                    <w:rPr>
                      <w:rFonts w:ascii="宋体" w:hAnsi="宋体" w:hint="eastAsia"/>
                      <w:sz w:val="21"/>
                      <w:szCs w:val="21"/>
                      <w:u w:val="single"/>
                    </w:rPr>
                    <w:t>200</w:t>
                  </w:r>
                </w:p>
              </w:tc>
            </w:tr>
            <w:tr w:rsidR="00F02AB6" w:rsidRPr="0090483C" w14:paraId="647B4A47" w14:textId="77777777" w:rsidTr="005C7174">
              <w:trPr>
                <w:jc w:val="center"/>
              </w:trPr>
              <w:tc>
                <w:tcPr>
                  <w:tcW w:w="1764" w:type="dxa"/>
                  <w:tcBorders>
                    <w:top w:val="single" w:sz="4" w:space="0" w:color="auto"/>
                    <w:left w:val="single" w:sz="4" w:space="0" w:color="auto"/>
                    <w:bottom w:val="single" w:sz="4" w:space="0" w:color="auto"/>
                    <w:right w:val="single" w:sz="4" w:space="0" w:color="auto"/>
                  </w:tcBorders>
                  <w:vAlign w:val="center"/>
                  <w:hideMark/>
                </w:tcPr>
                <w:p w14:paraId="4851768A" w14:textId="77777777" w:rsidR="00F02AB6" w:rsidRPr="0090483C" w:rsidRDefault="00F02AB6">
                  <w:pPr>
                    <w:jc w:val="center"/>
                    <w:rPr>
                      <w:rFonts w:ascii="宋体" w:hAnsi="宋体"/>
                      <w:sz w:val="21"/>
                      <w:szCs w:val="21"/>
                    </w:rPr>
                  </w:pPr>
                  <w:r w:rsidRPr="0090483C">
                    <w:rPr>
                      <w:rFonts w:ascii="宋体" w:hAnsi="宋体" w:hint="eastAsia"/>
                      <w:sz w:val="21"/>
                      <w:szCs w:val="21"/>
                    </w:rPr>
                    <w:t>碳钼钢（C-Mo）、锰钼钢（Mn-Mo）、铬钼钢（Cr-Mo）：Cr≤0.5%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3D588E" w14:textId="77777777" w:rsidR="00F02AB6" w:rsidRPr="0090483C" w:rsidRDefault="00F02AB6">
                  <w:pPr>
                    <w:jc w:val="center"/>
                    <w:rPr>
                      <w:rFonts w:ascii="宋体" w:hAnsi="宋体"/>
                      <w:sz w:val="21"/>
                      <w:szCs w:val="21"/>
                    </w:rPr>
                  </w:pPr>
                  <w:r w:rsidRPr="0090483C">
                    <w:rPr>
                      <w:rFonts w:ascii="宋体" w:hAnsi="宋体" w:hint="eastAsia"/>
                      <w:sz w:val="21"/>
                      <w:szCs w:val="21"/>
                    </w:rPr>
                    <w:t>225</w:t>
                  </w:r>
                </w:p>
              </w:tc>
            </w:tr>
            <w:tr w:rsidR="00F02AB6" w:rsidRPr="0090483C" w14:paraId="5DEB90D2" w14:textId="77777777" w:rsidTr="005C7174">
              <w:trPr>
                <w:jc w:val="center"/>
              </w:trPr>
              <w:tc>
                <w:tcPr>
                  <w:tcW w:w="1764" w:type="dxa"/>
                  <w:tcBorders>
                    <w:top w:val="single" w:sz="4" w:space="0" w:color="auto"/>
                    <w:left w:val="single" w:sz="4" w:space="0" w:color="auto"/>
                    <w:bottom w:val="single" w:sz="4" w:space="0" w:color="auto"/>
                    <w:right w:val="single" w:sz="4" w:space="0" w:color="auto"/>
                  </w:tcBorders>
                  <w:vAlign w:val="center"/>
                  <w:hideMark/>
                </w:tcPr>
                <w:p w14:paraId="68DD6806" w14:textId="77777777" w:rsidR="00F02AB6" w:rsidRPr="0090483C" w:rsidRDefault="00F02AB6">
                  <w:pPr>
                    <w:jc w:val="center"/>
                    <w:rPr>
                      <w:rFonts w:ascii="宋体" w:hAnsi="宋体"/>
                      <w:sz w:val="21"/>
                      <w:szCs w:val="21"/>
                    </w:rPr>
                  </w:pPr>
                  <w:r w:rsidRPr="0090483C">
                    <w:rPr>
                      <w:rFonts w:ascii="宋体" w:hAnsi="宋体" w:hint="eastAsia"/>
                      <w:sz w:val="21"/>
                      <w:szCs w:val="21"/>
                    </w:rPr>
                    <w:t>铬钼钢（Cr-Mo）：0.5＜Cr≤2%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EC8D0B" w14:textId="77777777" w:rsidR="00F02AB6" w:rsidRPr="0090483C" w:rsidRDefault="00F02AB6">
                  <w:pPr>
                    <w:jc w:val="center"/>
                    <w:rPr>
                      <w:rFonts w:ascii="宋体" w:hAnsi="宋体"/>
                      <w:sz w:val="21"/>
                      <w:szCs w:val="21"/>
                    </w:rPr>
                  </w:pPr>
                  <w:r w:rsidRPr="0090483C">
                    <w:rPr>
                      <w:rFonts w:ascii="宋体" w:hAnsi="宋体" w:hint="eastAsia"/>
                      <w:sz w:val="21"/>
                      <w:szCs w:val="21"/>
                    </w:rPr>
                    <w:t>225</w:t>
                  </w:r>
                </w:p>
              </w:tc>
            </w:tr>
            <w:tr w:rsidR="00F02AB6" w:rsidRPr="0090483C" w14:paraId="5361BB80" w14:textId="77777777" w:rsidTr="005C7174">
              <w:trPr>
                <w:jc w:val="center"/>
              </w:trPr>
              <w:tc>
                <w:tcPr>
                  <w:tcW w:w="1764" w:type="dxa"/>
                  <w:tcBorders>
                    <w:top w:val="single" w:sz="4" w:space="0" w:color="auto"/>
                    <w:left w:val="single" w:sz="4" w:space="0" w:color="auto"/>
                    <w:bottom w:val="single" w:sz="4" w:space="0" w:color="auto"/>
                    <w:right w:val="single" w:sz="4" w:space="0" w:color="auto"/>
                  </w:tcBorders>
                  <w:vAlign w:val="center"/>
                  <w:hideMark/>
                </w:tcPr>
                <w:p w14:paraId="311FC07A" w14:textId="77777777" w:rsidR="00F02AB6" w:rsidRPr="0090483C" w:rsidRDefault="00F02AB6">
                  <w:pPr>
                    <w:jc w:val="center"/>
                    <w:rPr>
                      <w:rFonts w:ascii="宋体" w:hAnsi="宋体"/>
                      <w:sz w:val="21"/>
                      <w:szCs w:val="21"/>
                    </w:rPr>
                  </w:pPr>
                  <w:r w:rsidRPr="0090483C">
                    <w:rPr>
                      <w:rFonts w:ascii="宋体" w:hAnsi="宋体" w:hint="eastAsia"/>
                      <w:sz w:val="21"/>
                      <w:szCs w:val="21"/>
                    </w:rPr>
                    <w:t>铬钼钢（Cr-Mo）：2＜Cr≤10%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27C949" w14:textId="77777777" w:rsidR="00F02AB6" w:rsidRPr="0090483C" w:rsidRDefault="00F02AB6">
                  <w:pPr>
                    <w:jc w:val="center"/>
                    <w:rPr>
                      <w:rFonts w:ascii="宋体" w:hAnsi="宋体"/>
                      <w:sz w:val="21"/>
                      <w:szCs w:val="21"/>
                    </w:rPr>
                  </w:pPr>
                  <w:r w:rsidRPr="0090483C">
                    <w:rPr>
                      <w:rFonts w:ascii="宋体" w:hAnsi="宋体" w:hint="eastAsia"/>
                      <w:sz w:val="21"/>
                      <w:szCs w:val="21"/>
                    </w:rPr>
                    <w:t>241</w:t>
                  </w:r>
                </w:p>
              </w:tc>
            </w:tr>
            <w:tr w:rsidR="00F02AB6" w:rsidRPr="0090483C" w14:paraId="2FEB22AA" w14:textId="77777777" w:rsidTr="005C7174">
              <w:trPr>
                <w:jc w:val="center"/>
              </w:trPr>
              <w:tc>
                <w:tcPr>
                  <w:tcW w:w="1764" w:type="dxa"/>
                  <w:tcBorders>
                    <w:top w:val="single" w:sz="4" w:space="0" w:color="auto"/>
                    <w:left w:val="single" w:sz="4" w:space="0" w:color="auto"/>
                    <w:bottom w:val="single" w:sz="4" w:space="0" w:color="auto"/>
                    <w:right w:val="single" w:sz="4" w:space="0" w:color="auto"/>
                  </w:tcBorders>
                  <w:vAlign w:val="center"/>
                  <w:hideMark/>
                </w:tcPr>
                <w:p w14:paraId="6763105D" w14:textId="77777777" w:rsidR="00F02AB6" w:rsidRPr="0090483C" w:rsidRDefault="00F02AB6">
                  <w:pPr>
                    <w:jc w:val="center"/>
                    <w:rPr>
                      <w:rFonts w:ascii="宋体" w:hAnsi="宋体"/>
                      <w:sz w:val="21"/>
                      <w:szCs w:val="21"/>
                      <w:u w:val="single"/>
                    </w:rPr>
                  </w:pPr>
                  <w:r w:rsidRPr="0090483C">
                    <w:rPr>
                      <w:rFonts w:ascii="宋体" w:hAnsi="宋体" w:hint="eastAsia"/>
                      <w:sz w:val="21"/>
                      <w:szCs w:val="21"/>
                      <w:u w:val="single"/>
                    </w:rPr>
                    <w:t>9Cr-1Mo-V钢</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77AB15" w14:textId="77777777" w:rsidR="00F02AB6" w:rsidRPr="0090483C" w:rsidRDefault="00F02AB6">
                  <w:pPr>
                    <w:jc w:val="center"/>
                    <w:rPr>
                      <w:rFonts w:ascii="宋体" w:hAnsi="宋体"/>
                      <w:sz w:val="21"/>
                      <w:szCs w:val="21"/>
                      <w:u w:val="single"/>
                    </w:rPr>
                  </w:pPr>
                  <w:r w:rsidRPr="0090483C">
                    <w:rPr>
                      <w:rFonts w:ascii="宋体" w:hAnsi="宋体" w:hint="eastAsia"/>
                      <w:sz w:val="21"/>
                      <w:szCs w:val="21"/>
                      <w:u w:val="single"/>
                    </w:rPr>
                    <w:t>250</w:t>
                  </w:r>
                </w:p>
              </w:tc>
            </w:tr>
            <w:tr w:rsidR="00F02AB6" w:rsidRPr="0090483C" w14:paraId="6B2C1F4C" w14:textId="77777777" w:rsidTr="005C7174">
              <w:trPr>
                <w:jc w:val="center"/>
              </w:trPr>
              <w:tc>
                <w:tcPr>
                  <w:tcW w:w="1764" w:type="dxa"/>
                  <w:tcBorders>
                    <w:top w:val="single" w:sz="4" w:space="0" w:color="auto"/>
                    <w:left w:val="single" w:sz="4" w:space="0" w:color="auto"/>
                    <w:bottom w:val="single" w:sz="4" w:space="0" w:color="auto"/>
                    <w:right w:val="single" w:sz="4" w:space="0" w:color="auto"/>
                  </w:tcBorders>
                  <w:vAlign w:val="center"/>
                  <w:hideMark/>
                </w:tcPr>
                <w:p w14:paraId="6A9DAC05" w14:textId="77777777" w:rsidR="00F02AB6" w:rsidRPr="0090483C" w:rsidRDefault="00F02AB6">
                  <w:pPr>
                    <w:jc w:val="center"/>
                    <w:rPr>
                      <w:rFonts w:ascii="宋体" w:hAnsi="宋体"/>
                      <w:sz w:val="21"/>
                      <w:szCs w:val="21"/>
                    </w:rPr>
                  </w:pPr>
                  <w:r w:rsidRPr="0090483C">
                    <w:rPr>
                      <w:rFonts w:ascii="宋体" w:hAnsi="宋体" w:hint="eastAsia"/>
                      <w:sz w:val="21"/>
                      <w:szCs w:val="21"/>
                    </w:rPr>
                    <w:t>马氏体不锈钢</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DD3AF8" w14:textId="77777777" w:rsidR="00F02AB6" w:rsidRPr="0090483C" w:rsidRDefault="00F02AB6">
                  <w:pPr>
                    <w:jc w:val="center"/>
                    <w:rPr>
                      <w:rFonts w:ascii="宋体" w:hAnsi="宋体"/>
                      <w:sz w:val="21"/>
                      <w:szCs w:val="21"/>
                    </w:rPr>
                  </w:pPr>
                  <w:r w:rsidRPr="0090483C">
                    <w:rPr>
                      <w:rFonts w:ascii="宋体" w:hAnsi="宋体" w:hint="eastAsia"/>
                      <w:sz w:val="21"/>
                      <w:szCs w:val="21"/>
                    </w:rPr>
                    <w:t>241</w:t>
                  </w:r>
                </w:p>
              </w:tc>
            </w:tr>
            <w:tr w:rsidR="00F02AB6" w:rsidRPr="0090483C" w14:paraId="436F6A7C" w14:textId="77777777" w:rsidTr="005C7174">
              <w:trPr>
                <w:jc w:val="center"/>
              </w:trPr>
              <w:tc>
                <w:tcPr>
                  <w:tcW w:w="1764" w:type="dxa"/>
                  <w:tcBorders>
                    <w:top w:val="single" w:sz="4" w:space="0" w:color="auto"/>
                    <w:left w:val="single" w:sz="4" w:space="0" w:color="auto"/>
                    <w:bottom w:val="single" w:sz="4" w:space="0" w:color="auto"/>
                    <w:right w:val="single" w:sz="4" w:space="0" w:color="auto"/>
                  </w:tcBorders>
                  <w:vAlign w:val="center"/>
                  <w:hideMark/>
                </w:tcPr>
                <w:p w14:paraId="16B99355" w14:textId="77777777" w:rsidR="00F02AB6" w:rsidRPr="0090483C" w:rsidRDefault="00F02AB6">
                  <w:pPr>
                    <w:jc w:val="center"/>
                    <w:rPr>
                      <w:rFonts w:ascii="宋体" w:hAnsi="宋体"/>
                      <w:sz w:val="21"/>
                      <w:szCs w:val="21"/>
                      <w:u w:val="single"/>
                    </w:rPr>
                  </w:pPr>
                  <w:r w:rsidRPr="0090483C">
                    <w:rPr>
                      <w:rFonts w:ascii="宋体" w:hAnsi="宋体" w:hint="eastAsia"/>
                      <w:sz w:val="21"/>
                      <w:szCs w:val="21"/>
                      <w:u w:val="single"/>
                    </w:rPr>
                    <w:t>奥氏体不锈钢、镍基合金</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55ECEF" w14:textId="77777777" w:rsidR="00F02AB6" w:rsidRPr="0090483C" w:rsidRDefault="00F02AB6">
                  <w:pPr>
                    <w:jc w:val="center"/>
                    <w:rPr>
                      <w:rFonts w:ascii="宋体" w:hAnsi="宋体"/>
                      <w:sz w:val="21"/>
                      <w:szCs w:val="21"/>
                      <w:u w:val="single"/>
                    </w:rPr>
                  </w:pPr>
                  <w:r w:rsidRPr="0090483C">
                    <w:rPr>
                      <w:rFonts w:ascii="宋体" w:hAnsi="宋体" w:hint="eastAsia"/>
                      <w:sz w:val="21"/>
                      <w:szCs w:val="21"/>
                      <w:u w:val="single"/>
                    </w:rPr>
                    <w:t>187</w:t>
                  </w:r>
                </w:p>
              </w:tc>
            </w:tr>
          </w:tbl>
          <w:p w14:paraId="2454F2D6" w14:textId="77777777" w:rsidR="00F02AB6" w:rsidRPr="0090483C" w:rsidRDefault="00F02AB6">
            <w:pPr>
              <w:ind w:firstLine="480"/>
              <w:rPr>
                <w:b/>
              </w:rPr>
            </w:pPr>
          </w:p>
        </w:tc>
      </w:tr>
      <w:tr w:rsidR="00F02AB6" w:rsidRPr="004B5024" w14:paraId="28AC2D56" w14:textId="77777777" w:rsidTr="00B5647E">
        <w:trPr>
          <w:jc w:val="center"/>
        </w:trPr>
        <w:tc>
          <w:tcPr>
            <w:tcW w:w="4284" w:type="dxa"/>
          </w:tcPr>
          <w:p w14:paraId="6DE10742" w14:textId="77777777" w:rsidR="00F02AB6" w:rsidRPr="004B5024" w:rsidRDefault="00F02AB6">
            <w:pPr>
              <w:ind w:firstLineChars="200" w:firstLine="480"/>
              <w:rPr>
                <w:bdr w:val="single" w:sz="4" w:space="0" w:color="auto"/>
              </w:rPr>
            </w:pPr>
          </w:p>
        </w:tc>
        <w:tc>
          <w:tcPr>
            <w:tcW w:w="4261" w:type="dxa"/>
          </w:tcPr>
          <w:p w14:paraId="6CE06D4E" w14:textId="77777777" w:rsidR="00F02AB6" w:rsidRPr="004B5024" w:rsidRDefault="00F02AB6" w:rsidP="000F2F09">
            <w:pPr>
              <w:rPr>
                <w:rFonts w:ascii="宋体" w:hAnsi="宋体"/>
                <w:u w:val="single"/>
              </w:rPr>
            </w:pPr>
            <w:r w:rsidRPr="004B5024">
              <w:rPr>
                <w:rFonts w:ascii="宋体" w:hAnsi="宋体" w:hint="eastAsia"/>
                <w:b/>
                <w:u w:val="single"/>
              </w:rPr>
              <w:t xml:space="preserve">8.4.4  </w:t>
            </w:r>
            <w:r w:rsidRPr="004B5024">
              <w:rPr>
                <w:rFonts w:ascii="宋体" w:hAnsi="宋体" w:hint="eastAsia"/>
                <w:u w:val="single"/>
              </w:rPr>
              <w:t>管道系统安装完毕后，应对管道组成件和焊缝进行材质复查，</w:t>
            </w:r>
            <w:r w:rsidR="0021363C" w:rsidRPr="004B5024">
              <w:rPr>
                <w:rFonts w:ascii="宋体" w:hAnsi="宋体" w:hint="eastAsia"/>
                <w:u w:val="single"/>
              </w:rPr>
              <w:t>且</w:t>
            </w:r>
            <w:r w:rsidRPr="004B5024">
              <w:rPr>
                <w:rFonts w:ascii="宋体" w:hAnsi="宋体" w:hint="eastAsia"/>
                <w:u w:val="single"/>
              </w:rPr>
              <w:t>应符合国家现行有关标准、设计文件和焊接工艺规程的规定。</w:t>
            </w:r>
          </w:p>
          <w:p w14:paraId="78CE2CC3" w14:textId="77777777" w:rsidR="00F02AB6" w:rsidRPr="004B5024" w:rsidRDefault="00F02AB6" w:rsidP="000F2F09">
            <w:pPr>
              <w:ind w:firstLineChars="200" w:firstLine="480"/>
              <w:rPr>
                <w:rFonts w:ascii="宋体" w:hAnsi="宋体"/>
                <w:u w:val="single"/>
              </w:rPr>
            </w:pPr>
            <w:r w:rsidRPr="004B5024">
              <w:rPr>
                <w:rFonts w:ascii="宋体" w:hAnsi="宋体" w:hint="eastAsia"/>
                <w:u w:val="single"/>
              </w:rPr>
              <w:t>检验数量</w:t>
            </w:r>
            <w:r w:rsidR="0021363C" w:rsidRPr="004B5024">
              <w:rPr>
                <w:rFonts w:ascii="宋体" w:hAnsi="宋体" w:hint="eastAsia"/>
                <w:u w:val="single"/>
              </w:rPr>
              <w:t>应符合下列规定</w:t>
            </w:r>
            <w:r w:rsidRPr="004B5024">
              <w:rPr>
                <w:rFonts w:ascii="宋体" w:hAnsi="宋体" w:hint="eastAsia"/>
                <w:u w:val="single"/>
              </w:rPr>
              <w:t>：</w:t>
            </w:r>
          </w:p>
          <w:p w14:paraId="1898368B" w14:textId="77777777" w:rsidR="00F02AB6" w:rsidRPr="004B5024" w:rsidRDefault="00F02AB6" w:rsidP="000F2F09">
            <w:pPr>
              <w:ind w:firstLineChars="200" w:firstLine="480"/>
              <w:rPr>
                <w:rFonts w:ascii="宋体"/>
                <w:u w:val="single"/>
              </w:rPr>
            </w:pPr>
            <w:r w:rsidRPr="004B5024">
              <w:rPr>
                <w:rFonts w:ascii="宋体" w:hAnsi="宋体" w:hint="eastAsia"/>
                <w:u w:val="single"/>
              </w:rPr>
              <w:t xml:space="preserve">1  </w:t>
            </w:r>
            <w:r w:rsidRPr="004B5024">
              <w:rPr>
                <w:rFonts w:ascii="宋体" w:hint="eastAsia"/>
                <w:u w:val="single"/>
              </w:rPr>
              <w:t>应检查所有管道组成件的材质标记，当发现无标记或标记不清晰时，应对其材质进行复查。</w:t>
            </w:r>
          </w:p>
          <w:p w14:paraId="22713629" w14:textId="77777777" w:rsidR="00F02AB6" w:rsidRPr="004B5024" w:rsidRDefault="00F02AB6" w:rsidP="000F2F09">
            <w:pPr>
              <w:ind w:firstLineChars="200" w:firstLine="480"/>
              <w:rPr>
                <w:rFonts w:ascii="宋体" w:hAnsi="宋体"/>
                <w:u w:val="single"/>
              </w:rPr>
            </w:pPr>
            <w:bookmarkStart w:id="86" w:name="_Hlk58504761"/>
            <w:r w:rsidRPr="004B5024">
              <w:rPr>
                <w:rFonts w:ascii="宋体" w:hAnsi="宋体" w:hint="eastAsia"/>
                <w:u w:val="single"/>
              </w:rPr>
              <w:t>2  对于铬钼合金钢、含镍低温钢、不锈钢、镍及镍合金、钛及钛合金管道，应抽样复查其焊缝的材质，每条管道（按管道编号）应不低于1%且不少于1</w:t>
            </w:r>
            <w:r w:rsidRPr="004B5024">
              <w:rPr>
                <w:rFonts w:ascii="宋体" w:hAnsi="宋体" w:hint="eastAsia"/>
                <w:u w:val="single"/>
              </w:rPr>
              <w:lastRenderedPageBreak/>
              <w:t>道环缝（或1条纵缝）。</w:t>
            </w:r>
            <w:r w:rsidR="0021363C" w:rsidRPr="004B5024">
              <w:rPr>
                <w:rFonts w:ascii="宋体" w:hAnsi="宋体" w:hint="eastAsia"/>
                <w:u w:val="single"/>
              </w:rPr>
              <w:t>当</w:t>
            </w:r>
            <w:r w:rsidRPr="004B5024">
              <w:rPr>
                <w:rFonts w:ascii="宋体" w:hAnsi="宋体" w:hint="eastAsia"/>
                <w:u w:val="single"/>
              </w:rPr>
              <w:t>出现1道环缝（或1条纵缝）不合格，则该管道编号的所有焊缝均应进行复查。</w:t>
            </w:r>
            <w:bookmarkEnd w:id="86"/>
          </w:p>
          <w:p w14:paraId="6C377731" w14:textId="77777777" w:rsidR="00F02AB6" w:rsidRPr="004B5024" w:rsidRDefault="00F02AB6" w:rsidP="000F2F09">
            <w:pPr>
              <w:ind w:firstLineChars="200" w:firstLine="480"/>
              <w:rPr>
                <w:rFonts w:ascii="宋体" w:hAnsi="宋体"/>
                <w:u w:val="single"/>
              </w:rPr>
            </w:pPr>
            <w:r w:rsidRPr="004B5024">
              <w:rPr>
                <w:rFonts w:ascii="宋体" w:hAnsi="宋体" w:hint="eastAsia"/>
                <w:u w:val="single"/>
              </w:rPr>
              <w:t>检验方法：</w:t>
            </w:r>
            <w:r w:rsidRPr="004B5024">
              <w:rPr>
                <w:rFonts w:hint="eastAsia"/>
                <w:u w:val="single"/>
              </w:rPr>
              <w:t>观察检查，</w:t>
            </w:r>
            <w:r w:rsidRPr="004B5024">
              <w:rPr>
                <w:rFonts w:ascii="宋体" w:hAnsi="宋体" w:hint="eastAsia"/>
                <w:u w:val="single"/>
              </w:rPr>
              <w:t>光谱分析</w:t>
            </w:r>
            <w:r w:rsidRPr="004B5024">
              <w:rPr>
                <w:rFonts w:hint="eastAsia"/>
                <w:u w:val="single"/>
              </w:rPr>
              <w:t>或其他材质复查方法</w:t>
            </w:r>
          </w:p>
          <w:p w14:paraId="26E48AC3" w14:textId="77777777" w:rsidR="00F02AB6" w:rsidRPr="004B5024" w:rsidRDefault="00F02AB6">
            <w:pPr>
              <w:adjustRightInd w:val="0"/>
              <w:snapToGrid w:val="0"/>
              <w:rPr>
                <w:rFonts w:eastAsia="宋体"/>
              </w:rPr>
            </w:pPr>
          </w:p>
        </w:tc>
      </w:tr>
      <w:tr w:rsidR="00F02AB6" w14:paraId="7AE57F33" w14:textId="77777777" w:rsidTr="00B5647E">
        <w:trPr>
          <w:jc w:val="center"/>
        </w:trPr>
        <w:tc>
          <w:tcPr>
            <w:tcW w:w="4284" w:type="dxa"/>
            <w:vAlign w:val="center"/>
          </w:tcPr>
          <w:p w14:paraId="7054158E" w14:textId="77777777" w:rsidR="00F02AB6" w:rsidRPr="000F2F09" w:rsidRDefault="00F02AB6" w:rsidP="000F2F09">
            <w:pPr>
              <w:pStyle w:val="2"/>
              <w:spacing w:before="120" w:after="120"/>
              <w:jc w:val="center"/>
              <w:rPr>
                <w:sz w:val="24"/>
                <w:szCs w:val="24"/>
              </w:rPr>
            </w:pPr>
            <w:bookmarkStart w:id="87" w:name="_Toc253403412"/>
            <w:r w:rsidRPr="000F2F09">
              <w:rPr>
                <w:sz w:val="24"/>
                <w:szCs w:val="24"/>
              </w:rPr>
              <w:lastRenderedPageBreak/>
              <w:t xml:space="preserve">8.5  </w:t>
            </w:r>
            <w:r w:rsidRPr="000F2F09">
              <w:rPr>
                <w:rFonts w:hint="eastAsia"/>
                <w:sz w:val="24"/>
                <w:szCs w:val="24"/>
              </w:rPr>
              <w:t>压力试验</w:t>
            </w:r>
            <w:bookmarkEnd w:id="87"/>
          </w:p>
        </w:tc>
        <w:tc>
          <w:tcPr>
            <w:tcW w:w="4261" w:type="dxa"/>
            <w:vAlign w:val="center"/>
          </w:tcPr>
          <w:p w14:paraId="64CBD634" w14:textId="77777777" w:rsidR="00F02AB6" w:rsidRPr="000F2F09" w:rsidRDefault="00F02AB6" w:rsidP="000F2F09">
            <w:pPr>
              <w:pStyle w:val="2"/>
              <w:spacing w:before="120" w:after="120"/>
              <w:jc w:val="center"/>
              <w:rPr>
                <w:sz w:val="24"/>
                <w:szCs w:val="24"/>
              </w:rPr>
            </w:pPr>
            <w:r w:rsidRPr="000F2F09">
              <w:rPr>
                <w:sz w:val="24"/>
                <w:szCs w:val="24"/>
              </w:rPr>
              <w:t xml:space="preserve">8.5  </w:t>
            </w:r>
            <w:r w:rsidRPr="000F2F09">
              <w:rPr>
                <w:rFonts w:hint="eastAsia"/>
                <w:sz w:val="24"/>
                <w:szCs w:val="24"/>
              </w:rPr>
              <w:t>压力试验</w:t>
            </w:r>
          </w:p>
        </w:tc>
      </w:tr>
      <w:tr w:rsidR="00F02AB6" w14:paraId="270B4802" w14:textId="77777777" w:rsidTr="00B5647E">
        <w:trPr>
          <w:jc w:val="center"/>
        </w:trPr>
        <w:tc>
          <w:tcPr>
            <w:tcW w:w="4284" w:type="dxa"/>
          </w:tcPr>
          <w:p w14:paraId="514DC076" w14:textId="77777777" w:rsidR="00F02AB6" w:rsidRDefault="00F02AB6" w:rsidP="00967273">
            <w:pPr>
              <w:rPr>
                <w:rFonts w:ascii="宋体" w:hAnsi="宋体"/>
                <w:color w:val="000000"/>
              </w:rPr>
            </w:pPr>
            <w:r>
              <w:rPr>
                <w:rFonts w:ascii="宋体" w:hAnsi="宋体" w:hint="eastAsia"/>
                <w:b/>
                <w:bCs/>
                <w:color w:val="000000"/>
              </w:rPr>
              <w:t>8.5.1</w:t>
            </w:r>
            <w:r>
              <w:rPr>
                <w:rFonts w:ascii="宋体" w:hAnsi="宋体" w:hint="eastAsia"/>
                <w:color w:val="000000"/>
              </w:rPr>
              <w:t>管道安装完毕、热处理和无损检测合格后，应进行压力试验。压力试验前，应检查压力试验范围内的管道系统，除</w:t>
            </w:r>
            <w:r>
              <w:rPr>
                <w:rFonts w:ascii="宋体" w:hAnsi="宋体" w:hint="eastAsia"/>
                <w:color w:val="FF0000"/>
                <w:bdr w:val="single" w:sz="4" w:space="0" w:color="auto" w:frame="1"/>
              </w:rPr>
              <w:t>涂漆、</w:t>
            </w:r>
            <w:r>
              <w:rPr>
                <w:rFonts w:ascii="宋体" w:hAnsi="宋体" w:hint="eastAsia"/>
                <w:color w:val="000000"/>
              </w:rPr>
              <w:t>绝热外应已按设计图纸全部完成，安装质量应符合设计文件和本规范的有关规定，且试压前的各项准备工作应已完成。</w:t>
            </w:r>
          </w:p>
          <w:p w14:paraId="2EDD4F4D" w14:textId="77777777" w:rsidR="00F02AB6" w:rsidRDefault="00F02AB6" w:rsidP="00967273">
            <w:pPr>
              <w:ind w:firstLineChars="200" w:firstLine="480"/>
              <w:rPr>
                <w:rFonts w:ascii="宋体" w:hAnsi="宋体"/>
                <w:color w:val="000000"/>
              </w:rPr>
            </w:pPr>
            <w:r>
              <w:rPr>
                <w:rFonts w:ascii="宋体" w:hAnsi="宋体" w:hint="eastAsia"/>
                <w:color w:val="000000"/>
              </w:rPr>
              <w:t>检查数量：压力试验范围内的全部管道和全部安装资料。</w:t>
            </w:r>
          </w:p>
          <w:p w14:paraId="7B380E0B" w14:textId="77777777" w:rsidR="00F02AB6" w:rsidRDefault="00F02AB6" w:rsidP="00967273">
            <w:pPr>
              <w:ind w:firstLineChars="200" w:firstLine="480"/>
              <w:rPr>
                <w:rFonts w:ascii="宋体" w:hAnsi="宋体"/>
                <w:color w:val="000000"/>
              </w:rPr>
            </w:pPr>
            <w:r>
              <w:rPr>
                <w:rFonts w:ascii="宋体" w:hAnsi="宋体" w:hint="eastAsia"/>
                <w:color w:val="000000"/>
              </w:rPr>
              <w:t>检查方法：观察检查，检查相关资料。</w:t>
            </w:r>
          </w:p>
          <w:p w14:paraId="307FAA5E" w14:textId="77777777" w:rsidR="00F02AB6" w:rsidRDefault="00F02AB6">
            <w:pPr>
              <w:tabs>
                <w:tab w:val="left" w:pos="7740"/>
              </w:tabs>
              <w:adjustRightInd w:val="0"/>
              <w:snapToGrid w:val="0"/>
              <w:rPr>
                <w:rFonts w:eastAsia="宋体"/>
              </w:rPr>
            </w:pPr>
          </w:p>
        </w:tc>
        <w:tc>
          <w:tcPr>
            <w:tcW w:w="4261" w:type="dxa"/>
          </w:tcPr>
          <w:p w14:paraId="2CB7A10E" w14:textId="77777777" w:rsidR="00F02AB6" w:rsidRDefault="00F02AB6" w:rsidP="00967273">
            <w:pPr>
              <w:rPr>
                <w:rFonts w:ascii="宋体" w:hAnsi="宋体"/>
                <w:color w:val="000000"/>
              </w:rPr>
            </w:pPr>
            <w:r>
              <w:rPr>
                <w:rFonts w:ascii="宋体" w:hAnsi="宋体" w:hint="eastAsia"/>
                <w:b/>
                <w:bCs/>
                <w:color w:val="000000"/>
              </w:rPr>
              <w:t>8.5.1</w:t>
            </w:r>
            <w:r>
              <w:rPr>
                <w:rFonts w:ascii="宋体" w:hAnsi="宋体" w:hint="eastAsia"/>
                <w:color w:val="000000"/>
              </w:rPr>
              <w:t>管道安装完毕、热处理和无损检测合格后，应进行压力试验。压力试验前，应检查压力试验范围内的管道系统，除绝热外应已按设计图纸全部完成，安装质量应符合设计文件和本规范的有关规定，且试压前的各项准备工作应已完成。</w:t>
            </w:r>
          </w:p>
          <w:p w14:paraId="1BAA65D0" w14:textId="77777777" w:rsidR="00F02AB6" w:rsidRDefault="00F02AB6" w:rsidP="00967273">
            <w:pPr>
              <w:ind w:firstLineChars="200" w:firstLine="480"/>
              <w:rPr>
                <w:rFonts w:ascii="宋体" w:hAnsi="宋体"/>
                <w:color w:val="000000"/>
              </w:rPr>
            </w:pPr>
            <w:r>
              <w:rPr>
                <w:rFonts w:ascii="宋体" w:hAnsi="宋体" w:hint="eastAsia"/>
                <w:color w:val="000000"/>
              </w:rPr>
              <w:t>检查数量：压力试验范围内的全部管道和全部安装资料。</w:t>
            </w:r>
          </w:p>
          <w:p w14:paraId="73109A3A" w14:textId="77777777" w:rsidR="00F02AB6" w:rsidRDefault="00F02AB6" w:rsidP="00967273">
            <w:pPr>
              <w:ind w:firstLineChars="200" w:firstLine="480"/>
              <w:rPr>
                <w:rFonts w:ascii="宋体" w:hAnsi="宋体"/>
                <w:color w:val="000000"/>
              </w:rPr>
            </w:pPr>
            <w:r>
              <w:rPr>
                <w:rFonts w:ascii="宋体" w:hAnsi="宋体" w:hint="eastAsia"/>
                <w:color w:val="000000"/>
              </w:rPr>
              <w:t>检查方法：观察检查，检查相关资料。</w:t>
            </w:r>
          </w:p>
          <w:p w14:paraId="5EF98FB7" w14:textId="77777777" w:rsidR="00F02AB6" w:rsidRDefault="00F02AB6">
            <w:pPr>
              <w:tabs>
                <w:tab w:val="left" w:pos="7740"/>
              </w:tabs>
              <w:adjustRightInd w:val="0"/>
              <w:snapToGrid w:val="0"/>
              <w:rPr>
                <w:rFonts w:eastAsia="宋体"/>
              </w:rPr>
            </w:pPr>
          </w:p>
        </w:tc>
      </w:tr>
      <w:tr w:rsidR="00F02AB6" w:rsidRPr="004B5024" w14:paraId="68F093DB" w14:textId="77777777" w:rsidTr="00B5647E">
        <w:trPr>
          <w:jc w:val="center"/>
        </w:trPr>
        <w:tc>
          <w:tcPr>
            <w:tcW w:w="4284" w:type="dxa"/>
          </w:tcPr>
          <w:p w14:paraId="76D6371C" w14:textId="77777777" w:rsidR="00F02AB6" w:rsidRPr="004B5024" w:rsidRDefault="00F02AB6" w:rsidP="00967273">
            <w:pPr>
              <w:ind w:firstLineChars="200" w:firstLine="480"/>
              <w:rPr>
                <w:rFonts w:ascii="宋体" w:hAnsi="宋体"/>
              </w:rPr>
            </w:pPr>
            <w:r w:rsidRPr="004B5024">
              <w:rPr>
                <w:rFonts w:ascii="宋体" w:hAnsi="宋体" w:hint="eastAsia"/>
              </w:rPr>
              <w:t>3  试验压力应符合下列规定：</w:t>
            </w:r>
          </w:p>
          <w:p w14:paraId="130D2AD4" w14:textId="77777777" w:rsidR="00F02AB6" w:rsidRPr="004B5024" w:rsidRDefault="00F02AB6" w:rsidP="00967273">
            <w:pPr>
              <w:ind w:firstLineChars="200" w:firstLine="480"/>
              <w:rPr>
                <w:rFonts w:ascii="宋体" w:hAnsi="宋体"/>
              </w:rPr>
            </w:pPr>
            <w:r w:rsidRPr="004B5024">
              <w:rPr>
                <w:rFonts w:ascii="宋体" w:hAnsi="宋体" w:hint="eastAsia"/>
              </w:rPr>
              <w:t>1） 承受内压的地上钢管道及有色金属管道试验压力应为设计压力的1.5倍。埋地钢管道的试验压力应为设计压力的1.5倍，且不得低于0.4MPa。</w:t>
            </w:r>
          </w:p>
          <w:p w14:paraId="7B30D204" w14:textId="77777777" w:rsidR="00F02AB6" w:rsidRPr="004B5024" w:rsidRDefault="00F02AB6" w:rsidP="00967273">
            <w:pPr>
              <w:ind w:firstLineChars="200" w:firstLine="480"/>
              <w:rPr>
                <w:rFonts w:ascii="宋体" w:hAnsi="宋体"/>
              </w:rPr>
            </w:pPr>
            <w:r w:rsidRPr="004B5024">
              <w:rPr>
                <w:rFonts w:ascii="宋体" w:hAnsi="宋体" w:hint="eastAsia"/>
              </w:rPr>
              <w:t>2）当管道的设计温度高于试验温度时，试验压力应按下式计算，并应校</w:t>
            </w:r>
            <w:r w:rsidRPr="004B5024">
              <w:rPr>
                <w:rFonts w:ascii="宋体" w:hAnsi="宋体" w:hint="eastAsia"/>
              </w:rPr>
              <w:lastRenderedPageBreak/>
              <w:t>核管道在试验压力（</w:t>
            </w:r>
            <w:r w:rsidRPr="004B5024">
              <w:rPr>
                <w:i/>
              </w:rPr>
              <w:t>P</w:t>
            </w:r>
            <w:r w:rsidRPr="004B5024">
              <w:rPr>
                <w:vertAlign w:val="subscript"/>
              </w:rPr>
              <w:t>T</w:t>
            </w:r>
            <w:r w:rsidRPr="004B5024">
              <w:rPr>
                <w:rFonts w:ascii="宋体" w:hAnsi="宋体" w:hint="eastAsia"/>
              </w:rPr>
              <w:t>）条件下的应力。当试验压力在试验温度下产生超过屈服强度的应力时，应将试验压力降至不超过屈服强度时的最大压力。</w:t>
            </w:r>
          </w:p>
          <w:p w14:paraId="1AF5DCD7" w14:textId="77777777" w:rsidR="00F02AB6" w:rsidRPr="004B5024" w:rsidRDefault="00F02AB6" w:rsidP="00967273">
            <w:pPr>
              <w:ind w:firstLineChars="200" w:firstLine="420"/>
              <w:rPr>
                <w:rFonts w:ascii="宋体" w:hAnsi="宋体"/>
              </w:rPr>
            </w:pPr>
            <w:r w:rsidRPr="004B5024">
              <w:rPr>
                <w:i/>
                <w:sz w:val="21"/>
                <w:szCs w:val="21"/>
              </w:rPr>
              <w:t>P</w:t>
            </w:r>
            <w:r w:rsidRPr="004B5024">
              <w:rPr>
                <w:sz w:val="21"/>
                <w:szCs w:val="21"/>
                <w:vertAlign w:val="subscript"/>
              </w:rPr>
              <w:t>T</w:t>
            </w:r>
            <w:r w:rsidRPr="004B5024">
              <w:rPr>
                <w:rFonts w:ascii="宋体" w:hAnsi="宋体" w:hint="eastAsia"/>
                <w:sz w:val="21"/>
                <w:szCs w:val="21"/>
              </w:rPr>
              <w:t>＝1.5</w:t>
            </w:r>
            <w:r w:rsidRPr="004B5024">
              <w:rPr>
                <w:i/>
                <w:sz w:val="21"/>
                <w:szCs w:val="21"/>
              </w:rPr>
              <w:t xml:space="preserve"> P</w:t>
            </w:r>
            <w:r w:rsidRPr="004B5024">
              <w:rPr>
                <w:rFonts w:ascii="宋体" w:hAnsi="宋体" w:hint="eastAsia"/>
                <w:sz w:val="21"/>
                <w:szCs w:val="21"/>
              </w:rPr>
              <w:t>[σ]</w:t>
            </w:r>
            <w:r w:rsidRPr="004B5024">
              <w:rPr>
                <w:rFonts w:ascii="宋体" w:hAnsi="宋体" w:hint="eastAsia"/>
                <w:sz w:val="21"/>
                <w:szCs w:val="21"/>
                <w:vertAlign w:val="subscript"/>
              </w:rPr>
              <w:t xml:space="preserve">T </w:t>
            </w:r>
            <w:r w:rsidRPr="004B5024">
              <w:rPr>
                <w:rFonts w:ascii="宋体" w:hAnsi="宋体" w:hint="eastAsia"/>
                <w:sz w:val="21"/>
                <w:szCs w:val="21"/>
              </w:rPr>
              <w:t>／[σ]</w:t>
            </w:r>
            <w:r w:rsidRPr="004B5024">
              <w:rPr>
                <w:sz w:val="21"/>
                <w:szCs w:val="21"/>
                <w:vertAlign w:val="superscript"/>
              </w:rPr>
              <w:t>t</w:t>
            </w:r>
            <w:r w:rsidRPr="004B5024">
              <w:rPr>
                <w:rFonts w:ascii="宋体" w:hAnsi="宋体" w:hint="eastAsia"/>
                <w:sz w:val="21"/>
                <w:szCs w:val="21"/>
              </w:rPr>
              <w:t>（8.5.2）</w:t>
            </w:r>
          </w:p>
          <w:p w14:paraId="6525E178" w14:textId="77777777" w:rsidR="00F02AB6" w:rsidRPr="004B5024" w:rsidRDefault="00F02AB6" w:rsidP="00967273">
            <w:pPr>
              <w:spacing w:before="50" w:after="50"/>
              <w:ind w:firstLineChars="225" w:firstLine="540"/>
              <w:rPr>
                <w:rFonts w:ascii="宋体" w:hAnsi="宋体"/>
              </w:rPr>
            </w:pPr>
            <w:r w:rsidRPr="004B5024">
              <w:rPr>
                <w:rFonts w:ascii="宋体" w:hAnsi="宋体" w:hint="eastAsia"/>
              </w:rPr>
              <w:t>式中：</w:t>
            </w:r>
            <w:r w:rsidRPr="004B5024">
              <w:rPr>
                <w:i/>
              </w:rPr>
              <w:t>P</w:t>
            </w:r>
            <w:r w:rsidRPr="004B5024">
              <w:rPr>
                <w:vertAlign w:val="subscript"/>
              </w:rPr>
              <w:t>T</w:t>
            </w:r>
            <w:r w:rsidRPr="004B5024">
              <w:rPr>
                <w:rFonts w:ascii="宋体" w:hAnsi="宋体" w:hint="eastAsia"/>
              </w:rPr>
              <w:t>——试验压力（表压）（MPa）；</w:t>
            </w:r>
          </w:p>
          <w:p w14:paraId="7947AFBA" w14:textId="77777777" w:rsidR="00F02AB6" w:rsidRPr="004B5024" w:rsidRDefault="00F02AB6" w:rsidP="00967273">
            <w:pPr>
              <w:spacing w:before="50" w:after="50"/>
              <w:ind w:firstLineChars="450" w:firstLine="1080"/>
              <w:rPr>
                <w:rFonts w:ascii="宋体" w:hAnsi="宋体"/>
              </w:rPr>
            </w:pPr>
            <w:r w:rsidRPr="004B5024">
              <w:rPr>
                <w:i/>
              </w:rPr>
              <w:t>P</w:t>
            </w:r>
            <w:r w:rsidRPr="004B5024">
              <w:rPr>
                <w:rFonts w:ascii="宋体" w:hAnsi="宋体" w:hint="eastAsia"/>
              </w:rPr>
              <w:t>——设计压力（表压）（MPa）；</w:t>
            </w:r>
          </w:p>
          <w:p w14:paraId="4E2D6B6E" w14:textId="77777777" w:rsidR="00F02AB6" w:rsidRPr="004B5024" w:rsidRDefault="00F02AB6" w:rsidP="00967273">
            <w:pPr>
              <w:spacing w:before="50" w:after="50"/>
              <w:ind w:firstLineChars="450" w:firstLine="1080"/>
              <w:rPr>
                <w:rFonts w:ascii="宋体" w:hAnsi="宋体"/>
              </w:rPr>
            </w:pPr>
            <w:r w:rsidRPr="004B5024">
              <w:rPr>
                <w:rFonts w:ascii="宋体" w:hAnsi="宋体" w:hint="eastAsia"/>
              </w:rPr>
              <w:t>[σ]</w:t>
            </w:r>
            <w:r w:rsidRPr="004B5024">
              <w:rPr>
                <w:rFonts w:ascii="宋体" w:hAnsi="宋体" w:hint="eastAsia"/>
                <w:vertAlign w:val="subscript"/>
              </w:rPr>
              <w:t xml:space="preserve">T </w:t>
            </w:r>
            <w:r w:rsidRPr="004B5024">
              <w:rPr>
                <w:rFonts w:ascii="宋体" w:hAnsi="宋体" w:hint="eastAsia"/>
              </w:rPr>
              <w:t>——试验温度下，管材的许用应力（MPa）；</w:t>
            </w:r>
          </w:p>
          <w:p w14:paraId="3F7F345A" w14:textId="77777777" w:rsidR="00F02AB6" w:rsidRPr="004B5024" w:rsidRDefault="00F02AB6" w:rsidP="00967273">
            <w:pPr>
              <w:spacing w:before="50" w:after="50"/>
              <w:ind w:firstLineChars="450" w:firstLine="1080"/>
              <w:rPr>
                <w:rFonts w:ascii="宋体" w:hAnsi="宋体"/>
              </w:rPr>
            </w:pPr>
            <w:r w:rsidRPr="004B5024">
              <w:rPr>
                <w:rFonts w:ascii="宋体" w:hAnsi="宋体" w:hint="eastAsia"/>
              </w:rPr>
              <w:t>[σ]</w:t>
            </w:r>
            <w:r w:rsidRPr="004B5024">
              <w:rPr>
                <w:vertAlign w:val="superscript"/>
              </w:rPr>
              <w:t>t</w:t>
            </w:r>
            <w:r w:rsidRPr="004B5024">
              <w:rPr>
                <w:rFonts w:ascii="宋体" w:hAnsi="宋体" w:hint="eastAsia"/>
              </w:rPr>
              <w:t>——设计温度下，管材的许用应力（MPa）。</w:t>
            </w:r>
          </w:p>
          <w:p w14:paraId="0E082EEC" w14:textId="77777777" w:rsidR="00F02AB6" w:rsidRPr="004B5024" w:rsidRDefault="00F02AB6" w:rsidP="00967273">
            <w:pPr>
              <w:ind w:firstLineChars="250" w:firstLine="600"/>
              <w:rPr>
                <w:rFonts w:ascii="宋体" w:hAnsi="宋体"/>
                <w:bdr w:val="single" w:sz="4" w:space="0" w:color="auto" w:frame="1"/>
              </w:rPr>
            </w:pPr>
            <w:r w:rsidRPr="004B5024">
              <w:rPr>
                <w:rFonts w:ascii="宋体" w:hAnsi="宋体" w:hint="eastAsia"/>
                <w:bdr w:val="single" w:sz="4" w:space="0" w:color="auto" w:frame="1"/>
              </w:rPr>
              <w:t>当[σ]</w:t>
            </w:r>
            <w:r w:rsidRPr="004B5024">
              <w:rPr>
                <w:rFonts w:ascii="宋体" w:hAnsi="宋体" w:hint="eastAsia"/>
                <w:bdr w:val="single" w:sz="4" w:space="0" w:color="auto" w:frame="1"/>
                <w:vertAlign w:val="subscript"/>
              </w:rPr>
              <w:t>T</w:t>
            </w:r>
            <w:r w:rsidRPr="004B5024">
              <w:rPr>
                <w:rFonts w:ascii="宋体" w:hAnsi="宋体" w:hint="eastAsia"/>
                <w:bdr w:val="single" w:sz="4" w:space="0" w:color="auto" w:frame="1"/>
              </w:rPr>
              <w:t>／[σ]</w:t>
            </w:r>
            <w:r w:rsidRPr="004B5024">
              <w:rPr>
                <w:bdr w:val="single" w:sz="4" w:space="0" w:color="auto" w:frame="1"/>
                <w:vertAlign w:val="superscript"/>
              </w:rPr>
              <w:t>t</w:t>
            </w:r>
            <w:r w:rsidRPr="004B5024">
              <w:rPr>
                <w:rFonts w:ascii="宋体" w:hAnsi="宋体" w:hint="eastAsia"/>
                <w:bdr w:val="single" w:sz="4" w:space="0" w:color="auto" w:frame="1"/>
              </w:rPr>
              <w:t>大于6.5时，取6.5。</w:t>
            </w:r>
          </w:p>
          <w:p w14:paraId="6AFCDF7C" w14:textId="77777777" w:rsidR="00F02AB6" w:rsidRPr="004B5024" w:rsidRDefault="00F02AB6" w:rsidP="00967273">
            <w:pPr>
              <w:ind w:firstLineChars="200" w:firstLine="480"/>
              <w:rPr>
                <w:rFonts w:ascii="宋体" w:hAnsi="宋体"/>
              </w:rPr>
            </w:pPr>
            <w:r w:rsidRPr="004B5024">
              <w:rPr>
                <w:rFonts w:ascii="宋体" w:hAnsi="宋体" w:hint="eastAsia"/>
              </w:rPr>
              <w:t>3）当管道与设备作为一个系统进行试验，且管道的试验压力等于或小于设备的试验压力时，应按管道的试验压力进行试验。当管道试验压力大于设备的试验压力，且无法将管道与设备隔开，以及设备的试验压力不小于按式（8.5.2）计算的管道试验压力的77%时，经设计</w:t>
            </w:r>
            <w:r w:rsidRPr="004B5024">
              <w:rPr>
                <w:rFonts w:ascii="宋体" w:hAnsi="宋体" w:hint="eastAsia"/>
                <w:bdr w:val="single" w:sz="4" w:space="0" w:color="auto" w:frame="1"/>
              </w:rPr>
              <w:t>或</w:t>
            </w:r>
            <w:r w:rsidRPr="004B5024">
              <w:rPr>
                <w:rFonts w:ascii="宋体" w:hAnsi="宋体" w:hint="eastAsia"/>
              </w:rPr>
              <w:t>建设单位同意，可按设备的试验压力进行试验。</w:t>
            </w:r>
          </w:p>
          <w:p w14:paraId="02168A64" w14:textId="77777777" w:rsidR="00F02AB6" w:rsidRPr="004B5024" w:rsidRDefault="00F02AB6" w:rsidP="00967273">
            <w:pPr>
              <w:ind w:firstLineChars="200" w:firstLine="480"/>
              <w:rPr>
                <w:rFonts w:ascii="宋体" w:hAnsi="宋体"/>
              </w:rPr>
            </w:pPr>
            <w:r w:rsidRPr="004B5024">
              <w:rPr>
                <w:rFonts w:ascii="宋体" w:hAnsi="宋体" w:hint="eastAsia"/>
              </w:rPr>
              <w:t>4）承受内压的埋地铸铁管道的试</w:t>
            </w:r>
            <w:r w:rsidRPr="004B5024">
              <w:rPr>
                <w:rFonts w:ascii="宋体" w:hAnsi="宋体" w:hint="eastAsia"/>
              </w:rPr>
              <w:lastRenderedPageBreak/>
              <w:t>验压力，当设计压力小于或等于0.5MPa时，应为设计压力的2倍；当设计压力大于0.5MPa时，应为设计压力加0.5MPa。</w:t>
            </w:r>
          </w:p>
          <w:p w14:paraId="35C7D8FF" w14:textId="77777777" w:rsidR="00F02AB6" w:rsidRPr="004B5024" w:rsidRDefault="00F02AB6" w:rsidP="00967273">
            <w:pPr>
              <w:ind w:firstLineChars="200" w:firstLine="480"/>
              <w:rPr>
                <w:rFonts w:ascii="宋体" w:hAnsi="宋体"/>
              </w:rPr>
            </w:pPr>
            <w:r w:rsidRPr="004B5024">
              <w:rPr>
                <w:rFonts w:ascii="宋体" w:hAnsi="宋体" w:hint="eastAsia"/>
              </w:rPr>
              <w:t>5）对位差较大的管道，应将试验介质的静压计入试验压力中。液体管道的试验压力应以最高点的压力为准，其最低点的压力不得超过管道组成件的承受力。</w:t>
            </w:r>
          </w:p>
          <w:p w14:paraId="4EDC9118" w14:textId="77777777" w:rsidR="00F02AB6" w:rsidRPr="004B5024" w:rsidRDefault="00F02AB6" w:rsidP="00967273">
            <w:pPr>
              <w:ind w:firstLineChars="200" w:firstLine="480"/>
              <w:rPr>
                <w:rFonts w:ascii="宋体" w:hAnsi="宋体"/>
              </w:rPr>
            </w:pPr>
            <w:r w:rsidRPr="004B5024">
              <w:rPr>
                <w:rFonts w:ascii="宋体" w:hAnsi="宋体" w:hint="eastAsia"/>
              </w:rPr>
              <w:t>6）对承受外压的管道，其试验压力应为设计内、外压力之差的1.5倍，且不得低于0.2MPa。</w:t>
            </w:r>
          </w:p>
          <w:p w14:paraId="7EB72A1F" w14:textId="77777777" w:rsidR="00F02AB6" w:rsidRPr="004B5024" w:rsidRDefault="00F02AB6" w:rsidP="00967273">
            <w:pPr>
              <w:ind w:firstLineChars="200" w:firstLine="480"/>
              <w:rPr>
                <w:rFonts w:ascii="宋体" w:hAnsi="宋体"/>
              </w:rPr>
            </w:pPr>
            <w:r w:rsidRPr="004B5024">
              <w:rPr>
                <w:rFonts w:ascii="宋体" w:hAnsi="宋体" w:hint="eastAsia"/>
              </w:rPr>
              <w:t>7）夹套管内管的试验压力应按内部或外部设计压力的较大者确定。夹套管外管的试验压力除设计文件另有规定外，应按本规范第8.5.2条第</w:t>
            </w:r>
            <w:r w:rsidRPr="004B5024">
              <w:rPr>
                <w:rFonts w:ascii="宋体" w:hAnsi="宋体" w:hint="eastAsia"/>
                <w:bdr w:val="single" w:sz="4" w:space="0" w:color="auto" w:frame="1"/>
              </w:rPr>
              <w:t>1</w:t>
            </w:r>
            <w:r w:rsidRPr="004B5024">
              <w:rPr>
                <w:rFonts w:ascii="宋体" w:hAnsi="宋体" w:hint="eastAsia"/>
              </w:rPr>
              <w:t>款的规定进行。</w:t>
            </w:r>
          </w:p>
          <w:p w14:paraId="53D7D063" w14:textId="77777777" w:rsidR="00F02AB6" w:rsidRPr="004B5024" w:rsidRDefault="00F02AB6" w:rsidP="00967273">
            <w:pPr>
              <w:ind w:firstLineChars="200" w:firstLine="480"/>
              <w:rPr>
                <w:rFonts w:ascii="宋体" w:hAnsi="宋体"/>
              </w:rPr>
            </w:pPr>
            <w:r w:rsidRPr="004B5024">
              <w:rPr>
                <w:rFonts w:ascii="宋体" w:hAnsi="宋体" w:hint="eastAsia"/>
              </w:rPr>
              <w:t>4  液压试验时，应缓慢升压，待达到试验压力后，稳压10min，再将试验压力降至设计压力，稳压30min，以压力表压力不降、管道所有部位无渗漏为合格。</w:t>
            </w:r>
          </w:p>
          <w:p w14:paraId="196239D0" w14:textId="77777777" w:rsidR="00F02AB6" w:rsidRPr="004B5024" w:rsidRDefault="00F02AB6" w:rsidP="00967273">
            <w:pPr>
              <w:ind w:firstLineChars="200" w:firstLine="480"/>
              <w:rPr>
                <w:rFonts w:ascii="宋体" w:hAnsi="宋体"/>
              </w:rPr>
            </w:pPr>
            <w:r w:rsidRPr="004B5024">
              <w:rPr>
                <w:rFonts w:ascii="宋体" w:hAnsi="宋体" w:hint="eastAsia"/>
              </w:rPr>
              <w:t>检验数量：全部检查。</w:t>
            </w:r>
          </w:p>
          <w:p w14:paraId="68509DDA" w14:textId="77777777" w:rsidR="00F02AB6" w:rsidRPr="004B5024" w:rsidRDefault="00F02AB6" w:rsidP="00967273">
            <w:pPr>
              <w:ind w:firstLineChars="200" w:firstLine="480"/>
              <w:rPr>
                <w:rFonts w:ascii="宋体" w:hAnsi="宋体"/>
                <w:b/>
                <w:bCs/>
              </w:rPr>
            </w:pPr>
            <w:r w:rsidRPr="004B5024">
              <w:rPr>
                <w:rFonts w:ascii="宋体" w:hAnsi="宋体" w:hint="eastAsia"/>
              </w:rPr>
              <w:t>检验方法：观察检查；检查压力试验记录。</w:t>
            </w:r>
          </w:p>
          <w:p w14:paraId="77C4A45C" w14:textId="77777777" w:rsidR="00F02AB6" w:rsidRPr="004B5024" w:rsidRDefault="00F02AB6"/>
        </w:tc>
        <w:tc>
          <w:tcPr>
            <w:tcW w:w="4261" w:type="dxa"/>
          </w:tcPr>
          <w:p w14:paraId="4DE25A67" w14:textId="77777777" w:rsidR="00F02AB6" w:rsidRPr="004B5024" w:rsidRDefault="00F02AB6" w:rsidP="00967273">
            <w:pPr>
              <w:ind w:firstLineChars="200" w:firstLine="480"/>
              <w:rPr>
                <w:rFonts w:ascii="宋体" w:hAnsi="宋体"/>
              </w:rPr>
            </w:pPr>
            <w:r w:rsidRPr="004B5024">
              <w:rPr>
                <w:rFonts w:ascii="宋体" w:hAnsi="宋体" w:hint="eastAsia"/>
              </w:rPr>
              <w:lastRenderedPageBreak/>
              <w:t>3  试验压力应符合下列规定：</w:t>
            </w:r>
          </w:p>
          <w:p w14:paraId="7FB2FA5B" w14:textId="77777777" w:rsidR="00F02AB6" w:rsidRPr="004B5024" w:rsidRDefault="00F02AB6" w:rsidP="00967273">
            <w:pPr>
              <w:ind w:firstLineChars="200" w:firstLine="480"/>
              <w:rPr>
                <w:rFonts w:ascii="宋体" w:hAnsi="宋体"/>
              </w:rPr>
            </w:pPr>
            <w:r w:rsidRPr="004B5024">
              <w:rPr>
                <w:rFonts w:ascii="宋体" w:hAnsi="宋体" w:hint="eastAsia"/>
              </w:rPr>
              <w:t>1） 承受内压的地上钢管道及有色金属管道试验压力应为设计压力的1.5倍。埋地钢管道的试验压力应为设计压力的1.5倍，且不得低于0.4MPa。</w:t>
            </w:r>
          </w:p>
          <w:p w14:paraId="103B6634" w14:textId="77777777" w:rsidR="00F02AB6" w:rsidRPr="004B5024" w:rsidRDefault="00F02AB6" w:rsidP="00967273">
            <w:pPr>
              <w:ind w:firstLineChars="200" w:firstLine="480"/>
              <w:rPr>
                <w:rFonts w:ascii="宋体" w:hAnsi="宋体"/>
              </w:rPr>
            </w:pPr>
            <w:r w:rsidRPr="004B5024">
              <w:rPr>
                <w:rFonts w:ascii="宋体" w:hAnsi="宋体" w:hint="eastAsia"/>
              </w:rPr>
              <w:t>2）当管道的设计温度高于试验温度时，试验压力应按下式计算，并应校</w:t>
            </w:r>
            <w:r w:rsidRPr="004B5024">
              <w:rPr>
                <w:rFonts w:ascii="宋体" w:hAnsi="宋体" w:hint="eastAsia"/>
              </w:rPr>
              <w:lastRenderedPageBreak/>
              <w:t>核管道在试验压力（</w:t>
            </w:r>
            <w:r w:rsidRPr="004B5024">
              <w:rPr>
                <w:i/>
              </w:rPr>
              <w:t>P</w:t>
            </w:r>
            <w:r w:rsidRPr="004B5024">
              <w:rPr>
                <w:vertAlign w:val="subscript"/>
              </w:rPr>
              <w:t>T</w:t>
            </w:r>
            <w:r w:rsidRPr="004B5024">
              <w:rPr>
                <w:rFonts w:ascii="宋体" w:hAnsi="宋体" w:hint="eastAsia"/>
              </w:rPr>
              <w:t>）条件下的应力。当试验压力在试验温度下产生超过屈服强度的应力时，应将试验压力降至不超过屈服强度时的最大压力。</w:t>
            </w:r>
          </w:p>
          <w:p w14:paraId="51CC9728" w14:textId="77777777" w:rsidR="00F02AB6" w:rsidRPr="004B5024" w:rsidRDefault="00F02AB6" w:rsidP="00967273">
            <w:pPr>
              <w:ind w:firstLineChars="200" w:firstLine="420"/>
              <w:rPr>
                <w:rFonts w:ascii="宋体" w:hAnsi="宋体"/>
                <w:sz w:val="21"/>
                <w:szCs w:val="21"/>
              </w:rPr>
            </w:pPr>
            <w:r w:rsidRPr="004B5024">
              <w:rPr>
                <w:i/>
                <w:sz w:val="21"/>
                <w:szCs w:val="21"/>
              </w:rPr>
              <w:t>P</w:t>
            </w:r>
            <w:r w:rsidRPr="004B5024">
              <w:rPr>
                <w:sz w:val="21"/>
                <w:szCs w:val="21"/>
                <w:vertAlign w:val="subscript"/>
              </w:rPr>
              <w:t>T</w:t>
            </w:r>
            <w:r w:rsidRPr="004B5024">
              <w:rPr>
                <w:rFonts w:ascii="宋体" w:hAnsi="宋体" w:hint="eastAsia"/>
                <w:sz w:val="21"/>
                <w:szCs w:val="21"/>
              </w:rPr>
              <w:t>＝1.5</w:t>
            </w:r>
            <w:r w:rsidRPr="004B5024">
              <w:rPr>
                <w:i/>
                <w:sz w:val="21"/>
                <w:szCs w:val="21"/>
              </w:rPr>
              <w:t xml:space="preserve"> P</w:t>
            </w:r>
            <w:r w:rsidRPr="004B5024">
              <w:rPr>
                <w:rFonts w:ascii="宋体" w:hAnsi="宋体" w:hint="eastAsia"/>
                <w:sz w:val="21"/>
                <w:szCs w:val="21"/>
              </w:rPr>
              <w:t>[σ]</w:t>
            </w:r>
            <w:r w:rsidRPr="004B5024">
              <w:rPr>
                <w:rFonts w:ascii="宋体" w:hAnsi="宋体" w:hint="eastAsia"/>
                <w:sz w:val="21"/>
                <w:szCs w:val="21"/>
                <w:vertAlign w:val="subscript"/>
              </w:rPr>
              <w:t xml:space="preserve">T </w:t>
            </w:r>
            <w:r w:rsidRPr="004B5024">
              <w:rPr>
                <w:rFonts w:ascii="宋体" w:hAnsi="宋体" w:hint="eastAsia"/>
                <w:sz w:val="21"/>
                <w:szCs w:val="21"/>
              </w:rPr>
              <w:t>／[σ]</w:t>
            </w:r>
            <w:r w:rsidRPr="004B5024">
              <w:rPr>
                <w:sz w:val="21"/>
                <w:szCs w:val="21"/>
                <w:vertAlign w:val="superscript"/>
              </w:rPr>
              <w:t>t</w:t>
            </w:r>
            <w:r w:rsidRPr="004B5024">
              <w:rPr>
                <w:rFonts w:ascii="宋体" w:hAnsi="宋体" w:hint="eastAsia"/>
                <w:sz w:val="21"/>
                <w:szCs w:val="21"/>
              </w:rPr>
              <w:t>（8.5.2）</w:t>
            </w:r>
          </w:p>
          <w:p w14:paraId="30CFB133" w14:textId="77777777" w:rsidR="00F02AB6" w:rsidRPr="004B5024" w:rsidRDefault="00F02AB6" w:rsidP="00967273">
            <w:pPr>
              <w:spacing w:before="50" w:after="50"/>
              <w:ind w:firstLineChars="225" w:firstLine="540"/>
              <w:rPr>
                <w:rFonts w:ascii="宋体" w:hAnsi="宋体"/>
              </w:rPr>
            </w:pPr>
            <w:r w:rsidRPr="004B5024">
              <w:rPr>
                <w:rFonts w:ascii="宋体" w:hAnsi="宋体" w:hint="eastAsia"/>
              </w:rPr>
              <w:t>式中：</w:t>
            </w:r>
            <w:r w:rsidRPr="004B5024">
              <w:rPr>
                <w:i/>
              </w:rPr>
              <w:t>P</w:t>
            </w:r>
            <w:r w:rsidRPr="004B5024">
              <w:rPr>
                <w:vertAlign w:val="subscript"/>
              </w:rPr>
              <w:t>T</w:t>
            </w:r>
            <w:r w:rsidRPr="004B5024">
              <w:rPr>
                <w:rFonts w:ascii="宋体" w:hAnsi="宋体" w:hint="eastAsia"/>
              </w:rPr>
              <w:t>——试验压力（表压）（MPa）；</w:t>
            </w:r>
          </w:p>
          <w:p w14:paraId="2ACDB8F0" w14:textId="77777777" w:rsidR="00F02AB6" w:rsidRPr="004B5024" w:rsidRDefault="00F02AB6" w:rsidP="00967273">
            <w:pPr>
              <w:spacing w:before="50" w:after="50"/>
              <w:ind w:firstLineChars="450" w:firstLine="1080"/>
              <w:rPr>
                <w:rFonts w:ascii="宋体" w:hAnsi="宋体"/>
              </w:rPr>
            </w:pPr>
            <w:r w:rsidRPr="004B5024">
              <w:rPr>
                <w:i/>
              </w:rPr>
              <w:t>P</w:t>
            </w:r>
            <w:r w:rsidRPr="004B5024">
              <w:rPr>
                <w:rFonts w:ascii="宋体" w:hAnsi="宋体" w:hint="eastAsia"/>
              </w:rPr>
              <w:t>——设计压力（表压）（MPa）；</w:t>
            </w:r>
          </w:p>
          <w:p w14:paraId="313C86A3" w14:textId="77777777" w:rsidR="00F02AB6" w:rsidRPr="004B5024" w:rsidRDefault="00F02AB6" w:rsidP="00967273">
            <w:pPr>
              <w:spacing w:before="50" w:after="50"/>
              <w:ind w:firstLineChars="450" w:firstLine="1080"/>
              <w:rPr>
                <w:rFonts w:ascii="宋体" w:hAnsi="宋体"/>
              </w:rPr>
            </w:pPr>
            <w:r w:rsidRPr="004B5024">
              <w:rPr>
                <w:rFonts w:ascii="宋体" w:hAnsi="宋体" w:hint="eastAsia"/>
              </w:rPr>
              <w:t>[σ]</w:t>
            </w:r>
            <w:r w:rsidRPr="004B5024">
              <w:rPr>
                <w:rFonts w:ascii="宋体" w:hAnsi="宋体" w:hint="eastAsia"/>
                <w:vertAlign w:val="subscript"/>
              </w:rPr>
              <w:t xml:space="preserve">T </w:t>
            </w:r>
            <w:r w:rsidRPr="004B5024">
              <w:rPr>
                <w:rFonts w:ascii="宋体" w:hAnsi="宋体" w:hint="eastAsia"/>
              </w:rPr>
              <w:t>——试验温度下，管材的许用应力（MPa）；</w:t>
            </w:r>
          </w:p>
          <w:p w14:paraId="7A05DE92" w14:textId="77777777" w:rsidR="00F02AB6" w:rsidRPr="004B5024" w:rsidRDefault="00F02AB6" w:rsidP="00967273">
            <w:pPr>
              <w:spacing w:before="50" w:after="50"/>
              <w:ind w:firstLineChars="450" w:firstLine="1080"/>
              <w:rPr>
                <w:rFonts w:ascii="宋体" w:hAnsi="宋体"/>
              </w:rPr>
            </w:pPr>
            <w:r w:rsidRPr="004B5024">
              <w:rPr>
                <w:rFonts w:ascii="宋体" w:hAnsi="宋体" w:hint="eastAsia"/>
              </w:rPr>
              <w:t>[σ]</w:t>
            </w:r>
            <w:r w:rsidRPr="004B5024">
              <w:rPr>
                <w:vertAlign w:val="superscript"/>
              </w:rPr>
              <w:t>t</w:t>
            </w:r>
            <w:r w:rsidRPr="004B5024">
              <w:rPr>
                <w:rFonts w:ascii="宋体" w:hAnsi="宋体" w:hint="eastAsia"/>
              </w:rPr>
              <w:t>——设计温度下，管材的许用应力（MPa）。</w:t>
            </w:r>
          </w:p>
          <w:p w14:paraId="4E38928E" w14:textId="77777777" w:rsidR="00F02AB6" w:rsidRPr="004B5024" w:rsidRDefault="00F02AB6" w:rsidP="00967273">
            <w:pPr>
              <w:ind w:firstLineChars="200" w:firstLine="480"/>
              <w:rPr>
                <w:rFonts w:ascii="宋体" w:hAnsi="宋体"/>
              </w:rPr>
            </w:pPr>
            <w:r w:rsidRPr="004B5024">
              <w:rPr>
                <w:rFonts w:ascii="宋体" w:hAnsi="宋体" w:hint="eastAsia"/>
              </w:rPr>
              <w:t>3）当管道与设备作为一个系统进行试验，且管道的试验压力等于或小于设备的试验压力时，应按管道的试验压力进行试验。当管道试验压力大于设备的试验压力，且无法将管道与设备隔开，以及设备的试验压力不小于按式（8.5.2）计算的管道试验压力的77%时，经设计</w:t>
            </w:r>
            <w:r w:rsidRPr="004B5024">
              <w:rPr>
                <w:rFonts w:ascii="宋体" w:hAnsi="宋体" w:hint="eastAsia"/>
                <w:u w:val="single"/>
              </w:rPr>
              <w:t>和</w:t>
            </w:r>
            <w:r w:rsidRPr="004B5024">
              <w:rPr>
                <w:rFonts w:ascii="宋体" w:hAnsi="宋体" w:hint="eastAsia"/>
              </w:rPr>
              <w:t>建设单位同意，可按设备的试验压力进行试验。</w:t>
            </w:r>
          </w:p>
          <w:p w14:paraId="6B5B33D1" w14:textId="77777777" w:rsidR="00F02AB6" w:rsidRPr="004B5024" w:rsidRDefault="00F02AB6" w:rsidP="00967273">
            <w:pPr>
              <w:ind w:firstLineChars="200" w:firstLine="480"/>
              <w:rPr>
                <w:rFonts w:ascii="宋体" w:hAnsi="宋体"/>
              </w:rPr>
            </w:pPr>
            <w:r w:rsidRPr="004B5024">
              <w:rPr>
                <w:rFonts w:ascii="宋体" w:hAnsi="宋体" w:hint="eastAsia"/>
              </w:rPr>
              <w:t>4）承受内压的埋地铸铁管道的试验压力，当设计压力小于或等于0.5MPa时，应为设计压力的2倍；当设计压力大于0.5MPa时，应为设计压力加</w:t>
            </w:r>
            <w:r w:rsidRPr="004B5024">
              <w:rPr>
                <w:rFonts w:ascii="宋体" w:hAnsi="宋体" w:hint="eastAsia"/>
              </w:rPr>
              <w:lastRenderedPageBreak/>
              <w:t>0.5MPa。</w:t>
            </w:r>
          </w:p>
          <w:p w14:paraId="24DFB7C9" w14:textId="77777777" w:rsidR="00F02AB6" w:rsidRPr="004B5024" w:rsidRDefault="00F02AB6" w:rsidP="00967273">
            <w:pPr>
              <w:ind w:firstLineChars="200" w:firstLine="480"/>
              <w:rPr>
                <w:rFonts w:ascii="宋体" w:hAnsi="宋体"/>
              </w:rPr>
            </w:pPr>
            <w:r w:rsidRPr="004B5024">
              <w:rPr>
                <w:rFonts w:ascii="宋体" w:hAnsi="宋体" w:hint="eastAsia"/>
              </w:rPr>
              <w:t>5）对位差较大的管道，应将试验介质的静压计入试验压力中。液体管道的试验压力应以最高点的压力为准，其最低点的压力不得超过管道组成件的承受力。</w:t>
            </w:r>
          </w:p>
          <w:p w14:paraId="359A725C" w14:textId="77777777" w:rsidR="00F02AB6" w:rsidRPr="004B5024" w:rsidRDefault="00F02AB6" w:rsidP="00967273">
            <w:pPr>
              <w:ind w:firstLineChars="200" w:firstLine="480"/>
              <w:rPr>
                <w:rFonts w:ascii="宋体" w:hAnsi="宋体"/>
              </w:rPr>
            </w:pPr>
            <w:r w:rsidRPr="004B5024">
              <w:rPr>
                <w:rFonts w:ascii="宋体" w:hAnsi="宋体" w:hint="eastAsia"/>
              </w:rPr>
              <w:t>6）对承受外压的管道，其试验压力应为设计内、外压力之差的1.5倍，且不得低于0.2MPa。</w:t>
            </w:r>
          </w:p>
          <w:p w14:paraId="0122132F" w14:textId="77777777" w:rsidR="00F02AB6" w:rsidRPr="004B5024" w:rsidRDefault="00F02AB6" w:rsidP="00967273">
            <w:pPr>
              <w:ind w:firstLineChars="200" w:firstLine="480"/>
              <w:rPr>
                <w:rFonts w:ascii="宋体" w:hAnsi="宋体"/>
              </w:rPr>
            </w:pPr>
            <w:r w:rsidRPr="004B5024">
              <w:rPr>
                <w:rFonts w:ascii="宋体" w:hAnsi="宋体" w:hint="eastAsia"/>
              </w:rPr>
              <w:t>7）夹套管内管的试验压力应按内部或外部设计压力的较大者确定。夹套管外管的试验压力除设计文件另有规定外，应按本规范第8.5.2条第</w:t>
            </w:r>
            <w:r w:rsidRPr="004B5024">
              <w:rPr>
                <w:rFonts w:ascii="宋体" w:hAnsi="宋体" w:hint="eastAsia"/>
                <w:u w:val="single"/>
              </w:rPr>
              <w:t>3</w:t>
            </w:r>
            <w:r w:rsidRPr="004B5024">
              <w:rPr>
                <w:rFonts w:ascii="宋体" w:hAnsi="宋体" w:hint="eastAsia"/>
              </w:rPr>
              <w:t>款</w:t>
            </w:r>
            <w:r w:rsidRPr="004B5024">
              <w:rPr>
                <w:rFonts w:ascii="宋体" w:hAnsi="宋体" w:hint="eastAsia"/>
                <w:u w:val="single"/>
              </w:rPr>
              <w:t>第1项</w:t>
            </w:r>
            <w:r w:rsidRPr="004B5024">
              <w:rPr>
                <w:rFonts w:ascii="宋体" w:hAnsi="宋体" w:hint="eastAsia"/>
              </w:rPr>
              <w:t>的规定进行。</w:t>
            </w:r>
          </w:p>
          <w:p w14:paraId="1346AACC" w14:textId="77777777" w:rsidR="00F02AB6" w:rsidRPr="004B5024" w:rsidRDefault="00F02AB6" w:rsidP="00967273">
            <w:pPr>
              <w:ind w:firstLineChars="200" w:firstLine="480"/>
              <w:rPr>
                <w:rFonts w:ascii="宋体" w:hAnsi="宋体"/>
              </w:rPr>
            </w:pPr>
            <w:r w:rsidRPr="004B5024">
              <w:rPr>
                <w:rFonts w:ascii="宋体" w:hAnsi="宋体" w:hint="eastAsia"/>
              </w:rPr>
              <w:t>4  液压试验时，应缓慢升压，待达到试验压力后，稳压10min，再将试验压力降至设计压力，稳压30min，以压力表压力不降、管道所有部位无渗漏为合格。</w:t>
            </w:r>
          </w:p>
          <w:p w14:paraId="19131AD8" w14:textId="77777777" w:rsidR="00F02AB6" w:rsidRPr="004B5024" w:rsidRDefault="00F02AB6" w:rsidP="00967273">
            <w:pPr>
              <w:ind w:firstLineChars="200" w:firstLine="480"/>
              <w:rPr>
                <w:rFonts w:ascii="宋体" w:hAnsi="宋体"/>
              </w:rPr>
            </w:pPr>
            <w:r w:rsidRPr="004B5024">
              <w:rPr>
                <w:rFonts w:ascii="宋体" w:hAnsi="宋体" w:hint="eastAsia"/>
              </w:rPr>
              <w:t>检验数量：全部检查。</w:t>
            </w:r>
          </w:p>
          <w:p w14:paraId="0CF9A16F" w14:textId="77777777" w:rsidR="00F02AB6" w:rsidRPr="004B5024" w:rsidRDefault="00F02AB6" w:rsidP="00967273">
            <w:pPr>
              <w:ind w:firstLineChars="200" w:firstLine="480"/>
              <w:rPr>
                <w:rFonts w:ascii="宋体" w:hAnsi="宋体"/>
                <w:b/>
                <w:bCs/>
              </w:rPr>
            </w:pPr>
            <w:r w:rsidRPr="004B5024">
              <w:rPr>
                <w:rFonts w:ascii="宋体" w:hAnsi="宋体" w:hint="eastAsia"/>
              </w:rPr>
              <w:t>检验方法：观察检查；检查压力试验记录。</w:t>
            </w:r>
          </w:p>
          <w:p w14:paraId="5FB2C9B2" w14:textId="77777777" w:rsidR="00F02AB6" w:rsidRPr="004B5024" w:rsidRDefault="00F02AB6" w:rsidP="000F2F09">
            <w:pPr>
              <w:rPr>
                <w:rFonts w:eastAsia="宋体"/>
              </w:rPr>
            </w:pPr>
          </w:p>
        </w:tc>
      </w:tr>
      <w:tr w:rsidR="00F02AB6" w:rsidRPr="004B5024" w14:paraId="66C3BB7E" w14:textId="77777777" w:rsidTr="00B5647E">
        <w:trPr>
          <w:jc w:val="center"/>
        </w:trPr>
        <w:tc>
          <w:tcPr>
            <w:tcW w:w="4284" w:type="dxa"/>
          </w:tcPr>
          <w:p w14:paraId="70652726" w14:textId="77777777" w:rsidR="00F02AB6" w:rsidRPr="004B5024" w:rsidRDefault="00F02AB6" w:rsidP="00967273">
            <w:pPr>
              <w:rPr>
                <w:rFonts w:ascii="宋体" w:hAnsi="宋体"/>
              </w:rPr>
            </w:pPr>
            <w:r w:rsidRPr="004B5024">
              <w:rPr>
                <w:rFonts w:ascii="宋体" w:hAnsi="宋体" w:hint="eastAsia"/>
                <w:b/>
                <w:bCs/>
              </w:rPr>
              <w:lastRenderedPageBreak/>
              <w:t xml:space="preserve">8.5.3 </w:t>
            </w:r>
            <w:r w:rsidRPr="004B5024">
              <w:rPr>
                <w:rFonts w:ascii="宋体" w:hAnsi="宋体" w:hint="eastAsia"/>
              </w:rPr>
              <w:t>不锈钢、镍及镍合金管道，或连有不锈钢、镍及镍合金管道组成件或设备的管道，在进行水压试验时，水中氯离子含量不得超过</w:t>
            </w:r>
            <w:r w:rsidRPr="004B5024">
              <w:rPr>
                <w:rFonts w:ascii="宋体" w:hAnsi="宋体" w:hint="eastAsia"/>
                <w:bdr w:val="single" w:sz="4" w:space="0" w:color="auto" w:frame="1"/>
              </w:rPr>
              <w:t>25×10</w:t>
            </w:r>
            <w:r w:rsidRPr="004B5024">
              <w:rPr>
                <w:rFonts w:ascii="宋体" w:hAnsi="宋体" w:hint="eastAsia"/>
                <w:bdr w:val="single" w:sz="4" w:space="0" w:color="auto" w:frame="1"/>
                <w:vertAlign w:val="superscript"/>
              </w:rPr>
              <w:t>-6</w:t>
            </w:r>
            <w:r w:rsidRPr="004B5024">
              <w:rPr>
                <w:rFonts w:ascii="宋体" w:hAnsi="宋体" w:hint="eastAsia"/>
                <w:bdr w:val="single" w:sz="4" w:space="0" w:color="auto" w:frame="1"/>
              </w:rPr>
              <w:t>（25ppm）</w:t>
            </w:r>
            <w:r w:rsidRPr="004B5024">
              <w:rPr>
                <w:rFonts w:ascii="宋体" w:hAnsi="宋体" w:hint="eastAsia"/>
              </w:rPr>
              <w:t>。</w:t>
            </w:r>
          </w:p>
          <w:p w14:paraId="739BE0E7" w14:textId="77777777" w:rsidR="00F02AB6" w:rsidRPr="004B5024" w:rsidRDefault="00F02AB6" w:rsidP="00967273">
            <w:pPr>
              <w:ind w:firstLineChars="200" w:firstLine="480"/>
              <w:rPr>
                <w:rFonts w:ascii="宋体" w:hAnsi="宋体"/>
              </w:rPr>
            </w:pPr>
            <w:r w:rsidRPr="004B5024">
              <w:rPr>
                <w:rFonts w:ascii="宋体" w:hAnsi="宋体" w:hint="eastAsia"/>
              </w:rPr>
              <w:t>检验数量：全部检查。</w:t>
            </w:r>
          </w:p>
          <w:p w14:paraId="3E0FE0C0" w14:textId="77777777" w:rsidR="00F02AB6" w:rsidRPr="004B5024" w:rsidRDefault="00F02AB6" w:rsidP="00967273">
            <w:pPr>
              <w:ind w:firstLineChars="200" w:firstLine="480"/>
              <w:rPr>
                <w:rFonts w:ascii="宋体" w:hAnsi="宋体"/>
                <w:b/>
                <w:bCs/>
              </w:rPr>
            </w:pPr>
            <w:r w:rsidRPr="004B5024">
              <w:rPr>
                <w:rFonts w:ascii="宋体" w:hAnsi="宋体" w:hint="eastAsia"/>
              </w:rPr>
              <w:t>检验方法：检查水质分析报告。</w:t>
            </w:r>
          </w:p>
          <w:p w14:paraId="022DEFB5" w14:textId="77777777" w:rsidR="00F02AB6" w:rsidRPr="004B5024" w:rsidRDefault="00F02AB6">
            <w:pPr>
              <w:ind w:firstLineChars="200" w:firstLine="480"/>
            </w:pPr>
          </w:p>
        </w:tc>
        <w:tc>
          <w:tcPr>
            <w:tcW w:w="4261" w:type="dxa"/>
          </w:tcPr>
          <w:p w14:paraId="3751B0F2" w14:textId="77777777" w:rsidR="00F02AB6" w:rsidRPr="004B5024" w:rsidRDefault="00F02AB6" w:rsidP="00967273">
            <w:pPr>
              <w:rPr>
                <w:rFonts w:ascii="宋体" w:hAnsi="宋体"/>
              </w:rPr>
            </w:pPr>
            <w:r w:rsidRPr="004B5024">
              <w:rPr>
                <w:rFonts w:ascii="宋体" w:hAnsi="宋体" w:hint="eastAsia"/>
                <w:b/>
                <w:bCs/>
              </w:rPr>
              <w:t xml:space="preserve">8.5.3 </w:t>
            </w:r>
            <w:r w:rsidRPr="004B5024">
              <w:rPr>
                <w:rFonts w:ascii="宋体" w:hAnsi="宋体" w:hint="eastAsia"/>
              </w:rPr>
              <w:t>不锈钢、镍及镍合金管道，或连有不锈钢、镍及镍合金管道组成件或设备的管道，在进行水压试验时，水中氯离子含量不得超过</w:t>
            </w:r>
            <w:r w:rsidRPr="004B5024">
              <w:rPr>
                <w:rFonts w:ascii="宋体" w:hAnsi="宋体" w:hint="eastAsia"/>
                <w:u w:val="single"/>
              </w:rPr>
              <w:t>50×10</w:t>
            </w:r>
            <w:r w:rsidRPr="004B5024">
              <w:rPr>
                <w:rFonts w:ascii="宋体" w:hAnsi="宋体" w:hint="eastAsia"/>
                <w:u w:val="single"/>
                <w:vertAlign w:val="superscript"/>
              </w:rPr>
              <w:t>-6</w:t>
            </w:r>
            <w:r w:rsidRPr="004B5024">
              <w:rPr>
                <w:rFonts w:ascii="宋体" w:hAnsi="宋体" w:hint="eastAsia"/>
                <w:u w:val="single"/>
              </w:rPr>
              <w:t>（50ppm）</w:t>
            </w:r>
            <w:r w:rsidRPr="004B5024">
              <w:rPr>
                <w:rFonts w:ascii="宋体" w:hAnsi="宋体" w:hint="eastAsia"/>
              </w:rPr>
              <w:t>。</w:t>
            </w:r>
          </w:p>
          <w:p w14:paraId="53FE049D" w14:textId="77777777" w:rsidR="00F02AB6" w:rsidRPr="004B5024" w:rsidRDefault="00F02AB6" w:rsidP="00967273">
            <w:pPr>
              <w:ind w:firstLineChars="200" w:firstLine="480"/>
              <w:rPr>
                <w:rFonts w:ascii="宋体" w:hAnsi="宋体"/>
              </w:rPr>
            </w:pPr>
            <w:r w:rsidRPr="004B5024">
              <w:rPr>
                <w:rFonts w:ascii="宋体" w:hAnsi="宋体" w:hint="eastAsia"/>
              </w:rPr>
              <w:t>检验数量：全部检查。</w:t>
            </w:r>
          </w:p>
          <w:p w14:paraId="5303DD91" w14:textId="77777777" w:rsidR="00F02AB6" w:rsidRPr="004B5024" w:rsidRDefault="00F02AB6" w:rsidP="00967273">
            <w:pPr>
              <w:ind w:firstLineChars="200" w:firstLine="480"/>
              <w:rPr>
                <w:rFonts w:ascii="宋体" w:hAnsi="宋体"/>
                <w:b/>
                <w:bCs/>
              </w:rPr>
            </w:pPr>
            <w:r w:rsidRPr="004B5024">
              <w:rPr>
                <w:rFonts w:ascii="宋体" w:hAnsi="宋体" w:hint="eastAsia"/>
              </w:rPr>
              <w:t>检验方法：检查水质分析报告。</w:t>
            </w:r>
          </w:p>
          <w:p w14:paraId="5657D80B" w14:textId="77777777" w:rsidR="00F02AB6" w:rsidRPr="004B5024" w:rsidRDefault="00F02AB6">
            <w:pPr>
              <w:ind w:firstLineChars="200" w:firstLine="480"/>
            </w:pPr>
          </w:p>
          <w:p w14:paraId="03080C12" w14:textId="77777777" w:rsidR="00F02AB6" w:rsidRPr="004B5024" w:rsidRDefault="00F02AB6">
            <w:pPr>
              <w:tabs>
                <w:tab w:val="left" w:pos="7740"/>
              </w:tabs>
              <w:adjustRightInd w:val="0"/>
              <w:snapToGrid w:val="0"/>
              <w:rPr>
                <w:rFonts w:eastAsia="宋体"/>
              </w:rPr>
            </w:pPr>
          </w:p>
        </w:tc>
      </w:tr>
      <w:tr w:rsidR="00F02AB6" w:rsidRPr="004B5024" w14:paraId="3C790B90" w14:textId="77777777" w:rsidTr="00B5647E">
        <w:trPr>
          <w:jc w:val="center"/>
        </w:trPr>
        <w:tc>
          <w:tcPr>
            <w:tcW w:w="4284" w:type="dxa"/>
            <w:vAlign w:val="center"/>
          </w:tcPr>
          <w:p w14:paraId="7DFCD060" w14:textId="77777777" w:rsidR="00F02AB6" w:rsidRPr="004B5024" w:rsidRDefault="00F02AB6" w:rsidP="00967273">
            <w:pPr>
              <w:rPr>
                <w:rFonts w:ascii="宋体" w:hAnsi="宋体"/>
              </w:rPr>
            </w:pPr>
            <w:r w:rsidRPr="004B5024">
              <w:rPr>
                <w:rFonts w:ascii="宋体" w:hAnsi="宋体" w:hint="eastAsia"/>
                <w:b/>
                <w:bCs/>
              </w:rPr>
              <w:t xml:space="preserve">8.5.4 </w:t>
            </w:r>
            <w:r w:rsidRPr="004B5024">
              <w:rPr>
                <w:rFonts w:ascii="宋体" w:hAnsi="宋体" w:hint="eastAsia"/>
              </w:rPr>
              <w:t>气压试验应符合下列规定：</w:t>
            </w:r>
          </w:p>
          <w:p w14:paraId="66D2F087" w14:textId="77777777" w:rsidR="00F02AB6" w:rsidRPr="004B5024" w:rsidRDefault="00F02AB6" w:rsidP="00967273">
            <w:pPr>
              <w:ind w:firstLineChars="200" w:firstLine="480"/>
              <w:rPr>
                <w:rFonts w:ascii="宋体" w:hAnsi="宋体"/>
              </w:rPr>
            </w:pPr>
            <w:r w:rsidRPr="004B5024">
              <w:rPr>
                <w:rFonts w:ascii="宋体" w:hAnsi="宋体" w:hint="eastAsia"/>
              </w:rPr>
              <w:t>1 试验介质应采用干燥洁净的空气、氮气或其它不易燃和无毒的气体。</w:t>
            </w:r>
          </w:p>
          <w:p w14:paraId="45625C69" w14:textId="77777777" w:rsidR="00F02AB6" w:rsidRPr="004B5024" w:rsidRDefault="00F02AB6" w:rsidP="00967273">
            <w:pPr>
              <w:ind w:firstLineChars="200" w:firstLine="480"/>
              <w:rPr>
                <w:rFonts w:ascii="黑体" w:eastAsia="黑体" w:hAnsi="宋体"/>
              </w:rPr>
            </w:pPr>
            <w:r w:rsidRPr="004B5024">
              <w:rPr>
                <w:rFonts w:ascii="黑体" w:eastAsia="黑体" w:hAnsi="宋体" w:hint="eastAsia"/>
              </w:rPr>
              <w:t>2气压试验温度严禁接近金属材料的脆性转变温度。</w:t>
            </w:r>
          </w:p>
          <w:p w14:paraId="697FFB2A" w14:textId="77777777" w:rsidR="00F02AB6" w:rsidRPr="004B5024" w:rsidRDefault="00F02AB6" w:rsidP="00967273">
            <w:pPr>
              <w:spacing w:before="50" w:after="50"/>
              <w:ind w:firstLineChars="250" w:firstLine="600"/>
              <w:rPr>
                <w:rFonts w:ascii="宋体" w:hAnsi="宋体"/>
              </w:rPr>
            </w:pPr>
            <w:r w:rsidRPr="004B5024">
              <w:rPr>
                <w:rFonts w:ascii="宋体" w:hAnsi="宋体" w:hint="eastAsia"/>
              </w:rPr>
              <w:t xml:space="preserve">3 </w:t>
            </w:r>
            <w:r w:rsidRPr="004B5024">
              <w:rPr>
                <w:rFonts w:ascii="宋体" w:hAnsi="宋体" w:hint="eastAsia"/>
                <w:bdr w:val="single" w:sz="4" w:space="0" w:color="auto" w:frame="1"/>
              </w:rPr>
              <w:t>承受内压钢管及有色金属管的试验压力应为设计压力的1.15倍。</w:t>
            </w:r>
            <w:r w:rsidRPr="004B5024">
              <w:rPr>
                <w:rFonts w:ascii="宋体" w:hAnsi="宋体" w:hint="eastAsia"/>
              </w:rPr>
              <w:t>真空管道的试验压力应为0.2MPa。</w:t>
            </w:r>
          </w:p>
          <w:p w14:paraId="6DD35DFC" w14:textId="77777777" w:rsidR="00F02AB6" w:rsidRPr="004B5024" w:rsidRDefault="00F02AB6" w:rsidP="00967273">
            <w:pPr>
              <w:ind w:firstLineChars="200" w:firstLine="480"/>
              <w:rPr>
                <w:rFonts w:ascii="宋体" w:hAnsi="宋体"/>
              </w:rPr>
            </w:pPr>
            <w:r w:rsidRPr="004B5024">
              <w:rPr>
                <w:rFonts w:ascii="宋体" w:hAnsi="宋体" w:hint="eastAsia"/>
              </w:rPr>
              <w:t>4 气压试验时应装有压力泄放装置，其设定压力不得高于试验压力的1.1倍。</w:t>
            </w:r>
          </w:p>
          <w:p w14:paraId="60C983AE" w14:textId="77777777" w:rsidR="00F02AB6" w:rsidRPr="004B5024" w:rsidRDefault="00F02AB6" w:rsidP="00967273">
            <w:pPr>
              <w:ind w:firstLineChars="200" w:firstLine="480"/>
              <w:rPr>
                <w:rFonts w:ascii="宋体" w:hAnsi="宋体"/>
              </w:rPr>
            </w:pPr>
            <w:r w:rsidRPr="004B5024">
              <w:rPr>
                <w:rFonts w:ascii="宋体" w:hAnsi="宋体" w:hint="eastAsia"/>
              </w:rPr>
              <w:t>5 气压试验前，应用空气进行预试验，试验压力宜为0.2MPa。</w:t>
            </w:r>
          </w:p>
          <w:p w14:paraId="2DCDA339" w14:textId="77777777" w:rsidR="00F02AB6" w:rsidRPr="004B5024" w:rsidRDefault="00F02AB6" w:rsidP="00967273">
            <w:pPr>
              <w:ind w:firstLineChars="200" w:firstLine="480"/>
              <w:rPr>
                <w:rFonts w:ascii="宋体" w:hAnsi="宋体"/>
              </w:rPr>
            </w:pPr>
            <w:r w:rsidRPr="004B5024">
              <w:rPr>
                <w:rFonts w:ascii="宋体" w:hAnsi="宋体" w:hint="eastAsia"/>
              </w:rPr>
              <w:t>6 气压试验时，应逐步缓慢增加压力，当压力升至试验压力的50%时，如未发现异状或泄漏，应继续按试验压力的10%逐级升压，每级稳压3min，直至试验压力。应在试验压力下保持10min，</w:t>
            </w:r>
            <w:r w:rsidRPr="004B5024">
              <w:rPr>
                <w:rFonts w:ascii="宋体" w:hAnsi="宋体" w:hint="eastAsia"/>
              </w:rPr>
              <w:lastRenderedPageBreak/>
              <w:t>再将压力降至设计压力，应以发泡剂检验无泄漏为合格。</w:t>
            </w:r>
          </w:p>
          <w:p w14:paraId="44FB8298" w14:textId="77777777" w:rsidR="00F02AB6" w:rsidRPr="004B5024" w:rsidRDefault="00F02AB6" w:rsidP="00967273">
            <w:pPr>
              <w:ind w:firstLineChars="200" w:firstLine="480"/>
              <w:rPr>
                <w:rFonts w:ascii="宋体" w:hAnsi="宋体"/>
              </w:rPr>
            </w:pPr>
            <w:r w:rsidRPr="004B5024">
              <w:rPr>
                <w:rFonts w:ascii="宋体" w:hAnsi="宋体" w:hint="eastAsia"/>
              </w:rPr>
              <w:t>检验数量：全部检查。</w:t>
            </w:r>
          </w:p>
          <w:p w14:paraId="7FCDE698" w14:textId="77777777" w:rsidR="00F02AB6" w:rsidRPr="004B5024" w:rsidRDefault="00F02AB6" w:rsidP="00967273">
            <w:pPr>
              <w:ind w:firstLineChars="200" w:firstLine="480"/>
              <w:rPr>
                <w:rFonts w:ascii="宋体" w:hAnsi="宋体"/>
                <w:b/>
                <w:bCs/>
              </w:rPr>
            </w:pPr>
            <w:r w:rsidRPr="004B5024">
              <w:rPr>
                <w:rFonts w:ascii="宋体" w:hAnsi="宋体" w:hint="eastAsia"/>
              </w:rPr>
              <w:t>检验方法：观察检查，检查压力试验记录。</w:t>
            </w:r>
          </w:p>
          <w:p w14:paraId="19144C35" w14:textId="77777777" w:rsidR="00F02AB6" w:rsidRPr="004B5024" w:rsidRDefault="00F02AB6">
            <w:pPr>
              <w:jc w:val="center"/>
              <w:rPr>
                <w:rFonts w:eastAsia="宋体"/>
              </w:rPr>
            </w:pPr>
          </w:p>
        </w:tc>
        <w:tc>
          <w:tcPr>
            <w:tcW w:w="4261" w:type="dxa"/>
            <w:vAlign w:val="center"/>
          </w:tcPr>
          <w:p w14:paraId="3ABC51D0" w14:textId="77777777" w:rsidR="00F02AB6" w:rsidRPr="004B5024" w:rsidRDefault="00F02AB6" w:rsidP="00967273">
            <w:pPr>
              <w:rPr>
                <w:rFonts w:ascii="宋体" w:hAnsi="宋体"/>
              </w:rPr>
            </w:pPr>
            <w:r w:rsidRPr="004B5024">
              <w:rPr>
                <w:rFonts w:ascii="宋体" w:hAnsi="宋体" w:hint="eastAsia"/>
                <w:b/>
                <w:bCs/>
              </w:rPr>
              <w:lastRenderedPageBreak/>
              <w:t xml:space="preserve">8.5.4 </w:t>
            </w:r>
            <w:r w:rsidRPr="004B5024">
              <w:rPr>
                <w:rFonts w:ascii="宋体" w:hAnsi="宋体" w:hint="eastAsia"/>
              </w:rPr>
              <w:t>气压试验应符合下列规定：</w:t>
            </w:r>
          </w:p>
          <w:p w14:paraId="659B7A1E" w14:textId="77777777" w:rsidR="00F02AB6" w:rsidRPr="004B5024" w:rsidRDefault="00F02AB6" w:rsidP="00967273">
            <w:pPr>
              <w:ind w:firstLineChars="200" w:firstLine="480"/>
              <w:rPr>
                <w:rFonts w:ascii="宋体" w:hAnsi="宋体"/>
              </w:rPr>
            </w:pPr>
            <w:r w:rsidRPr="004B5024">
              <w:rPr>
                <w:rFonts w:ascii="宋体" w:hAnsi="宋体" w:hint="eastAsia"/>
              </w:rPr>
              <w:t>1 试验介质应采用干燥洁净的空气、氮气或其它不易燃和无毒的气体。</w:t>
            </w:r>
          </w:p>
          <w:p w14:paraId="18A8BDC6" w14:textId="77777777" w:rsidR="00F02AB6" w:rsidRPr="004B5024" w:rsidRDefault="00F02AB6" w:rsidP="00967273">
            <w:pPr>
              <w:ind w:firstLineChars="200" w:firstLine="480"/>
              <w:rPr>
                <w:rFonts w:ascii="黑体" w:eastAsia="黑体" w:hAnsi="宋体"/>
              </w:rPr>
            </w:pPr>
            <w:r w:rsidRPr="004B5024">
              <w:rPr>
                <w:rFonts w:ascii="黑体" w:eastAsia="黑体" w:hAnsi="宋体" w:hint="eastAsia"/>
              </w:rPr>
              <w:t>2气压试验温度严禁接近金属材料的脆性转变温度。</w:t>
            </w:r>
          </w:p>
          <w:p w14:paraId="1C85057C" w14:textId="77777777" w:rsidR="00F02AB6" w:rsidRPr="004B5024" w:rsidRDefault="00F02AB6" w:rsidP="00967273">
            <w:pPr>
              <w:spacing w:before="50" w:after="50"/>
              <w:ind w:firstLineChars="250" w:firstLine="600"/>
              <w:rPr>
                <w:rFonts w:ascii="宋体" w:eastAsia="宋体" w:hAnsi="宋体"/>
                <w:u w:val="single"/>
              </w:rPr>
            </w:pPr>
            <w:r w:rsidRPr="004B5024">
              <w:rPr>
                <w:rFonts w:ascii="宋体" w:hAnsi="宋体" w:hint="eastAsia"/>
              </w:rPr>
              <w:t>3真空管道的试验压力应为0.2MPa。</w:t>
            </w:r>
            <w:r w:rsidRPr="004B5024">
              <w:rPr>
                <w:rFonts w:ascii="宋体" w:hAnsi="宋体" w:hint="eastAsia"/>
                <w:u w:val="single"/>
              </w:rPr>
              <w:t>承受内压的金属管道试验压力</w:t>
            </w:r>
            <w:r w:rsidR="008340D5" w:rsidRPr="004B5024">
              <w:rPr>
                <w:rFonts w:ascii="宋体" w:hAnsi="宋体" w:hint="eastAsia"/>
                <w:u w:val="single"/>
              </w:rPr>
              <w:t>不</w:t>
            </w:r>
            <w:r w:rsidRPr="004B5024">
              <w:rPr>
                <w:rFonts w:ascii="宋体" w:hAnsi="宋体" w:hint="eastAsia"/>
                <w:u w:val="single"/>
              </w:rPr>
              <w:t>应低于 1.1 倍设计压力，同时不</w:t>
            </w:r>
            <w:r w:rsidR="008340D5" w:rsidRPr="004B5024">
              <w:rPr>
                <w:rFonts w:ascii="宋体" w:hAnsi="宋体" w:hint="eastAsia"/>
                <w:u w:val="single"/>
              </w:rPr>
              <w:t>得大于</w:t>
            </w:r>
            <w:r w:rsidRPr="004B5024">
              <w:rPr>
                <w:rFonts w:ascii="宋体" w:hAnsi="宋体" w:hint="eastAsia"/>
                <w:u w:val="single"/>
              </w:rPr>
              <w:t>下列压力的较小值：</w:t>
            </w:r>
          </w:p>
          <w:p w14:paraId="3630347F" w14:textId="77777777" w:rsidR="00F02AB6" w:rsidRPr="004B5024" w:rsidRDefault="00F02AB6" w:rsidP="00967273">
            <w:pPr>
              <w:spacing w:before="50" w:after="50"/>
              <w:ind w:firstLineChars="250" w:firstLine="600"/>
              <w:rPr>
                <w:rFonts w:ascii="宋体" w:hAnsi="宋体"/>
                <w:u w:val="single"/>
              </w:rPr>
            </w:pPr>
            <w:r w:rsidRPr="004B5024">
              <w:rPr>
                <w:rFonts w:ascii="宋体" w:hAnsi="宋体" w:hint="eastAsia"/>
                <w:u w:val="single"/>
              </w:rPr>
              <w:t>1） 1.33 倍设计压力；</w:t>
            </w:r>
          </w:p>
          <w:p w14:paraId="725ACCCB" w14:textId="77777777" w:rsidR="00F02AB6" w:rsidRPr="004B5024" w:rsidRDefault="00F02AB6" w:rsidP="00967273">
            <w:pPr>
              <w:ind w:firstLineChars="250" w:firstLine="600"/>
              <w:rPr>
                <w:rFonts w:ascii="宋体" w:hAnsi="宋体"/>
              </w:rPr>
            </w:pPr>
            <w:r w:rsidRPr="004B5024">
              <w:rPr>
                <w:rFonts w:ascii="宋体" w:hAnsi="宋体" w:hint="eastAsia"/>
                <w:u w:val="single"/>
              </w:rPr>
              <w:t>2） 试验温度下产生超过 90%屈服强度周向应力或纵向应力（基于最小管壁厚度）时的试验压力。</w:t>
            </w:r>
          </w:p>
          <w:p w14:paraId="206F6DBA" w14:textId="77777777" w:rsidR="00F02AB6" w:rsidRPr="004B5024" w:rsidRDefault="00F02AB6" w:rsidP="00967273">
            <w:pPr>
              <w:ind w:firstLineChars="200" w:firstLine="480"/>
              <w:rPr>
                <w:rFonts w:ascii="宋体" w:hAnsi="宋体"/>
              </w:rPr>
            </w:pPr>
            <w:r w:rsidRPr="004B5024">
              <w:rPr>
                <w:rFonts w:ascii="宋体" w:hAnsi="宋体" w:hint="eastAsia"/>
              </w:rPr>
              <w:t>4 气压试验时应装有压力泄放装置，其设定压力不得高于试验压力的1.1倍。</w:t>
            </w:r>
          </w:p>
          <w:p w14:paraId="6DD13449" w14:textId="77777777" w:rsidR="00F02AB6" w:rsidRPr="004B5024" w:rsidRDefault="00F02AB6" w:rsidP="00967273">
            <w:pPr>
              <w:ind w:firstLineChars="200" w:firstLine="480"/>
              <w:rPr>
                <w:rFonts w:ascii="宋体" w:hAnsi="宋体"/>
              </w:rPr>
            </w:pPr>
            <w:r w:rsidRPr="004B5024">
              <w:rPr>
                <w:rFonts w:ascii="宋体" w:hAnsi="宋体" w:hint="eastAsia"/>
              </w:rPr>
              <w:t>5 气压试验前，应用空气进行预试验，试验压力宜为0.2MPa。</w:t>
            </w:r>
          </w:p>
          <w:p w14:paraId="0DCFCBCF" w14:textId="77777777" w:rsidR="00F02AB6" w:rsidRPr="004B5024" w:rsidRDefault="00F02AB6" w:rsidP="00967273">
            <w:pPr>
              <w:ind w:firstLineChars="200" w:firstLine="480"/>
              <w:rPr>
                <w:rFonts w:ascii="宋体" w:hAnsi="宋体"/>
              </w:rPr>
            </w:pPr>
            <w:r w:rsidRPr="004B5024">
              <w:rPr>
                <w:rFonts w:ascii="宋体" w:hAnsi="宋体" w:hint="eastAsia"/>
              </w:rPr>
              <w:lastRenderedPageBreak/>
              <w:t>6 气压试验时，应逐步缓慢增加压力，当压力升至试验压力的50%时，如未发现异状或泄漏，应继续按试验压力的10%逐级升压，每级稳压3min，直至试验压力。应在试验压力下保持10min，再将压力降至设计压力，应以发泡剂检验无泄漏为合格。</w:t>
            </w:r>
          </w:p>
          <w:p w14:paraId="77CA7E44" w14:textId="77777777" w:rsidR="00F02AB6" w:rsidRPr="004B5024" w:rsidRDefault="00F02AB6" w:rsidP="00967273">
            <w:pPr>
              <w:ind w:firstLineChars="200" w:firstLine="480"/>
              <w:rPr>
                <w:rFonts w:ascii="宋体" w:hAnsi="宋体"/>
              </w:rPr>
            </w:pPr>
            <w:r w:rsidRPr="004B5024">
              <w:rPr>
                <w:rFonts w:ascii="宋体" w:hAnsi="宋体" w:hint="eastAsia"/>
              </w:rPr>
              <w:t>检验数量：全部检查。</w:t>
            </w:r>
          </w:p>
          <w:p w14:paraId="2E5AEE24" w14:textId="77777777" w:rsidR="00F02AB6" w:rsidRPr="004B5024" w:rsidRDefault="00F02AB6" w:rsidP="00967273">
            <w:pPr>
              <w:ind w:firstLineChars="200" w:firstLine="480"/>
              <w:rPr>
                <w:rFonts w:ascii="宋体" w:hAnsi="宋体"/>
                <w:b/>
                <w:bCs/>
              </w:rPr>
            </w:pPr>
            <w:r w:rsidRPr="004B5024">
              <w:rPr>
                <w:rFonts w:ascii="宋体" w:hAnsi="宋体" w:hint="eastAsia"/>
              </w:rPr>
              <w:t>检验方法：观察检查，检查压力试验记录。</w:t>
            </w:r>
          </w:p>
          <w:p w14:paraId="716EA33B" w14:textId="77777777" w:rsidR="00F02AB6" w:rsidRPr="004B5024" w:rsidRDefault="00F02AB6">
            <w:pPr>
              <w:jc w:val="center"/>
              <w:rPr>
                <w:rFonts w:eastAsia="宋体"/>
              </w:rPr>
            </w:pPr>
          </w:p>
        </w:tc>
      </w:tr>
      <w:tr w:rsidR="00F02AB6" w:rsidRPr="004B5024" w14:paraId="36208D7B" w14:textId="77777777" w:rsidTr="00B5647E">
        <w:trPr>
          <w:jc w:val="center"/>
        </w:trPr>
        <w:tc>
          <w:tcPr>
            <w:tcW w:w="4284" w:type="dxa"/>
          </w:tcPr>
          <w:p w14:paraId="0ABD7A58" w14:textId="77777777" w:rsidR="00F02AB6" w:rsidRPr="004B5024" w:rsidRDefault="00F02AB6" w:rsidP="00967273">
            <w:pPr>
              <w:rPr>
                <w:rFonts w:ascii="宋体" w:hAnsi="宋体"/>
              </w:rPr>
            </w:pPr>
            <w:r w:rsidRPr="004B5024">
              <w:rPr>
                <w:rFonts w:ascii="宋体" w:hAnsi="宋体" w:hint="eastAsia"/>
                <w:b/>
                <w:bCs/>
              </w:rPr>
              <w:lastRenderedPageBreak/>
              <w:t xml:space="preserve">8.5.6  </w:t>
            </w:r>
            <w:r w:rsidRPr="004B5024">
              <w:rPr>
                <w:rFonts w:ascii="宋体" w:hAnsi="宋体" w:hint="eastAsia"/>
              </w:rPr>
              <w:t>现场条件不允许进行管道液压和气压试验时，经建设单位和设计单位同意，可采用无损检测、管道系统柔性分析和泄漏试验代替压力试验，并应符合下列规定：</w:t>
            </w:r>
          </w:p>
          <w:p w14:paraId="220B2C15" w14:textId="77777777" w:rsidR="00F02AB6" w:rsidRPr="004B5024" w:rsidRDefault="00F02AB6" w:rsidP="00967273">
            <w:pPr>
              <w:ind w:firstLineChars="200" w:firstLine="480"/>
              <w:rPr>
                <w:rFonts w:ascii="宋体" w:hAnsi="宋体"/>
              </w:rPr>
            </w:pPr>
            <w:r w:rsidRPr="004B5024">
              <w:rPr>
                <w:rFonts w:ascii="宋体" w:hAnsi="宋体" w:hint="eastAsia"/>
              </w:rPr>
              <w:t>1 所有环向、纵向对接焊缝和螺旋焊焊缝应进行100%射线检测或100%超声检测；其他未包括的焊缝（支吊架与管道的连接焊缝）应进行100%的渗透检测或100%的磁粉检测。焊缝无损检测合格标准应符合本规范第8.2.1和8.3.1条的规定。</w:t>
            </w:r>
          </w:p>
          <w:p w14:paraId="21A6D841" w14:textId="77777777" w:rsidR="00F02AB6" w:rsidRPr="004B5024" w:rsidRDefault="00F02AB6" w:rsidP="00967273">
            <w:pPr>
              <w:pStyle w:val="22"/>
              <w:spacing w:before="78" w:after="78"/>
              <w:ind w:firstLine="480"/>
              <w:rPr>
                <w:rFonts w:ascii="宋体" w:hAnsi="宋体"/>
              </w:rPr>
            </w:pPr>
            <w:r w:rsidRPr="004B5024">
              <w:rPr>
                <w:rFonts w:ascii="宋体" w:hAnsi="宋体" w:hint="eastAsia"/>
              </w:rPr>
              <w:t>2 管道系统的柔性分析方法和结果应符合国家现行有关标准的规定。</w:t>
            </w:r>
          </w:p>
          <w:p w14:paraId="18C2F90D" w14:textId="77777777" w:rsidR="00F02AB6" w:rsidRPr="004B5024" w:rsidRDefault="00F02AB6" w:rsidP="00967273">
            <w:pPr>
              <w:ind w:firstLineChars="200" w:firstLine="480"/>
              <w:rPr>
                <w:rFonts w:ascii="宋体" w:hAnsi="宋体"/>
              </w:rPr>
            </w:pPr>
            <w:r w:rsidRPr="004B5024">
              <w:rPr>
                <w:rFonts w:ascii="宋体" w:hAnsi="宋体" w:hint="eastAsia"/>
              </w:rPr>
              <w:t>3 管道系统应</w:t>
            </w:r>
            <w:bookmarkStart w:id="88" w:name="_Hlk45639854"/>
            <w:r w:rsidRPr="004B5024">
              <w:rPr>
                <w:rFonts w:ascii="宋体" w:hAnsi="宋体" w:hint="eastAsia"/>
                <w:bdr w:val="single" w:sz="4" w:space="0" w:color="auto" w:frame="1"/>
              </w:rPr>
              <w:t>采用敏感气体或浸</w:t>
            </w:r>
            <w:r w:rsidRPr="004B5024">
              <w:rPr>
                <w:rFonts w:ascii="宋体" w:hAnsi="宋体" w:hint="eastAsia"/>
                <w:bdr w:val="single" w:sz="4" w:space="0" w:color="auto" w:frame="1"/>
              </w:rPr>
              <w:lastRenderedPageBreak/>
              <w:t>入液体的方法</w:t>
            </w:r>
            <w:bookmarkEnd w:id="88"/>
            <w:r w:rsidRPr="004B5024">
              <w:rPr>
                <w:rFonts w:ascii="宋体" w:hAnsi="宋体" w:hint="eastAsia"/>
              </w:rPr>
              <w:t>进行泄漏试验，当设计文件无规定时，泄漏试验应符合下列规定：</w:t>
            </w:r>
          </w:p>
          <w:p w14:paraId="0AD92D7C" w14:textId="77777777" w:rsidR="00F02AB6" w:rsidRPr="004B5024" w:rsidRDefault="00F02AB6" w:rsidP="00967273">
            <w:pPr>
              <w:ind w:firstLineChars="300" w:firstLine="720"/>
              <w:rPr>
                <w:rFonts w:ascii="宋体" w:hAnsi="宋体"/>
              </w:rPr>
            </w:pPr>
            <w:r w:rsidRPr="004B5024">
              <w:rPr>
                <w:rFonts w:ascii="宋体" w:hAnsi="宋体" w:hint="eastAsia"/>
              </w:rPr>
              <w:t>1）试验压力不应小于105kPa或25%设计压力两者中的较小值。</w:t>
            </w:r>
          </w:p>
          <w:p w14:paraId="48B2A5A5" w14:textId="77777777" w:rsidR="00F02AB6" w:rsidRPr="004B5024" w:rsidRDefault="00F02AB6" w:rsidP="00967273">
            <w:pPr>
              <w:ind w:firstLineChars="300" w:firstLine="720"/>
              <w:rPr>
                <w:rFonts w:ascii="宋体" w:hAnsi="宋体"/>
              </w:rPr>
            </w:pPr>
            <w:r w:rsidRPr="004B5024">
              <w:rPr>
                <w:rFonts w:ascii="宋体" w:hAnsi="宋体" w:hint="eastAsia"/>
              </w:rPr>
              <w:t>2）应将试验压力逐渐增加至0.5倍试验压力或170kPa两者中的较小值，然后进行初检，再分级逐渐增加至试验压力，每级应有足够的时间以平衡管道的应变。</w:t>
            </w:r>
          </w:p>
          <w:p w14:paraId="08897C3E" w14:textId="77777777" w:rsidR="00F02AB6" w:rsidRPr="004B5024" w:rsidRDefault="00F02AB6" w:rsidP="00967273">
            <w:pPr>
              <w:ind w:firstLineChars="300" w:firstLine="720"/>
              <w:rPr>
                <w:rFonts w:ascii="宋体" w:hAnsi="宋体"/>
              </w:rPr>
            </w:pPr>
            <w:r w:rsidRPr="004B5024">
              <w:rPr>
                <w:rFonts w:ascii="宋体" w:hAnsi="宋体" w:hint="eastAsia"/>
              </w:rPr>
              <w:t>3）试验结果应</w:t>
            </w:r>
            <w:r w:rsidRPr="004B5024">
              <w:rPr>
                <w:rFonts w:ascii="宋体" w:hAnsi="宋体" w:hint="eastAsia"/>
                <w:bdr w:val="single" w:sz="4" w:space="0" w:color="auto" w:frame="1"/>
              </w:rPr>
              <w:t>符合本规范第8.5.7条的规定</w:t>
            </w:r>
            <w:r w:rsidRPr="004B5024">
              <w:rPr>
                <w:rFonts w:ascii="宋体" w:hAnsi="宋体" w:hint="eastAsia"/>
              </w:rPr>
              <w:t>。</w:t>
            </w:r>
          </w:p>
          <w:p w14:paraId="1D700D13" w14:textId="77777777" w:rsidR="00F02AB6" w:rsidRPr="004B5024" w:rsidRDefault="00F02AB6">
            <w:pPr>
              <w:ind w:firstLineChars="200" w:firstLine="480"/>
            </w:pPr>
          </w:p>
        </w:tc>
        <w:tc>
          <w:tcPr>
            <w:tcW w:w="4261" w:type="dxa"/>
          </w:tcPr>
          <w:p w14:paraId="6EB24E5E" w14:textId="77777777" w:rsidR="00F02AB6" w:rsidRPr="004B5024" w:rsidRDefault="00F02AB6" w:rsidP="00967273">
            <w:pPr>
              <w:rPr>
                <w:rFonts w:ascii="宋体" w:hAnsi="宋体"/>
              </w:rPr>
            </w:pPr>
            <w:r w:rsidRPr="004B5024">
              <w:rPr>
                <w:rFonts w:ascii="宋体" w:hAnsi="宋体" w:hint="eastAsia"/>
                <w:b/>
                <w:bCs/>
              </w:rPr>
              <w:lastRenderedPageBreak/>
              <w:t xml:space="preserve">8.5.6  </w:t>
            </w:r>
            <w:r w:rsidRPr="004B5024">
              <w:rPr>
                <w:rFonts w:ascii="宋体" w:hAnsi="宋体" w:hint="eastAsia"/>
              </w:rPr>
              <w:t>现场条件不允许进行管道液压和气压试验时，经建设单位和设计单位同意，可采用无损检测、管道系统柔性分析和</w:t>
            </w:r>
            <w:r w:rsidRPr="004B5024">
              <w:rPr>
                <w:rFonts w:ascii="宋体" w:hAnsi="宋体" w:hint="eastAsia"/>
                <w:u w:val="single"/>
              </w:rPr>
              <w:t>敏感性</w:t>
            </w:r>
            <w:r w:rsidRPr="004B5024">
              <w:rPr>
                <w:rFonts w:ascii="宋体" w:hAnsi="宋体" w:hint="eastAsia"/>
              </w:rPr>
              <w:t>泄漏试验代替压力试验，并应符合下列规定：</w:t>
            </w:r>
          </w:p>
          <w:p w14:paraId="49755C64" w14:textId="77777777" w:rsidR="00F02AB6" w:rsidRPr="004B5024" w:rsidRDefault="00F02AB6" w:rsidP="00967273">
            <w:pPr>
              <w:ind w:firstLineChars="200" w:firstLine="480"/>
              <w:rPr>
                <w:rFonts w:ascii="宋体" w:hAnsi="宋体"/>
              </w:rPr>
            </w:pPr>
            <w:r w:rsidRPr="004B5024">
              <w:rPr>
                <w:rFonts w:ascii="宋体" w:hAnsi="宋体" w:hint="eastAsia"/>
              </w:rPr>
              <w:t>1 所有环向、纵向对接焊缝和螺旋焊焊缝应进行100%射线检测或100%超声检测；其他未包括的焊缝（支吊架与管道的连接焊缝）应进行100%的渗透检测或100%的磁粉检测。焊缝无损检测合格标准应符合本规范第8.2.1和8.3.1条的规定。</w:t>
            </w:r>
          </w:p>
          <w:p w14:paraId="36664610" w14:textId="77777777" w:rsidR="00F02AB6" w:rsidRPr="004B5024" w:rsidRDefault="00F02AB6" w:rsidP="00967273">
            <w:pPr>
              <w:pStyle w:val="22"/>
              <w:spacing w:before="78" w:after="78"/>
              <w:ind w:firstLine="480"/>
              <w:rPr>
                <w:rFonts w:ascii="宋体" w:hAnsi="宋体"/>
              </w:rPr>
            </w:pPr>
            <w:r w:rsidRPr="004B5024">
              <w:rPr>
                <w:rFonts w:ascii="宋体" w:hAnsi="宋体" w:hint="eastAsia"/>
              </w:rPr>
              <w:t>2 管道系统的柔性分析方法和结果应符合国家现行有关标准的规定。</w:t>
            </w:r>
          </w:p>
          <w:p w14:paraId="0C9AB692" w14:textId="77777777" w:rsidR="00F02AB6" w:rsidRPr="004B5024" w:rsidRDefault="00F02AB6" w:rsidP="00967273">
            <w:pPr>
              <w:ind w:firstLineChars="200" w:firstLine="480"/>
              <w:rPr>
                <w:rFonts w:ascii="宋体" w:hAnsi="宋体"/>
              </w:rPr>
            </w:pPr>
            <w:r w:rsidRPr="004B5024">
              <w:rPr>
                <w:rFonts w:ascii="宋体" w:hAnsi="宋体" w:hint="eastAsia"/>
              </w:rPr>
              <w:t>3 管道系统应进行</w:t>
            </w:r>
            <w:r w:rsidRPr="004B5024">
              <w:rPr>
                <w:rFonts w:ascii="宋体" w:hAnsi="宋体" w:hint="eastAsia"/>
                <w:u w:val="single"/>
              </w:rPr>
              <w:t>敏感性</w:t>
            </w:r>
            <w:r w:rsidRPr="004B5024">
              <w:rPr>
                <w:rFonts w:ascii="宋体" w:hAnsi="宋体" w:hint="eastAsia"/>
              </w:rPr>
              <w:t>泄漏试</w:t>
            </w:r>
            <w:r w:rsidRPr="004B5024">
              <w:rPr>
                <w:rFonts w:ascii="宋体" w:hAnsi="宋体" w:hint="eastAsia"/>
              </w:rPr>
              <w:lastRenderedPageBreak/>
              <w:t>验，当设计文件无规定时，</w:t>
            </w:r>
            <w:r w:rsidRPr="004B5024">
              <w:rPr>
                <w:rFonts w:ascii="宋体" w:hAnsi="宋体" w:hint="eastAsia"/>
                <w:u w:val="single"/>
              </w:rPr>
              <w:t>敏感性</w:t>
            </w:r>
            <w:r w:rsidRPr="004B5024">
              <w:rPr>
                <w:rFonts w:ascii="宋体" w:hAnsi="宋体" w:hint="eastAsia"/>
              </w:rPr>
              <w:t>泄漏试验应符合下列规定：</w:t>
            </w:r>
          </w:p>
          <w:p w14:paraId="265AC1F4" w14:textId="77777777" w:rsidR="00F02AB6" w:rsidRPr="004B5024" w:rsidRDefault="00F02AB6" w:rsidP="00967273">
            <w:pPr>
              <w:ind w:firstLineChars="300" w:firstLine="720"/>
              <w:rPr>
                <w:rFonts w:ascii="宋体" w:hAnsi="宋体"/>
              </w:rPr>
            </w:pPr>
            <w:r w:rsidRPr="004B5024">
              <w:rPr>
                <w:rFonts w:ascii="宋体" w:hAnsi="宋体" w:hint="eastAsia"/>
              </w:rPr>
              <w:t>1）试验压力不应小于105kPa或25%设计压力两者中的较小值。</w:t>
            </w:r>
          </w:p>
          <w:p w14:paraId="02CF68FD" w14:textId="77777777" w:rsidR="00F02AB6" w:rsidRPr="004B5024" w:rsidRDefault="00F02AB6" w:rsidP="00967273">
            <w:pPr>
              <w:ind w:firstLineChars="300" w:firstLine="720"/>
              <w:rPr>
                <w:rFonts w:ascii="宋体" w:hAnsi="宋体"/>
              </w:rPr>
            </w:pPr>
            <w:r w:rsidRPr="004B5024">
              <w:rPr>
                <w:rFonts w:ascii="宋体" w:hAnsi="宋体" w:hint="eastAsia"/>
              </w:rPr>
              <w:t>2）应将试验压力逐渐增加至0.5倍试验压力或170kPa两者中的较小值，然后进行初检，再分级逐渐增加至试验压力，每级应有足够的时间以平衡管道的应变。</w:t>
            </w:r>
          </w:p>
          <w:p w14:paraId="69FB5FFD" w14:textId="77777777" w:rsidR="00F02AB6" w:rsidRPr="004B5024" w:rsidRDefault="00F02AB6" w:rsidP="00967273">
            <w:pPr>
              <w:ind w:firstLineChars="300" w:firstLine="720"/>
              <w:rPr>
                <w:rFonts w:ascii="宋体" w:hAnsi="宋体"/>
              </w:rPr>
            </w:pPr>
            <w:r w:rsidRPr="004B5024">
              <w:rPr>
                <w:rFonts w:ascii="宋体" w:hAnsi="宋体" w:hint="eastAsia"/>
              </w:rPr>
              <w:t>3）试验结果应</w:t>
            </w:r>
            <w:r w:rsidRPr="004B5024">
              <w:rPr>
                <w:rFonts w:ascii="宋体" w:hAnsi="宋体" w:hint="eastAsia"/>
                <w:u w:val="single"/>
              </w:rPr>
              <w:t>无重复或连续的气泡出现</w:t>
            </w:r>
            <w:r w:rsidRPr="004B5024">
              <w:rPr>
                <w:rFonts w:ascii="宋体" w:hAnsi="宋体" w:hint="eastAsia"/>
              </w:rPr>
              <w:t>。</w:t>
            </w:r>
          </w:p>
          <w:p w14:paraId="6B9E61F3" w14:textId="77777777" w:rsidR="00F02AB6" w:rsidRPr="004B5024" w:rsidRDefault="00F02AB6">
            <w:pPr>
              <w:ind w:firstLineChars="200" w:firstLine="480"/>
            </w:pPr>
          </w:p>
        </w:tc>
      </w:tr>
      <w:tr w:rsidR="00F02AB6" w:rsidRPr="004B5024" w14:paraId="20C38FB9" w14:textId="77777777" w:rsidTr="00B5647E">
        <w:trPr>
          <w:jc w:val="center"/>
        </w:trPr>
        <w:tc>
          <w:tcPr>
            <w:tcW w:w="4284" w:type="dxa"/>
          </w:tcPr>
          <w:p w14:paraId="19E0783C" w14:textId="77777777" w:rsidR="00F02AB6" w:rsidRPr="004B5024" w:rsidRDefault="00F02AB6" w:rsidP="00967273">
            <w:pPr>
              <w:rPr>
                <w:rFonts w:ascii="宋体" w:hAnsi="宋体"/>
              </w:rPr>
            </w:pPr>
            <w:r w:rsidRPr="004B5024">
              <w:rPr>
                <w:rFonts w:ascii="宋体" w:hAnsi="宋体" w:hint="eastAsia"/>
                <w:b/>
              </w:rPr>
              <w:lastRenderedPageBreak/>
              <w:t xml:space="preserve">8.5.7  </w:t>
            </w:r>
            <w:r w:rsidRPr="004B5024">
              <w:rPr>
                <w:rFonts w:ascii="宋体" w:hAnsi="宋体" w:hint="eastAsia"/>
              </w:rPr>
              <w:t xml:space="preserve">泄漏性试验应按设计文件的规定进行，并应符合下列规定： </w:t>
            </w:r>
          </w:p>
          <w:p w14:paraId="53715363" w14:textId="77777777" w:rsidR="00F02AB6" w:rsidRPr="004B5024" w:rsidRDefault="00F02AB6" w:rsidP="00967273">
            <w:pPr>
              <w:ind w:firstLineChars="200" w:firstLine="482"/>
              <w:rPr>
                <w:rFonts w:ascii="黑体" w:eastAsia="黑体" w:hAnsi="宋体"/>
              </w:rPr>
            </w:pPr>
            <w:r w:rsidRPr="004B5024">
              <w:rPr>
                <w:rFonts w:ascii="黑体" w:eastAsia="黑体" w:hAnsi="宋体" w:hint="eastAsia"/>
                <w:b/>
                <w:bCs/>
              </w:rPr>
              <w:t xml:space="preserve">1  </w:t>
            </w:r>
            <w:bookmarkStart w:id="89" w:name="_Hlk45697785"/>
            <w:r w:rsidRPr="004B5024">
              <w:rPr>
                <w:rFonts w:ascii="黑体" w:eastAsia="黑体" w:hint="eastAsia"/>
                <w:b/>
                <w:bCs/>
              </w:rPr>
              <w:t>输送</w:t>
            </w:r>
            <w:bookmarkEnd w:id="89"/>
            <w:r w:rsidRPr="004B5024">
              <w:rPr>
                <w:rFonts w:ascii="黑体" w:eastAsia="黑体" w:hint="eastAsia"/>
                <w:b/>
                <w:bCs/>
                <w:bdr w:val="single" w:sz="4" w:space="0" w:color="auto" w:frame="1"/>
              </w:rPr>
              <w:t>极度和高度危害介质以及可燃介质的</w:t>
            </w:r>
            <w:r w:rsidRPr="004B5024">
              <w:rPr>
                <w:rFonts w:ascii="黑体" w:eastAsia="黑体" w:hint="eastAsia"/>
                <w:b/>
                <w:bCs/>
              </w:rPr>
              <w:t>管道</w:t>
            </w:r>
            <w:r w:rsidRPr="004B5024">
              <w:rPr>
                <w:rFonts w:ascii="黑体" w:eastAsia="黑体" w:hAnsi="宋体" w:hint="eastAsia"/>
                <w:b/>
                <w:bCs/>
              </w:rPr>
              <w:t>，必须进行泄漏性试验。</w:t>
            </w:r>
          </w:p>
          <w:p w14:paraId="3D98E2A5" w14:textId="77777777" w:rsidR="00F02AB6" w:rsidRPr="004B5024" w:rsidRDefault="00F02AB6" w:rsidP="00967273">
            <w:pPr>
              <w:ind w:firstLineChars="200" w:firstLine="480"/>
              <w:rPr>
                <w:rFonts w:ascii="宋体" w:eastAsia="宋体" w:hAnsi="宋体"/>
              </w:rPr>
            </w:pPr>
            <w:r w:rsidRPr="004B5024">
              <w:rPr>
                <w:rFonts w:ascii="宋体" w:hAnsi="宋体" w:hint="eastAsia"/>
              </w:rPr>
              <w:t>2  泄漏性试验应在压力试验合格后进行。试验介质宜采用空气。</w:t>
            </w:r>
          </w:p>
          <w:p w14:paraId="2D3B9A13" w14:textId="77777777" w:rsidR="00F02AB6" w:rsidRPr="004B5024" w:rsidRDefault="00F02AB6" w:rsidP="00967273">
            <w:pPr>
              <w:ind w:firstLineChars="200" w:firstLine="480"/>
              <w:rPr>
                <w:rFonts w:ascii="宋体" w:hAnsi="宋体"/>
              </w:rPr>
            </w:pPr>
            <w:r w:rsidRPr="004B5024">
              <w:rPr>
                <w:rFonts w:ascii="宋体" w:hAnsi="宋体" w:hint="eastAsia"/>
              </w:rPr>
              <w:t>3  泄漏性试验压力应为设计压力。</w:t>
            </w:r>
          </w:p>
          <w:p w14:paraId="6292A557" w14:textId="77777777" w:rsidR="00F02AB6" w:rsidRPr="004B5024" w:rsidRDefault="00F02AB6" w:rsidP="00967273">
            <w:pPr>
              <w:ind w:firstLineChars="200" w:firstLine="480"/>
              <w:rPr>
                <w:rFonts w:ascii="宋体" w:hAnsi="宋体"/>
              </w:rPr>
            </w:pPr>
            <w:r w:rsidRPr="004B5024">
              <w:rPr>
                <w:rFonts w:ascii="宋体" w:hAnsi="宋体" w:hint="eastAsia"/>
              </w:rPr>
              <w:t>4  泄漏性试验应逐级缓慢升压，当达到试验压力，并停压10min后，应巡回检查阀门填料函、法兰或螺纹连接</w:t>
            </w:r>
            <w:r w:rsidRPr="004B5024">
              <w:rPr>
                <w:rFonts w:ascii="宋体" w:hAnsi="宋体" w:hint="eastAsia"/>
              </w:rPr>
              <w:lastRenderedPageBreak/>
              <w:t>处、放空阀、排气阀、排</w:t>
            </w:r>
            <w:r w:rsidRPr="004B5024">
              <w:rPr>
                <w:rFonts w:ascii="宋体" w:hAnsi="宋体" w:hint="eastAsia"/>
                <w:bdr w:val="single" w:sz="4" w:space="0" w:color="auto" w:frame="1"/>
              </w:rPr>
              <w:t>净</w:t>
            </w:r>
            <w:r w:rsidRPr="004B5024">
              <w:rPr>
                <w:rFonts w:ascii="宋体" w:hAnsi="宋体" w:hint="eastAsia"/>
              </w:rPr>
              <w:t>阀等所有密封点,应以无泄漏为合格。</w:t>
            </w:r>
          </w:p>
          <w:p w14:paraId="2EDDDDA9" w14:textId="77777777" w:rsidR="00F02AB6" w:rsidRPr="004B5024" w:rsidRDefault="00F02AB6" w:rsidP="00967273">
            <w:pPr>
              <w:ind w:firstLineChars="200" w:firstLine="480"/>
              <w:rPr>
                <w:rFonts w:ascii="宋体" w:hAnsi="宋体"/>
              </w:rPr>
            </w:pPr>
            <w:r w:rsidRPr="004B5024">
              <w:rPr>
                <w:rFonts w:ascii="宋体" w:hAnsi="宋体" w:hint="eastAsia"/>
              </w:rPr>
              <w:t>检验数量：全部检查。</w:t>
            </w:r>
          </w:p>
          <w:p w14:paraId="108D7B2F" w14:textId="77777777" w:rsidR="00F02AB6" w:rsidRPr="004B5024" w:rsidRDefault="00F02AB6" w:rsidP="00967273">
            <w:pPr>
              <w:ind w:firstLineChars="200" w:firstLine="480"/>
              <w:rPr>
                <w:rFonts w:ascii="宋体" w:hAnsi="宋体"/>
              </w:rPr>
            </w:pPr>
            <w:r w:rsidRPr="004B5024">
              <w:rPr>
                <w:rFonts w:ascii="宋体" w:hAnsi="宋体" w:hint="eastAsia"/>
              </w:rPr>
              <w:t>检验方法：采用发泡剂观察检查，检查泄漏性试验记录。</w:t>
            </w:r>
          </w:p>
          <w:p w14:paraId="1EBB64F0" w14:textId="77777777" w:rsidR="00F02AB6" w:rsidRPr="004B5024" w:rsidRDefault="00F02AB6">
            <w:pPr>
              <w:ind w:firstLineChars="200" w:firstLine="480"/>
            </w:pPr>
          </w:p>
        </w:tc>
        <w:tc>
          <w:tcPr>
            <w:tcW w:w="4261" w:type="dxa"/>
          </w:tcPr>
          <w:p w14:paraId="161BFAC5" w14:textId="77777777" w:rsidR="00F02AB6" w:rsidRPr="004B5024" w:rsidRDefault="00F02AB6" w:rsidP="00967273">
            <w:pPr>
              <w:rPr>
                <w:rFonts w:ascii="宋体" w:hAnsi="宋体"/>
              </w:rPr>
            </w:pPr>
            <w:r w:rsidRPr="004B5024">
              <w:rPr>
                <w:rFonts w:ascii="宋体" w:hAnsi="宋体" w:hint="eastAsia"/>
                <w:b/>
              </w:rPr>
              <w:lastRenderedPageBreak/>
              <w:t xml:space="preserve">8.5.7  </w:t>
            </w:r>
            <w:r w:rsidRPr="004B5024">
              <w:rPr>
                <w:rFonts w:ascii="宋体" w:hAnsi="宋体" w:hint="eastAsia"/>
              </w:rPr>
              <w:t xml:space="preserve">泄漏性试验应按设计文件的规定进行，并应符合下列规定： </w:t>
            </w:r>
          </w:p>
          <w:p w14:paraId="4A701827" w14:textId="77777777" w:rsidR="00F02AB6" w:rsidRPr="004B5024" w:rsidRDefault="00F02AB6" w:rsidP="00967273">
            <w:pPr>
              <w:ind w:firstLineChars="200" w:firstLine="482"/>
              <w:rPr>
                <w:rFonts w:ascii="黑体" w:eastAsia="黑体" w:hAnsi="宋体"/>
              </w:rPr>
            </w:pPr>
            <w:r w:rsidRPr="004B5024">
              <w:rPr>
                <w:rFonts w:ascii="黑体" w:eastAsia="黑体" w:hAnsi="宋体" w:hint="eastAsia"/>
                <w:b/>
                <w:bCs/>
              </w:rPr>
              <w:t xml:space="preserve">1  </w:t>
            </w:r>
            <w:r w:rsidRPr="004B5024">
              <w:rPr>
                <w:rFonts w:ascii="黑体" w:eastAsia="黑体" w:hint="eastAsia"/>
                <w:b/>
                <w:bCs/>
              </w:rPr>
              <w:t>输送</w:t>
            </w:r>
            <w:r w:rsidRPr="004B5024">
              <w:rPr>
                <w:rFonts w:ascii="黑体" w:eastAsia="黑体" w:hint="eastAsia"/>
                <w:b/>
                <w:bCs/>
                <w:u w:val="single"/>
              </w:rPr>
              <w:t>介质为毒性的GC1 级管道和易燃性的GC1、GC2、GD1、GD2级</w:t>
            </w:r>
            <w:r w:rsidRPr="004B5024">
              <w:rPr>
                <w:rFonts w:ascii="黑体" w:eastAsia="黑体" w:hint="eastAsia"/>
                <w:b/>
                <w:bCs/>
              </w:rPr>
              <w:t>管道</w:t>
            </w:r>
            <w:r w:rsidRPr="004B5024">
              <w:rPr>
                <w:rFonts w:ascii="黑体" w:eastAsia="黑体" w:hAnsi="宋体" w:hint="eastAsia"/>
                <w:b/>
                <w:bCs/>
              </w:rPr>
              <w:t>，必须进行泄漏性试验。</w:t>
            </w:r>
          </w:p>
          <w:p w14:paraId="495B8009" w14:textId="77777777" w:rsidR="00F02AB6" w:rsidRPr="004B5024" w:rsidRDefault="00F02AB6" w:rsidP="00967273">
            <w:pPr>
              <w:ind w:firstLineChars="200" w:firstLine="480"/>
              <w:rPr>
                <w:rFonts w:ascii="宋体" w:eastAsia="宋体" w:hAnsi="宋体"/>
              </w:rPr>
            </w:pPr>
            <w:r w:rsidRPr="004B5024">
              <w:rPr>
                <w:rFonts w:ascii="宋体" w:hAnsi="宋体" w:hint="eastAsia"/>
              </w:rPr>
              <w:t>2  泄漏性试验应在压力试验合格后进行。试验介质宜采用空气。</w:t>
            </w:r>
          </w:p>
          <w:p w14:paraId="564BBA60" w14:textId="77777777" w:rsidR="00F02AB6" w:rsidRPr="004B5024" w:rsidRDefault="00F02AB6" w:rsidP="00967273">
            <w:pPr>
              <w:ind w:firstLineChars="200" w:firstLine="480"/>
              <w:rPr>
                <w:rFonts w:ascii="宋体" w:hAnsi="宋体"/>
              </w:rPr>
            </w:pPr>
            <w:r w:rsidRPr="004B5024">
              <w:rPr>
                <w:rFonts w:ascii="宋体" w:hAnsi="宋体" w:hint="eastAsia"/>
              </w:rPr>
              <w:t>3  泄漏性试验压力应为设计压力。</w:t>
            </w:r>
          </w:p>
          <w:p w14:paraId="3239DE4D" w14:textId="77777777" w:rsidR="00F02AB6" w:rsidRPr="004B5024" w:rsidRDefault="00F02AB6" w:rsidP="00967273">
            <w:pPr>
              <w:ind w:firstLineChars="200" w:firstLine="480"/>
              <w:rPr>
                <w:rFonts w:ascii="宋体" w:hAnsi="宋体"/>
              </w:rPr>
            </w:pPr>
            <w:r w:rsidRPr="004B5024">
              <w:rPr>
                <w:rFonts w:ascii="宋体" w:hAnsi="宋体" w:hint="eastAsia"/>
              </w:rPr>
              <w:t>4  泄漏性试验应逐级缓慢升压，当达到试验压力，并停压10min后，应巡回检查阀门填料函、法兰或螺纹连接处、放空阀、排气阀、排</w:t>
            </w:r>
            <w:r w:rsidRPr="004B5024">
              <w:rPr>
                <w:rFonts w:ascii="宋体" w:hAnsi="宋体" w:hint="eastAsia"/>
                <w:u w:val="single"/>
              </w:rPr>
              <w:t>水</w:t>
            </w:r>
            <w:r w:rsidRPr="004B5024">
              <w:rPr>
                <w:rFonts w:ascii="宋体" w:hAnsi="宋体" w:hint="eastAsia"/>
              </w:rPr>
              <w:t>阀等所有密</w:t>
            </w:r>
            <w:r w:rsidRPr="004B5024">
              <w:rPr>
                <w:rFonts w:ascii="宋体" w:hAnsi="宋体" w:hint="eastAsia"/>
              </w:rPr>
              <w:lastRenderedPageBreak/>
              <w:t>封点,应以无泄漏为合格。</w:t>
            </w:r>
          </w:p>
          <w:p w14:paraId="7111F940" w14:textId="77777777" w:rsidR="00F02AB6" w:rsidRPr="004B5024" w:rsidRDefault="00F02AB6" w:rsidP="00967273">
            <w:pPr>
              <w:ind w:firstLineChars="200" w:firstLine="480"/>
              <w:rPr>
                <w:rFonts w:ascii="宋体" w:hAnsi="宋体"/>
              </w:rPr>
            </w:pPr>
            <w:r w:rsidRPr="004B5024">
              <w:rPr>
                <w:rFonts w:ascii="宋体" w:hAnsi="宋体" w:hint="eastAsia"/>
              </w:rPr>
              <w:t>检验数量：全部检查。</w:t>
            </w:r>
          </w:p>
          <w:p w14:paraId="5993FED0" w14:textId="77777777" w:rsidR="00F02AB6" w:rsidRPr="004B5024" w:rsidRDefault="00F02AB6" w:rsidP="00967273">
            <w:pPr>
              <w:ind w:firstLineChars="200" w:firstLine="480"/>
              <w:rPr>
                <w:rFonts w:ascii="宋体" w:hAnsi="宋体"/>
              </w:rPr>
            </w:pPr>
            <w:r w:rsidRPr="004B5024">
              <w:rPr>
                <w:rFonts w:ascii="宋体" w:hAnsi="宋体" w:hint="eastAsia"/>
              </w:rPr>
              <w:t>检验方法：采用发泡剂观察检查，检查泄漏性试验记录。</w:t>
            </w:r>
          </w:p>
          <w:p w14:paraId="1DA3676D" w14:textId="77777777" w:rsidR="00F02AB6" w:rsidRPr="004B5024" w:rsidRDefault="00F02AB6" w:rsidP="00967273">
            <w:pPr>
              <w:ind w:firstLineChars="200" w:firstLine="480"/>
              <w:rPr>
                <w:rFonts w:eastAsia="宋体"/>
              </w:rPr>
            </w:pPr>
          </w:p>
        </w:tc>
      </w:tr>
      <w:tr w:rsidR="00F02AB6" w:rsidRPr="004B5024" w14:paraId="20E2D097" w14:textId="77777777" w:rsidTr="00B5647E">
        <w:trPr>
          <w:jc w:val="center"/>
        </w:trPr>
        <w:tc>
          <w:tcPr>
            <w:tcW w:w="4284" w:type="dxa"/>
          </w:tcPr>
          <w:p w14:paraId="096D7EDB" w14:textId="77777777" w:rsidR="00F02AB6" w:rsidRPr="004B5024" w:rsidRDefault="00F02AB6" w:rsidP="00967273">
            <w:pPr>
              <w:rPr>
                <w:rFonts w:ascii="宋体" w:hAnsi="宋体"/>
              </w:rPr>
            </w:pPr>
            <w:r w:rsidRPr="004B5024">
              <w:rPr>
                <w:rFonts w:ascii="宋体" w:hAnsi="宋体" w:hint="eastAsia"/>
                <w:b/>
              </w:rPr>
              <w:lastRenderedPageBreak/>
              <w:t>8.5.9</w:t>
            </w:r>
            <w:r w:rsidRPr="004B5024">
              <w:rPr>
                <w:rFonts w:ascii="宋体" w:hAnsi="宋体" w:hint="eastAsia"/>
              </w:rPr>
              <w:t xml:space="preserve"> 当</w:t>
            </w:r>
            <w:r w:rsidRPr="004B5024">
              <w:rPr>
                <w:rFonts w:ascii="宋体" w:hAnsi="宋体" w:hint="eastAsia"/>
                <w:bdr w:val="single" w:sz="4" w:space="0" w:color="auto" w:frame="1"/>
              </w:rPr>
              <w:t>设计文件规定以卤素、氦气、氨气或其他方法</w:t>
            </w:r>
            <w:r w:rsidRPr="004B5024">
              <w:rPr>
                <w:rFonts w:ascii="宋体" w:hAnsi="宋体" w:hint="eastAsia"/>
              </w:rPr>
              <w:t>进行泄漏</w:t>
            </w:r>
            <w:r w:rsidRPr="004B5024">
              <w:rPr>
                <w:rFonts w:ascii="宋体" w:hAnsi="宋体" w:hint="eastAsia"/>
                <w:bdr w:val="single" w:sz="4" w:space="0" w:color="auto" w:frame="1"/>
              </w:rPr>
              <w:t>性</w:t>
            </w:r>
            <w:r w:rsidRPr="004B5024">
              <w:rPr>
                <w:rFonts w:ascii="宋体" w:hAnsi="宋体" w:hint="eastAsia"/>
              </w:rPr>
              <w:t>试验时，应符合</w:t>
            </w:r>
            <w:r w:rsidRPr="004B5024">
              <w:rPr>
                <w:rFonts w:ascii="宋体" w:hAnsi="宋体" w:hint="eastAsia"/>
                <w:bdr w:val="single" w:sz="4" w:space="0" w:color="auto" w:frame="1"/>
              </w:rPr>
              <w:t>国家现行有关标准</w:t>
            </w:r>
            <w:r w:rsidRPr="004B5024">
              <w:rPr>
                <w:rFonts w:ascii="宋体" w:hAnsi="宋体" w:hint="eastAsia"/>
              </w:rPr>
              <w:t>和设计文件的规定。</w:t>
            </w:r>
          </w:p>
          <w:p w14:paraId="48A85872" w14:textId="77777777" w:rsidR="00F02AB6" w:rsidRPr="004B5024" w:rsidRDefault="00F02AB6" w:rsidP="000D2CE1">
            <w:pPr>
              <w:rPr>
                <w:rFonts w:ascii="宋体" w:hAnsi="宋体"/>
              </w:rPr>
            </w:pPr>
            <w:r w:rsidRPr="004B5024">
              <w:rPr>
                <w:rFonts w:ascii="宋体" w:hAnsi="宋体" w:hint="eastAsia"/>
              </w:rPr>
              <w:t>检验数量：全部检查。</w:t>
            </w:r>
          </w:p>
          <w:p w14:paraId="7D55F2CA" w14:textId="77777777" w:rsidR="00F02AB6" w:rsidRPr="004B5024" w:rsidRDefault="00F02AB6" w:rsidP="00967273">
            <w:pPr>
              <w:pStyle w:val="1"/>
              <w:adjustRightInd w:val="0"/>
              <w:snapToGrid w:val="0"/>
              <w:spacing w:beforeLines="0" w:afterLines="0" w:line="360" w:lineRule="auto"/>
              <w:rPr>
                <w:rFonts w:eastAsia="宋体"/>
                <w:b w:val="0"/>
                <w:sz w:val="24"/>
                <w:szCs w:val="24"/>
              </w:rPr>
            </w:pPr>
            <w:r w:rsidRPr="004B5024">
              <w:rPr>
                <w:rFonts w:hint="eastAsia"/>
                <w:b w:val="0"/>
                <w:sz w:val="24"/>
              </w:rPr>
              <w:t>检验方法：观察检查，检查泄漏性试验记录。</w:t>
            </w:r>
          </w:p>
        </w:tc>
        <w:tc>
          <w:tcPr>
            <w:tcW w:w="4261" w:type="dxa"/>
          </w:tcPr>
          <w:p w14:paraId="6550265E" w14:textId="77777777" w:rsidR="00F02AB6" w:rsidRPr="004B5024" w:rsidRDefault="00F02AB6" w:rsidP="00967273">
            <w:pPr>
              <w:rPr>
                <w:rFonts w:ascii="宋体" w:hAnsi="宋体"/>
              </w:rPr>
            </w:pPr>
            <w:r w:rsidRPr="004B5024">
              <w:rPr>
                <w:rFonts w:ascii="宋体" w:hAnsi="宋体" w:hint="eastAsia"/>
                <w:b/>
              </w:rPr>
              <w:t>8.5.9</w:t>
            </w:r>
            <w:r w:rsidRPr="004B5024">
              <w:rPr>
                <w:rFonts w:ascii="宋体" w:hAnsi="宋体" w:hint="eastAsia"/>
              </w:rPr>
              <w:t xml:space="preserve"> 当</w:t>
            </w:r>
            <w:r w:rsidRPr="004B5024">
              <w:rPr>
                <w:rFonts w:ascii="宋体" w:hAnsi="宋体" w:hint="eastAsia"/>
                <w:u w:val="single"/>
              </w:rPr>
              <w:t>需要</w:t>
            </w:r>
            <w:r w:rsidRPr="004B5024">
              <w:rPr>
                <w:rFonts w:ascii="宋体" w:hAnsi="宋体" w:hint="eastAsia"/>
              </w:rPr>
              <w:t>进行</w:t>
            </w:r>
            <w:r w:rsidRPr="004B5024">
              <w:rPr>
                <w:rFonts w:ascii="宋体" w:hAnsi="宋体" w:hint="eastAsia"/>
                <w:u w:val="single"/>
              </w:rPr>
              <w:t>敏感性</w:t>
            </w:r>
            <w:r w:rsidRPr="004B5024">
              <w:rPr>
                <w:rFonts w:ascii="宋体" w:hAnsi="宋体" w:hint="eastAsia"/>
              </w:rPr>
              <w:t>泄漏试验时，应符合</w:t>
            </w:r>
            <w:r w:rsidRPr="004B5024">
              <w:rPr>
                <w:rFonts w:ascii="宋体" w:hAnsi="宋体" w:hint="eastAsia"/>
                <w:u w:val="single"/>
              </w:rPr>
              <w:t>现行国家标准《工业金属管道工程施工规范》GB50235</w:t>
            </w:r>
            <w:r w:rsidRPr="004B5024">
              <w:rPr>
                <w:rFonts w:ascii="宋体" w:hAnsi="宋体" w:hint="eastAsia"/>
              </w:rPr>
              <w:t>和设计文件的规定。</w:t>
            </w:r>
          </w:p>
          <w:p w14:paraId="4EDCCF12" w14:textId="77777777" w:rsidR="00F02AB6" w:rsidRPr="004B5024" w:rsidRDefault="00F02AB6" w:rsidP="000D2CE1">
            <w:pPr>
              <w:rPr>
                <w:rFonts w:ascii="宋体" w:hAnsi="宋体"/>
              </w:rPr>
            </w:pPr>
            <w:r w:rsidRPr="004B5024">
              <w:rPr>
                <w:rFonts w:ascii="宋体" w:hAnsi="宋体" w:hint="eastAsia"/>
              </w:rPr>
              <w:t>检验数量：全部检查。</w:t>
            </w:r>
          </w:p>
          <w:p w14:paraId="0800C719" w14:textId="77777777" w:rsidR="00F02AB6" w:rsidRPr="004B5024" w:rsidRDefault="00F02AB6" w:rsidP="00967273">
            <w:pPr>
              <w:pStyle w:val="1"/>
              <w:adjustRightInd w:val="0"/>
              <w:snapToGrid w:val="0"/>
              <w:spacing w:beforeLines="0" w:afterLines="0" w:line="360" w:lineRule="auto"/>
              <w:rPr>
                <w:rFonts w:eastAsia="宋体"/>
                <w:b w:val="0"/>
                <w:sz w:val="24"/>
                <w:szCs w:val="24"/>
              </w:rPr>
            </w:pPr>
            <w:r w:rsidRPr="004B5024">
              <w:rPr>
                <w:rFonts w:hint="eastAsia"/>
                <w:b w:val="0"/>
                <w:sz w:val="24"/>
              </w:rPr>
              <w:t>检验方法：观察检查，检查泄漏性试验记录。</w:t>
            </w:r>
          </w:p>
        </w:tc>
      </w:tr>
      <w:tr w:rsidR="00F02AB6" w14:paraId="2D166D9B" w14:textId="77777777" w:rsidTr="00B5647E">
        <w:trPr>
          <w:jc w:val="center"/>
        </w:trPr>
        <w:tc>
          <w:tcPr>
            <w:tcW w:w="4284" w:type="dxa"/>
          </w:tcPr>
          <w:p w14:paraId="386907C6" w14:textId="77777777" w:rsidR="00F02AB6" w:rsidRDefault="00F02AB6" w:rsidP="00550E0F">
            <w:pPr>
              <w:pStyle w:val="15"/>
              <w:spacing w:before="326" w:after="326"/>
              <w:rPr>
                <w:color w:val="000000"/>
              </w:rPr>
            </w:pPr>
            <w:bookmarkStart w:id="90" w:name="_Toc253403413"/>
            <w:r>
              <w:rPr>
                <w:color w:val="000000"/>
              </w:rPr>
              <w:t xml:space="preserve">9  </w:t>
            </w:r>
            <w:r>
              <w:rPr>
                <w:rFonts w:hint="eastAsia"/>
                <w:color w:val="000000"/>
              </w:rPr>
              <w:t>管道吹扫与清洗</w:t>
            </w:r>
            <w:bookmarkEnd w:id="90"/>
          </w:p>
          <w:p w14:paraId="305C0562" w14:textId="77777777" w:rsidR="00F02AB6" w:rsidRPr="00B143D1" w:rsidRDefault="00F02AB6" w:rsidP="000D2CE1">
            <w:pPr>
              <w:pStyle w:val="2"/>
              <w:spacing w:before="120" w:after="120"/>
              <w:jc w:val="center"/>
              <w:rPr>
                <w:rFonts w:asciiTheme="minorEastAsia" w:eastAsiaTheme="minorEastAsia" w:hAnsiTheme="minorEastAsia"/>
                <w:color w:val="000000"/>
                <w:sz w:val="24"/>
                <w:szCs w:val="24"/>
              </w:rPr>
            </w:pPr>
            <w:bookmarkStart w:id="91" w:name="_Toc253403414"/>
            <w:bookmarkStart w:id="92" w:name="_Toc222931588"/>
            <w:bookmarkStart w:id="93" w:name="_Toc222931347"/>
            <w:r w:rsidRPr="00B143D1">
              <w:rPr>
                <w:rFonts w:asciiTheme="minorEastAsia" w:eastAsiaTheme="minorEastAsia" w:hAnsiTheme="minorEastAsia"/>
                <w:sz w:val="24"/>
                <w:szCs w:val="24"/>
              </w:rPr>
              <w:t xml:space="preserve">9.1  </w:t>
            </w:r>
            <w:r w:rsidRPr="00B143D1">
              <w:rPr>
                <w:rFonts w:asciiTheme="minorEastAsia" w:eastAsiaTheme="minorEastAsia" w:hAnsiTheme="minorEastAsia" w:hint="eastAsia"/>
                <w:sz w:val="24"/>
                <w:szCs w:val="24"/>
              </w:rPr>
              <w:t>水冲洗</w:t>
            </w:r>
            <w:bookmarkEnd w:id="91"/>
            <w:bookmarkEnd w:id="92"/>
            <w:bookmarkEnd w:id="93"/>
          </w:p>
          <w:p w14:paraId="55473AE5" w14:textId="77777777" w:rsidR="00F02AB6" w:rsidRDefault="00F02AB6"/>
        </w:tc>
        <w:tc>
          <w:tcPr>
            <w:tcW w:w="4261" w:type="dxa"/>
          </w:tcPr>
          <w:p w14:paraId="28AB492C" w14:textId="77777777" w:rsidR="00F02AB6" w:rsidRDefault="00F02AB6" w:rsidP="00550E0F">
            <w:pPr>
              <w:pStyle w:val="15"/>
              <w:spacing w:before="326" w:after="326"/>
              <w:rPr>
                <w:color w:val="000000"/>
              </w:rPr>
            </w:pPr>
            <w:r>
              <w:rPr>
                <w:color w:val="000000"/>
              </w:rPr>
              <w:t xml:space="preserve">9  </w:t>
            </w:r>
            <w:r>
              <w:rPr>
                <w:rFonts w:hint="eastAsia"/>
                <w:color w:val="000000"/>
              </w:rPr>
              <w:t>管道吹扫与清洗</w:t>
            </w:r>
          </w:p>
          <w:p w14:paraId="4E22D8A0" w14:textId="77777777" w:rsidR="00F02AB6" w:rsidRPr="00B143D1" w:rsidRDefault="00F02AB6" w:rsidP="000D2CE1">
            <w:pPr>
              <w:pStyle w:val="2"/>
              <w:spacing w:before="120" w:after="120"/>
              <w:jc w:val="center"/>
              <w:rPr>
                <w:rFonts w:asciiTheme="minorEastAsia" w:eastAsiaTheme="minorEastAsia" w:hAnsiTheme="minorEastAsia"/>
                <w:color w:val="000000"/>
                <w:sz w:val="24"/>
                <w:szCs w:val="24"/>
              </w:rPr>
            </w:pPr>
            <w:bookmarkStart w:id="94" w:name="OLE_LINK61"/>
            <w:bookmarkStart w:id="95" w:name="OLE_LINK62"/>
            <w:bookmarkStart w:id="96" w:name="OLE_LINK63"/>
            <w:r w:rsidRPr="00B143D1">
              <w:rPr>
                <w:rFonts w:asciiTheme="minorEastAsia" w:eastAsiaTheme="minorEastAsia" w:hAnsiTheme="minorEastAsia"/>
                <w:b w:val="0"/>
                <w:sz w:val="24"/>
                <w:szCs w:val="24"/>
              </w:rPr>
              <w:t xml:space="preserve">9.1 </w:t>
            </w:r>
            <w:r w:rsidRPr="00B143D1">
              <w:rPr>
                <w:rFonts w:asciiTheme="minorEastAsia" w:eastAsiaTheme="minorEastAsia" w:hAnsiTheme="minorEastAsia" w:hint="eastAsia"/>
                <w:sz w:val="24"/>
                <w:szCs w:val="24"/>
              </w:rPr>
              <w:t>水冲洗</w:t>
            </w:r>
          </w:p>
          <w:bookmarkEnd w:id="94"/>
          <w:bookmarkEnd w:id="95"/>
          <w:bookmarkEnd w:id="96"/>
          <w:p w14:paraId="29DD6272" w14:textId="77777777" w:rsidR="00F02AB6" w:rsidRDefault="00F02AB6"/>
        </w:tc>
      </w:tr>
      <w:tr w:rsidR="00F02AB6" w:rsidRPr="004B5024" w14:paraId="335735FD" w14:textId="77777777" w:rsidTr="00B5647E">
        <w:trPr>
          <w:jc w:val="center"/>
        </w:trPr>
        <w:tc>
          <w:tcPr>
            <w:tcW w:w="4284" w:type="dxa"/>
          </w:tcPr>
          <w:p w14:paraId="5077A401" w14:textId="77777777" w:rsidR="00F02AB6" w:rsidRPr="004B5024" w:rsidRDefault="00F02AB6" w:rsidP="000D2CE1">
            <w:pPr>
              <w:rPr>
                <w:rFonts w:ascii="宋体" w:hAnsi="宋体"/>
              </w:rPr>
            </w:pPr>
            <w:r w:rsidRPr="004B5024">
              <w:rPr>
                <w:rFonts w:ascii="宋体" w:hAnsi="宋体" w:hint="eastAsia"/>
                <w:b/>
              </w:rPr>
              <w:t xml:space="preserve">9.1.1 </w:t>
            </w:r>
            <w:r w:rsidRPr="004B5024">
              <w:rPr>
                <w:rFonts w:ascii="宋体" w:hAnsi="宋体" w:hint="eastAsia"/>
              </w:rPr>
              <w:t>冲洗管道应使用洁净水。当用水冲洗不锈钢、镍及镍合金管道时，水中氯离子含量不得超过</w:t>
            </w:r>
            <w:r w:rsidRPr="004B5024">
              <w:rPr>
                <w:rFonts w:ascii="宋体" w:hAnsi="宋体" w:hint="eastAsia"/>
                <w:bdr w:val="single" w:sz="4" w:space="0" w:color="auto" w:frame="1"/>
              </w:rPr>
              <w:t>25×10</w:t>
            </w:r>
            <w:r w:rsidRPr="004B5024">
              <w:rPr>
                <w:bdr w:val="single" w:sz="4" w:space="0" w:color="auto" w:frame="1"/>
                <w:vertAlign w:val="superscript"/>
              </w:rPr>
              <w:t>-6</w:t>
            </w:r>
            <w:r w:rsidRPr="004B5024">
              <w:rPr>
                <w:rFonts w:ascii="宋体" w:hAnsi="宋体" w:hint="eastAsia"/>
                <w:bdr w:val="single" w:sz="4" w:space="0" w:color="auto" w:frame="1"/>
              </w:rPr>
              <w:t>（25ppm）</w:t>
            </w:r>
            <w:r w:rsidRPr="004B5024">
              <w:rPr>
                <w:rFonts w:ascii="宋体" w:hAnsi="宋体" w:hint="eastAsia"/>
              </w:rPr>
              <w:t>。</w:t>
            </w:r>
          </w:p>
          <w:p w14:paraId="18DBAC42" w14:textId="77777777" w:rsidR="00F02AB6" w:rsidRPr="004B5024" w:rsidRDefault="00F02AB6" w:rsidP="000D2CE1">
            <w:pPr>
              <w:ind w:firstLine="480"/>
              <w:rPr>
                <w:rFonts w:ascii="宋体" w:hAnsi="宋体"/>
              </w:rPr>
            </w:pPr>
            <w:r w:rsidRPr="004B5024">
              <w:rPr>
                <w:rFonts w:ascii="宋体" w:hAnsi="宋体" w:hint="eastAsia"/>
              </w:rPr>
              <w:t>检验数量：全部检查。</w:t>
            </w:r>
          </w:p>
          <w:p w14:paraId="3E6C170D" w14:textId="77777777" w:rsidR="00F02AB6" w:rsidRPr="004B5024" w:rsidRDefault="00F02AB6" w:rsidP="000D2CE1">
            <w:pPr>
              <w:ind w:firstLine="480"/>
              <w:rPr>
                <w:rFonts w:ascii="宋体" w:hAnsi="宋体"/>
              </w:rPr>
            </w:pPr>
            <w:r w:rsidRPr="004B5024">
              <w:rPr>
                <w:rFonts w:ascii="宋体" w:hAnsi="宋体" w:hint="eastAsia"/>
              </w:rPr>
              <w:t>检验方法：检查水质分析报告。</w:t>
            </w:r>
          </w:p>
          <w:p w14:paraId="53BD149B" w14:textId="77777777" w:rsidR="00F02AB6" w:rsidRPr="004B5024" w:rsidRDefault="00F02AB6"/>
        </w:tc>
        <w:tc>
          <w:tcPr>
            <w:tcW w:w="4261" w:type="dxa"/>
          </w:tcPr>
          <w:p w14:paraId="17CC51B5" w14:textId="77777777" w:rsidR="00F02AB6" w:rsidRPr="004B5024" w:rsidRDefault="00F02AB6" w:rsidP="000D2CE1">
            <w:pPr>
              <w:rPr>
                <w:rFonts w:ascii="宋体" w:hAnsi="宋体"/>
              </w:rPr>
            </w:pPr>
            <w:r w:rsidRPr="004B5024">
              <w:rPr>
                <w:rFonts w:ascii="宋体" w:hAnsi="宋体" w:hint="eastAsia"/>
                <w:b/>
              </w:rPr>
              <w:t xml:space="preserve">9.1.1 </w:t>
            </w:r>
            <w:r w:rsidRPr="004B5024">
              <w:rPr>
                <w:rFonts w:ascii="宋体" w:hAnsi="宋体" w:hint="eastAsia"/>
              </w:rPr>
              <w:t>冲洗管道应使用洁净水。当用水冲洗不锈钢、镍及镍合金管道时，水中氯离子含量不得超过</w:t>
            </w:r>
            <w:r w:rsidRPr="004B5024">
              <w:rPr>
                <w:rFonts w:ascii="宋体" w:hAnsi="宋体" w:hint="eastAsia"/>
                <w:u w:val="single"/>
              </w:rPr>
              <w:t>50×10</w:t>
            </w:r>
            <w:r w:rsidRPr="004B5024">
              <w:rPr>
                <w:rFonts w:ascii="MS Mincho" w:eastAsia="MS Mincho" w:hAnsi="MS Mincho" w:cs="MS Mincho" w:hint="eastAsia"/>
                <w:u w:val="single"/>
              </w:rPr>
              <w:t>‾</w:t>
            </w:r>
            <w:r w:rsidRPr="004B5024">
              <w:rPr>
                <w:rFonts w:ascii="宋体" w:hAnsi="宋体" w:cs="Arial" w:hint="eastAsia"/>
                <w:position w:val="8"/>
                <w:u w:val="single"/>
              </w:rPr>
              <w:t>6</w:t>
            </w:r>
            <w:r w:rsidRPr="004B5024">
              <w:rPr>
                <w:rFonts w:ascii="宋体" w:hAnsi="宋体" w:hint="eastAsia"/>
                <w:u w:val="single"/>
              </w:rPr>
              <w:t xml:space="preserve"> (50ppm)</w:t>
            </w:r>
            <w:r w:rsidRPr="004B5024">
              <w:rPr>
                <w:rFonts w:ascii="宋体" w:hAnsi="宋体" w:hint="eastAsia"/>
              </w:rPr>
              <w:t>。</w:t>
            </w:r>
          </w:p>
          <w:p w14:paraId="1467469A" w14:textId="77777777" w:rsidR="00F02AB6" w:rsidRPr="004B5024" w:rsidRDefault="00F02AB6" w:rsidP="000D2CE1">
            <w:pPr>
              <w:ind w:firstLine="480"/>
              <w:rPr>
                <w:rFonts w:ascii="宋体" w:hAnsi="宋体"/>
              </w:rPr>
            </w:pPr>
            <w:r w:rsidRPr="004B5024">
              <w:rPr>
                <w:rFonts w:ascii="宋体" w:hAnsi="宋体" w:hint="eastAsia"/>
              </w:rPr>
              <w:t>检验数量：全部检查。</w:t>
            </w:r>
          </w:p>
          <w:p w14:paraId="590C3E1D" w14:textId="77777777" w:rsidR="00F02AB6" w:rsidRPr="004B5024" w:rsidRDefault="00F02AB6" w:rsidP="000D2CE1">
            <w:pPr>
              <w:ind w:firstLine="480"/>
              <w:rPr>
                <w:rFonts w:ascii="宋体" w:hAnsi="宋体"/>
              </w:rPr>
            </w:pPr>
            <w:r w:rsidRPr="004B5024">
              <w:rPr>
                <w:rFonts w:ascii="宋体" w:hAnsi="宋体" w:hint="eastAsia"/>
              </w:rPr>
              <w:t>检验方法：检查水质分析报告。</w:t>
            </w:r>
          </w:p>
          <w:p w14:paraId="45B7B2E8" w14:textId="77777777" w:rsidR="00F02AB6" w:rsidRPr="004B5024" w:rsidRDefault="00F02AB6"/>
        </w:tc>
      </w:tr>
      <w:tr w:rsidR="00F02AB6" w14:paraId="71873E58" w14:textId="77777777" w:rsidTr="00B5647E">
        <w:trPr>
          <w:jc w:val="center"/>
        </w:trPr>
        <w:tc>
          <w:tcPr>
            <w:tcW w:w="4284" w:type="dxa"/>
          </w:tcPr>
          <w:p w14:paraId="33BEFE3B" w14:textId="77777777" w:rsidR="00F02AB6" w:rsidRPr="000D2CE1" w:rsidRDefault="00F02AB6" w:rsidP="000D2CE1">
            <w:pPr>
              <w:pStyle w:val="2"/>
              <w:spacing w:before="120" w:after="120"/>
              <w:jc w:val="center"/>
              <w:rPr>
                <w:b w:val="0"/>
                <w:sz w:val="24"/>
                <w:szCs w:val="24"/>
              </w:rPr>
            </w:pPr>
            <w:bookmarkStart w:id="97" w:name="_Toc222931348"/>
            <w:bookmarkStart w:id="98" w:name="_Toc222931589"/>
            <w:bookmarkStart w:id="99" w:name="_Toc253403415"/>
            <w:r w:rsidRPr="000D2CE1">
              <w:rPr>
                <w:b w:val="0"/>
                <w:sz w:val="24"/>
                <w:szCs w:val="24"/>
              </w:rPr>
              <w:lastRenderedPageBreak/>
              <w:t xml:space="preserve">9.2  </w:t>
            </w:r>
            <w:r w:rsidRPr="000D2CE1">
              <w:rPr>
                <w:rFonts w:hint="eastAsia"/>
                <w:b w:val="0"/>
                <w:sz w:val="24"/>
                <w:szCs w:val="24"/>
              </w:rPr>
              <w:t>空气吹扫</w:t>
            </w:r>
            <w:bookmarkEnd w:id="97"/>
            <w:bookmarkEnd w:id="98"/>
            <w:bookmarkEnd w:id="99"/>
          </w:p>
          <w:p w14:paraId="412BF6AC" w14:textId="77777777" w:rsidR="00F02AB6" w:rsidRDefault="00F02AB6">
            <w:pPr>
              <w:ind w:firstLineChars="200" w:firstLine="480"/>
            </w:pPr>
          </w:p>
        </w:tc>
        <w:tc>
          <w:tcPr>
            <w:tcW w:w="4261" w:type="dxa"/>
          </w:tcPr>
          <w:p w14:paraId="4EA30B23" w14:textId="77777777" w:rsidR="00F02AB6" w:rsidRPr="000D2CE1" w:rsidRDefault="00F02AB6" w:rsidP="000D2CE1">
            <w:pPr>
              <w:pStyle w:val="2"/>
              <w:spacing w:before="120" w:after="120"/>
              <w:jc w:val="center"/>
              <w:rPr>
                <w:b w:val="0"/>
                <w:sz w:val="24"/>
                <w:szCs w:val="24"/>
              </w:rPr>
            </w:pPr>
            <w:r w:rsidRPr="000D2CE1">
              <w:rPr>
                <w:b w:val="0"/>
                <w:sz w:val="24"/>
                <w:szCs w:val="24"/>
              </w:rPr>
              <w:t xml:space="preserve">9.2  </w:t>
            </w:r>
            <w:r w:rsidRPr="000D2CE1">
              <w:rPr>
                <w:rFonts w:hint="eastAsia"/>
                <w:b w:val="0"/>
                <w:sz w:val="24"/>
                <w:szCs w:val="24"/>
              </w:rPr>
              <w:t>空气吹扫</w:t>
            </w:r>
          </w:p>
          <w:p w14:paraId="5FEF11B5" w14:textId="77777777" w:rsidR="00F02AB6" w:rsidRDefault="00F02AB6">
            <w:pPr>
              <w:ind w:firstLineChars="200" w:firstLine="480"/>
            </w:pPr>
          </w:p>
        </w:tc>
      </w:tr>
      <w:tr w:rsidR="00F02AB6" w:rsidRPr="004B5024" w14:paraId="7BDF0CAD" w14:textId="77777777" w:rsidTr="00B5647E">
        <w:trPr>
          <w:jc w:val="center"/>
        </w:trPr>
        <w:tc>
          <w:tcPr>
            <w:tcW w:w="4284" w:type="dxa"/>
          </w:tcPr>
          <w:p w14:paraId="6C6F9DE4" w14:textId="77777777" w:rsidR="00F02AB6" w:rsidRPr="004B5024" w:rsidRDefault="00F02AB6" w:rsidP="000D2CE1">
            <w:pPr>
              <w:rPr>
                <w:rFonts w:ascii="宋体" w:hAnsi="宋体"/>
              </w:rPr>
            </w:pPr>
            <w:r w:rsidRPr="004B5024">
              <w:rPr>
                <w:rFonts w:ascii="宋体" w:hAnsi="宋体" w:hint="eastAsia"/>
                <w:b/>
              </w:rPr>
              <w:t>9.2.1</w:t>
            </w:r>
            <w:r w:rsidRPr="004B5024">
              <w:rPr>
                <w:rFonts w:ascii="宋体" w:hAnsi="宋体" w:hint="eastAsia"/>
              </w:rPr>
              <w:t xml:space="preserve"> 空气吹扫的技术要求和质量应符合国家现行有关标准和设计文件的规定。应在排气口设置贴有白布或涂白漆的木制靶板进行检验，吹扫5min后靶板上应无铁锈、尘土、水分及其他杂物。</w:t>
            </w:r>
          </w:p>
          <w:p w14:paraId="110931A3" w14:textId="77777777" w:rsidR="00F02AB6" w:rsidRPr="004B5024" w:rsidRDefault="00F02AB6" w:rsidP="000D2CE1">
            <w:pPr>
              <w:ind w:firstLineChars="200" w:firstLine="480"/>
              <w:jc w:val="left"/>
              <w:rPr>
                <w:rFonts w:ascii="宋体" w:hAnsi="宋体"/>
              </w:rPr>
            </w:pPr>
            <w:r w:rsidRPr="004B5024">
              <w:rPr>
                <w:rFonts w:ascii="宋体" w:hAnsi="宋体" w:hint="eastAsia"/>
              </w:rPr>
              <w:t>检验数量：全部检查。</w:t>
            </w:r>
          </w:p>
          <w:p w14:paraId="28C1ECCB" w14:textId="77777777" w:rsidR="00F02AB6" w:rsidRPr="004B5024" w:rsidRDefault="00F02AB6" w:rsidP="000D2CE1">
            <w:pPr>
              <w:ind w:firstLineChars="200" w:firstLine="480"/>
              <w:jc w:val="left"/>
              <w:rPr>
                <w:rFonts w:ascii="宋体" w:hAnsi="宋体"/>
              </w:rPr>
            </w:pPr>
            <w:r w:rsidRPr="004B5024">
              <w:rPr>
                <w:rFonts w:ascii="宋体" w:hAnsi="宋体" w:hint="eastAsia"/>
              </w:rPr>
              <w:t>检验方法：检查靶板，检查</w:t>
            </w:r>
            <w:r w:rsidRPr="004B5024">
              <w:rPr>
                <w:rFonts w:hint="eastAsia"/>
              </w:rPr>
              <w:t>系统</w:t>
            </w:r>
            <w:r w:rsidRPr="004B5024">
              <w:rPr>
                <w:rFonts w:ascii="宋体" w:hAnsi="宋体" w:hint="eastAsia"/>
              </w:rPr>
              <w:t>吹洗记录。</w:t>
            </w:r>
          </w:p>
          <w:p w14:paraId="32A5F287" w14:textId="77777777" w:rsidR="00F02AB6" w:rsidRPr="004B5024" w:rsidRDefault="00F02AB6" w:rsidP="000D2CE1">
            <w:pPr>
              <w:pStyle w:val="2"/>
              <w:spacing w:before="120" w:after="120"/>
              <w:jc w:val="center"/>
              <w:rPr>
                <w:b w:val="0"/>
                <w:sz w:val="24"/>
                <w:szCs w:val="24"/>
              </w:rPr>
            </w:pPr>
            <w:bookmarkStart w:id="100" w:name="_Toc222931349"/>
            <w:bookmarkStart w:id="101" w:name="_Toc222931590"/>
            <w:bookmarkStart w:id="102" w:name="_Toc253403416"/>
            <w:r w:rsidRPr="004B5024">
              <w:rPr>
                <w:b w:val="0"/>
                <w:sz w:val="24"/>
                <w:szCs w:val="24"/>
              </w:rPr>
              <w:t xml:space="preserve">9.3  </w:t>
            </w:r>
            <w:r w:rsidRPr="004B5024">
              <w:rPr>
                <w:rFonts w:hint="eastAsia"/>
                <w:b w:val="0"/>
                <w:sz w:val="24"/>
                <w:szCs w:val="24"/>
              </w:rPr>
              <w:t>蒸汽吹扫</w:t>
            </w:r>
            <w:bookmarkEnd w:id="100"/>
            <w:bookmarkEnd w:id="101"/>
            <w:bookmarkEnd w:id="102"/>
          </w:p>
        </w:tc>
        <w:tc>
          <w:tcPr>
            <w:tcW w:w="4261" w:type="dxa"/>
          </w:tcPr>
          <w:p w14:paraId="2355E329" w14:textId="77777777" w:rsidR="00F02AB6" w:rsidRPr="004B5024" w:rsidRDefault="00F02AB6" w:rsidP="000D2CE1">
            <w:pPr>
              <w:rPr>
                <w:rFonts w:ascii="宋体" w:hAnsi="宋体"/>
              </w:rPr>
            </w:pPr>
            <w:r w:rsidRPr="004B5024">
              <w:rPr>
                <w:rFonts w:ascii="宋体" w:hAnsi="宋体" w:hint="eastAsia"/>
                <w:b/>
              </w:rPr>
              <w:t>9.2.1</w:t>
            </w:r>
            <w:r w:rsidRPr="004B5024">
              <w:rPr>
                <w:rFonts w:ascii="宋体" w:hAnsi="宋体" w:hint="eastAsia"/>
              </w:rPr>
              <w:t xml:space="preserve"> 空气吹扫的技术要求和质量应符合国家现行有关标准和设计文件的规定。应在排气口设置贴有白布或涂白漆的木制靶板进行检验，</w:t>
            </w:r>
            <w:r w:rsidRPr="004B5024">
              <w:rPr>
                <w:rFonts w:ascii="宋体" w:hAnsi="宋体" w:hint="eastAsia"/>
                <w:u w:val="single"/>
              </w:rPr>
              <w:t>连续</w:t>
            </w:r>
            <w:r w:rsidRPr="004B5024">
              <w:rPr>
                <w:rFonts w:ascii="宋体" w:hAnsi="宋体" w:hint="eastAsia"/>
              </w:rPr>
              <w:t>吹扫5min后靶板上应无铁锈、尘土、水分及其他杂物。</w:t>
            </w:r>
          </w:p>
          <w:p w14:paraId="30F865A0" w14:textId="77777777" w:rsidR="00F02AB6" w:rsidRPr="004B5024" w:rsidRDefault="00F02AB6" w:rsidP="000D2CE1">
            <w:pPr>
              <w:ind w:firstLineChars="200" w:firstLine="480"/>
              <w:jc w:val="left"/>
              <w:rPr>
                <w:rFonts w:ascii="宋体" w:hAnsi="宋体"/>
              </w:rPr>
            </w:pPr>
            <w:r w:rsidRPr="004B5024">
              <w:rPr>
                <w:rFonts w:ascii="宋体" w:hAnsi="宋体" w:hint="eastAsia"/>
              </w:rPr>
              <w:t>检验数量：全部检查。</w:t>
            </w:r>
          </w:p>
          <w:p w14:paraId="445F7AC6" w14:textId="77777777" w:rsidR="00F02AB6" w:rsidRPr="004B5024" w:rsidRDefault="00F02AB6" w:rsidP="000D2CE1">
            <w:pPr>
              <w:ind w:firstLineChars="200" w:firstLine="480"/>
              <w:jc w:val="left"/>
              <w:rPr>
                <w:rFonts w:ascii="宋体" w:hAnsi="宋体"/>
              </w:rPr>
            </w:pPr>
            <w:r w:rsidRPr="004B5024">
              <w:rPr>
                <w:rFonts w:ascii="宋体" w:hAnsi="宋体" w:hint="eastAsia"/>
              </w:rPr>
              <w:t>检验方法：检查靶板，检查</w:t>
            </w:r>
            <w:r w:rsidRPr="004B5024">
              <w:rPr>
                <w:rFonts w:hint="eastAsia"/>
              </w:rPr>
              <w:t>系统</w:t>
            </w:r>
            <w:r w:rsidRPr="004B5024">
              <w:rPr>
                <w:rFonts w:ascii="宋体" w:hAnsi="宋体" w:hint="eastAsia"/>
              </w:rPr>
              <w:t>吹洗记录。</w:t>
            </w:r>
          </w:p>
          <w:p w14:paraId="1DF5DAFE" w14:textId="77777777" w:rsidR="00F02AB6" w:rsidRPr="004B5024" w:rsidRDefault="00F02AB6" w:rsidP="000D2CE1">
            <w:pPr>
              <w:pStyle w:val="2"/>
              <w:spacing w:before="120" w:after="120"/>
              <w:jc w:val="center"/>
              <w:rPr>
                <w:b w:val="0"/>
                <w:sz w:val="24"/>
                <w:szCs w:val="24"/>
              </w:rPr>
            </w:pPr>
            <w:r w:rsidRPr="004B5024">
              <w:rPr>
                <w:b w:val="0"/>
                <w:sz w:val="24"/>
                <w:szCs w:val="24"/>
              </w:rPr>
              <w:t xml:space="preserve">9.3  </w:t>
            </w:r>
            <w:r w:rsidRPr="004B5024">
              <w:rPr>
                <w:rFonts w:hint="eastAsia"/>
                <w:b w:val="0"/>
                <w:sz w:val="24"/>
                <w:szCs w:val="24"/>
              </w:rPr>
              <w:t>蒸汽吹扫</w:t>
            </w:r>
          </w:p>
        </w:tc>
      </w:tr>
      <w:tr w:rsidR="00F02AB6" w:rsidRPr="004B5024" w14:paraId="7A7C9F5B" w14:textId="77777777" w:rsidTr="00B5647E">
        <w:trPr>
          <w:jc w:val="center"/>
        </w:trPr>
        <w:tc>
          <w:tcPr>
            <w:tcW w:w="4284" w:type="dxa"/>
          </w:tcPr>
          <w:p w14:paraId="36F630D9" w14:textId="77777777" w:rsidR="00F02AB6" w:rsidRPr="004B5024" w:rsidRDefault="00F02AB6" w:rsidP="000D2CE1">
            <w:pPr>
              <w:ind w:firstLineChars="250" w:firstLine="602"/>
              <w:jc w:val="left"/>
              <w:rPr>
                <w:rFonts w:ascii="宋体" w:hAnsi="宋体"/>
                <w:szCs w:val="21"/>
              </w:rPr>
            </w:pPr>
            <w:r w:rsidRPr="004B5024">
              <w:rPr>
                <w:rFonts w:ascii="宋体" w:hAnsi="宋体" w:hint="eastAsia"/>
                <w:b/>
              </w:rPr>
              <w:t>9.3.1</w:t>
            </w:r>
            <w:r w:rsidRPr="004B5024">
              <w:rPr>
                <w:rFonts w:ascii="宋体" w:hAnsi="宋体" w:hint="eastAsia"/>
              </w:rPr>
              <w:t xml:space="preserve"> 蒸汽吹扫的技术要求应符合国家现行有关标准和设计文件的规定。通往汽轮机或设计文件有规定的蒸汽管道，蒸汽吹扫后应检查靶板，吹扫质量应符合设计文件的规定，最终验收的靶板应做好标识，并应妥善保管。当设计文件无规定时，蒸汽吹扫质量应符合表9.3.1的规定。</w:t>
            </w:r>
          </w:p>
          <w:p w14:paraId="1DBCD32B" w14:textId="77777777" w:rsidR="00F02AB6" w:rsidRPr="004B5024" w:rsidRDefault="00F02AB6">
            <w:pPr>
              <w:tabs>
                <w:tab w:val="left" w:pos="7740"/>
              </w:tabs>
              <w:adjustRightInd w:val="0"/>
              <w:snapToGrid w:val="0"/>
            </w:pPr>
          </w:p>
        </w:tc>
        <w:tc>
          <w:tcPr>
            <w:tcW w:w="4261" w:type="dxa"/>
          </w:tcPr>
          <w:p w14:paraId="6FFDE665" w14:textId="77777777" w:rsidR="00F02AB6" w:rsidRPr="004B5024" w:rsidRDefault="00F02AB6" w:rsidP="00B143D1">
            <w:pPr>
              <w:ind w:firstLineChars="250" w:firstLine="602"/>
              <w:jc w:val="left"/>
              <w:rPr>
                <w:rFonts w:ascii="宋体" w:hAnsi="宋体"/>
                <w:szCs w:val="21"/>
              </w:rPr>
            </w:pPr>
            <w:r w:rsidRPr="004B5024">
              <w:rPr>
                <w:rFonts w:ascii="宋体" w:hAnsi="宋体" w:hint="eastAsia"/>
                <w:b/>
              </w:rPr>
              <w:t>9.3.1</w:t>
            </w:r>
            <w:r w:rsidRPr="004B5024">
              <w:rPr>
                <w:rFonts w:ascii="宋体" w:hAnsi="宋体" w:hint="eastAsia"/>
              </w:rPr>
              <w:t xml:space="preserve"> 蒸汽吹扫的技术要求应符合国家现行有关标准和设计文件的规定。通往汽轮机或设计文件有规定的蒸汽管道，蒸汽吹扫后应检查靶板，吹扫质量应符合设计文件的规定，最终验收的靶板应做好标识，并应妥善保管。</w:t>
            </w:r>
            <w:r w:rsidRPr="004B5024">
              <w:rPr>
                <w:rFonts w:ascii="宋体" w:hAnsi="宋体" w:hint="eastAsia"/>
                <w:u w:val="single"/>
              </w:rPr>
              <w:t>靶板宜用抛光的或光滑的铝板制作，靶板厚度不应小于6mm，宽度不应小于排汽管内径的10%，长度宜大于排汽管内径。</w:t>
            </w:r>
            <w:r w:rsidRPr="004B5024">
              <w:rPr>
                <w:rFonts w:ascii="宋体" w:hAnsi="宋体" w:hint="eastAsia"/>
              </w:rPr>
              <w:t>当设计文件无规定时，蒸汽吹扫质量应符合表9.3.1的规定。</w:t>
            </w:r>
          </w:p>
        </w:tc>
      </w:tr>
      <w:tr w:rsidR="00F02AB6" w14:paraId="18169264" w14:textId="77777777" w:rsidTr="00B5647E">
        <w:trPr>
          <w:jc w:val="center"/>
        </w:trPr>
        <w:tc>
          <w:tcPr>
            <w:tcW w:w="4284" w:type="dxa"/>
          </w:tcPr>
          <w:p w14:paraId="19FA7134" w14:textId="77777777" w:rsidR="00F02AB6" w:rsidRPr="000D2CE1" w:rsidRDefault="00F02AB6" w:rsidP="000D2CE1">
            <w:pPr>
              <w:pStyle w:val="2"/>
              <w:spacing w:before="120" w:after="120"/>
              <w:jc w:val="center"/>
              <w:rPr>
                <w:b w:val="0"/>
                <w:sz w:val="24"/>
                <w:szCs w:val="24"/>
              </w:rPr>
            </w:pPr>
            <w:bookmarkStart w:id="103" w:name="_Toc222931350"/>
            <w:bookmarkStart w:id="104" w:name="_Toc222931591"/>
            <w:bookmarkStart w:id="105" w:name="_Toc253403417"/>
            <w:r w:rsidRPr="000D2CE1">
              <w:rPr>
                <w:b w:val="0"/>
                <w:sz w:val="24"/>
                <w:szCs w:val="24"/>
              </w:rPr>
              <w:t xml:space="preserve">9.4  </w:t>
            </w:r>
            <w:r w:rsidRPr="000D2CE1">
              <w:rPr>
                <w:rFonts w:hint="eastAsia"/>
                <w:b w:val="0"/>
                <w:sz w:val="24"/>
                <w:szCs w:val="24"/>
              </w:rPr>
              <w:t>管道脱脂</w:t>
            </w:r>
            <w:bookmarkEnd w:id="103"/>
            <w:bookmarkEnd w:id="104"/>
            <w:bookmarkEnd w:id="105"/>
          </w:p>
        </w:tc>
        <w:tc>
          <w:tcPr>
            <w:tcW w:w="4261" w:type="dxa"/>
          </w:tcPr>
          <w:p w14:paraId="37D59735" w14:textId="77777777" w:rsidR="00F02AB6" w:rsidRPr="000D2CE1" w:rsidRDefault="00F02AB6" w:rsidP="000D2CE1">
            <w:pPr>
              <w:pStyle w:val="2"/>
              <w:spacing w:before="120" w:after="120"/>
              <w:jc w:val="center"/>
              <w:rPr>
                <w:b w:val="0"/>
                <w:sz w:val="24"/>
                <w:szCs w:val="24"/>
              </w:rPr>
            </w:pPr>
            <w:r w:rsidRPr="000D2CE1">
              <w:rPr>
                <w:b w:val="0"/>
                <w:sz w:val="24"/>
                <w:szCs w:val="24"/>
              </w:rPr>
              <w:t xml:space="preserve">9.4  </w:t>
            </w:r>
            <w:r w:rsidRPr="000D2CE1">
              <w:rPr>
                <w:rFonts w:hint="eastAsia"/>
                <w:b w:val="0"/>
                <w:sz w:val="24"/>
                <w:szCs w:val="24"/>
              </w:rPr>
              <w:t>管道脱脂</w:t>
            </w:r>
          </w:p>
        </w:tc>
      </w:tr>
      <w:tr w:rsidR="00F02AB6" w:rsidRPr="004B5024" w14:paraId="7BF89B8E" w14:textId="77777777" w:rsidTr="00B5647E">
        <w:trPr>
          <w:jc w:val="center"/>
        </w:trPr>
        <w:tc>
          <w:tcPr>
            <w:tcW w:w="4284" w:type="dxa"/>
          </w:tcPr>
          <w:p w14:paraId="34FABA67" w14:textId="77777777" w:rsidR="00F02AB6" w:rsidRPr="004B5024" w:rsidRDefault="00F02AB6" w:rsidP="000D2CE1">
            <w:pPr>
              <w:rPr>
                <w:rFonts w:ascii="宋体" w:hAnsi="宋体"/>
              </w:rPr>
            </w:pPr>
            <w:r w:rsidRPr="004B5024">
              <w:rPr>
                <w:rFonts w:ascii="宋体" w:hAnsi="宋体" w:hint="eastAsia"/>
                <w:b/>
              </w:rPr>
              <w:t>9.4.1</w:t>
            </w:r>
            <w:r w:rsidRPr="004B5024">
              <w:rPr>
                <w:rFonts w:ascii="宋体" w:hAnsi="宋体" w:hint="eastAsia"/>
              </w:rPr>
              <w:t xml:space="preserve"> 管道脱脂的技术要求和质量标</w:t>
            </w:r>
            <w:r w:rsidRPr="004B5024">
              <w:rPr>
                <w:rFonts w:ascii="宋体" w:hAnsi="宋体" w:hint="eastAsia"/>
              </w:rPr>
              <w:lastRenderedPageBreak/>
              <w:t>准应符合国家现行有关标准、设计文件和下列规定：</w:t>
            </w:r>
          </w:p>
          <w:p w14:paraId="11CDE47A" w14:textId="77777777" w:rsidR="00F02AB6" w:rsidRPr="004B5024" w:rsidRDefault="00F02AB6" w:rsidP="000D2CE1">
            <w:pPr>
              <w:ind w:left="1" w:firstLineChars="200" w:firstLine="480"/>
              <w:rPr>
                <w:rFonts w:ascii="宋体" w:hAnsi="宋体"/>
              </w:rPr>
            </w:pPr>
            <w:r w:rsidRPr="004B5024">
              <w:rPr>
                <w:rFonts w:ascii="宋体" w:hAnsi="宋体" w:hint="eastAsia"/>
              </w:rPr>
              <w:t>1 采用有机溶剂脱脂的脱脂件，脱脂后应将残存的溶剂用无油压缩空气吹除干净，并应直至无溶剂气味为止。</w:t>
            </w:r>
          </w:p>
          <w:p w14:paraId="22C2D4BE" w14:textId="77777777" w:rsidR="00F02AB6" w:rsidRPr="004B5024" w:rsidRDefault="00F02AB6" w:rsidP="000D2CE1">
            <w:pPr>
              <w:ind w:left="1" w:firstLineChars="200" w:firstLine="480"/>
              <w:rPr>
                <w:rFonts w:ascii="宋体" w:hAnsi="宋体"/>
              </w:rPr>
            </w:pPr>
            <w:r w:rsidRPr="004B5024">
              <w:rPr>
                <w:rFonts w:ascii="宋体" w:hAnsi="宋体" w:hint="eastAsia"/>
              </w:rPr>
              <w:t>2 采用碱液脱脂的脱脂件，应用无油清水冲洗干净直至中性，然后用无油压缩空气吹干。用于冲洗不锈钢管的清洁水，水中氯离子含量不得超过</w:t>
            </w:r>
            <w:r w:rsidRPr="004B5024">
              <w:rPr>
                <w:rFonts w:ascii="宋体" w:hAnsi="宋体" w:hint="eastAsia"/>
                <w:bdr w:val="single" w:sz="4" w:space="0" w:color="auto" w:frame="1"/>
              </w:rPr>
              <w:t>25×10</w:t>
            </w:r>
            <w:r w:rsidRPr="004B5024">
              <w:rPr>
                <w:rFonts w:ascii="宋体" w:hAnsi="宋体" w:hint="eastAsia"/>
                <w:bdr w:val="single" w:sz="4" w:space="0" w:color="auto" w:frame="1"/>
                <w:vertAlign w:val="superscript"/>
              </w:rPr>
              <w:t xml:space="preserve">-6 </w:t>
            </w:r>
            <w:r w:rsidRPr="004B5024">
              <w:rPr>
                <w:rFonts w:ascii="宋体" w:hAnsi="宋体" w:hint="eastAsia"/>
                <w:bdr w:val="single" w:sz="4" w:space="0" w:color="auto" w:frame="1"/>
              </w:rPr>
              <w:t>（25ppm）</w:t>
            </w:r>
            <w:r w:rsidRPr="004B5024">
              <w:rPr>
                <w:rFonts w:ascii="宋体" w:hAnsi="宋体" w:hint="eastAsia"/>
              </w:rPr>
              <w:t>。</w:t>
            </w:r>
          </w:p>
          <w:p w14:paraId="27684E3F" w14:textId="77777777" w:rsidR="00F02AB6" w:rsidRPr="004B5024" w:rsidRDefault="00F02AB6" w:rsidP="000D2CE1">
            <w:pPr>
              <w:ind w:left="1" w:firstLineChars="200" w:firstLine="480"/>
              <w:rPr>
                <w:rFonts w:ascii="宋体" w:hAnsi="宋体"/>
              </w:rPr>
            </w:pPr>
            <w:r w:rsidRPr="004B5024">
              <w:rPr>
                <w:rFonts w:ascii="宋体" w:hAnsi="宋体" w:hint="eastAsia"/>
              </w:rPr>
              <w:t>3采用65﹪以上浓硝酸作脱脂溶剂时，酸中所含有机物总量不应大于0.03﹪。</w:t>
            </w:r>
          </w:p>
          <w:p w14:paraId="678E9CD4" w14:textId="77777777" w:rsidR="00F02AB6" w:rsidRPr="004B5024" w:rsidRDefault="00F02AB6" w:rsidP="000D2CE1">
            <w:pPr>
              <w:ind w:left="1" w:firstLineChars="200" w:firstLine="480"/>
              <w:rPr>
                <w:rFonts w:ascii="宋体" w:hAnsi="宋体"/>
              </w:rPr>
            </w:pPr>
            <w:r w:rsidRPr="004B5024">
              <w:rPr>
                <w:rFonts w:ascii="宋体" w:hAnsi="宋体" w:hint="eastAsia"/>
              </w:rPr>
              <w:t>4 直接与氧、富氧、浓硝酸等强氧化性介质接触的管子、管件及阀门，可采用下列任意一种方法进行检验：</w:t>
            </w:r>
          </w:p>
          <w:p w14:paraId="652357F7" w14:textId="77777777" w:rsidR="00F02AB6" w:rsidRPr="004B5024" w:rsidRDefault="00F02AB6" w:rsidP="000D2CE1">
            <w:pPr>
              <w:ind w:leftChars="228" w:left="547"/>
              <w:jc w:val="left"/>
              <w:rPr>
                <w:rFonts w:ascii="宋体" w:hAnsi="宋体"/>
              </w:rPr>
            </w:pPr>
            <w:r w:rsidRPr="004B5024">
              <w:rPr>
                <w:rFonts w:ascii="宋体" w:hAnsi="宋体" w:hint="eastAsia"/>
              </w:rPr>
              <w:t>1）采用清洁干燥的白色滤纸擦拭脱脂件表面，纸上无油脂痕迹为合格。</w:t>
            </w:r>
          </w:p>
          <w:p w14:paraId="17F28E9A" w14:textId="77777777" w:rsidR="00F02AB6" w:rsidRPr="004B5024" w:rsidRDefault="00F02AB6" w:rsidP="000D2CE1">
            <w:pPr>
              <w:ind w:firstLineChars="200" w:firstLine="480"/>
              <w:jc w:val="left"/>
              <w:rPr>
                <w:rFonts w:ascii="宋体" w:hAnsi="宋体"/>
              </w:rPr>
            </w:pPr>
            <w:r w:rsidRPr="004B5024">
              <w:rPr>
                <w:rFonts w:ascii="宋体" w:hAnsi="宋体" w:hint="eastAsia"/>
              </w:rPr>
              <w:t>2）采用无油蒸汽吹洗脱脂件，取少量蒸汽冷凝液盛于器皿中，放入一小粒直径应不大于1㎜的纯樟脑丸，以樟脑丸不停旋转为合格。</w:t>
            </w:r>
          </w:p>
          <w:p w14:paraId="4F5564B0" w14:textId="77777777" w:rsidR="00F02AB6" w:rsidRPr="004B5024" w:rsidRDefault="00F02AB6" w:rsidP="000D2CE1">
            <w:pPr>
              <w:ind w:firstLineChars="200" w:firstLine="480"/>
              <w:rPr>
                <w:rFonts w:ascii="宋体" w:hAnsi="宋体"/>
              </w:rPr>
            </w:pPr>
            <w:r w:rsidRPr="004B5024">
              <w:rPr>
                <w:rFonts w:ascii="宋体" w:hAnsi="宋体" w:hint="eastAsia"/>
              </w:rPr>
              <w:t>3）使用波长为</w:t>
            </w:r>
            <w:r w:rsidRPr="004B5024">
              <w:rPr>
                <w:rFonts w:ascii="宋体" w:hAnsi="宋体" w:hint="eastAsia"/>
                <w:bdr w:val="single" w:sz="4" w:space="0" w:color="auto" w:frame="1"/>
              </w:rPr>
              <w:t>3200～3800</w:t>
            </w:r>
            <w:r w:rsidRPr="004B5024">
              <w:rPr>
                <w:rFonts w:ascii="宋体" w:hAnsi="宋体" w:hint="eastAsia"/>
              </w:rPr>
              <w:t>的紫外光源照射脱脂件表面，无紫蓝荧光为合格。</w:t>
            </w:r>
          </w:p>
          <w:p w14:paraId="1A049D5D" w14:textId="77777777" w:rsidR="00F02AB6" w:rsidRPr="004B5024" w:rsidRDefault="00F02AB6" w:rsidP="000D2CE1">
            <w:pPr>
              <w:ind w:firstLineChars="200" w:firstLine="480"/>
              <w:rPr>
                <w:rFonts w:ascii="宋体" w:hAnsi="宋体"/>
              </w:rPr>
            </w:pPr>
            <w:r w:rsidRPr="004B5024">
              <w:rPr>
                <w:rFonts w:ascii="宋体" w:hAnsi="宋体" w:hint="eastAsia"/>
              </w:rPr>
              <w:lastRenderedPageBreak/>
              <w:t>4）</w:t>
            </w:r>
            <w:r w:rsidRPr="004B5024">
              <w:rPr>
                <w:rFonts w:ascii="宋体" w:hAnsi="宋体" w:hint="eastAsia"/>
                <w:bdr w:val="single" w:sz="4" w:space="0" w:color="auto" w:frame="1"/>
              </w:rPr>
              <w:t>取样检查合格后的脱脂液，以其油脂含量不应大于350mg/L为合格。</w:t>
            </w:r>
          </w:p>
          <w:p w14:paraId="3E15C211" w14:textId="77777777" w:rsidR="00F02AB6" w:rsidRPr="004B5024" w:rsidRDefault="00F02AB6" w:rsidP="000D2CE1">
            <w:pPr>
              <w:ind w:firstLineChars="200" w:firstLine="480"/>
              <w:rPr>
                <w:rFonts w:ascii="宋体" w:hAnsi="宋体"/>
              </w:rPr>
            </w:pPr>
            <w:r w:rsidRPr="004B5024">
              <w:rPr>
                <w:rFonts w:ascii="宋体" w:hAnsi="宋体" w:hint="eastAsia"/>
              </w:rPr>
              <w:t>检验数量：全部检查</w:t>
            </w:r>
          </w:p>
          <w:p w14:paraId="63C2D260" w14:textId="77777777" w:rsidR="00F02AB6" w:rsidRPr="004B5024" w:rsidRDefault="00F02AB6" w:rsidP="000D2CE1">
            <w:pPr>
              <w:jc w:val="center"/>
              <w:rPr>
                <w:rFonts w:eastAsia="宋体"/>
              </w:rPr>
            </w:pPr>
            <w:r w:rsidRPr="004B5024">
              <w:rPr>
                <w:rFonts w:ascii="宋体" w:hAnsi="宋体" w:hint="eastAsia"/>
              </w:rPr>
              <w:t>检验方法：观察检查，检查脱脂记录、水质报告等。</w:t>
            </w:r>
          </w:p>
        </w:tc>
        <w:tc>
          <w:tcPr>
            <w:tcW w:w="4261" w:type="dxa"/>
          </w:tcPr>
          <w:p w14:paraId="440DA2AA" w14:textId="77777777" w:rsidR="00F02AB6" w:rsidRPr="004B5024" w:rsidRDefault="00F02AB6" w:rsidP="000D2CE1">
            <w:pPr>
              <w:rPr>
                <w:rFonts w:ascii="宋体" w:hAnsi="宋体"/>
              </w:rPr>
            </w:pPr>
            <w:r w:rsidRPr="004B5024">
              <w:rPr>
                <w:rFonts w:ascii="宋体" w:hAnsi="宋体" w:hint="eastAsia"/>
                <w:b/>
              </w:rPr>
              <w:lastRenderedPageBreak/>
              <w:t>9.4.1</w:t>
            </w:r>
            <w:r w:rsidRPr="004B5024">
              <w:rPr>
                <w:rFonts w:ascii="宋体" w:hAnsi="宋体" w:hint="eastAsia"/>
              </w:rPr>
              <w:t xml:space="preserve"> 管道脱脂的技术要求和质量标</w:t>
            </w:r>
            <w:r w:rsidRPr="004B5024">
              <w:rPr>
                <w:rFonts w:ascii="宋体" w:hAnsi="宋体" w:hint="eastAsia"/>
              </w:rPr>
              <w:lastRenderedPageBreak/>
              <w:t>准应符合国家现行有关标准、设计文件和下列规定：</w:t>
            </w:r>
          </w:p>
          <w:p w14:paraId="5A261BEA" w14:textId="77777777" w:rsidR="00F02AB6" w:rsidRPr="004B5024" w:rsidRDefault="00F02AB6" w:rsidP="000D2CE1">
            <w:pPr>
              <w:ind w:left="1" w:firstLineChars="200" w:firstLine="480"/>
              <w:rPr>
                <w:rFonts w:ascii="宋体" w:hAnsi="宋体"/>
              </w:rPr>
            </w:pPr>
            <w:r w:rsidRPr="004B5024">
              <w:rPr>
                <w:rFonts w:ascii="宋体" w:hAnsi="宋体" w:hint="eastAsia"/>
              </w:rPr>
              <w:t>1 采用有机溶剂脱脂的脱脂件，脱脂后应将残存的溶剂用无油压缩空气吹除干净，并应直至无溶剂气味为止。</w:t>
            </w:r>
          </w:p>
          <w:p w14:paraId="0309B6C7" w14:textId="77777777" w:rsidR="00F02AB6" w:rsidRPr="004B5024" w:rsidRDefault="00F02AB6" w:rsidP="000D2CE1">
            <w:pPr>
              <w:ind w:left="1" w:firstLineChars="200" w:firstLine="480"/>
              <w:rPr>
                <w:rFonts w:ascii="宋体" w:hAnsi="宋体"/>
              </w:rPr>
            </w:pPr>
            <w:r w:rsidRPr="004B5024">
              <w:rPr>
                <w:rFonts w:ascii="宋体" w:hAnsi="宋体" w:hint="eastAsia"/>
              </w:rPr>
              <w:t>2 采用碱液脱脂的脱脂件，应用无油清水冲洗干净直至中性，然后用无油压缩空气吹干。用于冲洗不锈钢管的清洁水，水中氯离子含量不得超过</w:t>
            </w:r>
            <w:r w:rsidRPr="004B5024">
              <w:rPr>
                <w:rFonts w:ascii="宋体" w:hAnsi="宋体" w:hint="eastAsia"/>
                <w:u w:val="single"/>
              </w:rPr>
              <w:t>50×10</w:t>
            </w:r>
            <w:r w:rsidRPr="004B5024">
              <w:rPr>
                <w:rFonts w:ascii="MS Mincho" w:eastAsia="MS Mincho" w:hAnsi="MS Mincho" w:cs="MS Mincho" w:hint="eastAsia"/>
                <w:u w:val="single"/>
              </w:rPr>
              <w:t>‾</w:t>
            </w:r>
            <w:r w:rsidRPr="004B5024">
              <w:rPr>
                <w:rFonts w:ascii="宋体" w:hAnsi="宋体" w:cs="Arial" w:hint="eastAsia"/>
                <w:position w:val="8"/>
                <w:u w:val="single"/>
              </w:rPr>
              <w:t>6</w:t>
            </w:r>
            <w:r w:rsidRPr="004B5024">
              <w:rPr>
                <w:rFonts w:ascii="宋体" w:hAnsi="宋体" w:hint="eastAsia"/>
                <w:u w:val="single"/>
              </w:rPr>
              <w:t xml:space="preserve"> (50ppm)</w:t>
            </w:r>
            <w:r w:rsidRPr="004B5024">
              <w:rPr>
                <w:rFonts w:ascii="宋体" w:hAnsi="宋体" w:hint="eastAsia"/>
              </w:rPr>
              <w:t>。</w:t>
            </w:r>
          </w:p>
          <w:p w14:paraId="26B5B0CF" w14:textId="77777777" w:rsidR="00F02AB6" w:rsidRPr="004B5024" w:rsidRDefault="00F02AB6" w:rsidP="000D2CE1">
            <w:pPr>
              <w:ind w:left="1" w:firstLineChars="200" w:firstLine="480"/>
              <w:rPr>
                <w:rFonts w:ascii="宋体" w:hAnsi="宋体"/>
              </w:rPr>
            </w:pPr>
            <w:r w:rsidRPr="004B5024">
              <w:rPr>
                <w:rFonts w:ascii="宋体" w:hAnsi="宋体" w:hint="eastAsia"/>
              </w:rPr>
              <w:t>3采用65﹪以上浓硝酸作脱脂溶剂时，酸中所含有机物总量不应大于0.03﹪。</w:t>
            </w:r>
          </w:p>
          <w:p w14:paraId="234CB7BD" w14:textId="77777777" w:rsidR="00F02AB6" w:rsidRPr="004B5024" w:rsidRDefault="00F02AB6" w:rsidP="000D2CE1">
            <w:pPr>
              <w:ind w:left="1" w:firstLineChars="200" w:firstLine="480"/>
              <w:rPr>
                <w:rFonts w:ascii="宋体" w:hAnsi="宋体"/>
              </w:rPr>
            </w:pPr>
            <w:r w:rsidRPr="004B5024">
              <w:rPr>
                <w:rFonts w:ascii="宋体" w:hAnsi="宋体" w:hint="eastAsia"/>
              </w:rPr>
              <w:t>4 直接与氧、富氧、浓硝酸等强氧化性介质接触的管子、管件及阀门，可采用下列任意一种方法进行检验：</w:t>
            </w:r>
          </w:p>
          <w:p w14:paraId="5131A387" w14:textId="77777777" w:rsidR="00F02AB6" w:rsidRPr="004B5024" w:rsidRDefault="00F02AB6" w:rsidP="000D2CE1">
            <w:pPr>
              <w:ind w:leftChars="228" w:left="547"/>
              <w:jc w:val="left"/>
              <w:rPr>
                <w:rFonts w:ascii="宋体" w:hAnsi="宋体"/>
              </w:rPr>
            </w:pPr>
            <w:r w:rsidRPr="004B5024">
              <w:rPr>
                <w:rFonts w:ascii="宋体" w:hAnsi="宋体" w:hint="eastAsia"/>
              </w:rPr>
              <w:t>1）采用清洁干燥的白色滤纸擦拭脱脂件表面，纸上无油脂痕迹为合格。</w:t>
            </w:r>
          </w:p>
          <w:p w14:paraId="785B5206" w14:textId="77777777" w:rsidR="00F02AB6" w:rsidRPr="004B5024" w:rsidRDefault="00F02AB6" w:rsidP="000D2CE1">
            <w:pPr>
              <w:ind w:firstLineChars="200" w:firstLine="480"/>
              <w:jc w:val="left"/>
              <w:rPr>
                <w:rFonts w:ascii="宋体" w:hAnsi="宋体"/>
              </w:rPr>
            </w:pPr>
            <w:r w:rsidRPr="004B5024">
              <w:rPr>
                <w:rFonts w:ascii="宋体" w:hAnsi="宋体" w:hint="eastAsia"/>
              </w:rPr>
              <w:t>2）采用无油蒸汽吹洗脱脂件，取少量蒸汽冷凝液盛于器皿中，放入一小粒直径应不大于1㎜的纯樟脑丸，以樟脑丸不停旋转为合格。</w:t>
            </w:r>
          </w:p>
          <w:p w14:paraId="6266A42B" w14:textId="77777777" w:rsidR="00F02AB6" w:rsidRPr="004B5024" w:rsidRDefault="00F02AB6" w:rsidP="000D2CE1">
            <w:pPr>
              <w:ind w:firstLineChars="200" w:firstLine="480"/>
              <w:rPr>
                <w:rFonts w:ascii="宋体" w:hAnsi="宋体"/>
              </w:rPr>
            </w:pPr>
            <w:r w:rsidRPr="004B5024">
              <w:rPr>
                <w:rFonts w:ascii="宋体" w:hAnsi="宋体" w:hint="eastAsia"/>
              </w:rPr>
              <w:t>3）使用波长为</w:t>
            </w:r>
            <w:r w:rsidRPr="004B5024">
              <w:rPr>
                <w:u w:val="single"/>
              </w:rPr>
              <w:t>320</w:t>
            </w:r>
            <w:r w:rsidRPr="004B5024">
              <w:rPr>
                <w:rFonts w:ascii="宋体" w:hAnsi="宋体" w:hint="eastAsia"/>
                <w:u w:val="single"/>
              </w:rPr>
              <w:t>～</w:t>
            </w:r>
            <w:r w:rsidRPr="004B5024">
              <w:rPr>
                <w:u w:val="single"/>
              </w:rPr>
              <w:t>380nm</w:t>
            </w:r>
            <w:r w:rsidRPr="004B5024">
              <w:rPr>
                <w:rFonts w:ascii="宋体" w:hAnsi="宋体" w:hint="eastAsia"/>
              </w:rPr>
              <w:t>的紫外光源照射脱脂件表面，无紫蓝荧光为合格。</w:t>
            </w:r>
          </w:p>
          <w:p w14:paraId="16B4E65B" w14:textId="77777777" w:rsidR="00F02AB6" w:rsidRPr="004B5024" w:rsidRDefault="00F02AB6" w:rsidP="000D2CE1">
            <w:pPr>
              <w:ind w:firstLineChars="200" w:firstLine="480"/>
              <w:rPr>
                <w:rFonts w:ascii="宋体" w:hAnsi="宋体"/>
              </w:rPr>
            </w:pPr>
            <w:r w:rsidRPr="004B5024">
              <w:rPr>
                <w:rFonts w:ascii="宋体" w:hAnsi="宋体" w:hint="eastAsia"/>
              </w:rPr>
              <w:lastRenderedPageBreak/>
              <w:t xml:space="preserve">4） </w:t>
            </w:r>
            <w:r w:rsidRPr="004B5024">
              <w:rPr>
                <w:rFonts w:ascii="宋体" w:hAnsi="宋体" w:hint="eastAsia"/>
                <w:u w:val="single"/>
              </w:rPr>
              <w:t>对脱脂管件表面的含油量进行定量分析，应以含油量不</w:t>
            </w:r>
            <w:r w:rsidR="008340D5" w:rsidRPr="004B5024">
              <w:rPr>
                <w:rFonts w:ascii="宋体" w:hAnsi="宋体" w:hint="eastAsia"/>
                <w:strike/>
                <w:u w:val="single"/>
              </w:rPr>
              <w:t>应</w:t>
            </w:r>
            <w:r w:rsidRPr="004B5024">
              <w:rPr>
                <w:rFonts w:ascii="宋体" w:hAnsi="宋体" w:hint="eastAsia"/>
                <w:u w:val="single"/>
              </w:rPr>
              <w:t>大于120mg/m</w:t>
            </w:r>
            <w:r w:rsidRPr="004B5024">
              <w:rPr>
                <w:rFonts w:ascii="宋体" w:hAnsi="宋体" w:hint="eastAsia"/>
                <w:u w:val="single"/>
                <w:vertAlign w:val="superscript"/>
              </w:rPr>
              <w:t>2</w:t>
            </w:r>
            <w:r w:rsidRPr="004B5024">
              <w:rPr>
                <w:rFonts w:ascii="宋体" w:hAnsi="宋体" w:hint="eastAsia"/>
                <w:u w:val="single"/>
              </w:rPr>
              <w:t xml:space="preserve"> 为合格。</w:t>
            </w:r>
          </w:p>
          <w:p w14:paraId="34F5F7A4" w14:textId="77777777" w:rsidR="00F02AB6" w:rsidRPr="004B5024" w:rsidRDefault="00F02AB6" w:rsidP="000D2CE1">
            <w:pPr>
              <w:ind w:firstLineChars="200" w:firstLine="480"/>
              <w:rPr>
                <w:rFonts w:ascii="宋体" w:hAnsi="宋体"/>
              </w:rPr>
            </w:pPr>
            <w:r w:rsidRPr="004B5024">
              <w:rPr>
                <w:rFonts w:ascii="宋体" w:hAnsi="宋体" w:hint="eastAsia"/>
              </w:rPr>
              <w:t>检验数量：全部检查</w:t>
            </w:r>
          </w:p>
          <w:p w14:paraId="5B2A2C76" w14:textId="77777777" w:rsidR="00F02AB6" w:rsidRPr="004B5024" w:rsidRDefault="00F02AB6" w:rsidP="000D2CE1">
            <w:pPr>
              <w:jc w:val="center"/>
              <w:rPr>
                <w:rFonts w:eastAsia="宋体"/>
              </w:rPr>
            </w:pPr>
            <w:r w:rsidRPr="004B5024">
              <w:rPr>
                <w:rFonts w:ascii="宋体" w:hAnsi="宋体" w:hint="eastAsia"/>
              </w:rPr>
              <w:t>检验方法：观察检查，检查脱脂记录、水质报告等。</w:t>
            </w:r>
          </w:p>
        </w:tc>
      </w:tr>
    </w:tbl>
    <w:p w14:paraId="0B749DFC" w14:textId="77777777" w:rsidR="00591540" w:rsidRDefault="00591540" w:rsidP="009F0545">
      <w:pPr>
        <w:pStyle w:val="15"/>
        <w:spacing w:before="326" w:after="326" w:line="240" w:lineRule="auto"/>
        <w:rPr>
          <w:color w:val="000000"/>
        </w:rPr>
      </w:pPr>
      <w:bookmarkStart w:id="106" w:name="_Toc253403420"/>
      <w:bookmarkStart w:id="107" w:name="_Toc253403425"/>
    </w:p>
    <w:p w14:paraId="13DD88B8" w14:textId="77777777" w:rsidR="00591540" w:rsidRDefault="00591540" w:rsidP="009F0545">
      <w:pPr>
        <w:pStyle w:val="15"/>
        <w:spacing w:before="326" w:after="326" w:line="240" w:lineRule="auto"/>
        <w:rPr>
          <w:color w:val="000000"/>
        </w:rPr>
      </w:pPr>
    </w:p>
    <w:p w14:paraId="34D2A8DA" w14:textId="77777777" w:rsidR="00591540" w:rsidRDefault="00591540" w:rsidP="009F0545">
      <w:pPr>
        <w:pStyle w:val="15"/>
        <w:spacing w:before="326" w:after="326" w:line="240" w:lineRule="auto"/>
        <w:rPr>
          <w:color w:val="000000"/>
        </w:rPr>
      </w:pPr>
    </w:p>
    <w:p w14:paraId="10A47AE8" w14:textId="77777777" w:rsidR="00591540" w:rsidRDefault="00591540" w:rsidP="009F0545">
      <w:pPr>
        <w:pStyle w:val="15"/>
        <w:spacing w:before="326" w:after="326" w:line="240" w:lineRule="auto"/>
        <w:rPr>
          <w:color w:val="000000"/>
        </w:rPr>
      </w:pPr>
    </w:p>
    <w:p w14:paraId="110BC33E" w14:textId="77777777" w:rsidR="00591540" w:rsidRDefault="00591540" w:rsidP="009F0545">
      <w:pPr>
        <w:pStyle w:val="15"/>
        <w:spacing w:before="326" w:after="326" w:line="240" w:lineRule="auto"/>
        <w:rPr>
          <w:color w:val="000000"/>
        </w:rPr>
      </w:pPr>
    </w:p>
    <w:p w14:paraId="0B4DD467" w14:textId="77777777" w:rsidR="00591540" w:rsidRDefault="00591540" w:rsidP="009F0545">
      <w:pPr>
        <w:pStyle w:val="15"/>
        <w:spacing w:before="326" w:after="326" w:line="240" w:lineRule="auto"/>
        <w:rPr>
          <w:color w:val="000000"/>
        </w:rPr>
      </w:pPr>
    </w:p>
    <w:p w14:paraId="43DA33B5" w14:textId="77777777" w:rsidR="00591540" w:rsidRDefault="00591540" w:rsidP="009F0545">
      <w:pPr>
        <w:pStyle w:val="15"/>
        <w:spacing w:before="326" w:after="326" w:line="240" w:lineRule="auto"/>
        <w:rPr>
          <w:color w:val="000000"/>
        </w:rPr>
      </w:pPr>
    </w:p>
    <w:p w14:paraId="24FE7AC0" w14:textId="77777777" w:rsidR="00591540" w:rsidRDefault="00591540" w:rsidP="009F0545">
      <w:pPr>
        <w:pStyle w:val="15"/>
        <w:spacing w:before="326" w:after="326" w:line="240" w:lineRule="auto"/>
        <w:rPr>
          <w:color w:val="000000"/>
        </w:rPr>
      </w:pPr>
    </w:p>
    <w:p w14:paraId="51B7E2FA" w14:textId="77777777" w:rsidR="00591540" w:rsidRDefault="00591540" w:rsidP="009F0545">
      <w:pPr>
        <w:pStyle w:val="15"/>
        <w:spacing w:before="326" w:after="326" w:line="240" w:lineRule="auto"/>
        <w:rPr>
          <w:color w:val="000000"/>
        </w:rPr>
      </w:pPr>
    </w:p>
    <w:p w14:paraId="168B78C0" w14:textId="77777777" w:rsidR="00591540" w:rsidRDefault="00591540" w:rsidP="009F0545">
      <w:pPr>
        <w:pStyle w:val="15"/>
        <w:spacing w:before="326" w:after="326" w:line="240" w:lineRule="auto"/>
        <w:rPr>
          <w:color w:val="000000"/>
        </w:rPr>
      </w:pPr>
    </w:p>
    <w:p w14:paraId="7FA40EC0" w14:textId="77777777" w:rsidR="00591540" w:rsidRDefault="00591540" w:rsidP="009F0545">
      <w:pPr>
        <w:pStyle w:val="15"/>
        <w:spacing w:before="326" w:after="326" w:line="240" w:lineRule="auto"/>
        <w:rPr>
          <w:color w:val="000000"/>
        </w:rPr>
      </w:pPr>
    </w:p>
    <w:p w14:paraId="53D6D402" w14:textId="77777777" w:rsidR="00591540" w:rsidRDefault="00591540" w:rsidP="009F0545">
      <w:pPr>
        <w:pStyle w:val="15"/>
        <w:spacing w:before="326" w:after="326" w:line="240" w:lineRule="auto"/>
        <w:rPr>
          <w:color w:val="000000"/>
        </w:rPr>
      </w:pPr>
    </w:p>
    <w:p w14:paraId="73903F18" w14:textId="77777777" w:rsidR="00591540" w:rsidRDefault="00591540" w:rsidP="009F0545">
      <w:pPr>
        <w:pStyle w:val="15"/>
        <w:spacing w:before="326" w:after="326" w:line="240" w:lineRule="auto"/>
        <w:rPr>
          <w:color w:val="000000"/>
        </w:rPr>
      </w:pPr>
    </w:p>
    <w:bookmarkEnd w:id="106"/>
    <w:p w14:paraId="7FD16AE9" w14:textId="77777777" w:rsidR="009F0545" w:rsidRDefault="009F0545" w:rsidP="009F0545">
      <w:pPr>
        <w:pStyle w:val="15"/>
        <w:spacing w:before="326" w:after="326" w:line="240" w:lineRule="auto"/>
        <w:rPr>
          <w:color w:val="000000"/>
        </w:rPr>
      </w:pPr>
    </w:p>
    <w:p w14:paraId="1FFF5BC4" w14:textId="77777777" w:rsidR="00591540" w:rsidRDefault="00591540" w:rsidP="009F0545">
      <w:pPr>
        <w:spacing w:line="240" w:lineRule="auto"/>
        <w:ind w:firstLineChars="1412" w:firstLine="3402"/>
        <w:rPr>
          <w:b/>
        </w:rPr>
      </w:pPr>
    </w:p>
    <w:p w14:paraId="22703011" w14:textId="77777777" w:rsidR="00591540" w:rsidRDefault="00591540" w:rsidP="009F0545">
      <w:pPr>
        <w:spacing w:line="240" w:lineRule="auto"/>
        <w:ind w:firstLineChars="1412" w:firstLine="3402"/>
        <w:rPr>
          <w:b/>
        </w:rPr>
      </w:pPr>
    </w:p>
    <w:p w14:paraId="44F0C90D" w14:textId="77777777" w:rsidR="00591540" w:rsidRDefault="00591540" w:rsidP="00591540">
      <w:pPr>
        <w:spacing w:line="240" w:lineRule="auto"/>
        <w:ind w:firstLineChars="1412" w:firstLine="3402"/>
        <w:rPr>
          <w:b/>
          <w:color w:val="000000"/>
        </w:rPr>
      </w:pPr>
      <w:r w:rsidRPr="00591540">
        <w:rPr>
          <w:rFonts w:hint="eastAsia"/>
          <w:b/>
          <w:color w:val="000000"/>
        </w:rPr>
        <w:lastRenderedPageBreak/>
        <w:t>附录</w:t>
      </w:r>
      <w:r w:rsidRPr="00591540">
        <w:rPr>
          <w:b/>
          <w:color w:val="000000"/>
        </w:rPr>
        <w:t xml:space="preserve">A  </w:t>
      </w:r>
      <w:r w:rsidRPr="00591540">
        <w:rPr>
          <w:rFonts w:hint="eastAsia"/>
          <w:b/>
          <w:color w:val="000000"/>
        </w:rPr>
        <w:t>分项工程质量验收记录</w:t>
      </w:r>
    </w:p>
    <w:p w14:paraId="645DDF7F" w14:textId="77777777" w:rsidR="00591540" w:rsidRPr="00591540" w:rsidRDefault="00591540" w:rsidP="00591540">
      <w:pPr>
        <w:spacing w:line="240" w:lineRule="auto"/>
        <w:ind w:firstLineChars="1412" w:firstLine="3402"/>
        <w:rPr>
          <w:b/>
        </w:rPr>
      </w:pPr>
    </w:p>
    <w:p w14:paraId="0053FAEF" w14:textId="77777777" w:rsidR="009F0545" w:rsidRDefault="009F0545" w:rsidP="009F0545">
      <w:pPr>
        <w:spacing w:line="240" w:lineRule="auto"/>
        <w:ind w:firstLineChars="1412" w:firstLine="3402"/>
        <w:rPr>
          <w:b/>
        </w:rPr>
      </w:pPr>
      <w:r>
        <w:rPr>
          <w:rFonts w:hint="eastAsia"/>
          <w:b/>
        </w:rPr>
        <w:t>表</w:t>
      </w:r>
      <w:r>
        <w:rPr>
          <w:b/>
        </w:rPr>
        <w:t xml:space="preserve">A  </w:t>
      </w:r>
      <w:r>
        <w:rPr>
          <w:rFonts w:hint="eastAsia"/>
          <w:b/>
        </w:rPr>
        <w:t>分项工程质量</w:t>
      </w:r>
      <w:r>
        <w:rPr>
          <w:rFonts w:hint="eastAsia"/>
          <w:b/>
          <w:spacing w:val="2"/>
          <w:position w:val="2"/>
          <w:szCs w:val="21"/>
        </w:rPr>
        <w:t>验收</w:t>
      </w:r>
      <w:r>
        <w:rPr>
          <w:rFonts w:hint="eastAsia"/>
          <w:b/>
        </w:rPr>
        <w:t>记录</w:t>
      </w:r>
    </w:p>
    <w:tbl>
      <w:tblPr>
        <w:tblW w:w="96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41"/>
        <w:gridCol w:w="839"/>
        <w:gridCol w:w="6"/>
        <w:gridCol w:w="1624"/>
        <w:gridCol w:w="1213"/>
        <w:gridCol w:w="1272"/>
        <w:gridCol w:w="179"/>
        <w:gridCol w:w="549"/>
        <w:gridCol w:w="409"/>
        <w:gridCol w:w="541"/>
        <w:gridCol w:w="1302"/>
        <w:gridCol w:w="961"/>
      </w:tblGrid>
      <w:tr w:rsidR="009F0545" w:rsidRPr="004B5024" w14:paraId="74F766EA" w14:textId="77777777" w:rsidTr="009F0545">
        <w:trPr>
          <w:trHeight w:val="616"/>
        </w:trPr>
        <w:tc>
          <w:tcPr>
            <w:tcW w:w="1586" w:type="dxa"/>
            <w:gridSpan w:val="3"/>
            <w:tcBorders>
              <w:top w:val="single" w:sz="6" w:space="0" w:color="auto"/>
              <w:left w:val="single" w:sz="6" w:space="0" w:color="auto"/>
              <w:bottom w:val="single" w:sz="6" w:space="0" w:color="auto"/>
              <w:right w:val="single" w:sz="6" w:space="0" w:color="auto"/>
            </w:tcBorders>
            <w:vAlign w:val="center"/>
            <w:hideMark/>
          </w:tcPr>
          <w:p w14:paraId="30CE569A" w14:textId="77777777" w:rsidR="009F0545" w:rsidRPr="004B5024" w:rsidRDefault="009F0545" w:rsidP="009F0545">
            <w:pPr>
              <w:spacing w:line="240" w:lineRule="auto"/>
              <w:jc w:val="center"/>
              <w:rPr>
                <w:sz w:val="21"/>
                <w:u w:val="single"/>
              </w:rPr>
            </w:pPr>
            <w:r w:rsidRPr="004B5024">
              <w:rPr>
                <w:rFonts w:hint="eastAsia"/>
                <w:u w:val="single"/>
              </w:rPr>
              <w:t>单位工程名称</w:t>
            </w:r>
          </w:p>
        </w:tc>
        <w:tc>
          <w:tcPr>
            <w:tcW w:w="4288" w:type="dxa"/>
            <w:gridSpan w:val="4"/>
            <w:tcBorders>
              <w:top w:val="single" w:sz="6" w:space="0" w:color="auto"/>
              <w:left w:val="single" w:sz="6" w:space="0" w:color="auto"/>
              <w:bottom w:val="single" w:sz="6" w:space="0" w:color="auto"/>
              <w:right w:val="single" w:sz="6" w:space="0" w:color="auto"/>
            </w:tcBorders>
            <w:vAlign w:val="center"/>
          </w:tcPr>
          <w:p w14:paraId="76DD1920" w14:textId="77777777" w:rsidR="009F0545" w:rsidRPr="004B5024" w:rsidRDefault="009F0545" w:rsidP="009F0545">
            <w:pPr>
              <w:spacing w:line="240" w:lineRule="auto"/>
              <w:jc w:val="center"/>
              <w:rPr>
                <w:sz w:val="21"/>
              </w:rPr>
            </w:pPr>
          </w:p>
        </w:tc>
        <w:tc>
          <w:tcPr>
            <w:tcW w:w="1499" w:type="dxa"/>
            <w:gridSpan w:val="3"/>
            <w:tcBorders>
              <w:top w:val="single" w:sz="6" w:space="0" w:color="auto"/>
              <w:left w:val="single" w:sz="6" w:space="0" w:color="auto"/>
              <w:bottom w:val="single" w:sz="6" w:space="0" w:color="auto"/>
              <w:right w:val="single" w:sz="6" w:space="0" w:color="auto"/>
            </w:tcBorders>
            <w:vAlign w:val="center"/>
            <w:hideMark/>
          </w:tcPr>
          <w:p w14:paraId="1B19DE48" w14:textId="77777777" w:rsidR="009F0545" w:rsidRPr="004B5024" w:rsidRDefault="009F0545" w:rsidP="009F0545">
            <w:pPr>
              <w:spacing w:line="240" w:lineRule="auto"/>
              <w:jc w:val="center"/>
              <w:rPr>
                <w:sz w:val="21"/>
                <w:highlight w:val="yellow"/>
                <w:u w:val="single"/>
              </w:rPr>
            </w:pPr>
            <w:r w:rsidRPr="004B5024">
              <w:rPr>
                <w:rFonts w:hint="eastAsia"/>
                <w:u w:val="single"/>
              </w:rPr>
              <w:t>分部工程名称</w:t>
            </w:r>
          </w:p>
        </w:tc>
        <w:tc>
          <w:tcPr>
            <w:tcW w:w="2263" w:type="dxa"/>
            <w:gridSpan w:val="2"/>
            <w:tcBorders>
              <w:top w:val="single" w:sz="6" w:space="0" w:color="auto"/>
              <w:left w:val="single" w:sz="6" w:space="0" w:color="auto"/>
              <w:bottom w:val="single" w:sz="6" w:space="0" w:color="auto"/>
              <w:right w:val="single" w:sz="6" w:space="0" w:color="auto"/>
            </w:tcBorders>
            <w:vAlign w:val="center"/>
          </w:tcPr>
          <w:p w14:paraId="4A713B29" w14:textId="77777777" w:rsidR="009F0545" w:rsidRPr="004B5024" w:rsidRDefault="009F0545" w:rsidP="009F0545">
            <w:pPr>
              <w:spacing w:line="240" w:lineRule="auto"/>
              <w:jc w:val="center"/>
              <w:rPr>
                <w:sz w:val="21"/>
                <w:highlight w:val="yellow"/>
              </w:rPr>
            </w:pPr>
          </w:p>
        </w:tc>
      </w:tr>
      <w:tr w:rsidR="009F0545" w:rsidRPr="004B5024" w14:paraId="73BD23C5" w14:textId="77777777" w:rsidTr="009F0545">
        <w:trPr>
          <w:trHeight w:val="616"/>
        </w:trPr>
        <w:tc>
          <w:tcPr>
            <w:tcW w:w="1586" w:type="dxa"/>
            <w:gridSpan w:val="3"/>
            <w:tcBorders>
              <w:top w:val="single" w:sz="6" w:space="0" w:color="auto"/>
              <w:left w:val="single" w:sz="6" w:space="0" w:color="auto"/>
              <w:bottom w:val="single" w:sz="6" w:space="0" w:color="auto"/>
              <w:right w:val="single" w:sz="6" w:space="0" w:color="auto"/>
            </w:tcBorders>
            <w:vAlign w:val="center"/>
            <w:hideMark/>
          </w:tcPr>
          <w:p w14:paraId="523402BD" w14:textId="77777777" w:rsidR="009F0545" w:rsidRPr="004B5024" w:rsidRDefault="009F0545" w:rsidP="009F0545">
            <w:pPr>
              <w:spacing w:line="240" w:lineRule="auto"/>
              <w:jc w:val="center"/>
              <w:rPr>
                <w:sz w:val="21"/>
              </w:rPr>
            </w:pPr>
            <w:r w:rsidRPr="004B5024">
              <w:rPr>
                <w:rFonts w:hint="eastAsia"/>
              </w:rPr>
              <w:t>分项工程名称</w:t>
            </w:r>
          </w:p>
        </w:tc>
        <w:tc>
          <w:tcPr>
            <w:tcW w:w="4288" w:type="dxa"/>
            <w:gridSpan w:val="4"/>
            <w:tcBorders>
              <w:top w:val="single" w:sz="6" w:space="0" w:color="auto"/>
              <w:left w:val="single" w:sz="6" w:space="0" w:color="auto"/>
              <w:bottom w:val="single" w:sz="6" w:space="0" w:color="auto"/>
              <w:right w:val="single" w:sz="6" w:space="0" w:color="auto"/>
            </w:tcBorders>
            <w:vAlign w:val="center"/>
          </w:tcPr>
          <w:p w14:paraId="3059DD82" w14:textId="77777777" w:rsidR="009F0545" w:rsidRPr="004B5024" w:rsidRDefault="009F0545" w:rsidP="009F0545">
            <w:pPr>
              <w:spacing w:line="240" w:lineRule="auto"/>
              <w:jc w:val="center"/>
              <w:rPr>
                <w:sz w:val="21"/>
              </w:rPr>
            </w:pPr>
          </w:p>
        </w:tc>
        <w:tc>
          <w:tcPr>
            <w:tcW w:w="1499" w:type="dxa"/>
            <w:gridSpan w:val="3"/>
            <w:tcBorders>
              <w:top w:val="single" w:sz="6" w:space="0" w:color="auto"/>
              <w:left w:val="single" w:sz="6" w:space="0" w:color="auto"/>
              <w:bottom w:val="single" w:sz="6" w:space="0" w:color="auto"/>
              <w:right w:val="single" w:sz="6" w:space="0" w:color="auto"/>
            </w:tcBorders>
            <w:vAlign w:val="center"/>
            <w:hideMark/>
          </w:tcPr>
          <w:p w14:paraId="02939DB2" w14:textId="77777777" w:rsidR="009F0545" w:rsidRPr="004B5024" w:rsidRDefault="009F0545" w:rsidP="009F0545">
            <w:pPr>
              <w:spacing w:line="240" w:lineRule="auto"/>
              <w:jc w:val="center"/>
              <w:rPr>
                <w:sz w:val="21"/>
                <w:u w:val="single"/>
              </w:rPr>
            </w:pPr>
            <w:r w:rsidRPr="004B5024">
              <w:rPr>
                <w:rFonts w:hint="eastAsia"/>
                <w:u w:val="single"/>
              </w:rPr>
              <w:t>检验数</w:t>
            </w:r>
          </w:p>
        </w:tc>
        <w:tc>
          <w:tcPr>
            <w:tcW w:w="2263" w:type="dxa"/>
            <w:gridSpan w:val="2"/>
            <w:tcBorders>
              <w:top w:val="single" w:sz="6" w:space="0" w:color="auto"/>
              <w:left w:val="single" w:sz="6" w:space="0" w:color="auto"/>
              <w:bottom w:val="single" w:sz="6" w:space="0" w:color="auto"/>
              <w:right w:val="single" w:sz="6" w:space="0" w:color="auto"/>
            </w:tcBorders>
            <w:vAlign w:val="center"/>
          </w:tcPr>
          <w:p w14:paraId="7415647E" w14:textId="77777777" w:rsidR="009F0545" w:rsidRPr="004B5024" w:rsidRDefault="009F0545" w:rsidP="009F0545">
            <w:pPr>
              <w:spacing w:line="240" w:lineRule="auto"/>
              <w:jc w:val="center"/>
              <w:rPr>
                <w:sz w:val="21"/>
                <w:highlight w:val="yellow"/>
              </w:rPr>
            </w:pPr>
          </w:p>
        </w:tc>
      </w:tr>
      <w:tr w:rsidR="009F0545" w:rsidRPr="004B5024" w14:paraId="609A0F14" w14:textId="77777777" w:rsidTr="009F0545">
        <w:trPr>
          <w:trHeight w:val="592"/>
        </w:trPr>
        <w:tc>
          <w:tcPr>
            <w:tcW w:w="1580" w:type="dxa"/>
            <w:gridSpan w:val="2"/>
            <w:tcBorders>
              <w:top w:val="single" w:sz="6" w:space="0" w:color="auto"/>
              <w:left w:val="single" w:sz="6" w:space="0" w:color="auto"/>
              <w:bottom w:val="single" w:sz="6" w:space="0" w:color="auto"/>
              <w:right w:val="single" w:sz="6" w:space="0" w:color="auto"/>
            </w:tcBorders>
            <w:vAlign w:val="center"/>
            <w:hideMark/>
          </w:tcPr>
          <w:p w14:paraId="3A121FFF" w14:textId="77777777" w:rsidR="009F0545" w:rsidRPr="004B5024" w:rsidRDefault="009F0545" w:rsidP="009F0545">
            <w:pPr>
              <w:spacing w:line="240" w:lineRule="auto"/>
              <w:jc w:val="center"/>
              <w:rPr>
                <w:sz w:val="21"/>
                <w:u w:val="single"/>
              </w:rPr>
            </w:pPr>
            <w:r w:rsidRPr="004B5024">
              <w:rPr>
                <w:rFonts w:hint="eastAsia"/>
                <w:u w:val="single"/>
              </w:rPr>
              <w:t>总承包单位</w:t>
            </w:r>
          </w:p>
        </w:tc>
        <w:tc>
          <w:tcPr>
            <w:tcW w:w="2843" w:type="dxa"/>
            <w:gridSpan w:val="3"/>
            <w:tcBorders>
              <w:top w:val="single" w:sz="6" w:space="0" w:color="auto"/>
              <w:left w:val="single" w:sz="6" w:space="0" w:color="auto"/>
              <w:bottom w:val="single" w:sz="6" w:space="0" w:color="auto"/>
              <w:right w:val="single" w:sz="6" w:space="0" w:color="auto"/>
            </w:tcBorders>
            <w:vAlign w:val="center"/>
          </w:tcPr>
          <w:p w14:paraId="646254F9" w14:textId="77777777" w:rsidR="009F0545" w:rsidRPr="004B5024" w:rsidRDefault="009F0545" w:rsidP="009F0545">
            <w:pPr>
              <w:spacing w:line="240" w:lineRule="auto"/>
              <w:jc w:val="center"/>
              <w:rPr>
                <w:sz w:val="21"/>
              </w:rPr>
            </w:pPr>
          </w:p>
        </w:tc>
        <w:tc>
          <w:tcPr>
            <w:tcW w:w="1272" w:type="dxa"/>
            <w:tcBorders>
              <w:top w:val="single" w:sz="6" w:space="0" w:color="auto"/>
              <w:left w:val="single" w:sz="6" w:space="0" w:color="auto"/>
              <w:bottom w:val="single" w:sz="6" w:space="0" w:color="auto"/>
              <w:right w:val="single" w:sz="6" w:space="0" w:color="auto"/>
            </w:tcBorders>
            <w:vAlign w:val="center"/>
            <w:hideMark/>
          </w:tcPr>
          <w:p w14:paraId="2B62BE68" w14:textId="77777777" w:rsidR="009F0545" w:rsidRPr="004B5024" w:rsidRDefault="009F0545" w:rsidP="009F0545">
            <w:pPr>
              <w:spacing w:line="240" w:lineRule="auto"/>
              <w:jc w:val="center"/>
              <w:rPr>
                <w:sz w:val="21"/>
                <w:u w:val="single"/>
              </w:rPr>
            </w:pPr>
            <w:r w:rsidRPr="004B5024">
              <w:rPr>
                <w:rFonts w:hint="eastAsia"/>
                <w:u w:val="single"/>
              </w:rPr>
              <w:t>项目负责人</w:t>
            </w:r>
          </w:p>
        </w:tc>
        <w:tc>
          <w:tcPr>
            <w:tcW w:w="1137" w:type="dxa"/>
            <w:gridSpan w:val="3"/>
            <w:tcBorders>
              <w:top w:val="single" w:sz="6" w:space="0" w:color="auto"/>
              <w:left w:val="single" w:sz="6" w:space="0" w:color="auto"/>
              <w:bottom w:val="single" w:sz="6" w:space="0" w:color="auto"/>
              <w:right w:val="single" w:sz="6" w:space="0" w:color="auto"/>
            </w:tcBorders>
            <w:vAlign w:val="center"/>
          </w:tcPr>
          <w:p w14:paraId="062F6F7B" w14:textId="77777777" w:rsidR="009F0545" w:rsidRPr="004B5024" w:rsidRDefault="009F0545" w:rsidP="009F0545">
            <w:pPr>
              <w:spacing w:line="240" w:lineRule="auto"/>
              <w:jc w:val="center"/>
              <w:rPr>
                <w:sz w:val="21"/>
                <w:u w:val="single"/>
              </w:rPr>
            </w:pPr>
          </w:p>
        </w:tc>
        <w:tc>
          <w:tcPr>
            <w:tcW w:w="1843" w:type="dxa"/>
            <w:gridSpan w:val="2"/>
            <w:tcBorders>
              <w:top w:val="single" w:sz="6" w:space="0" w:color="auto"/>
              <w:left w:val="single" w:sz="6" w:space="0" w:color="auto"/>
              <w:bottom w:val="single" w:sz="6" w:space="0" w:color="auto"/>
              <w:right w:val="single" w:sz="6" w:space="0" w:color="auto"/>
            </w:tcBorders>
            <w:vAlign w:val="center"/>
            <w:hideMark/>
          </w:tcPr>
          <w:p w14:paraId="64D47109" w14:textId="77777777" w:rsidR="009F0545" w:rsidRPr="004B5024" w:rsidRDefault="009F0545" w:rsidP="009F0545">
            <w:pPr>
              <w:spacing w:line="240" w:lineRule="auto"/>
              <w:jc w:val="center"/>
              <w:rPr>
                <w:sz w:val="21"/>
                <w:u w:val="single"/>
              </w:rPr>
            </w:pPr>
            <w:r w:rsidRPr="004B5024">
              <w:rPr>
                <w:rFonts w:hint="eastAsia"/>
                <w:u w:val="single"/>
              </w:rPr>
              <w:t>项目技术负责人</w:t>
            </w:r>
          </w:p>
        </w:tc>
        <w:tc>
          <w:tcPr>
            <w:tcW w:w="961" w:type="dxa"/>
            <w:tcBorders>
              <w:top w:val="single" w:sz="6" w:space="0" w:color="auto"/>
              <w:left w:val="single" w:sz="6" w:space="0" w:color="auto"/>
              <w:bottom w:val="single" w:sz="6" w:space="0" w:color="auto"/>
              <w:right w:val="single" w:sz="6" w:space="0" w:color="auto"/>
            </w:tcBorders>
            <w:vAlign w:val="center"/>
          </w:tcPr>
          <w:p w14:paraId="45015EAE" w14:textId="77777777" w:rsidR="009F0545" w:rsidRPr="004B5024" w:rsidRDefault="009F0545" w:rsidP="009F0545">
            <w:pPr>
              <w:spacing w:line="240" w:lineRule="auto"/>
              <w:jc w:val="center"/>
              <w:rPr>
                <w:sz w:val="21"/>
              </w:rPr>
            </w:pPr>
          </w:p>
        </w:tc>
      </w:tr>
      <w:tr w:rsidR="009F0545" w:rsidRPr="004B5024" w14:paraId="63B5F38C" w14:textId="77777777" w:rsidTr="009F0545">
        <w:trPr>
          <w:trHeight w:val="611"/>
        </w:trPr>
        <w:tc>
          <w:tcPr>
            <w:tcW w:w="1580" w:type="dxa"/>
            <w:gridSpan w:val="2"/>
            <w:tcBorders>
              <w:top w:val="single" w:sz="6" w:space="0" w:color="auto"/>
              <w:left w:val="single" w:sz="6" w:space="0" w:color="auto"/>
              <w:bottom w:val="single" w:sz="6" w:space="0" w:color="auto"/>
              <w:right w:val="single" w:sz="6" w:space="0" w:color="auto"/>
            </w:tcBorders>
            <w:vAlign w:val="center"/>
            <w:hideMark/>
          </w:tcPr>
          <w:p w14:paraId="11415240" w14:textId="77777777" w:rsidR="009F0545" w:rsidRPr="004B5024" w:rsidRDefault="009F0545" w:rsidP="009F0545">
            <w:pPr>
              <w:spacing w:line="240" w:lineRule="auto"/>
              <w:jc w:val="center"/>
              <w:rPr>
                <w:sz w:val="21"/>
              </w:rPr>
            </w:pPr>
            <w:r w:rsidRPr="004B5024">
              <w:rPr>
                <w:rFonts w:hint="eastAsia"/>
              </w:rPr>
              <w:t>施工单位</w:t>
            </w:r>
          </w:p>
        </w:tc>
        <w:tc>
          <w:tcPr>
            <w:tcW w:w="2843" w:type="dxa"/>
            <w:gridSpan w:val="3"/>
            <w:tcBorders>
              <w:top w:val="single" w:sz="6" w:space="0" w:color="auto"/>
              <w:left w:val="single" w:sz="6" w:space="0" w:color="auto"/>
              <w:bottom w:val="single" w:sz="6" w:space="0" w:color="auto"/>
              <w:right w:val="single" w:sz="6" w:space="0" w:color="auto"/>
            </w:tcBorders>
            <w:vAlign w:val="center"/>
          </w:tcPr>
          <w:p w14:paraId="11FD2EE1" w14:textId="77777777" w:rsidR="009F0545" w:rsidRPr="004B5024" w:rsidRDefault="009F0545" w:rsidP="009F0545">
            <w:pPr>
              <w:spacing w:line="240" w:lineRule="auto"/>
              <w:jc w:val="center"/>
              <w:rPr>
                <w:sz w:val="21"/>
              </w:rPr>
            </w:pPr>
          </w:p>
        </w:tc>
        <w:tc>
          <w:tcPr>
            <w:tcW w:w="1272" w:type="dxa"/>
            <w:tcBorders>
              <w:top w:val="single" w:sz="6" w:space="0" w:color="auto"/>
              <w:left w:val="single" w:sz="6" w:space="0" w:color="auto"/>
              <w:bottom w:val="single" w:sz="6" w:space="0" w:color="auto"/>
              <w:right w:val="single" w:sz="6" w:space="0" w:color="auto"/>
            </w:tcBorders>
            <w:vAlign w:val="center"/>
            <w:hideMark/>
          </w:tcPr>
          <w:p w14:paraId="38FC281C" w14:textId="77777777" w:rsidR="009F0545" w:rsidRPr="004B5024" w:rsidRDefault="009F0545" w:rsidP="009F0545">
            <w:pPr>
              <w:spacing w:line="240" w:lineRule="auto"/>
              <w:jc w:val="center"/>
              <w:rPr>
                <w:sz w:val="21"/>
                <w:u w:val="single"/>
              </w:rPr>
            </w:pPr>
            <w:r w:rsidRPr="004B5024">
              <w:rPr>
                <w:rFonts w:hint="eastAsia"/>
                <w:u w:val="single"/>
              </w:rPr>
              <w:t>项目负责人</w:t>
            </w:r>
          </w:p>
        </w:tc>
        <w:tc>
          <w:tcPr>
            <w:tcW w:w="1137" w:type="dxa"/>
            <w:gridSpan w:val="3"/>
            <w:tcBorders>
              <w:top w:val="single" w:sz="6" w:space="0" w:color="auto"/>
              <w:left w:val="single" w:sz="6" w:space="0" w:color="auto"/>
              <w:bottom w:val="single" w:sz="6" w:space="0" w:color="auto"/>
              <w:right w:val="single" w:sz="6" w:space="0" w:color="auto"/>
            </w:tcBorders>
            <w:vAlign w:val="center"/>
          </w:tcPr>
          <w:p w14:paraId="3C9B80C1" w14:textId="77777777" w:rsidR="009F0545" w:rsidRPr="004B5024" w:rsidRDefault="009F0545" w:rsidP="009F0545">
            <w:pPr>
              <w:spacing w:line="240" w:lineRule="auto"/>
              <w:jc w:val="center"/>
              <w:rPr>
                <w:sz w:val="21"/>
              </w:rPr>
            </w:pPr>
          </w:p>
        </w:tc>
        <w:tc>
          <w:tcPr>
            <w:tcW w:w="1843" w:type="dxa"/>
            <w:gridSpan w:val="2"/>
            <w:tcBorders>
              <w:top w:val="single" w:sz="6" w:space="0" w:color="auto"/>
              <w:left w:val="single" w:sz="6" w:space="0" w:color="auto"/>
              <w:bottom w:val="single" w:sz="6" w:space="0" w:color="auto"/>
              <w:right w:val="single" w:sz="6" w:space="0" w:color="auto"/>
            </w:tcBorders>
            <w:vAlign w:val="center"/>
            <w:hideMark/>
          </w:tcPr>
          <w:p w14:paraId="34A74A00" w14:textId="77777777" w:rsidR="009F0545" w:rsidRPr="004B5024" w:rsidRDefault="009F0545" w:rsidP="009F0545">
            <w:pPr>
              <w:spacing w:line="240" w:lineRule="auto"/>
              <w:jc w:val="center"/>
              <w:rPr>
                <w:sz w:val="21"/>
              </w:rPr>
            </w:pPr>
            <w:r w:rsidRPr="004B5024">
              <w:rPr>
                <w:rFonts w:hint="eastAsia"/>
              </w:rPr>
              <w:t>项目技术负责人</w:t>
            </w:r>
          </w:p>
        </w:tc>
        <w:tc>
          <w:tcPr>
            <w:tcW w:w="961" w:type="dxa"/>
            <w:tcBorders>
              <w:top w:val="single" w:sz="6" w:space="0" w:color="auto"/>
              <w:left w:val="single" w:sz="6" w:space="0" w:color="auto"/>
              <w:bottom w:val="single" w:sz="6" w:space="0" w:color="auto"/>
              <w:right w:val="single" w:sz="6" w:space="0" w:color="auto"/>
            </w:tcBorders>
            <w:vAlign w:val="center"/>
          </w:tcPr>
          <w:p w14:paraId="10CEAC55" w14:textId="77777777" w:rsidR="009F0545" w:rsidRPr="004B5024" w:rsidRDefault="009F0545" w:rsidP="009F0545">
            <w:pPr>
              <w:spacing w:line="240" w:lineRule="auto"/>
              <w:jc w:val="center"/>
              <w:rPr>
                <w:sz w:val="21"/>
              </w:rPr>
            </w:pPr>
          </w:p>
        </w:tc>
      </w:tr>
      <w:tr w:rsidR="009F0545" w:rsidRPr="004B5024" w14:paraId="0A771328" w14:textId="77777777" w:rsidTr="009F0545">
        <w:trPr>
          <w:trHeight w:val="694"/>
        </w:trPr>
        <w:tc>
          <w:tcPr>
            <w:tcW w:w="1580" w:type="dxa"/>
            <w:gridSpan w:val="2"/>
            <w:tcBorders>
              <w:top w:val="single" w:sz="6" w:space="0" w:color="auto"/>
              <w:left w:val="single" w:sz="6" w:space="0" w:color="auto"/>
              <w:bottom w:val="single" w:sz="6" w:space="0" w:color="auto"/>
              <w:right w:val="single" w:sz="6" w:space="0" w:color="auto"/>
            </w:tcBorders>
            <w:vAlign w:val="center"/>
            <w:hideMark/>
          </w:tcPr>
          <w:p w14:paraId="564D2450" w14:textId="77777777" w:rsidR="009F0545" w:rsidRPr="004B5024" w:rsidRDefault="009F0545" w:rsidP="009F0545">
            <w:pPr>
              <w:spacing w:line="240" w:lineRule="auto"/>
              <w:jc w:val="center"/>
              <w:rPr>
                <w:sz w:val="21"/>
              </w:rPr>
            </w:pPr>
            <w:r w:rsidRPr="004B5024">
              <w:rPr>
                <w:rFonts w:hint="eastAsia"/>
              </w:rPr>
              <w:t>分包单位</w:t>
            </w:r>
          </w:p>
        </w:tc>
        <w:tc>
          <w:tcPr>
            <w:tcW w:w="2843" w:type="dxa"/>
            <w:gridSpan w:val="3"/>
            <w:tcBorders>
              <w:top w:val="single" w:sz="6" w:space="0" w:color="auto"/>
              <w:left w:val="single" w:sz="6" w:space="0" w:color="auto"/>
              <w:bottom w:val="single" w:sz="6" w:space="0" w:color="auto"/>
              <w:right w:val="single" w:sz="6" w:space="0" w:color="auto"/>
            </w:tcBorders>
            <w:vAlign w:val="center"/>
          </w:tcPr>
          <w:p w14:paraId="687704D3" w14:textId="77777777" w:rsidR="009F0545" w:rsidRPr="004B5024" w:rsidRDefault="009F0545" w:rsidP="009F0545">
            <w:pPr>
              <w:spacing w:line="240" w:lineRule="auto"/>
              <w:jc w:val="center"/>
              <w:rPr>
                <w:sz w:val="21"/>
              </w:rPr>
            </w:pPr>
          </w:p>
        </w:tc>
        <w:tc>
          <w:tcPr>
            <w:tcW w:w="1272" w:type="dxa"/>
            <w:tcBorders>
              <w:top w:val="single" w:sz="6" w:space="0" w:color="auto"/>
              <w:left w:val="single" w:sz="6" w:space="0" w:color="auto"/>
              <w:bottom w:val="single" w:sz="6" w:space="0" w:color="auto"/>
              <w:right w:val="single" w:sz="6" w:space="0" w:color="auto"/>
            </w:tcBorders>
            <w:vAlign w:val="center"/>
            <w:hideMark/>
          </w:tcPr>
          <w:p w14:paraId="390104D8" w14:textId="77777777" w:rsidR="009F0545" w:rsidRPr="004B5024" w:rsidRDefault="009F0545" w:rsidP="009F0545">
            <w:pPr>
              <w:spacing w:line="240" w:lineRule="auto"/>
              <w:jc w:val="center"/>
              <w:rPr>
                <w:sz w:val="21"/>
              </w:rPr>
            </w:pPr>
            <w:r w:rsidRPr="004B5024">
              <w:rPr>
                <w:rFonts w:hint="eastAsia"/>
              </w:rPr>
              <w:t>分包单位</w:t>
            </w:r>
          </w:p>
          <w:p w14:paraId="7723A569" w14:textId="77777777" w:rsidR="009F0545" w:rsidRPr="004B5024" w:rsidRDefault="009F0545" w:rsidP="009F0545">
            <w:pPr>
              <w:spacing w:line="240" w:lineRule="auto"/>
              <w:jc w:val="center"/>
              <w:rPr>
                <w:sz w:val="21"/>
              </w:rPr>
            </w:pPr>
            <w:r w:rsidRPr="003B2554">
              <w:rPr>
                <w:rFonts w:hint="eastAsia"/>
                <w:u w:val="single"/>
              </w:rPr>
              <w:t>项目</w:t>
            </w:r>
            <w:r w:rsidRPr="004B5024">
              <w:rPr>
                <w:rFonts w:hint="eastAsia"/>
              </w:rPr>
              <w:t>负责人</w:t>
            </w:r>
          </w:p>
        </w:tc>
        <w:tc>
          <w:tcPr>
            <w:tcW w:w="1137" w:type="dxa"/>
            <w:gridSpan w:val="3"/>
            <w:tcBorders>
              <w:top w:val="single" w:sz="6" w:space="0" w:color="auto"/>
              <w:left w:val="single" w:sz="6" w:space="0" w:color="auto"/>
              <w:bottom w:val="single" w:sz="6" w:space="0" w:color="auto"/>
              <w:right w:val="single" w:sz="6" w:space="0" w:color="auto"/>
            </w:tcBorders>
            <w:vAlign w:val="center"/>
          </w:tcPr>
          <w:p w14:paraId="2D8DB045" w14:textId="77777777" w:rsidR="009F0545" w:rsidRPr="004B5024" w:rsidRDefault="009F0545" w:rsidP="009F0545">
            <w:pPr>
              <w:spacing w:line="240" w:lineRule="auto"/>
              <w:jc w:val="center"/>
              <w:rPr>
                <w:sz w:val="21"/>
              </w:rPr>
            </w:pPr>
          </w:p>
        </w:tc>
        <w:tc>
          <w:tcPr>
            <w:tcW w:w="1843" w:type="dxa"/>
            <w:gridSpan w:val="2"/>
            <w:tcBorders>
              <w:top w:val="single" w:sz="6" w:space="0" w:color="auto"/>
              <w:left w:val="single" w:sz="6" w:space="0" w:color="auto"/>
              <w:bottom w:val="single" w:sz="6" w:space="0" w:color="auto"/>
              <w:right w:val="single" w:sz="6" w:space="0" w:color="auto"/>
            </w:tcBorders>
            <w:vAlign w:val="center"/>
            <w:hideMark/>
          </w:tcPr>
          <w:p w14:paraId="2FB01C1D" w14:textId="77777777" w:rsidR="009F0545" w:rsidRPr="004B5024" w:rsidRDefault="009F0545" w:rsidP="009F0545">
            <w:pPr>
              <w:spacing w:line="240" w:lineRule="auto"/>
              <w:jc w:val="center"/>
              <w:rPr>
                <w:sz w:val="21"/>
              </w:rPr>
            </w:pPr>
            <w:r w:rsidRPr="004B5024">
              <w:rPr>
                <w:rFonts w:hint="eastAsia"/>
              </w:rPr>
              <w:t>分包单位</w:t>
            </w:r>
          </w:p>
          <w:p w14:paraId="12333E3C" w14:textId="77777777" w:rsidR="009F0545" w:rsidRPr="004B5024" w:rsidRDefault="009F0545" w:rsidP="009F0545">
            <w:pPr>
              <w:spacing w:line="240" w:lineRule="auto"/>
              <w:jc w:val="center"/>
              <w:rPr>
                <w:sz w:val="21"/>
              </w:rPr>
            </w:pPr>
            <w:r w:rsidRPr="004B5024">
              <w:rPr>
                <w:rFonts w:hint="eastAsia"/>
                <w:u w:val="single"/>
              </w:rPr>
              <w:t>项目</w:t>
            </w:r>
            <w:r w:rsidRPr="004B5024">
              <w:rPr>
                <w:rFonts w:hint="eastAsia"/>
              </w:rPr>
              <w:t>技术负责人</w:t>
            </w:r>
          </w:p>
        </w:tc>
        <w:tc>
          <w:tcPr>
            <w:tcW w:w="961" w:type="dxa"/>
            <w:tcBorders>
              <w:top w:val="single" w:sz="6" w:space="0" w:color="auto"/>
              <w:left w:val="single" w:sz="6" w:space="0" w:color="auto"/>
              <w:bottom w:val="single" w:sz="6" w:space="0" w:color="auto"/>
              <w:right w:val="single" w:sz="6" w:space="0" w:color="auto"/>
            </w:tcBorders>
            <w:vAlign w:val="center"/>
          </w:tcPr>
          <w:p w14:paraId="52E73207" w14:textId="77777777" w:rsidR="009F0545" w:rsidRPr="004B5024" w:rsidRDefault="009F0545" w:rsidP="009F0545">
            <w:pPr>
              <w:spacing w:line="240" w:lineRule="auto"/>
              <w:jc w:val="center"/>
              <w:rPr>
                <w:sz w:val="21"/>
              </w:rPr>
            </w:pPr>
          </w:p>
        </w:tc>
      </w:tr>
      <w:tr w:rsidR="009F0545" w:rsidRPr="004B5024" w14:paraId="7901C344" w14:textId="77777777" w:rsidTr="009F0545">
        <w:trPr>
          <w:trHeight w:val="543"/>
        </w:trPr>
        <w:tc>
          <w:tcPr>
            <w:tcW w:w="741" w:type="dxa"/>
            <w:tcBorders>
              <w:top w:val="single" w:sz="6" w:space="0" w:color="auto"/>
              <w:left w:val="single" w:sz="6" w:space="0" w:color="auto"/>
              <w:bottom w:val="single" w:sz="6" w:space="0" w:color="auto"/>
              <w:right w:val="single" w:sz="6" w:space="0" w:color="auto"/>
            </w:tcBorders>
            <w:vAlign w:val="center"/>
            <w:hideMark/>
          </w:tcPr>
          <w:p w14:paraId="1526AC7E" w14:textId="77777777" w:rsidR="009F0545" w:rsidRPr="004B5024" w:rsidRDefault="009F0545" w:rsidP="009F0545">
            <w:pPr>
              <w:spacing w:line="240" w:lineRule="auto"/>
              <w:jc w:val="center"/>
              <w:rPr>
                <w:sz w:val="21"/>
              </w:rPr>
            </w:pPr>
            <w:r w:rsidRPr="004B5024">
              <w:rPr>
                <w:rFonts w:hint="eastAsia"/>
              </w:rPr>
              <w:t>序号</w:t>
            </w:r>
          </w:p>
        </w:tc>
        <w:tc>
          <w:tcPr>
            <w:tcW w:w="3682" w:type="dxa"/>
            <w:gridSpan w:val="4"/>
            <w:tcBorders>
              <w:top w:val="single" w:sz="6" w:space="0" w:color="auto"/>
              <w:left w:val="single" w:sz="6" w:space="0" w:color="auto"/>
              <w:bottom w:val="single" w:sz="6" w:space="0" w:color="auto"/>
              <w:right w:val="single" w:sz="6" w:space="0" w:color="auto"/>
            </w:tcBorders>
            <w:vAlign w:val="center"/>
            <w:hideMark/>
          </w:tcPr>
          <w:p w14:paraId="07B411C7" w14:textId="77777777" w:rsidR="009F0545" w:rsidRPr="004B5024" w:rsidRDefault="009F0545" w:rsidP="009F0545">
            <w:pPr>
              <w:spacing w:line="240" w:lineRule="auto"/>
              <w:jc w:val="center"/>
              <w:rPr>
                <w:sz w:val="21"/>
              </w:rPr>
            </w:pPr>
            <w:r w:rsidRPr="004B5024">
              <w:rPr>
                <w:rFonts w:hint="eastAsia"/>
              </w:rPr>
              <w:t>检验项目</w:t>
            </w:r>
          </w:p>
        </w:tc>
        <w:tc>
          <w:tcPr>
            <w:tcW w:w="2409" w:type="dxa"/>
            <w:gridSpan w:val="4"/>
            <w:tcBorders>
              <w:top w:val="single" w:sz="6" w:space="0" w:color="auto"/>
              <w:left w:val="single" w:sz="6" w:space="0" w:color="auto"/>
              <w:bottom w:val="single" w:sz="6" w:space="0" w:color="auto"/>
              <w:right w:val="single" w:sz="6" w:space="0" w:color="auto"/>
            </w:tcBorders>
            <w:vAlign w:val="center"/>
            <w:hideMark/>
          </w:tcPr>
          <w:p w14:paraId="221AB505" w14:textId="77777777" w:rsidR="009F0545" w:rsidRPr="004B5024" w:rsidRDefault="009F0545" w:rsidP="009F0545">
            <w:pPr>
              <w:spacing w:line="240" w:lineRule="auto"/>
              <w:jc w:val="center"/>
              <w:rPr>
                <w:sz w:val="21"/>
              </w:rPr>
            </w:pPr>
            <w:r w:rsidRPr="004B5024">
              <w:rPr>
                <w:rFonts w:hint="eastAsia"/>
              </w:rPr>
              <w:t>施工单位检验结果</w:t>
            </w:r>
          </w:p>
        </w:tc>
        <w:tc>
          <w:tcPr>
            <w:tcW w:w="2804" w:type="dxa"/>
            <w:gridSpan w:val="3"/>
            <w:tcBorders>
              <w:top w:val="single" w:sz="6" w:space="0" w:color="auto"/>
              <w:left w:val="single" w:sz="6" w:space="0" w:color="auto"/>
              <w:bottom w:val="single" w:sz="6" w:space="0" w:color="auto"/>
              <w:right w:val="single" w:sz="6" w:space="0" w:color="auto"/>
            </w:tcBorders>
            <w:vAlign w:val="center"/>
            <w:hideMark/>
          </w:tcPr>
          <w:p w14:paraId="759F3D5B" w14:textId="77777777" w:rsidR="009F0545" w:rsidRPr="004B5024" w:rsidRDefault="009F0545" w:rsidP="009F0545">
            <w:pPr>
              <w:spacing w:line="240" w:lineRule="auto"/>
              <w:jc w:val="center"/>
              <w:rPr>
                <w:sz w:val="21"/>
              </w:rPr>
            </w:pPr>
            <w:r w:rsidRPr="004B5024">
              <w:rPr>
                <w:rFonts w:hint="eastAsia"/>
              </w:rPr>
              <w:t>建设（监理）单位验收结论</w:t>
            </w:r>
          </w:p>
        </w:tc>
      </w:tr>
      <w:tr w:rsidR="009F0545" w14:paraId="288F0DE8" w14:textId="77777777" w:rsidTr="009F0545">
        <w:trPr>
          <w:trHeight w:val="386"/>
        </w:trPr>
        <w:tc>
          <w:tcPr>
            <w:tcW w:w="741" w:type="dxa"/>
            <w:tcBorders>
              <w:top w:val="single" w:sz="6" w:space="0" w:color="auto"/>
              <w:left w:val="single" w:sz="6" w:space="0" w:color="auto"/>
              <w:bottom w:val="single" w:sz="6" w:space="0" w:color="auto"/>
              <w:right w:val="single" w:sz="6" w:space="0" w:color="auto"/>
            </w:tcBorders>
            <w:vAlign w:val="center"/>
            <w:hideMark/>
          </w:tcPr>
          <w:p w14:paraId="53AD079B" w14:textId="77777777" w:rsidR="009F0545" w:rsidRDefault="009F0545" w:rsidP="009F0545">
            <w:pPr>
              <w:spacing w:line="240" w:lineRule="auto"/>
              <w:jc w:val="center"/>
              <w:rPr>
                <w:color w:val="000000"/>
                <w:sz w:val="21"/>
              </w:rPr>
            </w:pPr>
            <w:r>
              <w:rPr>
                <w:color w:val="000000"/>
              </w:rPr>
              <w:t>1</w:t>
            </w:r>
          </w:p>
        </w:tc>
        <w:tc>
          <w:tcPr>
            <w:tcW w:w="3682" w:type="dxa"/>
            <w:gridSpan w:val="4"/>
            <w:tcBorders>
              <w:top w:val="single" w:sz="6" w:space="0" w:color="auto"/>
              <w:left w:val="single" w:sz="6" w:space="0" w:color="auto"/>
              <w:bottom w:val="single" w:sz="6" w:space="0" w:color="auto"/>
              <w:right w:val="single" w:sz="6" w:space="0" w:color="auto"/>
            </w:tcBorders>
            <w:vAlign w:val="center"/>
          </w:tcPr>
          <w:p w14:paraId="3009A18C" w14:textId="77777777" w:rsidR="009F0545" w:rsidRDefault="009F0545" w:rsidP="009F0545">
            <w:pPr>
              <w:spacing w:line="240" w:lineRule="auto"/>
              <w:jc w:val="center"/>
              <w:rPr>
                <w:color w:val="000000"/>
                <w:sz w:val="21"/>
              </w:rPr>
            </w:pPr>
          </w:p>
        </w:tc>
        <w:tc>
          <w:tcPr>
            <w:tcW w:w="2409" w:type="dxa"/>
            <w:gridSpan w:val="4"/>
            <w:tcBorders>
              <w:top w:val="single" w:sz="6" w:space="0" w:color="auto"/>
              <w:left w:val="single" w:sz="6" w:space="0" w:color="auto"/>
              <w:bottom w:val="single" w:sz="6" w:space="0" w:color="auto"/>
              <w:right w:val="single" w:sz="6" w:space="0" w:color="auto"/>
            </w:tcBorders>
            <w:vAlign w:val="center"/>
          </w:tcPr>
          <w:p w14:paraId="7C874256" w14:textId="77777777" w:rsidR="009F0545" w:rsidRDefault="009F0545" w:rsidP="009F0545">
            <w:pPr>
              <w:spacing w:line="240" w:lineRule="auto"/>
              <w:jc w:val="center"/>
              <w:rPr>
                <w:color w:val="000000"/>
                <w:sz w:val="21"/>
              </w:rPr>
            </w:pPr>
          </w:p>
        </w:tc>
        <w:tc>
          <w:tcPr>
            <w:tcW w:w="2804" w:type="dxa"/>
            <w:gridSpan w:val="3"/>
            <w:tcBorders>
              <w:top w:val="single" w:sz="6" w:space="0" w:color="auto"/>
              <w:left w:val="single" w:sz="6" w:space="0" w:color="auto"/>
              <w:bottom w:val="single" w:sz="6" w:space="0" w:color="auto"/>
              <w:right w:val="single" w:sz="6" w:space="0" w:color="auto"/>
            </w:tcBorders>
            <w:vAlign w:val="center"/>
            <w:hideMark/>
          </w:tcPr>
          <w:p w14:paraId="6C08CC35" w14:textId="77777777" w:rsidR="009F0545" w:rsidRDefault="009F0545" w:rsidP="009F0545">
            <w:pPr>
              <w:spacing w:line="240" w:lineRule="auto"/>
              <w:jc w:val="center"/>
              <w:rPr>
                <w:color w:val="000000"/>
                <w:sz w:val="21"/>
              </w:rPr>
            </w:pPr>
            <w:r>
              <w:rPr>
                <w:rFonts w:hint="eastAsia"/>
                <w:color w:val="000000"/>
              </w:rPr>
              <w:t>□合格□不合格</w:t>
            </w:r>
          </w:p>
        </w:tc>
      </w:tr>
      <w:tr w:rsidR="009F0545" w14:paraId="0B39BF48" w14:textId="77777777" w:rsidTr="009F0545">
        <w:trPr>
          <w:trHeight w:val="386"/>
        </w:trPr>
        <w:tc>
          <w:tcPr>
            <w:tcW w:w="741" w:type="dxa"/>
            <w:tcBorders>
              <w:top w:val="single" w:sz="6" w:space="0" w:color="auto"/>
              <w:left w:val="single" w:sz="6" w:space="0" w:color="auto"/>
              <w:bottom w:val="single" w:sz="6" w:space="0" w:color="auto"/>
              <w:right w:val="single" w:sz="6" w:space="0" w:color="auto"/>
            </w:tcBorders>
            <w:vAlign w:val="center"/>
            <w:hideMark/>
          </w:tcPr>
          <w:p w14:paraId="1315527A" w14:textId="77777777" w:rsidR="009F0545" w:rsidRDefault="009F0545" w:rsidP="009F0545">
            <w:pPr>
              <w:spacing w:line="240" w:lineRule="auto"/>
              <w:jc w:val="center"/>
              <w:rPr>
                <w:color w:val="000000"/>
                <w:sz w:val="21"/>
              </w:rPr>
            </w:pPr>
            <w:r>
              <w:rPr>
                <w:color w:val="000000"/>
              </w:rPr>
              <w:t>2</w:t>
            </w:r>
          </w:p>
        </w:tc>
        <w:tc>
          <w:tcPr>
            <w:tcW w:w="3682" w:type="dxa"/>
            <w:gridSpan w:val="4"/>
            <w:tcBorders>
              <w:top w:val="single" w:sz="6" w:space="0" w:color="auto"/>
              <w:left w:val="single" w:sz="6" w:space="0" w:color="auto"/>
              <w:bottom w:val="single" w:sz="6" w:space="0" w:color="auto"/>
              <w:right w:val="single" w:sz="6" w:space="0" w:color="auto"/>
            </w:tcBorders>
            <w:vAlign w:val="center"/>
          </w:tcPr>
          <w:p w14:paraId="3409D9F4" w14:textId="77777777" w:rsidR="009F0545" w:rsidRDefault="009F0545" w:rsidP="009F0545">
            <w:pPr>
              <w:spacing w:line="240" w:lineRule="auto"/>
              <w:jc w:val="center"/>
              <w:rPr>
                <w:color w:val="000000"/>
                <w:sz w:val="21"/>
              </w:rPr>
            </w:pPr>
          </w:p>
        </w:tc>
        <w:tc>
          <w:tcPr>
            <w:tcW w:w="2409" w:type="dxa"/>
            <w:gridSpan w:val="4"/>
            <w:tcBorders>
              <w:top w:val="single" w:sz="6" w:space="0" w:color="auto"/>
              <w:left w:val="single" w:sz="6" w:space="0" w:color="auto"/>
              <w:bottom w:val="single" w:sz="6" w:space="0" w:color="auto"/>
              <w:right w:val="single" w:sz="6" w:space="0" w:color="auto"/>
            </w:tcBorders>
            <w:vAlign w:val="center"/>
          </w:tcPr>
          <w:p w14:paraId="78FB31FD" w14:textId="77777777" w:rsidR="009F0545" w:rsidRDefault="009F0545" w:rsidP="009F0545">
            <w:pPr>
              <w:spacing w:line="240" w:lineRule="auto"/>
              <w:jc w:val="center"/>
              <w:rPr>
                <w:color w:val="000000"/>
                <w:sz w:val="21"/>
              </w:rPr>
            </w:pPr>
          </w:p>
        </w:tc>
        <w:tc>
          <w:tcPr>
            <w:tcW w:w="2804" w:type="dxa"/>
            <w:gridSpan w:val="3"/>
            <w:tcBorders>
              <w:top w:val="single" w:sz="6" w:space="0" w:color="auto"/>
              <w:left w:val="single" w:sz="6" w:space="0" w:color="auto"/>
              <w:bottom w:val="single" w:sz="6" w:space="0" w:color="auto"/>
              <w:right w:val="single" w:sz="6" w:space="0" w:color="auto"/>
            </w:tcBorders>
            <w:vAlign w:val="center"/>
            <w:hideMark/>
          </w:tcPr>
          <w:p w14:paraId="57B9BAA2" w14:textId="77777777" w:rsidR="009F0545" w:rsidRDefault="009F0545" w:rsidP="009F0545">
            <w:pPr>
              <w:spacing w:line="240" w:lineRule="auto"/>
              <w:jc w:val="center"/>
              <w:rPr>
                <w:color w:val="000000"/>
                <w:sz w:val="21"/>
              </w:rPr>
            </w:pPr>
            <w:r>
              <w:rPr>
                <w:rFonts w:hint="eastAsia"/>
                <w:color w:val="000000"/>
              </w:rPr>
              <w:t>□合格□不合格</w:t>
            </w:r>
          </w:p>
        </w:tc>
      </w:tr>
      <w:tr w:rsidR="009F0545" w14:paraId="096A4727" w14:textId="77777777" w:rsidTr="009F0545">
        <w:trPr>
          <w:trHeight w:val="386"/>
        </w:trPr>
        <w:tc>
          <w:tcPr>
            <w:tcW w:w="741" w:type="dxa"/>
            <w:tcBorders>
              <w:top w:val="single" w:sz="6" w:space="0" w:color="auto"/>
              <w:left w:val="single" w:sz="6" w:space="0" w:color="auto"/>
              <w:bottom w:val="single" w:sz="6" w:space="0" w:color="auto"/>
              <w:right w:val="single" w:sz="6" w:space="0" w:color="auto"/>
            </w:tcBorders>
            <w:vAlign w:val="center"/>
            <w:hideMark/>
          </w:tcPr>
          <w:p w14:paraId="416BEC3F" w14:textId="77777777" w:rsidR="009F0545" w:rsidRDefault="009F0545" w:rsidP="009F0545">
            <w:pPr>
              <w:spacing w:line="240" w:lineRule="auto"/>
              <w:jc w:val="center"/>
              <w:rPr>
                <w:color w:val="000000"/>
                <w:sz w:val="21"/>
              </w:rPr>
            </w:pPr>
            <w:r>
              <w:rPr>
                <w:color w:val="000000"/>
              </w:rPr>
              <w:t>3</w:t>
            </w:r>
          </w:p>
        </w:tc>
        <w:tc>
          <w:tcPr>
            <w:tcW w:w="3682" w:type="dxa"/>
            <w:gridSpan w:val="4"/>
            <w:tcBorders>
              <w:top w:val="single" w:sz="6" w:space="0" w:color="auto"/>
              <w:left w:val="single" w:sz="6" w:space="0" w:color="auto"/>
              <w:bottom w:val="single" w:sz="6" w:space="0" w:color="auto"/>
              <w:right w:val="single" w:sz="6" w:space="0" w:color="auto"/>
            </w:tcBorders>
            <w:vAlign w:val="center"/>
          </w:tcPr>
          <w:p w14:paraId="6453047A" w14:textId="77777777" w:rsidR="009F0545" w:rsidRDefault="009F0545" w:rsidP="009F0545">
            <w:pPr>
              <w:spacing w:line="240" w:lineRule="auto"/>
              <w:jc w:val="center"/>
              <w:rPr>
                <w:color w:val="000000"/>
                <w:sz w:val="21"/>
              </w:rPr>
            </w:pPr>
          </w:p>
        </w:tc>
        <w:tc>
          <w:tcPr>
            <w:tcW w:w="2409" w:type="dxa"/>
            <w:gridSpan w:val="4"/>
            <w:tcBorders>
              <w:top w:val="single" w:sz="6" w:space="0" w:color="auto"/>
              <w:left w:val="single" w:sz="6" w:space="0" w:color="auto"/>
              <w:bottom w:val="single" w:sz="6" w:space="0" w:color="auto"/>
              <w:right w:val="single" w:sz="6" w:space="0" w:color="auto"/>
            </w:tcBorders>
            <w:vAlign w:val="center"/>
          </w:tcPr>
          <w:p w14:paraId="5FDFA31F" w14:textId="77777777" w:rsidR="009F0545" w:rsidRDefault="009F0545" w:rsidP="009F0545">
            <w:pPr>
              <w:spacing w:line="240" w:lineRule="auto"/>
              <w:jc w:val="center"/>
              <w:rPr>
                <w:color w:val="000000"/>
                <w:sz w:val="21"/>
              </w:rPr>
            </w:pPr>
          </w:p>
        </w:tc>
        <w:tc>
          <w:tcPr>
            <w:tcW w:w="2804" w:type="dxa"/>
            <w:gridSpan w:val="3"/>
            <w:tcBorders>
              <w:top w:val="single" w:sz="6" w:space="0" w:color="auto"/>
              <w:left w:val="single" w:sz="6" w:space="0" w:color="auto"/>
              <w:bottom w:val="single" w:sz="6" w:space="0" w:color="auto"/>
              <w:right w:val="single" w:sz="6" w:space="0" w:color="auto"/>
            </w:tcBorders>
            <w:vAlign w:val="center"/>
            <w:hideMark/>
          </w:tcPr>
          <w:p w14:paraId="2181BE32" w14:textId="77777777" w:rsidR="009F0545" w:rsidRDefault="009F0545" w:rsidP="009F0545">
            <w:pPr>
              <w:spacing w:line="240" w:lineRule="auto"/>
              <w:jc w:val="center"/>
              <w:rPr>
                <w:color w:val="000000"/>
                <w:sz w:val="21"/>
              </w:rPr>
            </w:pPr>
            <w:r>
              <w:rPr>
                <w:rFonts w:hint="eastAsia"/>
                <w:color w:val="000000"/>
              </w:rPr>
              <w:t>□合格□不合格</w:t>
            </w:r>
          </w:p>
        </w:tc>
      </w:tr>
      <w:tr w:rsidR="009F0545" w14:paraId="15B60178" w14:textId="77777777" w:rsidTr="009F0545">
        <w:trPr>
          <w:trHeight w:val="386"/>
        </w:trPr>
        <w:tc>
          <w:tcPr>
            <w:tcW w:w="741" w:type="dxa"/>
            <w:tcBorders>
              <w:top w:val="single" w:sz="6" w:space="0" w:color="auto"/>
              <w:left w:val="single" w:sz="6" w:space="0" w:color="auto"/>
              <w:bottom w:val="single" w:sz="6" w:space="0" w:color="auto"/>
              <w:right w:val="single" w:sz="6" w:space="0" w:color="auto"/>
            </w:tcBorders>
            <w:vAlign w:val="center"/>
            <w:hideMark/>
          </w:tcPr>
          <w:p w14:paraId="4D38657B" w14:textId="77777777" w:rsidR="009F0545" w:rsidRDefault="009F0545" w:rsidP="009F0545">
            <w:pPr>
              <w:spacing w:line="240" w:lineRule="auto"/>
              <w:jc w:val="center"/>
              <w:rPr>
                <w:color w:val="000000"/>
                <w:sz w:val="21"/>
              </w:rPr>
            </w:pPr>
            <w:r>
              <w:rPr>
                <w:color w:val="000000"/>
              </w:rPr>
              <w:t>4</w:t>
            </w:r>
          </w:p>
        </w:tc>
        <w:tc>
          <w:tcPr>
            <w:tcW w:w="3682" w:type="dxa"/>
            <w:gridSpan w:val="4"/>
            <w:tcBorders>
              <w:top w:val="single" w:sz="6" w:space="0" w:color="auto"/>
              <w:left w:val="single" w:sz="6" w:space="0" w:color="auto"/>
              <w:bottom w:val="single" w:sz="6" w:space="0" w:color="auto"/>
              <w:right w:val="single" w:sz="6" w:space="0" w:color="auto"/>
            </w:tcBorders>
            <w:vAlign w:val="center"/>
          </w:tcPr>
          <w:p w14:paraId="0799F003" w14:textId="77777777" w:rsidR="009F0545" w:rsidRDefault="009F0545" w:rsidP="009F0545">
            <w:pPr>
              <w:spacing w:line="240" w:lineRule="auto"/>
              <w:jc w:val="center"/>
              <w:rPr>
                <w:color w:val="000000"/>
                <w:sz w:val="21"/>
              </w:rPr>
            </w:pPr>
          </w:p>
        </w:tc>
        <w:tc>
          <w:tcPr>
            <w:tcW w:w="2409" w:type="dxa"/>
            <w:gridSpan w:val="4"/>
            <w:tcBorders>
              <w:top w:val="single" w:sz="6" w:space="0" w:color="auto"/>
              <w:left w:val="single" w:sz="6" w:space="0" w:color="auto"/>
              <w:bottom w:val="single" w:sz="6" w:space="0" w:color="auto"/>
              <w:right w:val="single" w:sz="6" w:space="0" w:color="auto"/>
            </w:tcBorders>
            <w:vAlign w:val="center"/>
          </w:tcPr>
          <w:p w14:paraId="37994BC7" w14:textId="77777777" w:rsidR="009F0545" w:rsidRDefault="009F0545" w:rsidP="009F0545">
            <w:pPr>
              <w:spacing w:line="240" w:lineRule="auto"/>
              <w:jc w:val="center"/>
              <w:rPr>
                <w:color w:val="000000"/>
                <w:sz w:val="21"/>
              </w:rPr>
            </w:pPr>
          </w:p>
        </w:tc>
        <w:tc>
          <w:tcPr>
            <w:tcW w:w="2804" w:type="dxa"/>
            <w:gridSpan w:val="3"/>
            <w:tcBorders>
              <w:top w:val="single" w:sz="6" w:space="0" w:color="auto"/>
              <w:left w:val="single" w:sz="6" w:space="0" w:color="auto"/>
              <w:bottom w:val="single" w:sz="6" w:space="0" w:color="auto"/>
              <w:right w:val="single" w:sz="6" w:space="0" w:color="auto"/>
            </w:tcBorders>
            <w:vAlign w:val="center"/>
            <w:hideMark/>
          </w:tcPr>
          <w:p w14:paraId="0EFCDCF9" w14:textId="77777777" w:rsidR="009F0545" w:rsidRDefault="009F0545" w:rsidP="009F0545">
            <w:pPr>
              <w:spacing w:line="240" w:lineRule="auto"/>
              <w:jc w:val="center"/>
              <w:rPr>
                <w:color w:val="000000"/>
                <w:sz w:val="21"/>
              </w:rPr>
            </w:pPr>
            <w:r>
              <w:rPr>
                <w:rFonts w:hint="eastAsia"/>
                <w:color w:val="000000"/>
              </w:rPr>
              <w:t>□合格□不合格</w:t>
            </w:r>
          </w:p>
        </w:tc>
      </w:tr>
      <w:tr w:rsidR="009F0545" w14:paraId="075C39AD" w14:textId="77777777" w:rsidTr="009F0545">
        <w:trPr>
          <w:trHeight w:val="386"/>
        </w:trPr>
        <w:tc>
          <w:tcPr>
            <w:tcW w:w="741" w:type="dxa"/>
            <w:tcBorders>
              <w:top w:val="single" w:sz="6" w:space="0" w:color="auto"/>
              <w:left w:val="single" w:sz="6" w:space="0" w:color="auto"/>
              <w:bottom w:val="single" w:sz="6" w:space="0" w:color="auto"/>
              <w:right w:val="single" w:sz="6" w:space="0" w:color="auto"/>
            </w:tcBorders>
            <w:vAlign w:val="center"/>
            <w:hideMark/>
          </w:tcPr>
          <w:p w14:paraId="0263173D" w14:textId="77777777" w:rsidR="009F0545" w:rsidRDefault="009F0545" w:rsidP="009F0545">
            <w:pPr>
              <w:spacing w:line="240" w:lineRule="auto"/>
              <w:jc w:val="center"/>
              <w:rPr>
                <w:color w:val="000000"/>
                <w:sz w:val="21"/>
              </w:rPr>
            </w:pPr>
            <w:r>
              <w:rPr>
                <w:color w:val="000000"/>
              </w:rPr>
              <w:t>5</w:t>
            </w:r>
          </w:p>
        </w:tc>
        <w:tc>
          <w:tcPr>
            <w:tcW w:w="3682" w:type="dxa"/>
            <w:gridSpan w:val="4"/>
            <w:tcBorders>
              <w:top w:val="single" w:sz="6" w:space="0" w:color="auto"/>
              <w:left w:val="single" w:sz="6" w:space="0" w:color="auto"/>
              <w:bottom w:val="single" w:sz="6" w:space="0" w:color="auto"/>
              <w:right w:val="single" w:sz="6" w:space="0" w:color="auto"/>
            </w:tcBorders>
            <w:vAlign w:val="center"/>
          </w:tcPr>
          <w:p w14:paraId="2E7F2CF1" w14:textId="77777777" w:rsidR="009F0545" w:rsidRDefault="009F0545" w:rsidP="009F0545">
            <w:pPr>
              <w:spacing w:line="240" w:lineRule="auto"/>
              <w:jc w:val="center"/>
              <w:rPr>
                <w:color w:val="000000"/>
                <w:sz w:val="21"/>
              </w:rPr>
            </w:pPr>
          </w:p>
        </w:tc>
        <w:tc>
          <w:tcPr>
            <w:tcW w:w="2409" w:type="dxa"/>
            <w:gridSpan w:val="4"/>
            <w:tcBorders>
              <w:top w:val="single" w:sz="6" w:space="0" w:color="auto"/>
              <w:left w:val="single" w:sz="6" w:space="0" w:color="auto"/>
              <w:bottom w:val="single" w:sz="6" w:space="0" w:color="auto"/>
              <w:right w:val="single" w:sz="6" w:space="0" w:color="auto"/>
            </w:tcBorders>
            <w:vAlign w:val="center"/>
          </w:tcPr>
          <w:p w14:paraId="5FEBF2B7" w14:textId="77777777" w:rsidR="009F0545" w:rsidRDefault="009F0545" w:rsidP="009F0545">
            <w:pPr>
              <w:spacing w:line="240" w:lineRule="auto"/>
              <w:jc w:val="center"/>
              <w:rPr>
                <w:color w:val="000000"/>
                <w:sz w:val="21"/>
              </w:rPr>
            </w:pPr>
          </w:p>
        </w:tc>
        <w:tc>
          <w:tcPr>
            <w:tcW w:w="2804" w:type="dxa"/>
            <w:gridSpan w:val="3"/>
            <w:tcBorders>
              <w:top w:val="single" w:sz="6" w:space="0" w:color="auto"/>
              <w:left w:val="single" w:sz="6" w:space="0" w:color="auto"/>
              <w:bottom w:val="single" w:sz="6" w:space="0" w:color="auto"/>
              <w:right w:val="single" w:sz="6" w:space="0" w:color="auto"/>
            </w:tcBorders>
            <w:vAlign w:val="center"/>
            <w:hideMark/>
          </w:tcPr>
          <w:p w14:paraId="79CB4D2A" w14:textId="77777777" w:rsidR="009F0545" w:rsidRDefault="009F0545" w:rsidP="009F0545">
            <w:pPr>
              <w:spacing w:line="240" w:lineRule="auto"/>
              <w:jc w:val="center"/>
              <w:rPr>
                <w:color w:val="000000"/>
                <w:sz w:val="21"/>
              </w:rPr>
            </w:pPr>
            <w:r>
              <w:rPr>
                <w:rFonts w:hint="eastAsia"/>
                <w:color w:val="000000"/>
              </w:rPr>
              <w:t>□合格□不合格</w:t>
            </w:r>
          </w:p>
        </w:tc>
      </w:tr>
      <w:tr w:rsidR="009F0545" w14:paraId="17EA06DF" w14:textId="77777777" w:rsidTr="009F0545">
        <w:trPr>
          <w:trHeight w:val="386"/>
        </w:trPr>
        <w:tc>
          <w:tcPr>
            <w:tcW w:w="741" w:type="dxa"/>
            <w:tcBorders>
              <w:top w:val="single" w:sz="6" w:space="0" w:color="auto"/>
              <w:left w:val="single" w:sz="6" w:space="0" w:color="auto"/>
              <w:bottom w:val="single" w:sz="6" w:space="0" w:color="auto"/>
              <w:right w:val="single" w:sz="6" w:space="0" w:color="auto"/>
            </w:tcBorders>
            <w:vAlign w:val="center"/>
            <w:hideMark/>
          </w:tcPr>
          <w:p w14:paraId="781D473C" w14:textId="77777777" w:rsidR="009F0545" w:rsidRDefault="009F0545" w:rsidP="009F0545">
            <w:pPr>
              <w:spacing w:line="240" w:lineRule="auto"/>
              <w:jc w:val="center"/>
              <w:rPr>
                <w:color w:val="000000"/>
                <w:sz w:val="21"/>
              </w:rPr>
            </w:pPr>
            <w:r>
              <w:rPr>
                <w:color w:val="000000"/>
              </w:rPr>
              <w:t>6</w:t>
            </w:r>
          </w:p>
        </w:tc>
        <w:tc>
          <w:tcPr>
            <w:tcW w:w="3682" w:type="dxa"/>
            <w:gridSpan w:val="4"/>
            <w:tcBorders>
              <w:top w:val="single" w:sz="6" w:space="0" w:color="auto"/>
              <w:left w:val="single" w:sz="6" w:space="0" w:color="auto"/>
              <w:bottom w:val="single" w:sz="6" w:space="0" w:color="auto"/>
              <w:right w:val="single" w:sz="6" w:space="0" w:color="auto"/>
            </w:tcBorders>
            <w:vAlign w:val="center"/>
          </w:tcPr>
          <w:p w14:paraId="1642BB24" w14:textId="77777777" w:rsidR="009F0545" w:rsidRDefault="009F0545" w:rsidP="009F0545">
            <w:pPr>
              <w:spacing w:line="240" w:lineRule="auto"/>
              <w:jc w:val="center"/>
              <w:rPr>
                <w:color w:val="000000"/>
                <w:sz w:val="21"/>
              </w:rPr>
            </w:pPr>
          </w:p>
        </w:tc>
        <w:tc>
          <w:tcPr>
            <w:tcW w:w="2409" w:type="dxa"/>
            <w:gridSpan w:val="4"/>
            <w:tcBorders>
              <w:top w:val="single" w:sz="6" w:space="0" w:color="auto"/>
              <w:left w:val="single" w:sz="6" w:space="0" w:color="auto"/>
              <w:bottom w:val="single" w:sz="6" w:space="0" w:color="auto"/>
              <w:right w:val="single" w:sz="6" w:space="0" w:color="auto"/>
            </w:tcBorders>
            <w:vAlign w:val="center"/>
          </w:tcPr>
          <w:p w14:paraId="19120EC0" w14:textId="77777777" w:rsidR="009F0545" w:rsidRDefault="009F0545" w:rsidP="009F0545">
            <w:pPr>
              <w:spacing w:line="240" w:lineRule="auto"/>
              <w:jc w:val="center"/>
              <w:rPr>
                <w:color w:val="000000"/>
                <w:sz w:val="21"/>
              </w:rPr>
            </w:pPr>
          </w:p>
        </w:tc>
        <w:tc>
          <w:tcPr>
            <w:tcW w:w="2804" w:type="dxa"/>
            <w:gridSpan w:val="3"/>
            <w:tcBorders>
              <w:top w:val="single" w:sz="6" w:space="0" w:color="auto"/>
              <w:left w:val="single" w:sz="6" w:space="0" w:color="auto"/>
              <w:bottom w:val="single" w:sz="6" w:space="0" w:color="auto"/>
              <w:right w:val="single" w:sz="6" w:space="0" w:color="auto"/>
            </w:tcBorders>
            <w:vAlign w:val="center"/>
            <w:hideMark/>
          </w:tcPr>
          <w:p w14:paraId="64CC97D7" w14:textId="77777777" w:rsidR="009F0545" w:rsidRDefault="009F0545" w:rsidP="009F0545">
            <w:pPr>
              <w:spacing w:line="240" w:lineRule="auto"/>
              <w:jc w:val="center"/>
              <w:rPr>
                <w:color w:val="000000"/>
                <w:sz w:val="21"/>
              </w:rPr>
            </w:pPr>
            <w:r>
              <w:rPr>
                <w:rFonts w:hint="eastAsia"/>
                <w:color w:val="000000"/>
              </w:rPr>
              <w:t>□合格□不合格</w:t>
            </w:r>
          </w:p>
        </w:tc>
      </w:tr>
      <w:tr w:rsidR="009F0545" w14:paraId="23A076AD" w14:textId="77777777" w:rsidTr="009F0545">
        <w:trPr>
          <w:trHeight w:val="386"/>
        </w:trPr>
        <w:tc>
          <w:tcPr>
            <w:tcW w:w="741" w:type="dxa"/>
            <w:tcBorders>
              <w:top w:val="single" w:sz="6" w:space="0" w:color="auto"/>
              <w:left w:val="single" w:sz="6" w:space="0" w:color="auto"/>
              <w:bottom w:val="single" w:sz="6" w:space="0" w:color="auto"/>
              <w:right w:val="single" w:sz="6" w:space="0" w:color="auto"/>
            </w:tcBorders>
            <w:vAlign w:val="center"/>
            <w:hideMark/>
          </w:tcPr>
          <w:p w14:paraId="081664D8" w14:textId="77777777" w:rsidR="009F0545" w:rsidRDefault="009F0545" w:rsidP="009F0545">
            <w:pPr>
              <w:spacing w:line="240" w:lineRule="auto"/>
              <w:jc w:val="center"/>
              <w:rPr>
                <w:color w:val="000000"/>
                <w:sz w:val="21"/>
              </w:rPr>
            </w:pPr>
            <w:r>
              <w:rPr>
                <w:color w:val="000000"/>
              </w:rPr>
              <w:t>7</w:t>
            </w:r>
          </w:p>
        </w:tc>
        <w:tc>
          <w:tcPr>
            <w:tcW w:w="3682" w:type="dxa"/>
            <w:gridSpan w:val="4"/>
            <w:tcBorders>
              <w:top w:val="single" w:sz="6" w:space="0" w:color="auto"/>
              <w:left w:val="single" w:sz="6" w:space="0" w:color="auto"/>
              <w:bottom w:val="single" w:sz="6" w:space="0" w:color="auto"/>
              <w:right w:val="single" w:sz="6" w:space="0" w:color="auto"/>
            </w:tcBorders>
            <w:vAlign w:val="center"/>
          </w:tcPr>
          <w:p w14:paraId="5E275F0D" w14:textId="77777777" w:rsidR="009F0545" w:rsidRDefault="009F0545" w:rsidP="009F0545">
            <w:pPr>
              <w:spacing w:line="240" w:lineRule="auto"/>
              <w:jc w:val="center"/>
              <w:rPr>
                <w:color w:val="000000"/>
                <w:sz w:val="21"/>
              </w:rPr>
            </w:pPr>
          </w:p>
        </w:tc>
        <w:tc>
          <w:tcPr>
            <w:tcW w:w="2409" w:type="dxa"/>
            <w:gridSpan w:val="4"/>
            <w:tcBorders>
              <w:top w:val="single" w:sz="6" w:space="0" w:color="auto"/>
              <w:left w:val="single" w:sz="6" w:space="0" w:color="auto"/>
              <w:bottom w:val="single" w:sz="6" w:space="0" w:color="auto"/>
              <w:right w:val="single" w:sz="6" w:space="0" w:color="auto"/>
            </w:tcBorders>
            <w:vAlign w:val="center"/>
          </w:tcPr>
          <w:p w14:paraId="2776527C" w14:textId="77777777" w:rsidR="009F0545" w:rsidRDefault="009F0545" w:rsidP="009F0545">
            <w:pPr>
              <w:spacing w:line="240" w:lineRule="auto"/>
              <w:jc w:val="center"/>
              <w:rPr>
                <w:color w:val="000000"/>
                <w:sz w:val="21"/>
              </w:rPr>
            </w:pPr>
          </w:p>
        </w:tc>
        <w:tc>
          <w:tcPr>
            <w:tcW w:w="2804" w:type="dxa"/>
            <w:gridSpan w:val="3"/>
            <w:tcBorders>
              <w:top w:val="single" w:sz="6" w:space="0" w:color="auto"/>
              <w:left w:val="single" w:sz="6" w:space="0" w:color="auto"/>
              <w:bottom w:val="single" w:sz="6" w:space="0" w:color="auto"/>
              <w:right w:val="single" w:sz="6" w:space="0" w:color="auto"/>
            </w:tcBorders>
            <w:vAlign w:val="center"/>
            <w:hideMark/>
          </w:tcPr>
          <w:p w14:paraId="014733F2" w14:textId="77777777" w:rsidR="009F0545" w:rsidRDefault="009F0545" w:rsidP="009F0545">
            <w:pPr>
              <w:spacing w:line="240" w:lineRule="auto"/>
              <w:jc w:val="center"/>
              <w:rPr>
                <w:color w:val="000000"/>
                <w:sz w:val="21"/>
              </w:rPr>
            </w:pPr>
            <w:r>
              <w:rPr>
                <w:rFonts w:hint="eastAsia"/>
                <w:color w:val="000000"/>
              </w:rPr>
              <w:t>□合格□不合格</w:t>
            </w:r>
          </w:p>
        </w:tc>
      </w:tr>
      <w:tr w:rsidR="009F0545" w14:paraId="63B45E79" w14:textId="77777777" w:rsidTr="009F0545">
        <w:trPr>
          <w:trHeight w:val="386"/>
        </w:trPr>
        <w:tc>
          <w:tcPr>
            <w:tcW w:w="741" w:type="dxa"/>
            <w:tcBorders>
              <w:top w:val="single" w:sz="6" w:space="0" w:color="auto"/>
              <w:left w:val="single" w:sz="6" w:space="0" w:color="auto"/>
              <w:bottom w:val="single" w:sz="6" w:space="0" w:color="auto"/>
              <w:right w:val="single" w:sz="6" w:space="0" w:color="auto"/>
            </w:tcBorders>
            <w:vAlign w:val="center"/>
            <w:hideMark/>
          </w:tcPr>
          <w:p w14:paraId="5DF58152" w14:textId="77777777" w:rsidR="009F0545" w:rsidRDefault="009F0545" w:rsidP="009F0545">
            <w:pPr>
              <w:spacing w:line="240" w:lineRule="auto"/>
              <w:jc w:val="center"/>
              <w:rPr>
                <w:color w:val="000000"/>
                <w:sz w:val="21"/>
              </w:rPr>
            </w:pPr>
            <w:r>
              <w:rPr>
                <w:color w:val="000000"/>
              </w:rPr>
              <w:t>8</w:t>
            </w:r>
          </w:p>
        </w:tc>
        <w:tc>
          <w:tcPr>
            <w:tcW w:w="3682" w:type="dxa"/>
            <w:gridSpan w:val="4"/>
            <w:tcBorders>
              <w:top w:val="single" w:sz="6" w:space="0" w:color="auto"/>
              <w:left w:val="single" w:sz="6" w:space="0" w:color="auto"/>
              <w:bottom w:val="single" w:sz="6" w:space="0" w:color="auto"/>
              <w:right w:val="single" w:sz="6" w:space="0" w:color="auto"/>
            </w:tcBorders>
            <w:vAlign w:val="center"/>
          </w:tcPr>
          <w:p w14:paraId="2E6F0E27" w14:textId="77777777" w:rsidR="009F0545" w:rsidRDefault="009F0545" w:rsidP="009F0545">
            <w:pPr>
              <w:spacing w:line="240" w:lineRule="auto"/>
              <w:jc w:val="center"/>
              <w:rPr>
                <w:color w:val="000000"/>
                <w:sz w:val="21"/>
              </w:rPr>
            </w:pPr>
          </w:p>
        </w:tc>
        <w:tc>
          <w:tcPr>
            <w:tcW w:w="2409" w:type="dxa"/>
            <w:gridSpan w:val="4"/>
            <w:tcBorders>
              <w:top w:val="single" w:sz="6" w:space="0" w:color="auto"/>
              <w:left w:val="single" w:sz="6" w:space="0" w:color="auto"/>
              <w:bottom w:val="single" w:sz="6" w:space="0" w:color="auto"/>
              <w:right w:val="single" w:sz="6" w:space="0" w:color="auto"/>
            </w:tcBorders>
            <w:vAlign w:val="center"/>
          </w:tcPr>
          <w:p w14:paraId="757ECAC7" w14:textId="77777777" w:rsidR="009F0545" w:rsidRDefault="009F0545" w:rsidP="009F0545">
            <w:pPr>
              <w:spacing w:line="240" w:lineRule="auto"/>
              <w:jc w:val="center"/>
              <w:rPr>
                <w:color w:val="000000"/>
                <w:sz w:val="21"/>
              </w:rPr>
            </w:pPr>
          </w:p>
        </w:tc>
        <w:tc>
          <w:tcPr>
            <w:tcW w:w="2804" w:type="dxa"/>
            <w:gridSpan w:val="3"/>
            <w:tcBorders>
              <w:top w:val="single" w:sz="6" w:space="0" w:color="auto"/>
              <w:left w:val="single" w:sz="6" w:space="0" w:color="auto"/>
              <w:bottom w:val="single" w:sz="6" w:space="0" w:color="auto"/>
              <w:right w:val="single" w:sz="6" w:space="0" w:color="auto"/>
            </w:tcBorders>
            <w:vAlign w:val="center"/>
            <w:hideMark/>
          </w:tcPr>
          <w:p w14:paraId="1C36219E" w14:textId="77777777" w:rsidR="009F0545" w:rsidRDefault="009F0545" w:rsidP="009F0545">
            <w:pPr>
              <w:spacing w:line="240" w:lineRule="auto"/>
              <w:jc w:val="center"/>
              <w:rPr>
                <w:color w:val="000000"/>
                <w:sz w:val="21"/>
              </w:rPr>
            </w:pPr>
            <w:r>
              <w:rPr>
                <w:rFonts w:hint="eastAsia"/>
                <w:color w:val="000000"/>
              </w:rPr>
              <w:t>□合格□不合格</w:t>
            </w:r>
          </w:p>
        </w:tc>
      </w:tr>
      <w:tr w:rsidR="009F0545" w14:paraId="11B974A2" w14:textId="77777777" w:rsidTr="009F0545">
        <w:trPr>
          <w:trHeight w:val="386"/>
        </w:trPr>
        <w:tc>
          <w:tcPr>
            <w:tcW w:w="741" w:type="dxa"/>
            <w:tcBorders>
              <w:top w:val="single" w:sz="6" w:space="0" w:color="auto"/>
              <w:left w:val="single" w:sz="6" w:space="0" w:color="auto"/>
              <w:bottom w:val="single" w:sz="6" w:space="0" w:color="auto"/>
              <w:right w:val="single" w:sz="6" w:space="0" w:color="auto"/>
            </w:tcBorders>
            <w:vAlign w:val="center"/>
            <w:hideMark/>
          </w:tcPr>
          <w:p w14:paraId="19992B04" w14:textId="77777777" w:rsidR="009F0545" w:rsidRDefault="009F0545" w:rsidP="009F0545">
            <w:pPr>
              <w:spacing w:line="240" w:lineRule="auto"/>
              <w:jc w:val="center"/>
              <w:rPr>
                <w:color w:val="000000"/>
                <w:sz w:val="21"/>
              </w:rPr>
            </w:pPr>
            <w:r>
              <w:rPr>
                <w:color w:val="000000"/>
              </w:rPr>
              <w:t>9</w:t>
            </w:r>
          </w:p>
        </w:tc>
        <w:tc>
          <w:tcPr>
            <w:tcW w:w="3682" w:type="dxa"/>
            <w:gridSpan w:val="4"/>
            <w:tcBorders>
              <w:top w:val="single" w:sz="6" w:space="0" w:color="auto"/>
              <w:left w:val="single" w:sz="6" w:space="0" w:color="auto"/>
              <w:bottom w:val="single" w:sz="6" w:space="0" w:color="auto"/>
              <w:right w:val="single" w:sz="6" w:space="0" w:color="auto"/>
            </w:tcBorders>
            <w:vAlign w:val="center"/>
          </w:tcPr>
          <w:p w14:paraId="2413F0E0" w14:textId="77777777" w:rsidR="009F0545" w:rsidRDefault="009F0545" w:rsidP="009F0545">
            <w:pPr>
              <w:spacing w:line="240" w:lineRule="auto"/>
              <w:jc w:val="center"/>
              <w:rPr>
                <w:color w:val="000000"/>
                <w:sz w:val="21"/>
              </w:rPr>
            </w:pPr>
          </w:p>
        </w:tc>
        <w:tc>
          <w:tcPr>
            <w:tcW w:w="2409" w:type="dxa"/>
            <w:gridSpan w:val="4"/>
            <w:tcBorders>
              <w:top w:val="single" w:sz="6" w:space="0" w:color="auto"/>
              <w:left w:val="single" w:sz="6" w:space="0" w:color="auto"/>
              <w:bottom w:val="single" w:sz="6" w:space="0" w:color="auto"/>
              <w:right w:val="single" w:sz="6" w:space="0" w:color="auto"/>
            </w:tcBorders>
            <w:vAlign w:val="center"/>
          </w:tcPr>
          <w:p w14:paraId="2C0C9299" w14:textId="77777777" w:rsidR="009F0545" w:rsidRDefault="009F0545" w:rsidP="009F0545">
            <w:pPr>
              <w:spacing w:line="240" w:lineRule="auto"/>
              <w:jc w:val="center"/>
              <w:rPr>
                <w:color w:val="000000"/>
                <w:sz w:val="21"/>
              </w:rPr>
            </w:pPr>
          </w:p>
        </w:tc>
        <w:tc>
          <w:tcPr>
            <w:tcW w:w="2804" w:type="dxa"/>
            <w:gridSpan w:val="3"/>
            <w:tcBorders>
              <w:top w:val="single" w:sz="6" w:space="0" w:color="auto"/>
              <w:left w:val="single" w:sz="6" w:space="0" w:color="auto"/>
              <w:bottom w:val="single" w:sz="6" w:space="0" w:color="auto"/>
              <w:right w:val="single" w:sz="6" w:space="0" w:color="auto"/>
            </w:tcBorders>
            <w:vAlign w:val="center"/>
            <w:hideMark/>
          </w:tcPr>
          <w:p w14:paraId="7960CD86" w14:textId="77777777" w:rsidR="009F0545" w:rsidRDefault="009F0545" w:rsidP="009F0545">
            <w:pPr>
              <w:spacing w:line="240" w:lineRule="auto"/>
              <w:jc w:val="center"/>
              <w:rPr>
                <w:color w:val="000000"/>
                <w:sz w:val="21"/>
              </w:rPr>
            </w:pPr>
            <w:r>
              <w:rPr>
                <w:rFonts w:hint="eastAsia"/>
                <w:color w:val="000000"/>
              </w:rPr>
              <w:t>□合格□不合格</w:t>
            </w:r>
          </w:p>
        </w:tc>
      </w:tr>
      <w:tr w:rsidR="009F0545" w14:paraId="1A95E280" w14:textId="77777777" w:rsidTr="009F0545">
        <w:trPr>
          <w:trHeight w:val="386"/>
        </w:trPr>
        <w:tc>
          <w:tcPr>
            <w:tcW w:w="741" w:type="dxa"/>
            <w:tcBorders>
              <w:top w:val="single" w:sz="6" w:space="0" w:color="auto"/>
              <w:left w:val="single" w:sz="6" w:space="0" w:color="auto"/>
              <w:bottom w:val="single" w:sz="6" w:space="0" w:color="auto"/>
              <w:right w:val="single" w:sz="6" w:space="0" w:color="auto"/>
            </w:tcBorders>
            <w:vAlign w:val="center"/>
            <w:hideMark/>
          </w:tcPr>
          <w:p w14:paraId="12BC3482" w14:textId="77777777" w:rsidR="009F0545" w:rsidRDefault="009F0545" w:rsidP="009F0545">
            <w:pPr>
              <w:spacing w:line="240" w:lineRule="auto"/>
              <w:jc w:val="center"/>
              <w:rPr>
                <w:color w:val="000000"/>
                <w:sz w:val="21"/>
              </w:rPr>
            </w:pPr>
            <w:r>
              <w:rPr>
                <w:color w:val="000000"/>
              </w:rPr>
              <w:t>10</w:t>
            </w:r>
          </w:p>
        </w:tc>
        <w:tc>
          <w:tcPr>
            <w:tcW w:w="3682" w:type="dxa"/>
            <w:gridSpan w:val="4"/>
            <w:tcBorders>
              <w:top w:val="single" w:sz="6" w:space="0" w:color="auto"/>
              <w:left w:val="single" w:sz="6" w:space="0" w:color="auto"/>
              <w:bottom w:val="single" w:sz="6" w:space="0" w:color="auto"/>
              <w:right w:val="single" w:sz="6" w:space="0" w:color="auto"/>
            </w:tcBorders>
            <w:vAlign w:val="center"/>
          </w:tcPr>
          <w:p w14:paraId="593727E8" w14:textId="77777777" w:rsidR="009F0545" w:rsidRDefault="009F0545" w:rsidP="009F0545">
            <w:pPr>
              <w:spacing w:line="240" w:lineRule="auto"/>
              <w:jc w:val="center"/>
              <w:rPr>
                <w:color w:val="000000"/>
                <w:sz w:val="21"/>
              </w:rPr>
            </w:pPr>
          </w:p>
        </w:tc>
        <w:tc>
          <w:tcPr>
            <w:tcW w:w="2409" w:type="dxa"/>
            <w:gridSpan w:val="4"/>
            <w:tcBorders>
              <w:top w:val="single" w:sz="6" w:space="0" w:color="auto"/>
              <w:left w:val="single" w:sz="6" w:space="0" w:color="auto"/>
              <w:bottom w:val="single" w:sz="6" w:space="0" w:color="auto"/>
              <w:right w:val="single" w:sz="6" w:space="0" w:color="auto"/>
            </w:tcBorders>
            <w:vAlign w:val="center"/>
          </w:tcPr>
          <w:p w14:paraId="3402D077" w14:textId="77777777" w:rsidR="009F0545" w:rsidRDefault="009F0545" w:rsidP="009F0545">
            <w:pPr>
              <w:spacing w:line="240" w:lineRule="auto"/>
              <w:jc w:val="center"/>
              <w:rPr>
                <w:color w:val="000000"/>
                <w:sz w:val="21"/>
              </w:rPr>
            </w:pPr>
          </w:p>
        </w:tc>
        <w:tc>
          <w:tcPr>
            <w:tcW w:w="2804" w:type="dxa"/>
            <w:gridSpan w:val="3"/>
            <w:tcBorders>
              <w:top w:val="single" w:sz="6" w:space="0" w:color="auto"/>
              <w:left w:val="single" w:sz="6" w:space="0" w:color="auto"/>
              <w:bottom w:val="single" w:sz="6" w:space="0" w:color="auto"/>
              <w:right w:val="single" w:sz="6" w:space="0" w:color="auto"/>
            </w:tcBorders>
            <w:vAlign w:val="center"/>
            <w:hideMark/>
          </w:tcPr>
          <w:p w14:paraId="6B042F42" w14:textId="77777777" w:rsidR="009F0545" w:rsidRDefault="009F0545" w:rsidP="009F0545">
            <w:pPr>
              <w:spacing w:line="240" w:lineRule="auto"/>
              <w:jc w:val="center"/>
              <w:rPr>
                <w:color w:val="000000"/>
                <w:sz w:val="21"/>
              </w:rPr>
            </w:pPr>
            <w:r>
              <w:rPr>
                <w:rFonts w:hint="eastAsia"/>
                <w:color w:val="000000"/>
              </w:rPr>
              <w:t>□合格□不合格</w:t>
            </w:r>
          </w:p>
        </w:tc>
      </w:tr>
      <w:tr w:rsidR="009F0545" w14:paraId="46CEC014" w14:textId="77777777" w:rsidTr="009F0545">
        <w:trPr>
          <w:trHeight w:val="386"/>
        </w:trPr>
        <w:tc>
          <w:tcPr>
            <w:tcW w:w="741" w:type="dxa"/>
            <w:tcBorders>
              <w:top w:val="single" w:sz="6" w:space="0" w:color="auto"/>
              <w:left w:val="single" w:sz="6" w:space="0" w:color="auto"/>
              <w:bottom w:val="single" w:sz="6" w:space="0" w:color="auto"/>
              <w:right w:val="single" w:sz="6" w:space="0" w:color="auto"/>
            </w:tcBorders>
            <w:vAlign w:val="center"/>
            <w:hideMark/>
          </w:tcPr>
          <w:p w14:paraId="031F1528" w14:textId="77777777" w:rsidR="009F0545" w:rsidRDefault="009F0545" w:rsidP="009F0545">
            <w:pPr>
              <w:spacing w:line="240" w:lineRule="auto"/>
              <w:jc w:val="center"/>
              <w:rPr>
                <w:color w:val="000000"/>
                <w:sz w:val="21"/>
              </w:rPr>
            </w:pPr>
            <w:r>
              <w:rPr>
                <w:color w:val="000000"/>
              </w:rPr>
              <w:t>11</w:t>
            </w:r>
          </w:p>
        </w:tc>
        <w:tc>
          <w:tcPr>
            <w:tcW w:w="3682" w:type="dxa"/>
            <w:gridSpan w:val="4"/>
            <w:tcBorders>
              <w:top w:val="single" w:sz="6" w:space="0" w:color="auto"/>
              <w:left w:val="single" w:sz="6" w:space="0" w:color="auto"/>
              <w:bottom w:val="single" w:sz="6" w:space="0" w:color="auto"/>
              <w:right w:val="single" w:sz="6" w:space="0" w:color="auto"/>
            </w:tcBorders>
            <w:vAlign w:val="center"/>
          </w:tcPr>
          <w:p w14:paraId="5A7B4C0A" w14:textId="77777777" w:rsidR="009F0545" w:rsidRDefault="009F0545" w:rsidP="009F0545">
            <w:pPr>
              <w:spacing w:line="240" w:lineRule="auto"/>
              <w:jc w:val="center"/>
              <w:rPr>
                <w:color w:val="000000"/>
                <w:sz w:val="21"/>
              </w:rPr>
            </w:pPr>
          </w:p>
        </w:tc>
        <w:tc>
          <w:tcPr>
            <w:tcW w:w="2409" w:type="dxa"/>
            <w:gridSpan w:val="4"/>
            <w:tcBorders>
              <w:top w:val="single" w:sz="6" w:space="0" w:color="auto"/>
              <w:left w:val="single" w:sz="6" w:space="0" w:color="auto"/>
              <w:bottom w:val="single" w:sz="6" w:space="0" w:color="auto"/>
              <w:right w:val="single" w:sz="6" w:space="0" w:color="auto"/>
            </w:tcBorders>
            <w:vAlign w:val="center"/>
          </w:tcPr>
          <w:p w14:paraId="4720F16E" w14:textId="77777777" w:rsidR="009F0545" w:rsidRDefault="009F0545" w:rsidP="009F0545">
            <w:pPr>
              <w:spacing w:line="240" w:lineRule="auto"/>
              <w:jc w:val="center"/>
              <w:rPr>
                <w:color w:val="000000"/>
                <w:sz w:val="21"/>
              </w:rPr>
            </w:pPr>
          </w:p>
        </w:tc>
        <w:tc>
          <w:tcPr>
            <w:tcW w:w="2804" w:type="dxa"/>
            <w:gridSpan w:val="3"/>
            <w:tcBorders>
              <w:top w:val="single" w:sz="6" w:space="0" w:color="auto"/>
              <w:left w:val="single" w:sz="6" w:space="0" w:color="auto"/>
              <w:bottom w:val="single" w:sz="6" w:space="0" w:color="auto"/>
              <w:right w:val="single" w:sz="6" w:space="0" w:color="auto"/>
            </w:tcBorders>
            <w:vAlign w:val="center"/>
            <w:hideMark/>
          </w:tcPr>
          <w:p w14:paraId="55DAD29D" w14:textId="77777777" w:rsidR="009F0545" w:rsidRDefault="009F0545" w:rsidP="009F0545">
            <w:pPr>
              <w:spacing w:line="240" w:lineRule="auto"/>
              <w:jc w:val="center"/>
              <w:rPr>
                <w:color w:val="000000"/>
                <w:sz w:val="21"/>
              </w:rPr>
            </w:pPr>
            <w:r>
              <w:rPr>
                <w:rFonts w:hint="eastAsia"/>
                <w:color w:val="000000"/>
              </w:rPr>
              <w:t>□合格□不合格</w:t>
            </w:r>
          </w:p>
        </w:tc>
      </w:tr>
      <w:tr w:rsidR="009F0545" w14:paraId="3D789CE7" w14:textId="77777777" w:rsidTr="009F0545">
        <w:trPr>
          <w:trHeight w:val="386"/>
        </w:trPr>
        <w:tc>
          <w:tcPr>
            <w:tcW w:w="741" w:type="dxa"/>
            <w:tcBorders>
              <w:top w:val="single" w:sz="6" w:space="0" w:color="auto"/>
              <w:left w:val="single" w:sz="6" w:space="0" w:color="auto"/>
              <w:bottom w:val="single" w:sz="6" w:space="0" w:color="auto"/>
              <w:right w:val="single" w:sz="6" w:space="0" w:color="auto"/>
            </w:tcBorders>
            <w:vAlign w:val="center"/>
            <w:hideMark/>
          </w:tcPr>
          <w:p w14:paraId="04ABA074" w14:textId="77777777" w:rsidR="009F0545" w:rsidRDefault="009F0545" w:rsidP="009F0545">
            <w:pPr>
              <w:spacing w:line="240" w:lineRule="auto"/>
              <w:jc w:val="center"/>
              <w:rPr>
                <w:color w:val="000000"/>
                <w:sz w:val="21"/>
              </w:rPr>
            </w:pPr>
            <w:r>
              <w:rPr>
                <w:color w:val="000000"/>
              </w:rPr>
              <w:t>12</w:t>
            </w:r>
          </w:p>
        </w:tc>
        <w:tc>
          <w:tcPr>
            <w:tcW w:w="3682" w:type="dxa"/>
            <w:gridSpan w:val="4"/>
            <w:tcBorders>
              <w:top w:val="single" w:sz="6" w:space="0" w:color="auto"/>
              <w:left w:val="single" w:sz="6" w:space="0" w:color="auto"/>
              <w:bottom w:val="single" w:sz="6" w:space="0" w:color="auto"/>
              <w:right w:val="single" w:sz="6" w:space="0" w:color="auto"/>
            </w:tcBorders>
            <w:vAlign w:val="center"/>
          </w:tcPr>
          <w:p w14:paraId="473725CE" w14:textId="77777777" w:rsidR="009F0545" w:rsidRDefault="009F0545" w:rsidP="009F0545">
            <w:pPr>
              <w:spacing w:line="240" w:lineRule="auto"/>
              <w:jc w:val="center"/>
              <w:rPr>
                <w:color w:val="000000"/>
                <w:sz w:val="21"/>
              </w:rPr>
            </w:pPr>
          </w:p>
        </w:tc>
        <w:tc>
          <w:tcPr>
            <w:tcW w:w="2409" w:type="dxa"/>
            <w:gridSpan w:val="4"/>
            <w:tcBorders>
              <w:top w:val="single" w:sz="6" w:space="0" w:color="auto"/>
              <w:left w:val="single" w:sz="6" w:space="0" w:color="auto"/>
              <w:bottom w:val="single" w:sz="6" w:space="0" w:color="auto"/>
              <w:right w:val="single" w:sz="6" w:space="0" w:color="auto"/>
            </w:tcBorders>
            <w:vAlign w:val="center"/>
          </w:tcPr>
          <w:p w14:paraId="29B23B5C" w14:textId="77777777" w:rsidR="009F0545" w:rsidRDefault="009F0545" w:rsidP="009F0545">
            <w:pPr>
              <w:spacing w:line="240" w:lineRule="auto"/>
              <w:jc w:val="center"/>
              <w:rPr>
                <w:color w:val="000000"/>
                <w:sz w:val="21"/>
              </w:rPr>
            </w:pPr>
          </w:p>
        </w:tc>
        <w:tc>
          <w:tcPr>
            <w:tcW w:w="2804" w:type="dxa"/>
            <w:gridSpan w:val="3"/>
            <w:tcBorders>
              <w:top w:val="single" w:sz="6" w:space="0" w:color="auto"/>
              <w:left w:val="single" w:sz="6" w:space="0" w:color="auto"/>
              <w:bottom w:val="single" w:sz="6" w:space="0" w:color="auto"/>
              <w:right w:val="single" w:sz="6" w:space="0" w:color="auto"/>
            </w:tcBorders>
            <w:vAlign w:val="center"/>
            <w:hideMark/>
          </w:tcPr>
          <w:p w14:paraId="359C0500" w14:textId="77777777" w:rsidR="009F0545" w:rsidRDefault="009F0545" w:rsidP="009F0545">
            <w:pPr>
              <w:spacing w:line="240" w:lineRule="auto"/>
              <w:jc w:val="center"/>
              <w:rPr>
                <w:color w:val="000000"/>
                <w:sz w:val="21"/>
              </w:rPr>
            </w:pPr>
            <w:r>
              <w:rPr>
                <w:rFonts w:hint="eastAsia"/>
                <w:color w:val="000000"/>
              </w:rPr>
              <w:t>□合格□不合格</w:t>
            </w:r>
          </w:p>
        </w:tc>
      </w:tr>
      <w:tr w:rsidR="009F0545" w14:paraId="7A17CE97" w14:textId="77777777" w:rsidTr="009F0545">
        <w:trPr>
          <w:trHeight w:val="570"/>
        </w:trPr>
        <w:tc>
          <w:tcPr>
            <w:tcW w:w="4423" w:type="dxa"/>
            <w:gridSpan w:val="5"/>
            <w:tcBorders>
              <w:top w:val="single" w:sz="6" w:space="0" w:color="auto"/>
              <w:left w:val="single" w:sz="6" w:space="0" w:color="auto"/>
              <w:bottom w:val="single" w:sz="6" w:space="0" w:color="auto"/>
              <w:right w:val="single" w:sz="6" w:space="0" w:color="auto"/>
            </w:tcBorders>
            <w:vAlign w:val="center"/>
            <w:hideMark/>
          </w:tcPr>
          <w:p w14:paraId="572823D5" w14:textId="77777777" w:rsidR="009F0545" w:rsidRDefault="009F0545" w:rsidP="009F0545">
            <w:pPr>
              <w:spacing w:line="240" w:lineRule="auto"/>
              <w:jc w:val="center"/>
              <w:rPr>
                <w:color w:val="000000"/>
                <w:sz w:val="21"/>
              </w:rPr>
            </w:pPr>
            <w:r>
              <w:rPr>
                <w:rFonts w:hint="eastAsia"/>
                <w:color w:val="000000"/>
              </w:rPr>
              <w:t>质量控制资料</w:t>
            </w:r>
          </w:p>
        </w:tc>
        <w:tc>
          <w:tcPr>
            <w:tcW w:w="2409" w:type="dxa"/>
            <w:gridSpan w:val="4"/>
            <w:tcBorders>
              <w:top w:val="single" w:sz="6" w:space="0" w:color="auto"/>
              <w:left w:val="single" w:sz="6" w:space="0" w:color="auto"/>
              <w:bottom w:val="single" w:sz="6" w:space="0" w:color="auto"/>
              <w:right w:val="single" w:sz="6" w:space="0" w:color="auto"/>
            </w:tcBorders>
            <w:vAlign w:val="center"/>
          </w:tcPr>
          <w:p w14:paraId="39F37B05" w14:textId="77777777" w:rsidR="009F0545" w:rsidRDefault="009F0545" w:rsidP="009F0545">
            <w:pPr>
              <w:spacing w:line="240" w:lineRule="auto"/>
              <w:jc w:val="center"/>
              <w:rPr>
                <w:color w:val="000000"/>
                <w:sz w:val="21"/>
              </w:rPr>
            </w:pPr>
          </w:p>
        </w:tc>
        <w:tc>
          <w:tcPr>
            <w:tcW w:w="2804" w:type="dxa"/>
            <w:gridSpan w:val="3"/>
            <w:tcBorders>
              <w:top w:val="single" w:sz="6" w:space="0" w:color="auto"/>
              <w:left w:val="single" w:sz="6" w:space="0" w:color="auto"/>
              <w:bottom w:val="single" w:sz="6" w:space="0" w:color="auto"/>
              <w:right w:val="single" w:sz="6" w:space="0" w:color="auto"/>
            </w:tcBorders>
            <w:vAlign w:val="center"/>
            <w:hideMark/>
          </w:tcPr>
          <w:p w14:paraId="4CC34416" w14:textId="77777777" w:rsidR="009F0545" w:rsidRDefault="009F0545" w:rsidP="009F0545">
            <w:pPr>
              <w:spacing w:line="240" w:lineRule="auto"/>
              <w:jc w:val="center"/>
              <w:rPr>
                <w:color w:val="000000"/>
                <w:sz w:val="21"/>
              </w:rPr>
            </w:pPr>
            <w:r>
              <w:rPr>
                <w:rFonts w:hint="eastAsia"/>
                <w:color w:val="000000"/>
              </w:rPr>
              <w:t>□符合□不符合</w:t>
            </w:r>
          </w:p>
        </w:tc>
      </w:tr>
      <w:tr w:rsidR="009F0545" w:rsidRPr="004B5024" w14:paraId="6D3154EA" w14:textId="77777777" w:rsidTr="009F0545">
        <w:trPr>
          <w:trHeight w:val="454"/>
        </w:trPr>
        <w:tc>
          <w:tcPr>
            <w:tcW w:w="3210" w:type="dxa"/>
            <w:gridSpan w:val="4"/>
            <w:tcBorders>
              <w:top w:val="single" w:sz="6" w:space="0" w:color="auto"/>
              <w:left w:val="single" w:sz="6" w:space="0" w:color="auto"/>
              <w:bottom w:val="single" w:sz="6" w:space="0" w:color="auto"/>
              <w:right w:val="single" w:sz="6" w:space="0" w:color="auto"/>
            </w:tcBorders>
            <w:vAlign w:val="center"/>
          </w:tcPr>
          <w:p w14:paraId="7E5D6572" w14:textId="77777777" w:rsidR="009F0545" w:rsidRPr="004B5024" w:rsidRDefault="009F0545" w:rsidP="009F0545">
            <w:pPr>
              <w:spacing w:line="240" w:lineRule="auto"/>
              <w:rPr>
                <w:u w:val="single"/>
              </w:rPr>
            </w:pPr>
            <w:r w:rsidRPr="004B5024">
              <w:rPr>
                <w:rFonts w:hint="eastAsia"/>
                <w:u w:val="single"/>
              </w:rPr>
              <w:t>建设</w:t>
            </w:r>
            <w:r w:rsidRPr="004B5024">
              <w:rPr>
                <w:szCs w:val="21"/>
                <w:u w:val="single"/>
              </w:rPr>
              <w:t>/</w:t>
            </w:r>
            <w:r w:rsidRPr="004B5024">
              <w:rPr>
                <w:rFonts w:hint="eastAsia"/>
                <w:u w:val="single"/>
              </w:rPr>
              <w:t>监理单位</w:t>
            </w:r>
          </w:p>
          <w:p w14:paraId="6009CA83" w14:textId="77777777" w:rsidR="005D0F43" w:rsidRPr="004B5024" w:rsidRDefault="005D0F43" w:rsidP="009F0545">
            <w:pPr>
              <w:spacing w:line="240" w:lineRule="auto"/>
              <w:rPr>
                <w:sz w:val="21"/>
                <w:u w:val="single"/>
              </w:rPr>
            </w:pPr>
          </w:p>
          <w:p w14:paraId="72AAE66B" w14:textId="77777777" w:rsidR="009F0545" w:rsidRPr="004B5024" w:rsidRDefault="009F0545" w:rsidP="009F0545">
            <w:pPr>
              <w:spacing w:line="240" w:lineRule="auto"/>
            </w:pPr>
            <w:r w:rsidRPr="004B5024">
              <w:rPr>
                <w:rFonts w:hint="eastAsia"/>
                <w:u w:val="single"/>
              </w:rPr>
              <w:t>专业工程师</w:t>
            </w:r>
            <w:r w:rsidRPr="004B5024">
              <w:rPr>
                <w:rFonts w:hint="eastAsia"/>
              </w:rPr>
              <w:t>：</w:t>
            </w:r>
          </w:p>
          <w:p w14:paraId="2156871E" w14:textId="77777777" w:rsidR="009F0545" w:rsidRPr="004B5024" w:rsidRDefault="009F0545" w:rsidP="009F0545">
            <w:pPr>
              <w:spacing w:line="240" w:lineRule="auto"/>
            </w:pPr>
          </w:p>
          <w:p w14:paraId="0F8A4146" w14:textId="77777777" w:rsidR="009F0545" w:rsidRPr="004B5024" w:rsidRDefault="009F0545" w:rsidP="009F0545">
            <w:pPr>
              <w:spacing w:line="240" w:lineRule="auto"/>
            </w:pPr>
          </w:p>
          <w:p w14:paraId="45F6D6D2" w14:textId="77777777" w:rsidR="009F0545" w:rsidRPr="004B5024" w:rsidRDefault="009F0545" w:rsidP="009F0545">
            <w:pPr>
              <w:spacing w:line="240" w:lineRule="auto"/>
            </w:pPr>
          </w:p>
          <w:p w14:paraId="299C1F91" w14:textId="77777777" w:rsidR="009F0545" w:rsidRPr="004B5024" w:rsidRDefault="009F0545" w:rsidP="009F0545">
            <w:pPr>
              <w:spacing w:line="240" w:lineRule="auto"/>
              <w:ind w:firstLineChars="900" w:firstLine="2160"/>
            </w:pPr>
            <w:r w:rsidRPr="004B5024">
              <w:rPr>
                <w:rFonts w:hint="eastAsia"/>
              </w:rPr>
              <w:t>年月日</w:t>
            </w:r>
          </w:p>
          <w:p w14:paraId="6573B904" w14:textId="77777777" w:rsidR="009F0545" w:rsidRPr="004B5024" w:rsidRDefault="009F0545" w:rsidP="009F0545">
            <w:pPr>
              <w:spacing w:line="240" w:lineRule="auto"/>
              <w:jc w:val="center"/>
              <w:rPr>
                <w:sz w:val="21"/>
              </w:rPr>
            </w:pPr>
          </w:p>
        </w:tc>
        <w:tc>
          <w:tcPr>
            <w:tcW w:w="3213" w:type="dxa"/>
            <w:gridSpan w:val="4"/>
            <w:tcBorders>
              <w:top w:val="single" w:sz="6" w:space="0" w:color="auto"/>
              <w:left w:val="single" w:sz="6" w:space="0" w:color="auto"/>
              <w:bottom w:val="single" w:sz="6" w:space="0" w:color="auto"/>
              <w:right w:val="single" w:sz="6" w:space="0" w:color="auto"/>
            </w:tcBorders>
            <w:vAlign w:val="center"/>
          </w:tcPr>
          <w:p w14:paraId="238DC943" w14:textId="77777777" w:rsidR="009F0545" w:rsidRPr="004B5024" w:rsidRDefault="009F0545" w:rsidP="009F0545">
            <w:pPr>
              <w:spacing w:line="240" w:lineRule="auto"/>
              <w:rPr>
                <w:szCs w:val="21"/>
                <w:u w:val="single"/>
              </w:rPr>
            </w:pPr>
            <w:r w:rsidRPr="004B5024">
              <w:rPr>
                <w:rFonts w:hint="eastAsia"/>
                <w:u w:val="single"/>
              </w:rPr>
              <w:t>总承包</w:t>
            </w:r>
            <w:r w:rsidRPr="004B5024">
              <w:rPr>
                <w:szCs w:val="21"/>
                <w:u w:val="single"/>
              </w:rPr>
              <w:t>/</w:t>
            </w:r>
            <w:r w:rsidRPr="004B5024">
              <w:rPr>
                <w:rFonts w:hint="eastAsia"/>
                <w:szCs w:val="21"/>
                <w:u w:val="single"/>
              </w:rPr>
              <w:t>设计单位</w:t>
            </w:r>
          </w:p>
          <w:p w14:paraId="116EDE05" w14:textId="77777777" w:rsidR="005D0F43" w:rsidRPr="004B5024" w:rsidRDefault="005D0F43" w:rsidP="009F0545">
            <w:pPr>
              <w:spacing w:line="240" w:lineRule="auto"/>
              <w:rPr>
                <w:sz w:val="21"/>
                <w:szCs w:val="21"/>
                <w:u w:val="single"/>
              </w:rPr>
            </w:pPr>
          </w:p>
          <w:p w14:paraId="65480EA6" w14:textId="77777777" w:rsidR="009F0545" w:rsidRPr="004B5024" w:rsidRDefault="009F0545" w:rsidP="009F0545">
            <w:pPr>
              <w:spacing w:line="240" w:lineRule="auto"/>
              <w:rPr>
                <w:highlight w:val="yellow"/>
              </w:rPr>
            </w:pPr>
            <w:r w:rsidRPr="004B5024">
              <w:rPr>
                <w:rFonts w:hint="eastAsia"/>
                <w:u w:val="single"/>
              </w:rPr>
              <w:t>专业工程师</w:t>
            </w:r>
            <w:r w:rsidRPr="004B5024">
              <w:rPr>
                <w:rFonts w:hint="eastAsia"/>
              </w:rPr>
              <w:t>：</w:t>
            </w:r>
          </w:p>
          <w:p w14:paraId="1866F649" w14:textId="77777777" w:rsidR="009F0545" w:rsidRPr="004B5024" w:rsidRDefault="009F0545" w:rsidP="009F0545">
            <w:pPr>
              <w:spacing w:line="240" w:lineRule="auto"/>
              <w:jc w:val="center"/>
              <w:rPr>
                <w:highlight w:val="yellow"/>
              </w:rPr>
            </w:pPr>
          </w:p>
          <w:p w14:paraId="41030B49" w14:textId="77777777" w:rsidR="009F0545" w:rsidRPr="004B5024" w:rsidRDefault="009F0545" w:rsidP="009F0545">
            <w:pPr>
              <w:spacing w:line="240" w:lineRule="auto"/>
              <w:rPr>
                <w:highlight w:val="yellow"/>
              </w:rPr>
            </w:pPr>
          </w:p>
          <w:p w14:paraId="2CD4D546" w14:textId="77777777" w:rsidR="009F0545" w:rsidRPr="004B5024" w:rsidRDefault="009F0545" w:rsidP="009F0545">
            <w:pPr>
              <w:spacing w:line="240" w:lineRule="auto"/>
              <w:rPr>
                <w:highlight w:val="yellow"/>
              </w:rPr>
            </w:pPr>
          </w:p>
          <w:p w14:paraId="7C06AB87" w14:textId="77777777" w:rsidR="009F0545" w:rsidRPr="004B5024" w:rsidRDefault="009F0545" w:rsidP="009F0545">
            <w:pPr>
              <w:spacing w:line="240" w:lineRule="auto"/>
              <w:ind w:firstLineChars="900" w:firstLine="2160"/>
            </w:pPr>
            <w:r w:rsidRPr="004B5024">
              <w:rPr>
                <w:rFonts w:hint="eastAsia"/>
              </w:rPr>
              <w:t>年月日</w:t>
            </w:r>
          </w:p>
          <w:p w14:paraId="26EF56BA" w14:textId="77777777" w:rsidR="009F0545" w:rsidRPr="004B5024" w:rsidRDefault="009F0545" w:rsidP="009F0545">
            <w:pPr>
              <w:spacing w:line="240" w:lineRule="auto"/>
              <w:jc w:val="center"/>
              <w:rPr>
                <w:sz w:val="21"/>
              </w:rPr>
            </w:pPr>
          </w:p>
        </w:tc>
        <w:tc>
          <w:tcPr>
            <w:tcW w:w="3213" w:type="dxa"/>
            <w:gridSpan w:val="4"/>
            <w:tcBorders>
              <w:top w:val="single" w:sz="6" w:space="0" w:color="auto"/>
              <w:left w:val="single" w:sz="6" w:space="0" w:color="auto"/>
              <w:bottom w:val="single" w:sz="6" w:space="0" w:color="auto"/>
              <w:right w:val="single" w:sz="6" w:space="0" w:color="auto"/>
            </w:tcBorders>
            <w:vAlign w:val="center"/>
          </w:tcPr>
          <w:p w14:paraId="46DEDAA3" w14:textId="77777777" w:rsidR="009F0545" w:rsidRPr="004B5024" w:rsidRDefault="009F0545" w:rsidP="009F0545">
            <w:pPr>
              <w:spacing w:line="240" w:lineRule="auto"/>
              <w:rPr>
                <w:sz w:val="21"/>
              </w:rPr>
            </w:pPr>
            <w:r w:rsidRPr="004B5024">
              <w:rPr>
                <w:rFonts w:hint="eastAsia"/>
              </w:rPr>
              <w:t>施工单位质量检验员：</w:t>
            </w:r>
          </w:p>
          <w:p w14:paraId="6E767A7A" w14:textId="77777777" w:rsidR="009F0545" w:rsidRPr="004B5024" w:rsidRDefault="009F0545" w:rsidP="009F0545">
            <w:pPr>
              <w:spacing w:line="240" w:lineRule="auto"/>
              <w:jc w:val="center"/>
            </w:pPr>
          </w:p>
          <w:p w14:paraId="52457D4D" w14:textId="77777777" w:rsidR="009F0545" w:rsidRPr="004B5024" w:rsidRDefault="009F0545" w:rsidP="009F0545">
            <w:pPr>
              <w:spacing w:line="240" w:lineRule="auto"/>
            </w:pPr>
            <w:r w:rsidRPr="004B5024">
              <w:rPr>
                <w:rFonts w:hint="eastAsia"/>
                <w:u w:val="single"/>
              </w:rPr>
              <w:t>专业工程师</w:t>
            </w:r>
            <w:r w:rsidRPr="004B5024">
              <w:rPr>
                <w:rFonts w:hint="eastAsia"/>
              </w:rPr>
              <w:t>：</w:t>
            </w:r>
          </w:p>
          <w:p w14:paraId="4EE4CADD" w14:textId="77777777" w:rsidR="009F0545" w:rsidRPr="004B5024" w:rsidRDefault="009F0545" w:rsidP="009F0545">
            <w:pPr>
              <w:spacing w:line="240" w:lineRule="auto"/>
              <w:jc w:val="center"/>
            </w:pPr>
          </w:p>
          <w:p w14:paraId="3A475C99" w14:textId="77777777" w:rsidR="009F0545" w:rsidRPr="004B5024" w:rsidRDefault="009F0545" w:rsidP="009F0545">
            <w:pPr>
              <w:spacing w:line="240" w:lineRule="auto"/>
            </w:pPr>
          </w:p>
          <w:p w14:paraId="5EB82B07" w14:textId="77777777" w:rsidR="009F0545" w:rsidRPr="004B5024" w:rsidRDefault="009F0545" w:rsidP="009F0545">
            <w:pPr>
              <w:spacing w:line="240" w:lineRule="auto"/>
              <w:jc w:val="center"/>
            </w:pPr>
            <w:r w:rsidRPr="004B5024">
              <w:rPr>
                <w:rFonts w:hint="eastAsia"/>
              </w:rPr>
              <w:t>年月日</w:t>
            </w:r>
          </w:p>
          <w:p w14:paraId="5A579664" w14:textId="77777777" w:rsidR="009F0545" w:rsidRPr="004B5024" w:rsidRDefault="009F0545" w:rsidP="009F0545">
            <w:pPr>
              <w:spacing w:line="240" w:lineRule="auto"/>
              <w:jc w:val="center"/>
              <w:rPr>
                <w:sz w:val="21"/>
              </w:rPr>
            </w:pPr>
          </w:p>
        </w:tc>
      </w:tr>
    </w:tbl>
    <w:p w14:paraId="18938601" w14:textId="77777777" w:rsidR="009F0545" w:rsidRDefault="009F0545" w:rsidP="009F0545">
      <w:pPr>
        <w:spacing w:line="240" w:lineRule="auto"/>
        <w:rPr>
          <w:color w:val="000000"/>
        </w:rPr>
      </w:pPr>
    </w:p>
    <w:p w14:paraId="6E88848A" w14:textId="77777777" w:rsidR="009F0545" w:rsidRDefault="009F0545" w:rsidP="009F0545">
      <w:pPr>
        <w:spacing w:line="240" w:lineRule="auto"/>
        <w:rPr>
          <w:color w:val="FF0000"/>
        </w:rPr>
      </w:pPr>
      <w:bookmarkStart w:id="108" w:name="_Toc222931596"/>
      <w:bookmarkStart w:id="109" w:name="_Toc222931355"/>
    </w:p>
    <w:p w14:paraId="06519A79" w14:textId="77777777" w:rsidR="009F0545" w:rsidRDefault="009F0545" w:rsidP="009F0545">
      <w:pPr>
        <w:pStyle w:val="15"/>
        <w:spacing w:before="326" w:after="326" w:line="240" w:lineRule="auto"/>
        <w:rPr>
          <w:color w:val="000000"/>
        </w:rPr>
      </w:pPr>
      <w:bookmarkStart w:id="110" w:name="_Toc253403421"/>
      <w:r>
        <w:rPr>
          <w:rFonts w:hint="eastAsia"/>
          <w:color w:val="000000"/>
        </w:rPr>
        <w:lastRenderedPageBreak/>
        <w:t>附录</w:t>
      </w:r>
      <w:r>
        <w:rPr>
          <w:color w:val="000000"/>
        </w:rPr>
        <w:t xml:space="preserve">B  </w:t>
      </w:r>
      <w:r>
        <w:rPr>
          <w:rFonts w:hint="eastAsia"/>
          <w:color w:val="000000"/>
        </w:rPr>
        <w:t>分部（子分部）工程质量验收记录</w:t>
      </w:r>
      <w:bookmarkEnd w:id="108"/>
      <w:bookmarkEnd w:id="109"/>
      <w:bookmarkEnd w:id="110"/>
    </w:p>
    <w:p w14:paraId="039FBCA6" w14:textId="77777777" w:rsidR="009F0545" w:rsidRDefault="009F0545" w:rsidP="009F0545">
      <w:pPr>
        <w:spacing w:line="240" w:lineRule="auto"/>
        <w:jc w:val="center"/>
        <w:rPr>
          <w:b/>
        </w:rPr>
      </w:pPr>
      <w:r>
        <w:rPr>
          <w:rFonts w:hint="eastAsia"/>
          <w:b/>
        </w:rPr>
        <w:t>表</w:t>
      </w:r>
      <w:r>
        <w:rPr>
          <w:b/>
        </w:rPr>
        <w:t>B</w:t>
      </w:r>
      <w:r>
        <w:rPr>
          <w:rFonts w:hint="eastAsia"/>
          <w:b/>
        </w:rPr>
        <w:t xml:space="preserve">　分部（子分部）工程质量</w:t>
      </w:r>
      <w:r>
        <w:rPr>
          <w:rFonts w:hint="eastAsia"/>
          <w:b/>
          <w:spacing w:val="2"/>
          <w:position w:val="2"/>
          <w:szCs w:val="21"/>
        </w:rPr>
        <w:t>验收</w:t>
      </w:r>
      <w:r>
        <w:rPr>
          <w:rFonts w:hint="eastAsia"/>
          <w:b/>
        </w:rPr>
        <w:t>记录</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836"/>
        <w:gridCol w:w="1637"/>
        <w:gridCol w:w="1101"/>
        <w:gridCol w:w="264"/>
        <w:gridCol w:w="1501"/>
        <w:gridCol w:w="869"/>
        <w:gridCol w:w="1963"/>
        <w:gridCol w:w="793"/>
      </w:tblGrid>
      <w:tr w:rsidR="009F0545" w:rsidRPr="004B5024" w14:paraId="11A97851" w14:textId="77777777" w:rsidTr="009F0545">
        <w:trPr>
          <w:trHeight w:val="607"/>
        </w:trPr>
        <w:tc>
          <w:tcPr>
            <w:tcW w:w="1483" w:type="dxa"/>
            <w:gridSpan w:val="2"/>
            <w:tcBorders>
              <w:top w:val="single" w:sz="4" w:space="0" w:color="auto"/>
              <w:left w:val="single" w:sz="4" w:space="0" w:color="auto"/>
              <w:bottom w:val="single" w:sz="4" w:space="0" w:color="auto"/>
              <w:right w:val="single" w:sz="4" w:space="0" w:color="auto"/>
            </w:tcBorders>
            <w:vAlign w:val="center"/>
            <w:hideMark/>
          </w:tcPr>
          <w:p w14:paraId="2214D19F" w14:textId="77777777" w:rsidR="009F0545" w:rsidRPr="004B5024" w:rsidRDefault="009F0545" w:rsidP="009F0545">
            <w:pPr>
              <w:spacing w:line="240" w:lineRule="auto"/>
              <w:jc w:val="center"/>
              <w:rPr>
                <w:sz w:val="21"/>
              </w:rPr>
            </w:pPr>
            <w:r w:rsidRPr="004B5024">
              <w:rPr>
                <w:rFonts w:hint="eastAsia"/>
              </w:rPr>
              <w:t>工程名称</w:t>
            </w:r>
          </w:p>
        </w:tc>
        <w:tc>
          <w:tcPr>
            <w:tcW w:w="5368" w:type="dxa"/>
            <w:gridSpan w:val="5"/>
            <w:tcBorders>
              <w:top w:val="single" w:sz="4" w:space="0" w:color="auto"/>
              <w:left w:val="single" w:sz="4" w:space="0" w:color="auto"/>
              <w:bottom w:val="single" w:sz="4" w:space="0" w:color="auto"/>
              <w:right w:val="single" w:sz="4" w:space="0" w:color="auto"/>
            </w:tcBorders>
            <w:vAlign w:val="center"/>
          </w:tcPr>
          <w:p w14:paraId="13BA85C6" w14:textId="77777777" w:rsidR="009F0545" w:rsidRPr="004B5024" w:rsidRDefault="009F0545" w:rsidP="009F0545">
            <w:pPr>
              <w:spacing w:line="240" w:lineRule="auto"/>
              <w:jc w:val="center"/>
              <w:rPr>
                <w:sz w:val="21"/>
              </w:rPr>
            </w:pPr>
          </w:p>
        </w:tc>
        <w:tc>
          <w:tcPr>
            <w:tcW w:w="1962" w:type="dxa"/>
            <w:tcBorders>
              <w:top w:val="single" w:sz="4" w:space="0" w:color="auto"/>
              <w:left w:val="single" w:sz="4" w:space="0" w:color="auto"/>
              <w:bottom w:val="single" w:sz="4" w:space="0" w:color="auto"/>
              <w:right w:val="single" w:sz="4" w:space="0" w:color="auto"/>
            </w:tcBorders>
            <w:vAlign w:val="center"/>
            <w:hideMark/>
          </w:tcPr>
          <w:p w14:paraId="75AABB91" w14:textId="77777777" w:rsidR="009F0545" w:rsidRPr="004B5024" w:rsidRDefault="009F0545" w:rsidP="009F0545">
            <w:pPr>
              <w:spacing w:line="240" w:lineRule="auto"/>
              <w:jc w:val="center"/>
              <w:rPr>
                <w:sz w:val="21"/>
                <w:u w:val="single"/>
              </w:rPr>
            </w:pPr>
            <w:r w:rsidRPr="004B5024">
              <w:rPr>
                <w:rFonts w:hint="eastAsia"/>
                <w:u w:val="single"/>
              </w:rPr>
              <w:t>单位工程名称</w:t>
            </w:r>
          </w:p>
        </w:tc>
        <w:tc>
          <w:tcPr>
            <w:tcW w:w="793" w:type="dxa"/>
            <w:tcBorders>
              <w:top w:val="single" w:sz="4" w:space="0" w:color="auto"/>
              <w:left w:val="single" w:sz="4" w:space="0" w:color="auto"/>
              <w:bottom w:val="single" w:sz="4" w:space="0" w:color="auto"/>
              <w:right w:val="single" w:sz="4" w:space="0" w:color="auto"/>
            </w:tcBorders>
            <w:vAlign w:val="center"/>
          </w:tcPr>
          <w:p w14:paraId="31EAA42F" w14:textId="77777777" w:rsidR="009F0545" w:rsidRPr="004B5024" w:rsidRDefault="009F0545" w:rsidP="009F0545">
            <w:pPr>
              <w:spacing w:line="240" w:lineRule="auto"/>
              <w:rPr>
                <w:sz w:val="21"/>
              </w:rPr>
            </w:pPr>
          </w:p>
        </w:tc>
      </w:tr>
      <w:tr w:rsidR="009F0545" w:rsidRPr="004B5024" w14:paraId="01E6A664" w14:textId="77777777" w:rsidTr="009F0545">
        <w:trPr>
          <w:trHeight w:val="607"/>
        </w:trPr>
        <w:tc>
          <w:tcPr>
            <w:tcW w:w="1483" w:type="dxa"/>
            <w:gridSpan w:val="2"/>
            <w:tcBorders>
              <w:top w:val="single" w:sz="4" w:space="0" w:color="auto"/>
              <w:left w:val="single" w:sz="4" w:space="0" w:color="auto"/>
              <w:bottom w:val="single" w:sz="4" w:space="0" w:color="auto"/>
              <w:right w:val="single" w:sz="4" w:space="0" w:color="auto"/>
            </w:tcBorders>
            <w:vAlign w:val="center"/>
            <w:hideMark/>
          </w:tcPr>
          <w:p w14:paraId="2D797BB7" w14:textId="77777777" w:rsidR="009F0545" w:rsidRPr="004B5024" w:rsidRDefault="009F0545" w:rsidP="009F0545">
            <w:pPr>
              <w:spacing w:line="240" w:lineRule="auto"/>
              <w:jc w:val="center"/>
              <w:rPr>
                <w:sz w:val="21"/>
                <w:u w:val="single"/>
              </w:rPr>
            </w:pPr>
            <w:r w:rsidRPr="004B5024">
              <w:rPr>
                <w:rFonts w:hint="eastAsia"/>
                <w:u w:val="single"/>
              </w:rPr>
              <w:t>分部工程名称</w:t>
            </w:r>
          </w:p>
        </w:tc>
        <w:tc>
          <w:tcPr>
            <w:tcW w:w="5368" w:type="dxa"/>
            <w:gridSpan w:val="5"/>
            <w:tcBorders>
              <w:top w:val="single" w:sz="4" w:space="0" w:color="auto"/>
              <w:left w:val="single" w:sz="4" w:space="0" w:color="auto"/>
              <w:bottom w:val="single" w:sz="4" w:space="0" w:color="auto"/>
              <w:right w:val="single" w:sz="4" w:space="0" w:color="auto"/>
            </w:tcBorders>
            <w:vAlign w:val="center"/>
          </w:tcPr>
          <w:p w14:paraId="288BEF7A" w14:textId="77777777" w:rsidR="009F0545" w:rsidRPr="004B5024" w:rsidRDefault="009F0545" w:rsidP="009F0545">
            <w:pPr>
              <w:spacing w:line="240" w:lineRule="auto"/>
              <w:jc w:val="center"/>
              <w:rPr>
                <w:sz w:val="21"/>
              </w:rPr>
            </w:pPr>
          </w:p>
        </w:tc>
        <w:tc>
          <w:tcPr>
            <w:tcW w:w="1962" w:type="dxa"/>
            <w:tcBorders>
              <w:top w:val="single" w:sz="4" w:space="0" w:color="auto"/>
              <w:left w:val="single" w:sz="4" w:space="0" w:color="auto"/>
              <w:bottom w:val="single" w:sz="4" w:space="0" w:color="auto"/>
              <w:right w:val="single" w:sz="4" w:space="0" w:color="auto"/>
            </w:tcBorders>
            <w:vAlign w:val="center"/>
            <w:hideMark/>
          </w:tcPr>
          <w:p w14:paraId="1B6EE68D" w14:textId="77777777" w:rsidR="009F0545" w:rsidRPr="004B5024" w:rsidRDefault="009F0545" w:rsidP="009F0545">
            <w:pPr>
              <w:spacing w:line="240" w:lineRule="auto"/>
              <w:jc w:val="center"/>
              <w:rPr>
                <w:sz w:val="21"/>
              </w:rPr>
            </w:pPr>
            <w:r w:rsidRPr="004B5024">
              <w:rPr>
                <w:rFonts w:hint="eastAsia"/>
              </w:rPr>
              <w:t>分项工程数量</w:t>
            </w:r>
          </w:p>
        </w:tc>
        <w:tc>
          <w:tcPr>
            <w:tcW w:w="793" w:type="dxa"/>
            <w:tcBorders>
              <w:top w:val="single" w:sz="4" w:space="0" w:color="auto"/>
              <w:left w:val="single" w:sz="4" w:space="0" w:color="auto"/>
              <w:bottom w:val="single" w:sz="4" w:space="0" w:color="auto"/>
              <w:right w:val="single" w:sz="4" w:space="0" w:color="auto"/>
            </w:tcBorders>
            <w:vAlign w:val="center"/>
          </w:tcPr>
          <w:p w14:paraId="088F70CA" w14:textId="77777777" w:rsidR="009F0545" w:rsidRPr="004B5024" w:rsidRDefault="009F0545" w:rsidP="009F0545">
            <w:pPr>
              <w:spacing w:line="240" w:lineRule="auto"/>
              <w:rPr>
                <w:sz w:val="21"/>
              </w:rPr>
            </w:pPr>
          </w:p>
        </w:tc>
      </w:tr>
      <w:tr w:rsidR="009F0545" w:rsidRPr="004B5024" w14:paraId="34A3C6BD" w14:textId="77777777" w:rsidTr="009F0545">
        <w:trPr>
          <w:trHeight w:val="526"/>
        </w:trPr>
        <w:tc>
          <w:tcPr>
            <w:tcW w:w="1483" w:type="dxa"/>
            <w:gridSpan w:val="2"/>
            <w:tcBorders>
              <w:top w:val="single" w:sz="4" w:space="0" w:color="auto"/>
              <w:left w:val="single" w:sz="4" w:space="0" w:color="auto"/>
              <w:bottom w:val="single" w:sz="4" w:space="0" w:color="auto"/>
              <w:right w:val="single" w:sz="4" w:space="0" w:color="auto"/>
            </w:tcBorders>
            <w:vAlign w:val="center"/>
            <w:hideMark/>
          </w:tcPr>
          <w:p w14:paraId="0889F5DD" w14:textId="77777777" w:rsidR="009F0545" w:rsidRPr="004B5024" w:rsidRDefault="009F0545" w:rsidP="009F0545">
            <w:pPr>
              <w:pStyle w:val="-1"/>
              <w:jc w:val="center"/>
              <w:rPr>
                <w:rFonts w:ascii="Calibri" w:hAnsi="Calibri"/>
                <w:sz w:val="21"/>
                <w:u w:val="single"/>
              </w:rPr>
            </w:pPr>
            <w:r w:rsidRPr="004B5024">
              <w:rPr>
                <w:rFonts w:ascii="Calibri" w:hAnsi="Calibri" w:hint="eastAsia"/>
                <w:sz w:val="21"/>
                <w:u w:val="single"/>
              </w:rPr>
              <w:t>总承包单位</w:t>
            </w:r>
          </w:p>
        </w:tc>
        <w:tc>
          <w:tcPr>
            <w:tcW w:w="3000" w:type="dxa"/>
            <w:gridSpan w:val="3"/>
            <w:tcBorders>
              <w:top w:val="single" w:sz="4" w:space="0" w:color="auto"/>
              <w:left w:val="single" w:sz="4" w:space="0" w:color="auto"/>
              <w:bottom w:val="single" w:sz="4" w:space="0" w:color="auto"/>
              <w:right w:val="single" w:sz="4" w:space="0" w:color="auto"/>
            </w:tcBorders>
            <w:vAlign w:val="center"/>
          </w:tcPr>
          <w:p w14:paraId="2FA9E738" w14:textId="77777777" w:rsidR="009F0545" w:rsidRPr="004B5024" w:rsidRDefault="009F0545" w:rsidP="009F0545">
            <w:pPr>
              <w:pStyle w:val="-1"/>
              <w:jc w:val="center"/>
              <w:rPr>
                <w:rFonts w:ascii="Calibri" w:hAnsi="Calibri"/>
                <w:sz w:val="21"/>
                <w:u w:val="single"/>
              </w:rPr>
            </w:pPr>
          </w:p>
        </w:tc>
        <w:tc>
          <w:tcPr>
            <w:tcW w:w="1500" w:type="dxa"/>
            <w:tcBorders>
              <w:top w:val="single" w:sz="4" w:space="0" w:color="auto"/>
              <w:left w:val="single" w:sz="4" w:space="0" w:color="auto"/>
              <w:bottom w:val="single" w:sz="4" w:space="0" w:color="auto"/>
              <w:right w:val="single" w:sz="4" w:space="0" w:color="auto"/>
            </w:tcBorders>
            <w:vAlign w:val="center"/>
            <w:hideMark/>
          </w:tcPr>
          <w:p w14:paraId="24182834" w14:textId="77777777" w:rsidR="009F0545" w:rsidRPr="004B5024" w:rsidRDefault="009F0545" w:rsidP="009F0545">
            <w:pPr>
              <w:pStyle w:val="-1"/>
              <w:jc w:val="center"/>
              <w:rPr>
                <w:rFonts w:ascii="Calibri" w:hAnsi="Calibri"/>
                <w:sz w:val="21"/>
                <w:u w:val="single"/>
              </w:rPr>
            </w:pPr>
            <w:r w:rsidRPr="004B5024">
              <w:rPr>
                <w:rFonts w:ascii="Calibri" w:hAnsi="Calibri" w:hint="eastAsia"/>
                <w:sz w:val="21"/>
                <w:u w:val="single"/>
              </w:rPr>
              <w:t>项目负责人</w:t>
            </w:r>
          </w:p>
        </w:tc>
        <w:tc>
          <w:tcPr>
            <w:tcW w:w="868" w:type="dxa"/>
            <w:tcBorders>
              <w:top w:val="single" w:sz="4" w:space="0" w:color="auto"/>
              <w:left w:val="single" w:sz="4" w:space="0" w:color="auto"/>
              <w:bottom w:val="single" w:sz="4" w:space="0" w:color="auto"/>
              <w:right w:val="single" w:sz="4" w:space="0" w:color="auto"/>
            </w:tcBorders>
            <w:vAlign w:val="center"/>
          </w:tcPr>
          <w:p w14:paraId="4DCB0774" w14:textId="77777777" w:rsidR="009F0545" w:rsidRPr="004B5024" w:rsidRDefault="009F0545" w:rsidP="009F0545">
            <w:pPr>
              <w:pStyle w:val="-1"/>
              <w:jc w:val="center"/>
              <w:rPr>
                <w:rFonts w:ascii="Calibri" w:hAnsi="Calibri"/>
                <w:sz w:val="21"/>
                <w:u w:val="single"/>
              </w:rPr>
            </w:pPr>
          </w:p>
        </w:tc>
        <w:tc>
          <w:tcPr>
            <w:tcW w:w="1962" w:type="dxa"/>
            <w:tcBorders>
              <w:top w:val="single" w:sz="4" w:space="0" w:color="auto"/>
              <w:left w:val="single" w:sz="4" w:space="0" w:color="auto"/>
              <w:bottom w:val="single" w:sz="4" w:space="0" w:color="auto"/>
              <w:right w:val="single" w:sz="4" w:space="0" w:color="auto"/>
            </w:tcBorders>
            <w:vAlign w:val="center"/>
            <w:hideMark/>
          </w:tcPr>
          <w:p w14:paraId="00E9C3F3" w14:textId="77777777" w:rsidR="009F0545" w:rsidRPr="004B5024" w:rsidRDefault="009F0545" w:rsidP="009F0545">
            <w:pPr>
              <w:pStyle w:val="-1"/>
              <w:jc w:val="center"/>
              <w:rPr>
                <w:rFonts w:ascii="Calibri" w:hAnsi="Calibri"/>
                <w:sz w:val="21"/>
                <w:u w:val="single"/>
              </w:rPr>
            </w:pPr>
            <w:r w:rsidRPr="004B5024">
              <w:rPr>
                <w:rFonts w:ascii="Calibri" w:hAnsi="Calibri" w:hint="eastAsia"/>
                <w:sz w:val="21"/>
                <w:u w:val="single"/>
              </w:rPr>
              <w:t>项目质量技术</w:t>
            </w:r>
          </w:p>
          <w:p w14:paraId="230EF222" w14:textId="77777777" w:rsidR="009F0545" w:rsidRPr="004B5024" w:rsidRDefault="009F0545" w:rsidP="009F0545">
            <w:pPr>
              <w:pStyle w:val="-1"/>
              <w:jc w:val="center"/>
              <w:rPr>
                <w:rFonts w:ascii="Calibri" w:hAnsi="Calibri"/>
                <w:sz w:val="21"/>
                <w:u w:val="single"/>
              </w:rPr>
            </w:pPr>
            <w:r w:rsidRPr="004B5024">
              <w:rPr>
                <w:rFonts w:ascii="Calibri" w:hAnsi="Calibri" w:hint="eastAsia"/>
                <w:sz w:val="21"/>
                <w:u w:val="single"/>
              </w:rPr>
              <w:t>负责人</w:t>
            </w:r>
          </w:p>
        </w:tc>
        <w:tc>
          <w:tcPr>
            <w:tcW w:w="793" w:type="dxa"/>
            <w:tcBorders>
              <w:top w:val="single" w:sz="4" w:space="0" w:color="auto"/>
              <w:left w:val="single" w:sz="4" w:space="0" w:color="auto"/>
              <w:bottom w:val="single" w:sz="4" w:space="0" w:color="auto"/>
              <w:right w:val="single" w:sz="4" w:space="0" w:color="auto"/>
            </w:tcBorders>
            <w:vAlign w:val="center"/>
          </w:tcPr>
          <w:p w14:paraId="0F6BC651" w14:textId="77777777" w:rsidR="009F0545" w:rsidRPr="004B5024" w:rsidRDefault="009F0545" w:rsidP="009F0545">
            <w:pPr>
              <w:spacing w:line="240" w:lineRule="auto"/>
              <w:jc w:val="center"/>
              <w:rPr>
                <w:sz w:val="21"/>
              </w:rPr>
            </w:pPr>
          </w:p>
        </w:tc>
      </w:tr>
      <w:tr w:rsidR="009F0545" w:rsidRPr="004B5024" w14:paraId="3B05A7DA" w14:textId="77777777" w:rsidTr="009F0545">
        <w:trPr>
          <w:trHeight w:val="654"/>
        </w:trPr>
        <w:tc>
          <w:tcPr>
            <w:tcW w:w="1483" w:type="dxa"/>
            <w:gridSpan w:val="2"/>
            <w:tcBorders>
              <w:top w:val="single" w:sz="4" w:space="0" w:color="auto"/>
              <w:left w:val="single" w:sz="4" w:space="0" w:color="auto"/>
              <w:bottom w:val="single" w:sz="4" w:space="0" w:color="auto"/>
              <w:right w:val="single" w:sz="4" w:space="0" w:color="auto"/>
            </w:tcBorders>
            <w:vAlign w:val="center"/>
            <w:hideMark/>
          </w:tcPr>
          <w:p w14:paraId="0A0C106D" w14:textId="77777777" w:rsidR="009F0545" w:rsidRPr="004B5024" w:rsidRDefault="009F0545" w:rsidP="009F0545">
            <w:pPr>
              <w:spacing w:line="240" w:lineRule="auto"/>
              <w:jc w:val="center"/>
              <w:rPr>
                <w:sz w:val="21"/>
              </w:rPr>
            </w:pPr>
            <w:r w:rsidRPr="004B5024">
              <w:rPr>
                <w:rFonts w:hint="eastAsia"/>
              </w:rPr>
              <w:t>施工单位</w:t>
            </w:r>
          </w:p>
        </w:tc>
        <w:tc>
          <w:tcPr>
            <w:tcW w:w="3000" w:type="dxa"/>
            <w:gridSpan w:val="3"/>
            <w:tcBorders>
              <w:top w:val="single" w:sz="4" w:space="0" w:color="auto"/>
              <w:left w:val="single" w:sz="4" w:space="0" w:color="auto"/>
              <w:bottom w:val="single" w:sz="4" w:space="0" w:color="auto"/>
              <w:right w:val="single" w:sz="4" w:space="0" w:color="auto"/>
            </w:tcBorders>
            <w:vAlign w:val="center"/>
          </w:tcPr>
          <w:p w14:paraId="0BDED392" w14:textId="77777777" w:rsidR="009F0545" w:rsidRPr="004B5024" w:rsidRDefault="009F0545" w:rsidP="009F0545">
            <w:pPr>
              <w:spacing w:line="240" w:lineRule="auto"/>
              <w:jc w:val="center"/>
              <w:rPr>
                <w:sz w:val="21"/>
              </w:rPr>
            </w:pPr>
          </w:p>
        </w:tc>
        <w:tc>
          <w:tcPr>
            <w:tcW w:w="1500" w:type="dxa"/>
            <w:tcBorders>
              <w:top w:val="single" w:sz="4" w:space="0" w:color="auto"/>
              <w:left w:val="single" w:sz="4" w:space="0" w:color="auto"/>
              <w:bottom w:val="single" w:sz="4" w:space="0" w:color="auto"/>
              <w:right w:val="single" w:sz="4" w:space="0" w:color="auto"/>
            </w:tcBorders>
            <w:vAlign w:val="center"/>
            <w:hideMark/>
          </w:tcPr>
          <w:p w14:paraId="7E673913" w14:textId="77777777" w:rsidR="009F0545" w:rsidRPr="004B5024" w:rsidRDefault="009F0545" w:rsidP="009F0545">
            <w:pPr>
              <w:spacing w:line="240" w:lineRule="auto"/>
              <w:jc w:val="center"/>
              <w:rPr>
                <w:sz w:val="21"/>
              </w:rPr>
            </w:pPr>
            <w:r w:rsidRPr="004B5024">
              <w:rPr>
                <w:rFonts w:hint="eastAsia"/>
                <w:u w:val="single"/>
              </w:rPr>
              <w:t>项目负责人</w:t>
            </w:r>
          </w:p>
        </w:tc>
        <w:tc>
          <w:tcPr>
            <w:tcW w:w="868" w:type="dxa"/>
            <w:tcBorders>
              <w:top w:val="single" w:sz="4" w:space="0" w:color="auto"/>
              <w:left w:val="single" w:sz="4" w:space="0" w:color="auto"/>
              <w:bottom w:val="single" w:sz="4" w:space="0" w:color="auto"/>
              <w:right w:val="single" w:sz="4" w:space="0" w:color="auto"/>
            </w:tcBorders>
            <w:vAlign w:val="center"/>
          </w:tcPr>
          <w:p w14:paraId="59059CD4" w14:textId="77777777" w:rsidR="009F0545" w:rsidRPr="004B5024" w:rsidRDefault="009F0545" w:rsidP="009F0545">
            <w:pPr>
              <w:spacing w:line="240" w:lineRule="auto"/>
              <w:jc w:val="center"/>
              <w:rPr>
                <w:sz w:val="21"/>
              </w:rPr>
            </w:pPr>
          </w:p>
        </w:tc>
        <w:tc>
          <w:tcPr>
            <w:tcW w:w="1962" w:type="dxa"/>
            <w:tcBorders>
              <w:top w:val="single" w:sz="4" w:space="0" w:color="auto"/>
              <w:left w:val="single" w:sz="4" w:space="0" w:color="auto"/>
              <w:bottom w:val="single" w:sz="4" w:space="0" w:color="auto"/>
              <w:right w:val="single" w:sz="4" w:space="0" w:color="auto"/>
            </w:tcBorders>
            <w:vAlign w:val="center"/>
            <w:hideMark/>
          </w:tcPr>
          <w:p w14:paraId="475E4A1B" w14:textId="77777777" w:rsidR="009F0545" w:rsidRPr="004B5024" w:rsidRDefault="009F0545" w:rsidP="009F0545">
            <w:pPr>
              <w:spacing w:line="240" w:lineRule="auto"/>
              <w:jc w:val="center"/>
              <w:rPr>
                <w:sz w:val="21"/>
              </w:rPr>
            </w:pPr>
            <w:r w:rsidRPr="004B5024">
              <w:rPr>
                <w:rFonts w:hint="eastAsia"/>
              </w:rPr>
              <w:t>项目</w:t>
            </w:r>
            <w:r w:rsidRPr="003B2554">
              <w:rPr>
                <w:rFonts w:hint="eastAsia"/>
                <w:u w:val="single"/>
              </w:rPr>
              <w:t>质量</w:t>
            </w:r>
            <w:r w:rsidRPr="004B5024">
              <w:rPr>
                <w:rFonts w:hint="eastAsia"/>
              </w:rPr>
              <w:t>技术</w:t>
            </w:r>
          </w:p>
          <w:p w14:paraId="074DC687" w14:textId="77777777" w:rsidR="009F0545" w:rsidRPr="004B5024" w:rsidRDefault="009F0545" w:rsidP="009F0545">
            <w:pPr>
              <w:spacing w:line="240" w:lineRule="auto"/>
              <w:jc w:val="center"/>
              <w:rPr>
                <w:sz w:val="21"/>
              </w:rPr>
            </w:pPr>
            <w:r w:rsidRPr="004B5024">
              <w:rPr>
                <w:rFonts w:hint="eastAsia"/>
              </w:rPr>
              <w:t>负责人</w:t>
            </w:r>
          </w:p>
        </w:tc>
        <w:tc>
          <w:tcPr>
            <w:tcW w:w="793" w:type="dxa"/>
            <w:tcBorders>
              <w:top w:val="single" w:sz="4" w:space="0" w:color="auto"/>
              <w:left w:val="single" w:sz="4" w:space="0" w:color="auto"/>
              <w:bottom w:val="single" w:sz="4" w:space="0" w:color="auto"/>
              <w:right w:val="single" w:sz="4" w:space="0" w:color="auto"/>
            </w:tcBorders>
            <w:vAlign w:val="center"/>
          </w:tcPr>
          <w:p w14:paraId="4DC5DEEA" w14:textId="77777777" w:rsidR="009F0545" w:rsidRPr="004B5024" w:rsidRDefault="009F0545" w:rsidP="009F0545">
            <w:pPr>
              <w:spacing w:line="240" w:lineRule="auto"/>
              <w:rPr>
                <w:sz w:val="21"/>
              </w:rPr>
            </w:pPr>
          </w:p>
        </w:tc>
      </w:tr>
      <w:tr w:rsidR="009F0545" w:rsidRPr="004B5024" w14:paraId="7B801C95" w14:textId="77777777" w:rsidTr="009F0545">
        <w:trPr>
          <w:trHeight w:val="699"/>
        </w:trPr>
        <w:tc>
          <w:tcPr>
            <w:tcW w:w="1483" w:type="dxa"/>
            <w:gridSpan w:val="2"/>
            <w:tcBorders>
              <w:top w:val="single" w:sz="4" w:space="0" w:color="auto"/>
              <w:left w:val="single" w:sz="4" w:space="0" w:color="auto"/>
              <w:bottom w:val="single" w:sz="4" w:space="0" w:color="auto"/>
              <w:right w:val="single" w:sz="4" w:space="0" w:color="auto"/>
            </w:tcBorders>
            <w:vAlign w:val="center"/>
            <w:hideMark/>
          </w:tcPr>
          <w:p w14:paraId="63051ECD" w14:textId="77777777" w:rsidR="009F0545" w:rsidRPr="004B5024" w:rsidRDefault="009F0545" w:rsidP="009F0545">
            <w:pPr>
              <w:spacing w:line="240" w:lineRule="auto"/>
              <w:jc w:val="center"/>
              <w:rPr>
                <w:sz w:val="21"/>
              </w:rPr>
            </w:pPr>
            <w:r w:rsidRPr="004B5024">
              <w:rPr>
                <w:rFonts w:hint="eastAsia"/>
              </w:rPr>
              <w:t>分包单位</w:t>
            </w:r>
          </w:p>
        </w:tc>
        <w:tc>
          <w:tcPr>
            <w:tcW w:w="3000" w:type="dxa"/>
            <w:gridSpan w:val="3"/>
            <w:tcBorders>
              <w:top w:val="single" w:sz="4" w:space="0" w:color="auto"/>
              <w:left w:val="single" w:sz="4" w:space="0" w:color="auto"/>
              <w:bottom w:val="single" w:sz="4" w:space="0" w:color="auto"/>
              <w:right w:val="single" w:sz="4" w:space="0" w:color="auto"/>
            </w:tcBorders>
            <w:vAlign w:val="center"/>
          </w:tcPr>
          <w:p w14:paraId="567B78AF" w14:textId="77777777" w:rsidR="009F0545" w:rsidRPr="004B5024" w:rsidRDefault="009F0545" w:rsidP="009F0545">
            <w:pPr>
              <w:spacing w:line="240" w:lineRule="auto"/>
              <w:jc w:val="center"/>
              <w:rPr>
                <w:sz w:val="21"/>
              </w:rPr>
            </w:pPr>
          </w:p>
        </w:tc>
        <w:tc>
          <w:tcPr>
            <w:tcW w:w="1500" w:type="dxa"/>
            <w:tcBorders>
              <w:top w:val="single" w:sz="4" w:space="0" w:color="auto"/>
              <w:left w:val="single" w:sz="4" w:space="0" w:color="auto"/>
              <w:bottom w:val="single" w:sz="4" w:space="0" w:color="auto"/>
              <w:right w:val="single" w:sz="4" w:space="0" w:color="auto"/>
            </w:tcBorders>
            <w:vAlign w:val="center"/>
            <w:hideMark/>
          </w:tcPr>
          <w:p w14:paraId="59D1C616" w14:textId="77777777" w:rsidR="009F0545" w:rsidRPr="004B5024" w:rsidRDefault="009F0545" w:rsidP="009F0545">
            <w:pPr>
              <w:spacing w:line="240" w:lineRule="auto"/>
              <w:jc w:val="center"/>
              <w:rPr>
                <w:sz w:val="21"/>
              </w:rPr>
            </w:pPr>
            <w:r w:rsidRPr="004B5024">
              <w:rPr>
                <w:rFonts w:hint="eastAsia"/>
              </w:rPr>
              <w:t>分包单位</w:t>
            </w:r>
          </w:p>
          <w:p w14:paraId="5FA92523" w14:textId="77777777" w:rsidR="009F0545" w:rsidRPr="004B5024" w:rsidRDefault="009F0545" w:rsidP="009F0545">
            <w:pPr>
              <w:spacing w:line="240" w:lineRule="auto"/>
              <w:jc w:val="center"/>
              <w:rPr>
                <w:sz w:val="21"/>
              </w:rPr>
            </w:pPr>
            <w:r w:rsidRPr="003B2554">
              <w:rPr>
                <w:rFonts w:hint="eastAsia"/>
                <w:u w:val="single"/>
              </w:rPr>
              <w:t>项目</w:t>
            </w:r>
            <w:r w:rsidRPr="004B5024">
              <w:rPr>
                <w:rFonts w:hint="eastAsia"/>
              </w:rPr>
              <w:t>负责人</w:t>
            </w:r>
          </w:p>
        </w:tc>
        <w:tc>
          <w:tcPr>
            <w:tcW w:w="868" w:type="dxa"/>
            <w:tcBorders>
              <w:top w:val="single" w:sz="4" w:space="0" w:color="auto"/>
              <w:left w:val="single" w:sz="4" w:space="0" w:color="auto"/>
              <w:bottom w:val="single" w:sz="4" w:space="0" w:color="auto"/>
              <w:right w:val="single" w:sz="4" w:space="0" w:color="auto"/>
            </w:tcBorders>
            <w:vAlign w:val="center"/>
          </w:tcPr>
          <w:p w14:paraId="7702A62C" w14:textId="77777777" w:rsidR="009F0545" w:rsidRPr="004B5024" w:rsidRDefault="009F0545" w:rsidP="009F0545">
            <w:pPr>
              <w:spacing w:line="240" w:lineRule="auto"/>
              <w:jc w:val="center"/>
              <w:rPr>
                <w:sz w:val="21"/>
              </w:rPr>
            </w:pPr>
          </w:p>
        </w:tc>
        <w:tc>
          <w:tcPr>
            <w:tcW w:w="1962" w:type="dxa"/>
            <w:tcBorders>
              <w:top w:val="single" w:sz="4" w:space="0" w:color="auto"/>
              <w:left w:val="single" w:sz="4" w:space="0" w:color="auto"/>
              <w:bottom w:val="single" w:sz="4" w:space="0" w:color="auto"/>
              <w:right w:val="single" w:sz="4" w:space="0" w:color="auto"/>
            </w:tcBorders>
            <w:vAlign w:val="center"/>
            <w:hideMark/>
          </w:tcPr>
          <w:p w14:paraId="3BADECDB" w14:textId="77777777" w:rsidR="009F0545" w:rsidRPr="004B5024" w:rsidRDefault="009F0545" w:rsidP="009F0545">
            <w:pPr>
              <w:spacing w:line="240" w:lineRule="auto"/>
              <w:jc w:val="center"/>
              <w:rPr>
                <w:sz w:val="21"/>
              </w:rPr>
            </w:pPr>
            <w:r w:rsidRPr="004B5024">
              <w:rPr>
                <w:rFonts w:hint="eastAsia"/>
              </w:rPr>
              <w:t>分包单位项目</w:t>
            </w:r>
          </w:p>
          <w:p w14:paraId="1A64659A" w14:textId="77777777" w:rsidR="009F0545" w:rsidRPr="004B5024" w:rsidRDefault="009F0545" w:rsidP="009F0545">
            <w:pPr>
              <w:spacing w:line="240" w:lineRule="auto"/>
              <w:jc w:val="center"/>
              <w:rPr>
                <w:sz w:val="21"/>
              </w:rPr>
            </w:pPr>
            <w:r w:rsidRPr="003B2554">
              <w:rPr>
                <w:rFonts w:hint="eastAsia"/>
                <w:u w:val="single"/>
              </w:rPr>
              <w:t>质量</w:t>
            </w:r>
            <w:r w:rsidRPr="004B5024">
              <w:rPr>
                <w:rFonts w:hint="eastAsia"/>
              </w:rPr>
              <w:t>技术负责人</w:t>
            </w:r>
          </w:p>
        </w:tc>
        <w:tc>
          <w:tcPr>
            <w:tcW w:w="793" w:type="dxa"/>
            <w:tcBorders>
              <w:top w:val="single" w:sz="4" w:space="0" w:color="auto"/>
              <w:left w:val="single" w:sz="4" w:space="0" w:color="auto"/>
              <w:bottom w:val="single" w:sz="4" w:space="0" w:color="auto"/>
              <w:right w:val="single" w:sz="4" w:space="0" w:color="auto"/>
            </w:tcBorders>
            <w:vAlign w:val="center"/>
          </w:tcPr>
          <w:p w14:paraId="189A88D5" w14:textId="77777777" w:rsidR="009F0545" w:rsidRPr="004B5024" w:rsidRDefault="009F0545" w:rsidP="009F0545">
            <w:pPr>
              <w:spacing w:line="240" w:lineRule="auto"/>
              <w:rPr>
                <w:sz w:val="21"/>
              </w:rPr>
            </w:pPr>
          </w:p>
        </w:tc>
      </w:tr>
      <w:tr w:rsidR="009F0545" w14:paraId="6EBBD093" w14:textId="77777777" w:rsidTr="009F0545">
        <w:trPr>
          <w:trHeight w:val="819"/>
        </w:trPr>
        <w:tc>
          <w:tcPr>
            <w:tcW w:w="1483" w:type="dxa"/>
            <w:gridSpan w:val="2"/>
            <w:tcBorders>
              <w:top w:val="single" w:sz="4" w:space="0" w:color="auto"/>
              <w:left w:val="single" w:sz="4" w:space="0" w:color="auto"/>
              <w:bottom w:val="single" w:sz="4" w:space="0" w:color="auto"/>
              <w:right w:val="single" w:sz="4" w:space="0" w:color="auto"/>
            </w:tcBorders>
            <w:vAlign w:val="center"/>
            <w:hideMark/>
          </w:tcPr>
          <w:p w14:paraId="7CD56BB9" w14:textId="77777777" w:rsidR="009F0545" w:rsidRDefault="009F0545" w:rsidP="009F0545">
            <w:pPr>
              <w:spacing w:line="240" w:lineRule="auto"/>
              <w:ind w:right="-96"/>
              <w:jc w:val="center"/>
              <w:rPr>
                <w:sz w:val="21"/>
              </w:rPr>
            </w:pPr>
            <w:r>
              <w:rPr>
                <w:rFonts w:hint="eastAsia"/>
              </w:rPr>
              <w:t>序号</w:t>
            </w:r>
          </w:p>
        </w:tc>
        <w:tc>
          <w:tcPr>
            <w:tcW w:w="1636" w:type="dxa"/>
            <w:tcBorders>
              <w:top w:val="single" w:sz="4" w:space="0" w:color="auto"/>
              <w:left w:val="single" w:sz="4" w:space="0" w:color="auto"/>
              <w:bottom w:val="single" w:sz="4" w:space="0" w:color="auto"/>
              <w:right w:val="single" w:sz="4" w:space="0" w:color="auto"/>
            </w:tcBorders>
            <w:vAlign w:val="center"/>
            <w:hideMark/>
          </w:tcPr>
          <w:p w14:paraId="2292921E" w14:textId="77777777" w:rsidR="009F0545" w:rsidRDefault="009F0545" w:rsidP="009F0545">
            <w:pPr>
              <w:spacing w:line="240" w:lineRule="auto"/>
              <w:jc w:val="center"/>
              <w:rPr>
                <w:sz w:val="21"/>
              </w:rPr>
            </w:pPr>
            <w:r>
              <w:rPr>
                <w:rFonts w:hint="eastAsia"/>
              </w:rPr>
              <w:t>分项工程名称</w:t>
            </w:r>
          </w:p>
        </w:tc>
        <w:tc>
          <w:tcPr>
            <w:tcW w:w="1364" w:type="dxa"/>
            <w:gridSpan w:val="2"/>
            <w:tcBorders>
              <w:top w:val="single" w:sz="4" w:space="0" w:color="auto"/>
              <w:left w:val="single" w:sz="4" w:space="0" w:color="auto"/>
              <w:bottom w:val="single" w:sz="4" w:space="0" w:color="auto"/>
              <w:right w:val="single" w:sz="4" w:space="0" w:color="auto"/>
            </w:tcBorders>
            <w:vAlign w:val="center"/>
            <w:hideMark/>
          </w:tcPr>
          <w:p w14:paraId="6BFC50C1" w14:textId="77777777" w:rsidR="009F0545" w:rsidRDefault="009F0545" w:rsidP="009F0545">
            <w:pPr>
              <w:spacing w:line="240" w:lineRule="auto"/>
              <w:jc w:val="center"/>
              <w:rPr>
                <w:sz w:val="21"/>
              </w:rPr>
            </w:pPr>
            <w:r>
              <w:rPr>
                <w:rFonts w:hint="eastAsia"/>
              </w:rPr>
              <w:t>检验项目数</w:t>
            </w:r>
          </w:p>
        </w:tc>
        <w:tc>
          <w:tcPr>
            <w:tcW w:w="2368" w:type="dxa"/>
            <w:gridSpan w:val="2"/>
            <w:tcBorders>
              <w:top w:val="single" w:sz="4" w:space="0" w:color="auto"/>
              <w:left w:val="single" w:sz="4" w:space="0" w:color="auto"/>
              <w:bottom w:val="single" w:sz="4" w:space="0" w:color="auto"/>
              <w:right w:val="single" w:sz="4" w:space="0" w:color="auto"/>
            </w:tcBorders>
            <w:vAlign w:val="center"/>
            <w:hideMark/>
          </w:tcPr>
          <w:p w14:paraId="49B2DD5F" w14:textId="77777777" w:rsidR="009F0545" w:rsidRDefault="009F0545" w:rsidP="009F0545">
            <w:pPr>
              <w:spacing w:line="240" w:lineRule="auto"/>
              <w:jc w:val="center"/>
              <w:rPr>
                <w:sz w:val="21"/>
              </w:rPr>
            </w:pPr>
            <w:r>
              <w:rPr>
                <w:rFonts w:hint="eastAsia"/>
              </w:rPr>
              <w:t>施工单位</w:t>
            </w:r>
          </w:p>
          <w:p w14:paraId="6DE356A8" w14:textId="77777777" w:rsidR="009F0545" w:rsidRDefault="009F0545" w:rsidP="009F0545">
            <w:pPr>
              <w:spacing w:line="240" w:lineRule="auto"/>
              <w:jc w:val="center"/>
              <w:rPr>
                <w:sz w:val="21"/>
              </w:rPr>
            </w:pPr>
            <w:r>
              <w:rPr>
                <w:rFonts w:hint="eastAsia"/>
              </w:rPr>
              <w:t>检查验收结论</w:t>
            </w:r>
          </w:p>
        </w:tc>
        <w:tc>
          <w:tcPr>
            <w:tcW w:w="2755" w:type="dxa"/>
            <w:gridSpan w:val="2"/>
            <w:tcBorders>
              <w:top w:val="single" w:sz="4" w:space="0" w:color="auto"/>
              <w:left w:val="single" w:sz="4" w:space="0" w:color="auto"/>
              <w:bottom w:val="single" w:sz="4" w:space="0" w:color="auto"/>
              <w:right w:val="single" w:sz="4" w:space="0" w:color="auto"/>
            </w:tcBorders>
            <w:vAlign w:val="center"/>
            <w:hideMark/>
          </w:tcPr>
          <w:p w14:paraId="4580605E" w14:textId="77777777" w:rsidR="009F0545" w:rsidRDefault="009F0545" w:rsidP="009F0545">
            <w:pPr>
              <w:spacing w:line="240" w:lineRule="auto"/>
              <w:jc w:val="center"/>
              <w:rPr>
                <w:sz w:val="21"/>
              </w:rPr>
            </w:pPr>
            <w:r>
              <w:rPr>
                <w:rFonts w:hint="eastAsia"/>
              </w:rPr>
              <w:t>建设（监理）单位</w:t>
            </w:r>
          </w:p>
          <w:p w14:paraId="68FDE15E" w14:textId="77777777" w:rsidR="009F0545" w:rsidRDefault="009F0545" w:rsidP="009F0545">
            <w:pPr>
              <w:spacing w:line="240" w:lineRule="auto"/>
              <w:jc w:val="center"/>
              <w:rPr>
                <w:sz w:val="21"/>
              </w:rPr>
            </w:pPr>
            <w:r>
              <w:rPr>
                <w:rFonts w:hint="eastAsia"/>
              </w:rPr>
              <w:t>验收结论</w:t>
            </w:r>
          </w:p>
        </w:tc>
      </w:tr>
      <w:tr w:rsidR="009F0545" w14:paraId="5A46DDB0" w14:textId="77777777" w:rsidTr="009F0545">
        <w:trPr>
          <w:trHeight w:val="454"/>
        </w:trPr>
        <w:tc>
          <w:tcPr>
            <w:tcW w:w="1483" w:type="dxa"/>
            <w:gridSpan w:val="2"/>
            <w:tcBorders>
              <w:top w:val="single" w:sz="4" w:space="0" w:color="auto"/>
              <w:left w:val="single" w:sz="4" w:space="0" w:color="auto"/>
              <w:bottom w:val="single" w:sz="4" w:space="0" w:color="auto"/>
              <w:right w:val="single" w:sz="4" w:space="0" w:color="auto"/>
            </w:tcBorders>
            <w:vAlign w:val="center"/>
            <w:hideMark/>
          </w:tcPr>
          <w:p w14:paraId="363D9A27" w14:textId="77777777" w:rsidR="009F0545" w:rsidRDefault="009F0545" w:rsidP="009F0545">
            <w:pPr>
              <w:spacing w:line="240" w:lineRule="auto"/>
              <w:jc w:val="center"/>
              <w:rPr>
                <w:sz w:val="21"/>
              </w:rPr>
            </w:pPr>
            <w:r>
              <w:t>1</w:t>
            </w:r>
          </w:p>
        </w:tc>
        <w:tc>
          <w:tcPr>
            <w:tcW w:w="1636" w:type="dxa"/>
            <w:tcBorders>
              <w:top w:val="single" w:sz="4" w:space="0" w:color="auto"/>
              <w:left w:val="single" w:sz="4" w:space="0" w:color="auto"/>
              <w:bottom w:val="single" w:sz="4" w:space="0" w:color="auto"/>
              <w:right w:val="single" w:sz="4" w:space="0" w:color="auto"/>
            </w:tcBorders>
            <w:vAlign w:val="center"/>
          </w:tcPr>
          <w:p w14:paraId="744FA2A8" w14:textId="77777777" w:rsidR="009F0545" w:rsidRDefault="009F0545" w:rsidP="009F0545">
            <w:pPr>
              <w:spacing w:line="240" w:lineRule="auto"/>
              <w:jc w:val="center"/>
              <w:rPr>
                <w:sz w:val="21"/>
              </w:rPr>
            </w:pPr>
          </w:p>
        </w:tc>
        <w:tc>
          <w:tcPr>
            <w:tcW w:w="1364" w:type="dxa"/>
            <w:gridSpan w:val="2"/>
            <w:tcBorders>
              <w:top w:val="single" w:sz="4" w:space="0" w:color="auto"/>
              <w:left w:val="single" w:sz="4" w:space="0" w:color="auto"/>
              <w:bottom w:val="single" w:sz="4" w:space="0" w:color="auto"/>
              <w:right w:val="single" w:sz="4" w:space="0" w:color="auto"/>
            </w:tcBorders>
            <w:vAlign w:val="center"/>
          </w:tcPr>
          <w:p w14:paraId="2E1FF4BA" w14:textId="77777777" w:rsidR="009F0545" w:rsidRDefault="009F0545" w:rsidP="009F0545">
            <w:pPr>
              <w:spacing w:line="240" w:lineRule="auto"/>
              <w:jc w:val="center"/>
              <w:rPr>
                <w:sz w:val="21"/>
              </w:rPr>
            </w:pPr>
          </w:p>
        </w:tc>
        <w:tc>
          <w:tcPr>
            <w:tcW w:w="2368" w:type="dxa"/>
            <w:gridSpan w:val="2"/>
            <w:tcBorders>
              <w:top w:val="single" w:sz="4" w:space="0" w:color="auto"/>
              <w:left w:val="single" w:sz="4" w:space="0" w:color="auto"/>
              <w:bottom w:val="single" w:sz="4" w:space="0" w:color="auto"/>
              <w:right w:val="single" w:sz="4" w:space="0" w:color="auto"/>
            </w:tcBorders>
            <w:vAlign w:val="center"/>
            <w:hideMark/>
          </w:tcPr>
          <w:p w14:paraId="1AFC5A6A" w14:textId="77777777" w:rsidR="009F0545" w:rsidRDefault="009F0545" w:rsidP="009F0545">
            <w:pPr>
              <w:spacing w:line="240" w:lineRule="auto"/>
              <w:jc w:val="center"/>
              <w:rPr>
                <w:sz w:val="21"/>
              </w:rPr>
            </w:pPr>
            <w:r>
              <w:rPr>
                <w:rFonts w:hint="eastAsia"/>
                <w:szCs w:val="21"/>
              </w:rPr>
              <w:t>□合格□不合格</w:t>
            </w:r>
          </w:p>
        </w:tc>
        <w:tc>
          <w:tcPr>
            <w:tcW w:w="2755" w:type="dxa"/>
            <w:gridSpan w:val="2"/>
            <w:tcBorders>
              <w:top w:val="single" w:sz="4" w:space="0" w:color="auto"/>
              <w:left w:val="single" w:sz="4" w:space="0" w:color="auto"/>
              <w:bottom w:val="single" w:sz="4" w:space="0" w:color="auto"/>
              <w:right w:val="single" w:sz="4" w:space="0" w:color="auto"/>
            </w:tcBorders>
            <w:vAlign w:val="center"/>
            <w:hideMark/>
          </w:tcPr>
          <w:p w14:paraId="5E255BFD" w14:textId="77777777" w:rsidR="009F0545" w:rsidRDefault="009F0545" w:rsidP="009F0545">
            <w:pPr>
              <w:spacing w:line="240" w:lineRule="auto"/>
              <w:jc w:val="center"/>
              <w:rPr>
                <w:sz w:val="21"/>
              </w:rPr>
            </w:pPr>
            <w:r>
              <w:rPr>
                <w:rFonts w:hint="eastAsia"/>
                <w:szCs w:val="21"/>
              </w:rPr>
              <w:t>□合格□不合格</w:t>
            </w:r>
          </w:p>
        </w:tc>
      </w:tr>
      <w:tr w:rsidR="009F0545" w14:paraId="3ADB83C0" w14:textId="77777777" w:rsidTr="009F0545">
        <w:trPr>
          <w:trHeight w:val="454"/>
        </w:trPr>
        <w:tc>
          <w:tcPr>
            <w:tcW w:w="1483" w:type="dxa"/>
            <w:gridSpan w:val="2"/>
            <w:tcBorders>
              <w:top w:val="single" w:sz="4" w:space="0" w:color="auto"/>
              <w:left w:val="single" w:sz="4" w:space="0" w:color="auto"/>
              <w:bottom w:val="single" w:sz="4" w:space="0" w:color="auto"/>
              <w:right w:val="single" w:sz="4" w:space="0" w:color="auto"/>
            </w:tcBorders>
            <w:vAlign w:val="center"/>
            <w:hideMark/>
          </w:tcPr>
          <w:p w14:paraId="6BB38E8A" w14:textId="77777777" w:rsidR="009F0545" w:rsidRDefault="009F0545" w:rsidP="009F0545">
            <w:pPr>
              <w:spacing w:line="240" w:lineRule="auto"/>
              <w:jc w:val="center"/>
              <w:rPr>
                <w:sz w:val="21"/>
              </w:rPr>
            </w:pPr>
            <w:r>
              <w:t>2</w:t>
            </w:r>
          </w:p>
        </w:tc>
        <w:tc>
          <w:tcPr>
            <w:tcW w:w="1636" w:type="dxa"/>
            <w:tcBorders>
              <w:top w:val="single" w:sz="4" w:space="0" w:color="auto"/>
              <w:left w:val="single" w:sz="4" w:space="0" w:color="auto"/>
              <w:bottom w:val="single" w:sz="4" w:space="0" w:color="auto"/>
              <w:right w:val="single" w:sz="4" w:space="0" w:color="auto"/>
            </w:tcBorders>
            <w:vAlign w:val="center"/>
          </w:tcPr>
          <w:p w14:paraId="627029A9" w14:textId="77777777" w:rsidR="009F0545" w:rsidRDefault="009F0545" w:rsidP="009F0545">
            <w:pPr>
              <w:spacing w:line="240" w:lineRule="auto"/>
              <w:jc w:val="center"/>
              <w:rPr>
                <w:sz w:val="21"/>
              </w:rPr>
            </w:pPr>
          </w:p>
        </w:tc>
        <w:tc>
          <w:tcPr>
            <w:tcW w:w="1364" w:type="dxa"/>
            <w:gridSpan w:val="2"/>
            <w:tcBorders>
              <w:top w:val="single" w:sz="4" w:space="0" w:color="auto"/>
              <w:left w:val="single" w:sz="4" w:space="0" w:color="auto"/>
              <w:bottom w:val="single" w:sz="4" w:space="0" w:color="auto"/>
              <w:right w:val="single" w:sz="4" w:space="0" w:color="auto"/>
            </w:tcBorders>
            <w:vAlign w:val="center"/>
          </w:tcPr>
          <w:p w14:paraId="03FB1708" w14:textId="77777777" w:rsidR="009F0545" w:rsidRDefault="009F0545" w:rsidP="009F0545">
            <w:pPr>
              <w:spacing w:line="240" w:lineRule="auto"/>
              <w:jc w:val="center"/>
              <w:rPr>
                <w:sz w:val="21"/>
              </w:rPr>
            </w:pPr>
          </w:p>
        </w:tc>
        <w:tc>
          <w:tcPr>
            <w:tcW w:w="2368" w:type="dxa"/>
            <w:gridSpan w:val="2"/>
            <w:tcBorders>
              <w:top w:val="single" w:sz="4" w:space="0" w:color="auto"/>
              <w:left w:val="single" w:sz="4" w:space="0" w:color="auto"/>
              <w:bottom w:val="single" w:sz="4" w:space="0" w:color="auto"/>
              <w:right w:val="single" w:sz="4" w:space="0" w:color="auto"/>
            </w:tcBorders>
            <w:vAlign w:val="center"/>
            <w:hideMark/>
          </w:tcPr>
          <w:p w14:paraId="52AF5131" w14:textId="77777777" w:rsidR="009F0545" w:rsidRDefault="009F0545" w:rsidP="009F0545">
            <w:pPr>
              <w:spacing w:line="240" w:lineRule="auto"/>
              <w:jc w:val="center"/>
              <w:rPr>
                <w:sz w:val="21"/>
              </w:rPr>
            </w:pPr>
            <w:r>
              <w:rPr>
                <w:rFonts w:hint="eastAsia"/>
                <w:szCs w:val="21"/>
              </w:rPr>
              <w:t>□合格□不合格</w:t>
            </w:r>
          </w:p>
        </w:tc>
        <w:tc>
          <w:tcPr>
            <w:tcW w:w="2755" w:type="dxa"/>
            <w:gridSpan w:val="2"/>
            <w:tcBorders>
              <w:top w:val="single" w:sz="4" w:space="0" w:color="auto"/>
              <w:left w:val="single" w:sz="4" w:space="0" w:color="auto"/>
              <w:bottom w:val="single" w:sz="4" w:space="0" w:color="auto"/>
              <w:right w:val="single" w:sz="4" w:space="0" w:color="auto"/>
            </w:tcBorders>
            <w:vAlign w:val="center"/>
            <w:hideMark/>
          </w:tcPr>
          <w:p w14:paraId="2ACAA2FD" w14:textId="77777777" w:rsidR="009F0545" w:rsidRDefault="009F0545" w:rsidP="009F0545">
            <w:pPr>
              <w:spacing w:line="240" w:lineRule="auto"/>
              <w:jc w:val="center"/>
              <w:rPr>
                <w:sz w:val="21"/>
              </w:rPr>
            </w:pPr>
            <w:r>
              <w:rPr>
                <w:rFonts w:hint="eastAsia"/>
                <w:szCs w:val="21"/>
              </w:rPr>
              <w:t>□合格□不合格</w:t>
            </w:r>
          </w:p>
        </w:tc>
      </w:tr>
      <w:tr w:rsidR="009F0545" w14:paraId="7B10FA65" w14:textId="77777777" w:rsidTr="009F0545">
        <w:trPr>
          <w:trHeight w:val="454"/>
        </w:trPr>
        <w:tc>
          <w:tcPr>
            <w:tcW w:w="1483" w:type="dxa"/>
            <w:gridSpan w:val="2"/>
            <w:tcBorders>
              <w:top w:val="single" w:sz="4" w:space="0" w:color="auto"/>
              <w:left w:val="single" w:sz="4" w:space="0" w:color="auto"/>
              <w:bottom w:val="single" w:sz="4" w:space="0" w:color="auto"/>
              <w:right w:val="single" w:sz="4" w:space="0" w:color="auto"/>
            </w:tcBorders>
            <w:vAlign w:val="center"/>
            <w:hideMark/>
          </w:tcPr>
          <w:p w14:paraId="125A2D4D" w14:textId="77777777" w:rsidR="009F0545" w:rsidRDefault="009F0545" w:rsidP="009F0545">
            <w:pPr>
              <w:spacing w:line="240" w:lineRule="auto"/>
              <w:jc w:val="center"/>
              <w:rPr>
                <w:sz w:val="21"/>
              </w:rPr>
            </w:pPr>
            <w:r>
              <w:t>3</w:t>
            </w:r>
          </w:p>
        </w:tc>
        <w:tc>
          <w:tcPr>
            <w:tcW w:w="1636" w:type="dxa"/>
            <w:tcBorders>
              <w:top w:val="single" w:sz="4" w:space="0" w:color="auto"/>
              <w:left w:val="single" w:sz="4" w:space="0" w:color="auto"/>
              <w:bottom w:val="single" w:sz="4" w:space="0" w:color="auto"/>
              <w:right w:val="single" w:sz="4" w:space="0" w:color="auto"/>
            </w:tcBorders>
            <w:vAlign w:val="center"/>
          </w:tcPr>
          <w:p w14:paraId="2888A091" w14:textId="77777777" w:rsidR="009F0545" w:rsidRDefault="009F0545" w:rsidP="009F0545">
            <w:pPr>
              <w:spacing w:line="240" w:lineRule="auto"/>
              <w:jc w:val="center"/>
              <w:rPr>
                <w:sz w:val="21"/>
              </w:rPr>
            </w:pPr>
          </w:p>
        </w:tc>
        <w:tc>
          <w:tcPr>
            <w:tcW w:w="1364" w:type="dxa"/>
            <w:gridSpan w:val="2"/>
            <w:tcBorders>
              <w:top w:val="single" w:sz="4" w:space="0" w:color="auto"/>
              <w:left w:val="single" w:sz="4" w:space="0" w:color="auto"/>
              <w:bottom w:val="single" w:sz="4" w:space="0" w:color="auto"/>
              <w:right w:val="single" w:sz="4" w:space="0" w:color="auto"/>
            </w:tcBorders>
            <w:vAlign w:val="center"/>
          </w:tcPr>
          <w:p w14:paraId="1C8499FE" w14:textId="77777777" w:rsidR="009F0545" w:rsidRDefault="009F0545" w:rsidP="009F0545">
            <w:pPr>
              <w:spacing w:line="240" w:lineRule="auto"/>
              <w:jc w:val="center"/>
              <w:rPr>
                <w:sz w:val="21"/>
              </w:rPr>
            </w:pPr>
          </w:p>
        </w:tc>
        <w:tc>
          <w:tcPr>
            <w:tcW w:w="2368" w:type="dxa"/>
            <w:gridSpan w:val="2"/>
            <w:tcBorders>
              <w:top w:val="single" w:sz="4" w:space="0" w:color="auto"/>
              <w:left w:val="single" w:sz="4" w:space="0" w:color="auto"/>
              <w:bottom w:val="single" w:sz="4" w:space="0" w:color="auto"/>
              <w:right w:val="single" w:sz="4" w:space="0" w:color="auto"/>
            </w:tcBorders>
            <w:vAlign w:val="center"/>
            <w:hideMark/>
          </w:tcPr>
          <w:p w14:paraId="26146B69" w14:textId="77777777" w:rsidR="009F0545" w:rsidRDefault="009F0545" w:rsidP="009F0545">
            <w:pPr>
              <w:spacing w:line="240" w:lineRule="auto"/>
              <w:jc w:val="center"/>
              <w:rPr>
                <w:sz w:val="21"/>
              </w:rPr>
            </w:pPr>
            <w:r>
              <w:rPr>
                <w:rFonts w:hint="eastAsia"/>
                <w:szCs w:val="21"/>
              </w:rPr>
              <w:t>□合格□不合格</w:t>
            </w:r>
          </w:p>
        </w:tc>
        <w:tc>
          <w:tcPr>
            <w:tcW w:w="2755" w:type="dxa"/>
            <w:gridSpan w:val="2"/>
            <w:tcBorders>
              <w:top w:val="single" w:sz="4" w:space="0" w:color="auto"/>
              <w:left w:val="single" w:sz="4" w:space="0" w:color="auto"/>
              <w:bottom w:val="single" w:sz="4" w:space="0" w:color="auto"/>
              <w:right w:val="single" w:sz="4" w:space="0" w:color="auto"/>
            </w:tcBorders>
            <w:vAlign w:val="center"/>
            <w:hideMark/>
          </w:tcPr>
          <w:p w14:paraId="78694F37" w14:textId="77777777" w:rsidR="009F0545" w:rsidRDefault="009F0545" w:rsidP="009F0545">
            <w:pPr>
              <w:spacing w:line="240" w:lineRule="auto"/>
              <w:jc w:val="center"/>
              <w:rPr>
                <w:sz w:val="21"/>
              </w:rPr>
            </w:pPr>
            <w:r>
              <w:rPr>
                <w:rFonts w:hint="eastAsia"/>
                <w:szCs w:val="21"/>
              </w:rPr>
              <w:t>□合格□不合格</w:t>
            </w:r>
          </w:p>
        </w:tc>
      </w:tr>
      <w:tr w:rsidR="009F0545" w14:paraId="70417603" w14:textId="77777777" w:rsidTr="009F0545">
        <w:trPr>
          <w:trHeight w:val="454"/>
        </w:trPr>
        <w:tc>
          <w:tcPr>
            <w:tcW w:w="1483" w:type="dxa"/>
            <w:gridSpan w:val="2"/>
            <w:tcBorders>
              <w:top w:val="single" w:sz="4" w:space="0" w:color="auto"/>
              <w:left w:val="single" w:sz="4" w:space="0" w:color="auto"/>
              <w:bottom w:val="single" w:sz="4" w:space="0" w:color="auto"/>
              <w:right w:val="single" w:sz="4" w:space="0" w:color="auto"/>
            </w:tcBorders>
            <w:vAlign w:val="center"/>
            <w:hideMark/>
          </w:tcPr>
          <w:p w14:paraId="5562F9FD" w14:textId="77777777" w:rsidR="009F0545" w:rsidRDefault="009F0545" w:rsidP="009F0545">
            <w:pPr>
              <w:spacing w:line="240" w:lineRule="auto"/>
              <w:jc w:val="center"/>
              <w:rPr>
                <w:sz w:val="21"/>
              </w:rPr>
            </w:pPr>
            <w:r>
              <w:t>4</w:t>
            </w:r>
          </w:p>
        </w:tc>
        <w:tc>
          <w:tcPr>
            <w:tcW w:w="1636" w:type="dxa"/>
            <w:tcBorders>
              <w:top w:val="single" w:sz="4" w:space="0" w:color="auto"/>
              <w:left w:val="single" w:sz="4" w:space="0" w:color="auto"/>
              <w:bottom w:val="single" w:sz="4" w:space="0" w:color="auto"/>
              <w:right w:val="single" w:sz="4" w:space="0" w:color="auto"/>
            </w:tcBorders>
            <w:vAlign w:val="center"/>
          </w:tcPr>
          <w:p w14:paraId="511D3E25" w14:textId="77777777" w:rsidR="009F0545" w:rsidRDefault="009F0545" w:rsidP="009F0545">
            <w:pPr>
              <w:spacing w:line="240" w:lineRule="auto"/>
              <w:jc w:val="center"/>
              <w:rPr>
                <w:sz w:val="21"/>
              </w:rPr>
            </w:pPr>
          </w:p>
        </w:tc>
        <w:tc>
          <w:tcPr>
            <w:tcW w:w="1364" w:type="dxa"/>
            <w:gridSpan w:val="2"/>
            <w:tcBorders>
              <w:top w:val="single" w:sz="4" w:space="0" w:color="auto"/>
              <w:left w:val="single" w:sz="4" w:space="0" w:color="auto"/>
              <w:bottom w:val="single" w:sz="4" w:space="0" w:color="auto"/>
              <w:right w:val="single" w:sz="4" w:space="0" w:color="auto"/>
            </w:tcBorders>
            <w:vAlign w:val="center"/>
          </w:tcPr>
          <w:p w14:paraId="69E5E61C" w14:textId="77777777" w:rsidR="009F0545" w:rsidRDefault="009F0545" w:rsidP="009F0545">
            <w:pPr>
              <w:spacing w:line="240" w:lineRule="auto"/>
              <w:jc w:val="center"/>
              <w:rPr>
                <w:sz w:val="21"/>
              </w:rPr>
            </w:pPr>
          </w:p>
        </w:tc>
        <w:tc>
          <w:tcPr>
            <w:tcW w:w="2368" w:type="dxa"/>
            <w:gridSpan w:val="2"/>
            <w:tcBorders>
              <w:top w:val="single" w:sz="4" w:space="0" w:color="auto"/>
              <w:left w:val="single" w:sz="4" w:space="0" w:color="auto"/>
              <w:bottom w:val="single" w:sz="4" w:space="0" w:color="auto"/>
              <w:right w:val="single" w:sz="4" w:space="0" w:color="auto"/>
            </w:tcBorders>
            <w:vAlign w:val="center"/>
            <w:hideMark/>
          </w:tcPr>
          <w:p w14:paraId="33B9A3C1" w14:textId="77777777" w:rsidR="009F0545" w:rsidRDefault="009F0545" w:rsidP="009F0545">
            <w:pPr>
              <w:spacing w:line="240" w:lineRule="auto"/>
              <w:jc w:val="center"/>
              <w:rPr>
                <w:sz w:val="21"/>
              </w:rPr>
            </w:pPr>
            <w:r>
              <w:rPr>
                <w:rFonts w:hint="eastAsia"/>
                <w:szCs w:val="21"/>
              </w:rPr>
              <w:t>□合格□不合格</w:t>
            </w:r>
          </w:p>
        </w:tc>
        <w:tc>
          <w:tcPr>
            <w:tcW w:w="2755" w:type="dxa"/>
            <w:gridSpan w:val="2"/>
            <w:tcBorders>
              <w:top w:val="single" w:sz="4" w:space="0" w:color="auto"/>
              <w:left w:val="single" w:sz="4" w:space="0" w:color="auto"/>
              <w:bottom w:val="single" w:sz="4" w:space="0" w:color="auto"/>
              <w:right w:val="single" w:sz="4" w:space="0" w:color="auto"/>
            </w:tcBorders>
            <w:vAlign w:val="center"/>
            <w:hideMark/>
          </w:tcPr>
          <w:p w14:paraId="73CBE5F2" w14:textId="77777777" w:rsidR="009F0545" w:rsidRDefault="009F0545" w:rsidP="009F0545">
            <w:pPr>
              <w:spacing w:line="240" w:lineRule="auto"/>
              <w:jc w:val="center"/>
              <w:rPr>
                <w:sz w:val="21"/>
              </w:rPr>
            </w:pPr>
            <w:r>
              <w:rPr>
                <w:rFonts w:hint="eastAsia"/>
                <w:szCs w:val="21"/>
              </w:rPr>
              <w:t>□合格□不合格</w:t>
            </w:r>
          </w:p>
        </w:tc>
      </w:tr>
      <w:tr w:rsidR="009F0545" w14:paraId="0282C817" w14:textId="77777777" w:rsidTr="009F0545">
        <w:trPr>
          <w:trHeight w:val="454"/>
        </w:trPr>
        <w:tc>
          <w:tcPr>
            <w:tcW w:w="1483" w:type="dxa"/>
            <w:gridSpan w:val="2"/>
            <w:tcBorders>
              <w:top w:val="single" w:sz="4" w:space="0" w:color="auto"/>
              <w:left w:val="single" w:sz="4" w:space="0" w:color="auto"/>
              <w:bottom w:val="single" w:sz="4" w:space="0" w:color="auto"/>
              <w:right w:val="single" w:sz="4" w:space="0" w:color="auto"/>
            </w:tcBorders>
            <w:vAlign w:val="center"/>
            <w:hideMark/>
          </w:tcPr>
          <w:p w14:paraId="1A595019" w14:textId="77777777" w:rsidR="009F0545" w:rsidRDefault="009F0545" w:rsidP="009F0545">
            <w:pPr>
              <w:spacing w:line="240" w:lineRule="auto"/>
              <w:jc w:val="center"/>
              <w:rPr>
                <w:sz w:val="21"/>
              </w:rPr>
            </w:pPr>
            <w:r>
              <w:t>5</w:t>
            </w:r>
          </w:p>
        </w:tc>
        <w:tc>
          <w:tcPr>
            <w:tcW w:w="1636" w:type="dxa"/>
            <w:tcBorders>
              <w:top w:val="single" w:sz="4" w:space="0" w:color="auto"/>
              <w:left w:val="single" w:sz="4" w:space="0" w:color="auto"/>
              <w:bottom w:val="single" w:sz="4" w:space="0" w:color="auto"/>
              <w:right w:val="single" w:sz="4" w:space="0" w:color="auto"/>
            </w:tcBorders>
            <w:vAlign w:val="center"/>
          </w:tcPr>
          <w:p w14:paraId="6F627E0F" w14:textId="77777777" w:rsidR="009F0545" w:rsidRDefault="009F0545" w:rsidP="009F0545">
            <w:pPr>
              <w:spacing w:line="240" w:lineRule="auto"/>
              <w:jc w:val="center"/>
              <w:rPr>
                <w:sz w:val="21"/>
              </w:rPr>
            </w:pPr>
          </w:p>
        </w:tc>
        <w:tc>
          <w:tcPr>
            <w:tcW w:w="1364" w:type="dxa"/>
            <w:gridSpan w:val="2"/>
            <w:tcBorders>
              <w:top w:val="single" w:sz="4" w:space="0" w:color="auto"/>
              <w:left w:val="single" w:sz="4" w:space="0" w:color="auto"/>
              <w:bottom w:val="single" w:sz="4" w:space="0" w:color="auto"/>
              <w:right w:val="single" w:sz="4" w:space="0" w:color="auto"/>
            </w:tcBorders>
            <w:vAlign w:val="center"/>
          </w:tcPr>
          <w:p w14:paraId="308B0162" w14:textId="77777777" w:rsidR="009F0545" w:rsidRDefault="009F0545" w:rsidP="009F0545">
            <w:pPr>
              <w:spacing w:line="240" w:lineRule="auto"/>
              <w:jc w:val="center"/>
              <w:rPr>
                <w:sz w:val="21"/>
              </w:rPr>
            </w:pPr>
          </w:p>
        </w:tc>
        <w:tc>
          <w:tcPr>
            <w:tcW w:w="2368" w:type="dxa"/>
            <w:gridSpan w:val="2"/>
            <w:tcBorders>
              <w:top w:val="single" w:sz="4" w:space="0" w:color="auto"/>
              <w:left w:val="single" w:sz="4" w:space="0" w:color="auto"/>
              <w:bottom w:val="single" w:sz="4" w:space="0" w:color="auto"/>
              <w:right w:val="single" w:sz="4" w:space="0" w:color="auto"/>
            </w:tcBorders>
            <w:vAlign w:val="center"/>
            <w:hideMark/>
          </w:tcPr>
          <w:p w14:paraId="5FC0D0DC" w14:textId="77777777" w:rsidR="009F0545" w:rsidRDefault="009F0545" w:rsidP="009F0545">
            <w:pPr>
              <w:spacing w:line="240" w:lineRule="auto"/>
              <w:jc w:val="center"/>
              <w:rPr>
                <w:sz w:val="21"/>
              </w:rPr>
            </w:pPr>
            <w:r>
              <w:rPr>
                <w:rFonts w:hint="eastAsia"/>
                <w:szCs w:val="21"/>
              </w:rPr>
              <w:t>□合格□不合格</w:t>
            </w:r>
          </w:p>
        </w:tc>
        <w:tc>
          <w:tcPr>
            <w:tcW w:w="2755" w:type="dxa"/>
            <w:gridSpan w:val="2"/>
            <w:tcBorders>
              <w:top w:val="single" w:sz="4" w:space="0" w:color="auto"/>
              <w:left w:val="single" w:sz="4" w:space="0" w:color="auto"/>
              <w:bottom w:val="single" w:sz="4" w:space="0" w:color="auto"/>
              <w:right w:val="single" w:sz="4" w:space="0" w:color="auto"/>
            </w:tcBorders>
            <w:vAlign w:val="center"/>
            <w:hideMark/>
          </w:tcPr>
          <w:p w14:paraId="031973F9" w14:textId="77777777" w:rsidR="009F0545" w:rsidRDefault="009F0545" w:rsidP="009F0545">
            <w:pPr>
              <w:spacing w:line="240" w:lineRule="auto"/>
              <w:jc w:val="center"/>
              <w:rPr>
                <w:sz w:val="21"/>
              </w:rPr>
            </w:pPr>
            <w:r>
              <w:rPr>
                <w:rFonts w:hint="eastAsia"/>
                <w:szCs w:val="21"/>
              </w:rPr>
              <w:t>□合格□不合格</w:t>
            </w:r>
          </w:p>
        </w:tc>
      </w:tr>
      <w:tr w:rsidR="009F0545" w14:paraId="5D040DE7" w14:textId="77777777" w:rsidTr="009F0545">
        <w:trPr>
          <w:trHeight w:val="454"/>
        </w:trPr>
        <w:tc>
          <w:tcPr>
            <w:tcW w:w="1483" w:type="dxa"/>
            <w:gridSpan w:val="2"/>
            <w:tcBorders>
              <w:top w:val="single" w:sz="4" w:space="0" w:color="auto"/>
              <w:left w:val="single" w:sz="4" w:space="0" w:color="auto"/>
              <w:bottom w:val="single" w:sz="4" w:space="0" w:color="auto"/>
              <w:right w:val="single" w:sz="4" w:space="0" w:color="auto"/>
            </w:tcBorders>
            <w:vAlign w:val="center"/>
            <w:hideMark/>
          </w:tcPr>
          <w:p w14:paraId="6E42C969" w14:textId="77777777" w:rsidR="009F0545" w:rsidRDefault="009F0545" w:rsidP="009F0545">
            <w:pPr>
              <w:spacing w:line="240" w:lineRule="auto"/>
              <w:jc w:val="center"/>
              <w:rPr>
                <w:sz w:val="21"/>
              </w:rPr>
            </w:pPr>
            <w:r>
              <w:t>6</w:t>
            </w:r>
          </w:p>
        </w:tc>
        <w:tc>
          <w:tcPr>
            <w:tcW w:w="1636" w:type="dxa"/>
            <w:tcBorders>
              <w:top w:val="single" w:sz="4" w:space="0" w:color="auto"/>
              <w:left w:val="single" w:sz="4" w:space="0" w:color="auto"/>
              <w:bottom w:val="single" w:sz="4" w:space="0" w:color="auto"/>
              <w:right w:val="single" w:sz="4" w:space="0" w:color="auto"/>
            </w:tcBorders>
            <w:vAlign w:val="center"/>
          </w:tcPr>
          <w:p w14:paraId="1335B4AF" w14:textId="77777777" w:rsidR="009F0545" w:rsidRDefault="009F0545" w:rsidP="009F0545">
            <w:pPr>
              <w:spacing w:line="240" w:lineRule="auto"/>
              <w:jc w:val="center"/>
              <w:rPr>
                <w:sz w:val="21"/>
              </w:rPr>
            </w:pPr>
          </w:p>
        </w:tc>
        <w:tc>
          <w:tcPr>
            <w:tcW w:w="1364" w:type="dxa"/>
            <w:gridSpan w:val="2"/>
            <w:tcBorders>
              <w:top w:val="single" w:sz="4" w:space="0" w:color="auto"/>
              <w:left w:val="single" w:sz="4" w:space="0" w:color="auto"/>
              <w:bottom w:val="single" w:sz="4" w:space="0" w:color="auto"/>
              <w:right w:val="single" w:sz="4" w:space="0" w:color="auto"/>
            </w:tcBorders>
            <w:vAlign w:val="center"/>
          </w:tcPr>
          <w:p w14:paraId="0E614D02" w14:textId="77777777" w:rsidR="009F0545" w:rsidRDefault="009F0545" w:rsidP="009F0545">
            <w:pPr>
              <w:spacing w:line="240" w:lineRule="auto"/>
              <w:jc w:val="center"/>
              <w:rPr>
                <w:sz w:val="21"/>
              </w:rPr>
            </w:pPr>
          </w:p>
        </w:tc>
        <w:tc>
          <w:tcPr>
            <w:tcW w:w="2368" w:type="dxa"/>
            <w:gridSpan w:val="2"/>
            <w:tcBorders>
              <w:top w:val="single" w:sz="4" w:space="0" w:color="auto"/>
              <w:left w:val="single" w:sz="4" w:space="0" w:color="auto"/>
              <w:bottom w:val="single" w:sz="4" w:space="0" w:color="auto"/>
              <w:right w:val="single" w:sz="4" w:space="0" w:color="auto"/>
            </w:tcBorders>
            <w:vAlign w:val="center"/>
            <w:hideMark/>
          </w:tcPr>
          <w:p w14:paraId="45D3F861" w14:textId="77777777" w:rsidR="009F0545" w:rsidRDefault="009F0545" w:rsidP="009F0545">
            <w:pPr>
              <w:spacing w:line="240" w:lineRule="auto"/>
              <w:jc w:val="center"/>
              <w:rPr>
                <w:sz w:val="21"/>
              </w:rPr>
            </w:pPr>
            <w:r>
              <w:rPr>
                <w:rFonts w:hint="eastAsia"/>
                <w:szCs w:val="21"/>
              </w:rPr>
              <w:t>□合格□不合格</w:t>
            </w:r>
          </w:p>
        </w:tc>
        <w:tc>
          <w:tcPr>
            <w:tcW w:w="2755" w:type="dxa"/>
            <w:gridSpan w:val="2"/>
            <w:tcBorders>
              <w:top w:val="single" w:sz="4" w:space="0" w:color="auto"/>
              <w:left w:val="single" w:sz="4" w:space="0" w:color="auto"/>
              <w:bottom w:val="single" w:sz="4" w:space="0" w:color="auto"/>
              <w:right w:val="single" w:sz="4" w:space="0" w:color="auto"/>
            </w:tcBorders>
            <w:vAlign w:val="center"/>
            <w:hideMark/>
          </w:tcPr>
          <w:p w14:paraId="6FEC72FC" w14:textId="77777777" w:rsidR="009F0545" w:rsidRDefault="009F0545" w:rsidP="009F0545">
            <w:pPr>
              <w:spacing w:line="240" w:lineRule="auto"/>
              <w:jc w:val="center"/>
              <w:rPr>
                <w:sz w:val="21"/>
              </w:rPr>
            </w:pPr>
            <w:r>
              <w:rPr>
                <w:rFonts w:hint="eastAsia"/>
                <w:szCs w:val="21"/>
              </w:rPr>
              <w:t>□合格□不合格</w:t>
            </w:r>
          </w:p>
        </w:tc>
      </w:tr>
      <w:tr w:rsidR="009F0545" w14:paraId="2D19BB93" w14:textId="77777777" w:rsidTr="009F0545">
        <w:trPr>
          <w:trHeight w:val="454"/>
        </w:trPr>
        <w:tc>
          <w:tcPr>
            <w:tcW w:w="1483" w:type="dxa"/>
            <w:gridSpan w:val="2"/>
            <w:tcBorders>
              <w:top w:val="single" w:sz="4" w:space="0" w:color="auto"/>
              <w:left w:val="single" w:sz="4" w:space="0" w:color="auto"/>
              <w:bottom w:val="single" w:sz="4" w:space="0" w:color="auto"/>
              <w:right w:val="single" w:sz="4" w:space="0" w:color="auto"/>
            </w:tcBorders>
            <w:vAlign w:val="center"/>
            <w:hideMark/>
          </w:tcPr>
          <w:p w14:paraId="7F964788" w14:textId="77777777" w:rsidR="009F0545" w:rsidRDefault="009F0545" w:rsidP="009F0545">
            <w:pPr>
              <w:spacing w:line="240" w:lineRule="auto"/>
              <w:jc w:val="center"/>
              <w:rPr>
                <w:sz w:val="21"/>
              </w:rPr>
            </w:pPr>
            <w:r>
              <w:t>7</w:t>
            </w:r>
          </w:p>
        </w:tc>
        <w:tc>
          <w:tcPr>
            <w:tcW w:w="1636" w:type="dxa"/>
            <w:tcBorders>
              <w:top w:val="single" w:sz="4" w:space="0" w:color="auto"/>
              <w:left w:val="single" w:sz="4" w:space="0" w:color="auto"/>
              <w:bottom w:val="single" w:sz="4" w:space="0" w:color="auto"/>
              <w:right w:val="single" w:sz="4" w:space="0" w:color="auto"/>
            </w:tcBorders>
            <w:vAlign w:val="center"/>
          </w:tcPr>
          <w:p w14:paraId="43432CD5" w14:textId="77777777" w:rsidR="009F0545" w:rsidRDefault="009F0545" w:rsidP="009F0545">
            <w:pPr>
              <w:spacing w:line="240" w:lineRule="auto"/>
              <w:jc w:val="center"/>
              <w:rPr>
                <w:sz w:val="21"/>
              </w:rPr>
            </w:pPr>
          </w:p>
        </w:tc>
        <w:tc>
          <w:tcPr>
            <w:tcW w:w="1364" w:type="dxa"/>
            <w:gridSpan w:val="2"/>
            <w:tcBorders>
              <w:top w:val="single" w:sz="4" w:space="0" w:color="auto"/>
              <w:left w:val="single" w:sz="4" w:space="0" w:color="auto"/>
              <w:bottom w:val="single" w:sz="4" w:space="0" w:color="auto"/>
              <w:right w:val="single" w:sz="4" w:space="0" w:color="auto"/>
            </w:tcBorders>
            <w:vAlign w:val="center"/>
          </w:tcPr>
          <w:p w14:paraId="031BCE1C" w14:textId="77777777" w:rsidR="009F0545" w:rsidRDefault="009F0545" w:rsidP="009F0545">
            <w:pPr>
              <w:spacing w:line="240" w:lineRule="auto"/>
              <w:jc w:val="center"/>
              <w:rPr>
                <w:sz w:val="21"/>
              </w:rPr>
            </w:pPr>
          </w:p>
        </w:tc>
        <w:tc>
          <w:tcPr>
            <w:tcW w:w="2368" w:type="dxa"/>
            <w:gridSpan w:val="2"/>
            <w:tcBorders>
              <w:top w:val="single" w:sz="4" w:space="0" w:color="auto"/>
              <w:left w:val="single" w:sz="4" w:space="0" w:color="auto"/>
              <w:bottom w:val="single" w:sz="4" w:space="0" w:color="auto"/>
              <w:right w:val="single" w:sz="4" w:space="0" w:color="auto"/>
            </w:tcBorders>
            <w:vAlign w:val="center"/>
            <w:hideMark/>
          </w:tcPr>
          <w:p w14:paraId="5CBEBCC5" w14:textId="77777777" w:rsidR="009F0545" w:rsidRDefault="009F0545" w:rsidP="009F0545">
            <w:pPr>
              <w:spacing w:line="240" w:lineRule="auto"/>
              <w:jc w:val="center"/>
              <w:rPr>
                <w:sz w:val="21"/>
              </w:rPr>
            </w:pPr>
            <w:r>
              <w:rPr>
                <w:rFonts w:hint="eastAsia"/>
                <w:szCs w:val="21"/>
              </w:rPr>
              <w:t>□合格□不合格</w:t>
            </w:r>
          </w:p>
        </w:tc>
        <w:tc>
          <w:tcPr>
            <w:tcW w:w="2755" w:type="dxa"/>
            <w:gridSpan w:val="2"/>
            <w:tcBorders>
              <w:top w:val="single" w:sz="4" w:space="0" w:color="auto"/>
              <w:left w:val="single" w:sz="4" w:space="0" w:color="auto"/>
              <w:bottom w:val="single" w:sz="4" w:space="0" w:color="auto"/>
              <w:right w:val="single" w:sz="4" w:space="0" w:color="auto"/>
            </w:tcBorders>
            <w:vAlign w:val="center"/>
            <w:hideMark/>
          </w:tcPr>
          <w:p w14:paraId="1C5CBF0B" w14:textId="77777777" w:rsidR="009F0545" w:rsidRDefault="009F0545" w:rsidP="009F0545">
            <w:pPr>
              <w:spacing w:line="240" w:lineRule="auto"/>
              <w:jc w:val="center"/>
              <w:rPr>
                <w:sz w:val="21"/>
              </w:rPr>
            </w:pPr>
            <w:r>
              <w:rPr>
                <w:rFonts w:hint="eastAsia"/>
                <w:szCs w:val="21"/>
              </w:rPr>
              <w:t>□合格□不合格</w:t>
            </w:r>
          </w:p>
        </w:tc>
      </w:tr>
      <w:tr w:rsidR="009F0545" w14:paraId="0E5CBE36" w14:textId="77777777" w:rsidTr="009F0545">
        <w:trPr>
          <w:trHeight w:val="454"/>
        </w:trPr>
        <w:tc>
          <w:tcPr>
            <w:tcW w:w="1483" w:type="dxa"/>
            <w:gridSpan w:val="2"/>
            <w:tcBorders>
              <w:top w:val="single" w:sz="4" w:space="0" w:color="auto"/>
              <w:left w:val="single" w:sz="4" w:space="0" w:color="auto"/>
              <w:bottom w:val="single" w:sz="4" w:space="0" w:color="auto"/>
              <w:right w:val="single" w:sz="4" w:space="0" w:color="auto"/>
            </w:tcBorders>
            <w:vAlign w:val="center"/>
            <w:hideMark/>
          </w:tcPr>
          <w:p w14:paraId="4F3DC12E" w14:textId="77777777" w:rsidR="009F0545" w:rsidRDefault="009F0545" w:rsidP="009F0545">
            <w:pPr>
              <w:spacing w:line="240" w:lineRule="auto"/>
              <w:jc w:val="center"/>
              <w:rPr>
                <w:sz w:val="21"/>
              </w:rPr>
            </w:pPr>
            <w:r>
              <w:t>8</w:t>
            </w:r>
          </w:p>
        </w:tc>
        <w:tc>
          <w:tcPr>
            <w:tcW w:w="1636" w:type="dxa"/>
            <w:tcBorders>
              <w:top w:val="single" w:sz="4" w:space="0" w:color="auto"/>
              <w:left w:val="single" w:sz="4" w:space="0" w:color="auto"/>
              <w:bottom w:val="single" w:sz="4" w:space="0" w:color="auto"/>
              <w:right w:val="single" w:sz="4" w:space="0" w:color="auto"/>
            </w:tcBorders>
            <w:vAlign w:val="center"/>
          </w:tcPr>
          <w:p w14:paraId="0F28E631" w14:textId="77777777" w:rsidR="009F0545" w:rsidRDefault="009F0545" w:rsidP="009F0545">
            <w:pPr>
              <w:spacing w:line="240" w:lineRule="auto"/>
              <w:jc w:val="center"/>
              <w:rPr>
                <w:sz w:val="21"/>
              </w:rPr>
            </w:pPr>
          </w:p>
        </w:tc>
        <w:tc>
          <w:tcPr>
            <w:tcW w:w="1364" w:type="dxa"/>
            <w:gridSpan w:val="2"/>
            <w:tcBorders>
              <w:top w:val="single" w:sz="4" w:space="0" w:color="auto"/>
              <w:left w:val="single" w:sz="4" w:space="0" w:color="auto"/>
              <w:bottom w:val="single" w:sz="4" w:space="0" w:color="auto"/>
              <w:right w:val="single" w:sz="4" w:space="0" w:color="auto"/>
            </w:tcBorders>
            <w:vAlign w:val="center"/>
          </w:tcPr>
          <w:p w14:paraId="2F13AF88" w14:textId="77777777" w:rsidR="009F0545" w:rsidRDefault="009F0545" w:rsidP="009F0545">
            <w:pPr>
              <w:spacing w:line="240" w:lineRule="auto"/>
              <w:jc w:val="center"/>
              <w:rPr>
                <w:sz w:val="21"/>
              </w:rPr>
            </w:pPr>
          </w:p>
        </w:tc>
        <w:tc>
          <w:tcPr>
            <w:tcW w:w="2368" w:type="dxa"/>
            <w:gridSpan w:val="2"/>
            <w:tcBorders>
              <w:top w:val="single" w:sz="4" w:space="0" w:color="auto"/>
              <w:left w:val="single" w:sz="4" w:space="0" w:color="auto"/>
              <w:bottom w:val="single" w:sz="4" w:space="0" w:color="auto"/>
              <w:right w:val="single" w:sz="4" w:space="0" w:color="auto"/>
            </w:tcBorders>
            <w:vAlign w:val="center"/>
            <w:hideMark/>
          </w:tcPr>
          <w:p w14:paraId="2141C40F" w14:textId="77777777" w:rsidR="009F0545" w:rsidRDefault="009F0545" w:rsidP="009F0545">
            <w:pPr>
              <w:spacing w:line="240" w:lineRule="auto"/>
              <w:jc w:val="center"/>
              <w:rPr>
                <w:sz w:val="21"/>
              </w:rPr>
            </w:pPr>
            <w:r>
              <w:rPr>
                <w:rFonts w:hint="eastAsia"/>
                <w:szCs w:val="21"/>
              </w:rPr>
              <w:t>□合格□不合格</w:t>
            </w:r>
          </w:p>
        </w:tc>
        <w:tc>
          <w:tcPr>
            <w:tcW w:w="2755" w:type="dxa"/>
            <w:gridSpan w:val="2"/>
            <w:tcBorders>
              <w:top w:val="single" w:sz="4" w:space="0" w:color="auto"/>
              <w:left w:val="single" w:sz="4" w:space="0" w:color="auto"/>
              <w:bottom w:val="single" w:sz="4" w:space="0" w:color="auto"/>
              <w:right w:val="single" w:sz="4" w:space="0" w:color="auto"/>
            </w:tcBorders>
            <w:vAlign w:val="center"/>
            <w:hideMark/>
          </w:tcPr>
          <w:p w14:paraId="730B2A25" w14:textId="77777777" w:rsidR="009F0545" w:rsidRDefault="009F0545" w:rsidP="009F0545">
            <w:pPr>
              <w:spacing w:line="240" w:lineRule="auto"/>
              <w:jc w:val="center"/>
              <w:rPr>
                <w:sz w:val="21"/>
              </w:rPr>
            </w:pPr>
            <w:r>
              <w:rPr>
                <w:rFonts w:hint="eastAsia"/>
                <w:szCs w:val="21"/>
              </w:rPr>
              <w:t>□合格□不合格</w:t>
            </w:r>
          </w:p>
        </w:tc>
      </w:tr>
      <w:tr w:rsidR="009F0545" w14:paraId="0A65D073" w14:textId="77777777" w:rsidTr="009F0545">
        <w:trPr>
          <w:trHeight w:val="454"/>
        </w:trPr>
        <w:tc>
          <w:tcPr>
            <w:tcW w:w="1483" w:type="dxa"/>
            <w:gridSpan w:val="2"/>
            <w:tcBorders>
              <w:top w:val="single" w:sz="4" w:space="0" w:color="auto"/>
              <w:left w:val="single" w:sz="4" w:space="0" w:color="auto"/>
              <w:bottom w:val="single" w:sz="4" w:space="0" w:color="auto"/>
              <w:right w:val="single" w:sz="4" w:space="0" w:color="auto"/>
            </w:tcBorders>
            <w:vAlign w:val="center"/>
            <w:hideMark/>
          </w:tcPr>
          <w:p w14:paraId="16F9DF55" w14:textId="77777777" w:rsidR="009F0545" w:rsidRDefault="009F0545" w:rsidP="009F0545">
            <w:pPr>
              <w:spacing w:line="240" w:lineRule="auto"/>
              <w:jc w:val="center"/>
              <w:rPr>
                <w:sz w:val="21"/>
              </w:rPr>
            </w:pPr>
            <w:r>
              <w:t>9</w:t>
            </w:r>
          </w:p>
        </w:tc>
        <w:tc>
          <w:tcPr>
            <w:tcW w:w="1636" w:type="dxa"/>
            <w:tcBorders>
              <w:top w:val="single" w:sz="4" w:space="0" w:color="auto"/>
              <w:left w:val="single" w:sz="4" w:space="0" w:color="auto"/>
              <w:bottom w:val="single" w:sz="4" w:space="0" w:color="auto"/>
              <w:right w:val="single" w:sz="4" w:space="0" w:color="auto"/>
            </w:tcBorders>
            <w:vAlign w:val="center"/>
          </w:tcPr>
          <w:p w14:paraId="0AF97ED2" w14:textId="77777777" w:rsidR="009F0545" w:rsidRDefault="009F0545" w:rsidP="009F0545">
            <w:pPr>
              <w:spacing w:line="240" w:lineRule="auto"/>
              <w:jc w:val="center"/>
              <w:rPr>
                <w:sz w:val="21"/>
              </w:rPr>
            </w:pPr>
          </w:p>
        </w:tc>
        <w:tc>
          <w:tcPr>
            <w:tcW w:w="1364" w:type="dxa"/>
            <w:gridSpan w:val="2"/>
            <w:tcBorders>
              <w:top w:val="single" w:sz="4" w:space="0" w:color="auto"/>
              <w:left w:val="single" w:sz="4" w:space="0" w:color="auto"/>
              <w:bottom w:val="single" w:sz="4" w:space="0" w:color="auto"/>
              <w:right w:val="single" w:sz="4" w:space="0" w:color="auto"/>
            </w:tcBorders>
            <w:vAlign w:val="center"/>
          </w:tcPr>
          <w:p w14:paraId="208307F2" w14:textId="77777777" w:rsidR="009F0545" w:rsidRDefault="009F0545" w:rsidP="009F0545">
            <w:pPr>
              <w:spacing w:line="240" w:lineRule="auto"/>
              <w:jc w:val="center"/>
              <w:rPr>
                <w:sz w:val="21"/>
              </w:rPr>
            </w:pPr>
          </w:p>
        </w:tc>
        <w:tc>
          <w:tcPr>
            <w:tcW w:w="2368" w:type="dxa"/>
            <w:gridSpan w:val="2"/>
            <w:tcBorders>
              <w:top w:val="single" w:sz="4" w:space="0" w:color="auto"/>
              <w:left w:val="single" w:sz="4" w:space="0" w:color="auto"/>
              <w:bottom w:val="single" w:sz="4" w:space="0" w:color="auto"/>
              <w:right w:val="single" w:sz="4" w:space="0" w:color="auto"/>
            </w:tcBorders>
            <w:vAlign w:val="center"/>
            <w:hideMark/>
          </w:tcPr>
          <w:p w14:paraId="5DD49798" w14:textId="77777777" w:rsidR="009F0545" w:rsidRDefault="009F0545" w:rsidP="009F0545">
            <w:pPr>
              <w:spacing w:line="240" w:lineRule="auto"/>
              <w:jc w:val="center"/>
              <w:rPr>
                <w:sz w:val="21"/>
              </w:rPr>
            </w:pPr>
            <w:r>
              <w:rPr>
                <w:rFonts w:hint="eastAsia"/>
                <w:szCs w:val="21"/>
              </w:rPr>
              <w:t>□合格□不合格</w:t>
            </w:r>
          </w:p>
        </w:tc>
        <w:tc>
          <w:tcPr>
            <w:tcW w:w="2755" w:type="dxa"/>
            <w:gridSpan w:val="2"/>
            <w:tcBorders>
              <w:top w:val="single" w:sz="4" w:space="0" w:color="auto"/>
              <w:left w:val="single" w:sz="4" w:space="0" w:color="auto"/>
              <w:bottom w:val="single" w:sz="4" w:space="0" w:color="auto"/>
              <w:right w:val="single" w:sz="4" w:space="0" w:color="auto"/>
            </w:tcBorders>
            <w:vAlign w:val="center"/>
            <w:hideMark/>
          </w:tcPr>
          <w:p w14:paraId="3FC88367" w14:textId="77777777" w:rsidR="009F0545" w:rsidRDefault="009F0545" w:rsidP="009F0545">
            <w:pPr>
              <w:spacing w:line="240" w:lineRule="auto"/>
              <w:jc w:val="center"/>
              <w:rPr>
                <w:sz w:val="21"/>
              </w:rPr>
            </w:pPr>
            <w:r>
              <w:rPr>
                <w:rFonts w:hint="eastAsia"/>
                <w:szCs w:val="21"/>
              </w:rPr>
              <w:t>□合格□不合格</w:t>
            </w:r>
          </w:p>
        </w:tc>
      </w:tr>
      <w:tr w:rsidR="009F0545" w14:paraId="7D6F2F89" w14:textId="77777777" w:rsidTr="009F0545">
        <w:trPr>
          <w:cantSplit/>
          <w:trHeight w:val="637"/>
        </w:trPr>
        <w:tc>
          <w:tcPr>
            <w:tcW w:w="4483" w:type="dxa"/>
            <w:gridSpan w:val="5"/>
            <w:tcBorders>
              <w:top w:val="single" w:sz="4" w:space="0" w:color="auto"/>
              <w:left w:val="single" w:sz="4" w:space="0" w:color="auto"/>
              <w:bottom w:val="single" w:sz="4" w:space="0" w:color="auto"/>
              <w:right w:val="single" w:sz="4" w:space="0" w:color="auto"/>
            </w:tcBorders>
            <w:vAlign w:val="center"/>
            <w:hideMark/>
          </w:tcPr>
          <w:p w14:paraId="7EFA90EF" w14:textId="77777777" w:rsidR="009F0545" w:rsidRDefault="009F0545" w:rsidP="009F0545">
            <w:pPr>
              <w:spacing w:line="240" w:lineRule="auto"/>
              <w:jc w:val="center"/>
              <w:rPr>
                <w:sz w:val="21"/>
              </w:rPr>
            </w:pPr>
            <w:r>
              <w:rPr>
                <w:rFonts w:hint="eastAsia"/>
              </w:rPr>
              <w:t>质量控制资料</w:t>
            </w:r>
          </w:p>
        </w:tc>
        <w:tc>
          <w:tcPr>
            <w:tcW w:w="2368" w:type="dxa"/>
            <w:gridSpan w:val="2"/>
            <w:tcBorders>
              <w:top w:val="single" w:sz="4" w:space="0" w:color="auto"/>
              <w:left w:val="single" w:sz="4" w:space="0" w:color="auto"/>
              <w:bottom w:val="single" w:sz="4" w:space="0" w:color="auto"/>
              <w:right w:val="single" w:sz="4" w:space="0" w:color="auto"/>
            </w:tcBorders>
            <w:vAlign w:val="center"/>
            <w:hideMark/>
          </w:tcPr>
          <w:p w14:paraId="6D9713C3" w14:textId="77777777" w:rsidR="009F0545" w:rsidRDefault="009F0545" w:rsidP="009F0545">
            <w:pPr>
              <w:spacing w:line="240" w:lineRule="auto"/>
              <w:jc w:val="center"/>
              <w:rPr>
                <w:sz w:val="21"/>
              </w:rPr>
            </w:pPr>
            <w:r>
              <w:rPr>
                <w:rFonts w:hint="eastAsia"/>
                <w:szCs w:val="21"/>
              </w:rPr>
              <w:t>□符合□不符合</w:t>
            </w:r>
          </w:p>
        </w:tc>
        <w:tc>
          <w:tcPr>
            <w:tcW w:w="2755" w:type="dxa"/>
            <w:gridSpan w:val="2"/>
            <w:tcBorders>
              <w:top w:val="single" w:sz="4" w:space="0" w:color="auto"/>
              <w:left w:val="single" w:sz="4" w:space="0" w:color="auto"/>
              <w:bottom w:val="single" w:sz="4" w:space="0" w:color="auto"/>
              <w:right w:val="single" w:sz="4" w:space="0" w:color="auto"/>
            </w:tcBorders>
            <w:vAlign w:val="center"/>
            <w:hideMark/>
          </w:tcPr>
          <w:p w14:paraId="57DE1241" w14:textId="77777777" w:rsidR="009F0545" w:rsidRDefault="009F0545" w:rsidP="009F0545">
            <w:pPr>
              <w:spacing w:line="240" w:lineRule="auto"/>
              <w:jc w:val="center"/>
              <w:rPr>
                <w:sz w:val="21"/>
              </w:rPr>
            </w:pPr>
            <w:r>
              <w:rPr>
                <w:rFonts w:hint="eastAsia"/>
                <w:szCs w:val="21"/>
              </w:rPr>
              <w:t>□符合□不符合</w:t>
            </w:r>
          </w:p>
        </w:tc>
      </w:tr>
      <w:tr w:rsidR="009F0545" w:rsidRPr="004B5024" w14:paraId="5B38E72D" w14:textId="77777777" w:rsidTr="009F0545">
        <w:trPr>
          <w:cantSplit/>
          <w:trHeight w:val="699"/>
        </w:trPr>
        <w:tc>
          <w:tcPr>
            <w:tcW w:w="648" w:type="dxa"/>
            <w:vMerge w:val="restart"/>
            <w:tcBorders>
              <w:top w:val="single" w:sz="4" w:space="0" w:color="auto"/>
              <w:left w:val="single" w:sz="4" w:space="0" w:color="auto"/>
              <w:bottom w:val="single" w:sz="4" w:space="0" w:color="auto"/>
              <w:right w:val="single" w:sz="4" w:space="0" w:color="auto"/>
            </w:tcBorders>
            <w:vAlign w:val="center"/>
          </w:tcPr>
          <w:p w14:paraId="2D7F9880" w14:textId="77777777" w:rsidR="009F0545" w:rsidRPr="004B5024" w:rsidRDefault="009F0545" w:rsidP="009F0545">
            <w:pPr>
              <w:spacing w:line="240" w:lineRule="auto"/>
              <w:jc w:val="center"/>
              <w:rPr>
                <w:sz w:val="21"/>
              </w:rPr>
            </w:pPr>
          </w:p>
          <w:p w14:paraId="130A388D" w14:textId="77777777" w:rsidR="009F0545" w:rsidRPr="004B5024" w:rsidRDefault="009F0545" w:rsidP="009F0545">
            <w:pPr>
              <w:spacing w:line="240" w:lineRule="auto"/>
              <w:jc w:val="center"/>
            </w:pPr>
            <w:r w:rsidRPr="004B5024">
              <w:rPr>
                <w:rFonts w:hint="eastAsia"/>
              </w:rPr>
              <w:t>参</w:t>
            </w:r>
          </w:p>
          <w:p w14:paraId="0A2828BB" w14:textId="77777777" w:rsidR="009F0545" w:rsidRPr="004B5024" w:rsidRDefault="009F0545" w:rsidP="009F0545">
            <w:pPr>
              <w:spacing w:line="240" w:lineRule="auto"/>
              <w:jc w:val="center"/>
            </w:pPr>
            <w:r w:rsidRPr="004B5024">
              <w:rPr>
                <w:rFonts w:hint="eastAsia"/>
              </w:rPr>
              <w:t>加</w:t>
            </w:r>
          </w:p>
          <w:p w14:paraId="41AF478E" w14:textId="77777777" w:rsidR="009F0545" w:rsidRPr="004B5024" w:rsidRDefault="009F0545" w:rsidP="009F0545">
            <w:pPr>
              <w:spacing w:line="240" w:lineRule="auto"/>
              <w:jc w:val="center"/>
            </w:pPr>
            <w:r w:rsidRPr="004B5024">
              <w:rPr>
                <w:rFonts w:hint="eastAsia"/>
              </w:rPr>
              <w:t>验</w:t>
            </w:r>
          </w:p>
          <w:p w14:paraId="7C58E035" w14:textId="77777777" w:rsidR="009F0545" w:rsidRPr="004B5024" w:rsidRDefault="009F0545" w:rsidP="009F0545">
            <w:pPr>
              <w:spacing w:line="240" w:lineRule="auto"/>
              <w:jc w:val="center"/>
            </w:pPr>
            <w:r w:rsidRPr="004B5024">
              <w:rPr>
                <w:rFonts w:hint="eastAsia"/>
              </w:rPr>
              <w:t>收</w:t>
            </w:r>
          </w:p>
          <w:p w14:paraId="789E5859" w14:textId="77777777" w:rsidR="009F0545" w:rsidRPr="004B5024" w:rsidRDefault="009F0545" w:rsidP="009F0545">
            <w:pPr>
              <w:spacing w:line="240" w:lineRule="auto"/>
              <w:jc w:val="center"/>
            </w:pPr>
            <w:r w:rsidRPr="004B5024">
              <w:rPr>
                <w:rFonts w:hint="eastAsia"/>
              </w:rPr>
              <w:t>单</w:t>
            </w:r>
          </w:p>
          <w:p w14:paraId="6DB03B5A" w14:textId="77777777" w:rsidR="009F0545" w:rsidRPr="004B5024" w:rsidRDefault="009F0545" w:rsidP="009F0545">
            <w:pPr>
              <w:spacing w:line="240" w:lineRule="auto"/>
              <w:jc w:val="center"/>
              <w:rPr>
                <w:sz w:val="21"/>
              </w:rPr>
            </w:pPr>
            <w:r w:rsidRPr="004B5024">
              <w:rPr>
                <w:rFonts w:hint="eastAsia"/>
              </w:rPr>
              <w:t>位</w:t>
            </w:r>
          </w:p>
        </w:tc>
        <w:tc>
          <w:tcPr>
            <w:tcW w:w="3571" w:type="dxa"/>
            <w:gridSpan w:val="3"/>
            <w:tcBorders>
              <w:top w:val="single" w:sz="4" w:space="0" w:color="auto"/>
              <w:left w:val="single" w:sz="4" w:space="0" w:color="auto"/>
              <w:bottom w:val="single" w:sz="4" w:space="0" w:color="auto"/>
              <w:right w:val="single" w:sz="4" w:space="0" w:color="auto"/>
            </w:tcBorders>
            <w:vAlign w:val="center"/>
            <w:hideMark/>
          </w:tcPr>
          <w:p w14:paraId="1CE1D0A0" w14:textId="77777777" w:rsidR="009F0545" w:rsidRPr="004B5024" w:rsidRDefault="009F0545" w:rsidP="009F0545">
            <w:pPr>
              <w:spacing w:line="240" w:lineRule="auto"/>
              <w:jc w:val="center"/>
              <w:rPr>
                <w:sz w:val="21"/>
                <w:u w:val="single"/>
              </w:rPr>
            </w:pPr>
            <w:r w:rsidRPr="004B5024">
              <w:rPr>
                <w:rFonts w:hint="eastAsia"/>
                <w:u w:val="single"/>
              </w:rPr>
              <w:t>建设</w:t>
            </w:r>
            <w:r w:rsidRPr="004B5024">
              <w:rPr>
                <w:u w:val="single"/>
              </w:rPr>
              <w:t>/</w:t>
            </w:r>
            <w:r w:rsidRPr="004B5024">
              <w:rPr>
                <w:rFonts w:hint="eastAsia"/>
                <w:u w:val="single"/>
              </w:rPr>
              <w:t>监理单位</w:t>
            </w:r>
          </w:p>
        </w:tc>
        <w:tc>
          <w:tcPr>
            <w:tcW w:w="2632" w:type="dxa"/>
            <w:gridSpan w:val="3"/>
            <w:tcBorders>
              <w:top w:val="single" w:sz="4" w:space="0" w:color="auto"/>
              <w:left w:val="single" w:sz="4" w:space="0" w:color="auto"/>
              <w:bottom w:val="single" w:sz="4" w:space="0" w:color="auto"/>
              <w:right w:val="single" w:sz="4" w:space="0" w:color="auto"/>
            </w:tcBorders>
            <w:vAlign w:val="center"/>
            <w:hideMark/>
          </w:tcPr>
          <w:p w14:paraId="1E0D5761" w14:textId="77777777" w:rsidR="009F0545" w:rsidRPr="004B5024" w:rsidRDefault="009F0545" w:rsidP="009F0545">
            <w:pPr>
              <w:pStyle w:val="-1"/>
              <w:jc w:val="center"/>
              <w:rPr>
                <w:sz w:val="21"/>
                <w:szCs w:val="21"/>
                <w:highlight w:val="yellow"/>
                <w:u w:val="single"/>
              </w:rPr>
            </w:pPr>
            <w:r w:rsidRPr="004B5024">
              <w:rPr>
                <w:rFonts w:ascii="Calibri" w:hAnsi="Calibri" w:hint="eastAsia"/>
                <w:sz w:val="21"/>
                <w:u w:val="single"/>
              </w:rPr>
              <w:t>总承包</w:t>
            </w:r>
            <w:r w:rsidRPr="004B5024">
              <w:rPr>
                <w:rFonts w:ascii="Calibri" w:hAnsi="Calibri"/>
                <w:sz w:val="21"/>
                <w:u w:val="single"/>
              </w:rPr>
              <w:t>/</w:t>
            </w:r>
            <w:r w:rsidRPr="004B5024">
              <w:rPr>
                <w:rFonts w:ascii="Calibri" w:hAnsi="Calibri" w:hint="eastAsia"/>
                <w:sz w:val="21"/>
                <w:u w:val="single"/>
              </w:rPr>
              <w:t>设计单位</w:t>
            </w:r>
          </w:p>
        </w:tc>
        <w:tc>
          <w:tcPr>
            <w:tcW w:w="2755" w:type="dxa"/>
            <w:gridSpan w:val="2"/>
            <w:tcBorders>
              <w:top w:val="single" w:sz="4" w:space="0" w:color="auto"/>
              <w:left w:val="single" w:sz="4" w:space="0" w:color="auto"/>
              <w:bottom w:val="single" w:sz="4" w:space="0" w:color="auto"/>
              <w:right w:val="single" w:sz="4" w:space="0" w:color="auto"/>
            </w:tcBorders>
            <w:vAlign w:val="center"/>
            <w:hideMark/>
          </w:tcPr>
          <w:p w14:paraId="00DDE222" w14:textId="77777777" w:rsidR="009F0545" w:rsidRPr="004B5024" w:rsidRDefault="009F0545" w:rsidP="009F0545">
            <w:pPr>
              <w:spacing w:line="240" w:lineRule="auto"/>
              <w:jc w:val="center"/>
              <w:rPr>
                <w:sz w:val="21"/>
              </w:rPr>
            </w:pPr>
            <w:r w:rsidRPr="004B5024">
              <w:rPr>
                <w:rFonts w:hint="eastAsia"/>
              </w:rPr>
              <w:t>施工单位</w:t>
            </w:r>
          </w:p>
        </w:tc>
      </w:tr>
      <w:tr w:rsidR="009F0545" w:rsidRPr="004B5024" w14:paraId="2880E6F9" w14:textId="77777777" w:rsidTr="009F0545">
        <w:trPr>
          <w:cantSplit/>
          <w:trHeight w:val="1946"/>
        </w:trPr>
        <w:tc>
          <w:tcPr>
            <w:tcW w:w="4483" w:type="dxa"/>
            <w:vMerge/>
            <w:tcBorders>
              <w:top w:val="single" w:sz="4" w:space="0" w:color="auto"/>
              <w:left w:val="single" w:sz="4" w:space="0" w:color="auto"/>
              <w:bottom w:val="single" w:sz="4" w:space="0" w:color="auto"/>
              <w:right w:val="single" w:sz="4" w:space="0" w:color="auto"/>
            </w:tcBorders>
            <w:vAlign w:val="center"/>
            <w:hideMark/>
          </w:tcPr>
          <w:p w14:paraId="3109855D" w14:textId="77777777" w:rsidR="009F0545" w:rsidRPr="004B5024" w:rsidRDefault="009F0545" w:rsidP="009F0545">
            <w:pPr>
              <w:widowControl/>
              <w:spacing w:line="240" w:lineRule="auto"/>
              <w:jc w:val="left"/>
              <w:rPr>
                <w:sz w:val="21"/>
              </w:rPr>
            </w:pPr>
          </w:p>
        </w:tc>
        <w:tc>
          <w:tcPr>
            <w:tcW w:w="3571" w:type="dxa"/>
            <w:gridSpan w:val="3"/>
            <w:tcBorders>
              <w:top w:val="single" w:sz="4" w:space="0" w:color="auto"/>
              <w:left w:val="single" w:sz="4" w:space="0" w:color="auto"/>
              <w:bottom w:val="single" w:sz="4" w:space="0" w:color="auto"/>
              <w:right w:val="single" w:sz="4" w:space="0" w:color="auto"/>
            </w:tcBorders>
          </w:tcPr>
          <w:p w14:paraId="554E01D2" w14:textId="77777777" w:rsidR="009F0545" w:rsidRPr="004B5024" w:rsidRDefault="009F0545" w:rsidP="009F0545">
            <w:pPr>
              <w:spacing w:line="240" w:lineRule="auto"/>
              <w:rPr>
                <w:sz w:val="21"/>
              </w:rPr>
            </w:pPr>
          </w:p>
          <w:p w14:paraId="2CA8C89B" w14:textId="77777777" w:rsidR="009F0545" w:rsidRPr="004B5024" w:rsidRDefault="009F0545" w:rsidP="009F0545">
            <w:pPr>
              <w:spacing w:line="240" w:lineRule="auto"/>
              <w:rPr>
                <w:u w:val="single"/>
              </w:rPr>
            </w:pPr>
            <w:r w:rsidRPr="004B5024">
              <w:rPr>
                <w:rFonts w:hint="eastAsia"/>
                <w:u w:val="single"/>
              </w:rPr>
              <w:t>项目质量技术负责人：</w:t>
            </w:r>
          </w:p>
          <w:p w14:paraId="6224AAB0" w14:textId="77777777" w:rsidR="009F0545" w:rsidRPr="004B5024" w:rsidRDefault="009F0545" w:rsidP="009F0545">
            <w:pPr>
              <w:spacing w:line="240" w:lineRule="auto"/>
              <w:rPr>
                <w:u w:val="single"/>
              </w:rPr>
            </w:pPr>
          </w:p>
          <w:p w14:paraId="33B50D9C" w14:textId="77777777" w:rsidR="009F0545" w:rsidRPr="004B5024" w:rsidRDefault="009F0545" w:rsidP="009F0545">
            <w:pPr>
              <w:spacing w:line="240" w:lineRule="auto"/>
            </w:pPr>
            <w:r w:rsidRPr="004B5024">
              <w:rPr>
                <w:rFonts w:hint="eastAsia"/>
                <w:u w:val="single"/>
              </w:rPr>
              <w:t>总监理工程师：</w:t>
            </w:r>
          </w:p>
          <w:p w14:paraId="43D7F42F" w14:textId="77777777" w:rsidR="009F0545" w:rsidRPr="004B5024" w:rsidRDefault="009F0545" w:rsidP="009F0545">
            <w:pPr>
              <w:spacing w:line="240" w:lineRule="auto"/>
            </w:pPr>
          </w:p>
          <w:p w14:paraId="4EBF9919" w14:textId="77777777" w:rsidR="009F0545" w:rsidRPr="004B5024" w:rsidRDefault="009F0545" w:rsidP="009F0545">
            <w:pPr>
              <w:spacing w:line="240" w:lineRule="auto"/>
              <w:ind w:firstLineChars="1000" w:firstLine="2400"/>
              <w:rPr>
                <w:sz w:val="21"/>
              </w:rPr>
            </w:pPr>
            <w:r w:rsidRPr="004B5024">
              <w:rPr>
                <w:rFonts w:hint="eastAsia"/>
              </w:rPr>
              <w:t>年月日</w:t>
            </w:r>
          </w:p>
        </w:tc>
        <w:tc>
          <w:tcPr>
            <w:tcW w:w="2632" w:type="dxa"/>
            <w:gridSpan w:val="3"/>
            <w:tcBorders>
              <w:top w:val="single" w:sz="4" w:space="0" w:color="auto"/>
              <w:left w:val="single" w:sz="4" w:space="0" w:color="auto"/>
              <w:bottom w:val="single" w:sz="4" w:space="0" w:color="auto"/>
              <w:right w:val="single" w:sz="4" w:space="0" w:color="auto"/>
            </w:tcBorders>
          </w:tcPr>
          <w:p w14:paraId="27612EBF" w14:textId="77777777" w:rsidR="009F0545" w:rsidRPr="004B5024" w:rsidRDefault="009F0545" w:rsidP="009F0545">
            <w:pPr>
              <w:spacing w:line="240" w:lineRule="auto"/>
              <w:rPr>
                <w:sz w:val="21"/>
                <w:szCs w:val="21"/>
                <w:highlight w:val="yellow"/>
              </w:rPr>
            </w:pPr>
          </w:p>
          <w:p w14:paraId="564B26FC" w14:textId="77777777" w:rsidR="009F0545" w:rsidRPr="004B5024" w:rsidRDefault="009F0545" w:rsidP="009F0545">
            <w:pPr>
              <w:spacing w:line="240" w:lineRule="auto"/>
              <w:rPr>
                <w:u w:val="single"/>
              </w:rPr>
            </w:pPr>
            <w:r w:rsidRPr="004B5024">
              <w:rPr>
                <w:rFonts w:hint="eastAsia"/>
                <w:u w:val="single"/>
              </w:rPr>
              <w:t>项目负责人：</w:t>
            </w:r>
          </w:p>
          <w:p w14:paraId="1C2363F8" w14:textId="77777777" w:rsidR="009F0545" w:rsidRPr="004B5024" w:rsidRDefault="009F0545" w:rsidP="009F0545">
            <w:pPr>
              <w:spacing w:line="240" w:lineRule="auto"/>
              <w:rPr>
                <w:u w:val="single"/>
              </w:rPr>
            </w:pPr>
          </w:p>
          <w:p w14:paraId="14BEF371" w14:textId="77777777" w:rsidR="009F0545" w:rsidRPr="004B5024" w:rsidRDefault="009F0545" w:rsidP="009F0545">
            <w:pPr>
              <w:spacing w:line="240" w:lineRule="auto"/>
            </w:pPr>
            <w:r w:rsidRPr="004B5024">
              <w:rPr>
                <w:rFonts w:hint="eastAsia"/>
                <w:u w:val="single"/>
              </w:rPr>
              <w:t>项目质量技术负责人</w:t>
            </w:r>
            <w:r w:rsidRPr="004B5024">
              <w:rPr>
                <w:rFonts w:hint="eastAsia"/>
              </w:rPr>
              <w:t>：</w:t>
            </w:r>
          </w:p>
          <w:p w14:paraId="7C8E016D" w14:textId="77777777" w:rsidR="009F0545" w:rsidRPr="004B5024" w:rsidRDefault="009F0545" w:rsidP="009F0545">
            <w:pPr>
              <w:spacing w:line="240" w:lineRule="auto"/>
            </w:pPr>
          </w:p>
          <w:p w14:paraId="6ED9A875" w14:textId="77777777" w:rsidR="009F0545" w:rsidRPr="004B5024" w:rsidRDefault="009F0545" w:rsidP="009F0545">
            <w:pPr>
              <w:spacing w:line="240" w:lineRule="auto"/>
              <w:ind w:firstLineChars="600" w:firstLine="1440"/>
              <w:rPr>
                <w:sz w:val="21"/>
                <w:szCs w:val="21"/>
                <w:highlight w:val="yellow"/>
              </w:rPr>
            </w:pPr>
            <w:r w:rsidRPr="004B5024">
              <w:rPr>
                <w:rFonts w:hint="eastAsia"/>
              </w:rPr>
              <w:t>年月日</w:t>
            </w:r>
          </w:p>
        </w:tc>
        <w:tc>
          <w:tcPr>
            <w:tcW w:w="2755" w:type="dxa"/>
            <w:gridSpan w:val="2"/>
            <w:tcBorders>
              <w:top w:val="single" w:sz="4" w:space="0" w:color="auto"/>
              <w:left w:val="single" w:sz="4" w:space="0" w:color="auto"/>
              <w:bottom w:val="single" w:sz="4" w:space="0" w:color="auto"/>
              <w:right w:val="single" w:sz="4" w:space="0" w:color="auto"/>
            </w:tcBorders>
          </w:tcPr>
          <w:p w14:paraId="2F208611" w14:textId="77777777" w:rsidR="009F0545" w:rsidRPr="004B5024" w:rsidRDefault="009F0545" w:rsidP="009F0545">
            <w:pPr>
              <w:spacing w:line="240" w:lineRule="auto"/>
              <w:rPr>
                <w:sz w:val="21"/>
              </w:rPr>
            </w:pPr>
          </w:p>
          <w:p w14:paraId="0DC413DE" w14:textId="77777777" w:rsidR="009F0545" w:rsidRPr="004B5024" w:rsidRDefault="009F0545" w:rsidP="009F0545">
            <w:pPr>
              <w:spacing w:line="240" w:lineRule="auto"/>
            </w:pPr>
            <w:r w:rsidRPr="004B5024">
              <w:rPr>
                <w:rFonts w:hint="eastAsia"/>
              </w:rPr>
              <w:t>项目负责人：</w:t>
            </w:r>
          </w:p>
          <w:p w14:paraId="363AEF62" w14:textId="77777777" w:rsidR="009F0545" w:rsidRPr="004B5024" w:rsidRDefault="009F0545" w:rsidP="009F0545">
            <w:pPr>
              <w:spacing w:line="240" w:lineRule="auto"/>
            </w:pPr>
          </w:p>
          <w:p w14:paraId="0DFE643D" w14:textId="77777777" w:rsidR="009F0545" w:rsidRPr="004B5024" w:rsidRDefault="009F0545" w:rsidP="009F0545">
            <w:pPr>
              <w:spacing w:line="240" w:lineRule="auto"/>
            </w:pPr>
            <w:r w:rsidRPr="004B5024">
              <w:rPr>
                <w:rFonts w:hint="eastAsia"/>
                <w:u w:val="single"/>
              </w:rPr>
              <w:t>项目质量技术负责人</w:t>
            </w:r>
            <w:r w:rsidRPr="004B5024">
              <w:rPr>
                <w:rFonts w:hint="eastAsia"/>
              </w:rPr>
              <w:t>：</w:t>
            </w:r>
          </w:p>
          <w:p w14:paraId="73581F45" w14:textId="77777777" w:rsidR="009F0545" w:rsidRPr="004B5024" w:rsidRDefault="009F0545" w:rsidP="009F0545">
            <w:pPr>
              <w:spacing w:line="240" w:lineRule="auto"/>
            </w:pPr>
          </w:p>
          <w:p w14:paraId="16B4933A" w14:textId="77777777" w:rsidR="009F0545" w:rsidRPr="004B5024" w:rsidRDefault="009F0545" w:rsidP="009F0545">
            <w:pPr>
              <w:spacing w:line="240" w:lineRule="auto"/>
              <w:ind w:firstLineChars="650" w:firstLine="1560"/>
              <w:rPr>
                <w:sz w:val="21"/>
              </w:rPr>
            </w:pPr>
            <w:r w:rsidRPr="004B5024">
              <w:rPr>
                <w:rFonts w:hint="eastAsia"/>
              </w:rPr>
              <w:t>年月日</w:t>
            </w:r>
          </w:p>
        </w:tc>
      </w:tr>
    </w:tbl>
    <w:p w14:paraId="74299C32" w14:textId="77777777" w:rsidR="009F0545" w:rsidRDefault="009F0545" w:rsidP="009F0545">
      <w:pPr>
        <w:spacing w:line="240" w:lineRule="auto"/>
        <w:rPr>
          <w:color w:val="000000"/>
        </w:rPr>
      </w:pPr>
    </w:p>
    <w:p w14:paraId="7B5A1DC6" w14:textId="77777777" w:rsidR="009F0545" w:rsidRDefault="009F0545" w:rsidP="009F0545">
      <w:pPr>
        <w:pStyle w:val="15"/>
        <w:spacing w:before="326" w:after="326" w:line="240" w:lineRule="auto"/>
        <w:rPr>
          <w:color w:val="000000"/>
        </w:rPr>
      </w:pPr>
      <w:bookmarkStart w:id="111" w:name="_Toc253403422"/>
      <w:bookmarkStart w:id="112" w:name="_Toc222931597"/>
      <w:bookmarkStart w:id="113" w:name="_Toc222931356"/>
      <w:r>
        <w:rPr>
          <w:rFonts w:hint="eastAsia"/>
          <w:color w:val="000000"/>
        </w:rPr>
        <w:lastRenderedPageBreak/>
        <w:t>附录</w:t>
      </w:r>
      <w:r>
        <w:rPr>
          <w:color w:val="000000"/>
        </w:rPr>
        <w:t xml:space="preserve">C  </w:t>
      </w:r>
      <w:r>
        <w:rPr>
          <w:rFonts w:hint="eastAsia"/>
          <w:color w:val="000000"/>
        </w:rPr>
        <w:t>单位（子单位）工程质量验收记录</w:t>
      </w:r>
      <w:bookmarkEnd w:id="111"/>
      <w:bookmarkEnd w:id="112"/>
      <w:bookmarkEnd w:id="113"/>
    </w:p>
    <w:p w14:paraId="4B353F9F" w14:textId="77777777" w:rsidR="009F0545" w:rsidRDefault="009F0545" w:rsidP="009F0545">
      <w:pPr>
        <w:spacing w:line="240" w:lineRule="auto"/>
        <w:jc w:val="center"/>
        <w:rPr>
          <w:b/>
          <w:color w:val="000000"/>
        </w:rPr>
      </w:pPr>
      <w:r>
        <w:rPr>
          <w:rFonts w:hint="eastAsia"/>
          <w:b/>
          <w:color w:val="000000"/>
        </w:rPr>
        <w:t>表</w:t>
      </w:r>
      <w:r>
        <w:rPr>
          <w:b/>
          <w:color w:val="000000"/>
        </w:rPr>
        <w:t xml:space="preserve">C  </w:t>
      </w:r>
      <w:r>
        <w:rPr>
          <w:rFonts w:hint="eastAsia"/>
          <w:b/>
          <w:color w:val="000000"/>
        </w:rPr>
        <w:t>单位工程质量</w:t>
      </w:r>
      <w:r>
        <w:rPr>
          <w:rFonts w:hint="eastAsia"/>
          <w:b/>
          <w:color w:val="000000"/>
          <w:spacing w:val="2"/>
          <w:position w:val="2"/>
          <w:szCs w:val="21"/>
        </w:rPr>
        <w:t>验收</w:t>
      </w:r>
      <w:r>
        <w:rPr>
          <w:rFonts w:hint="eastAsia"/>
          <w:b/>
          <w:color w:val="000000"/>
        </w:rPr>
        <w:t>记录</w:t>
      </w: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931"/>
        <w:gridCol w:w="1134"/>
        <w:gridCol w:w="461"/>
        <w:gridCol w:w="817"/>
        <w:gridCol w:w="990"/>
        <w:gridCol w:w="427"/>
        <w:gridCol w:w="1168"/>
        <w:gridCol w:w="673"/>
        <w:gridCol w:w="1737"/>
        <w:gridCol w:w="1134"/>
      </w:tblGrid>
      <w:tr w:rsidR="009F0545" w14:paraId="7EC21B8A" w14:textId="77777777" w:rsidTr="001F2C85">
        <w:trPr>
          <w:trHeight w:val="698"/>
        </w:trPr>
        <w:tc>
          <w:tcPr>
            <w:tcW w:w="1524" w:type="dxa"/>
            <w:gridSpan w:val="2"/>
            <w:tcBorders>
              <w:top w:val="single" w:sz="4" w:space="0" w:color="auto"/>
              <w:left w:val="single" w:sz="4" w:space="0" w:color="auto"/>
              <w:bottom w:val="single" w:sz="4" w:space="0" w:color="auto"/>
              <w:right w:val="single" w:sz="4" w:space="0" w:color="auto"/>
            </w:tcBorders>
            <w:vAlign w:val="center"/>
            <w:hideMark/>
          </w:tcPr>
          <w:p w14:paraId="54D698FE" w14:textId="77777777" w:rsidR="009F0545" w:rsidRDefault="009F0545" w:rsidP="009F0545">
            <w:pPr>
              <w:spacing w:line="240" w:lineRule="auto"/>
              <w:rPr>
                <w:color w:val="000000"/>
                <w:sz w:val="21"/>
              </w:rPr>
            </w:pPr>
            <w:r>
              <w:rPr>
                <w:rFonts w:hint="eastAsia"/>
                <w:color w:val="000000"/>
              </w:rPr>
              <w:t>工程名称</w:t>
            </w:r>
          </w:p>
        </w:tc>
        <w:tc>
          <w:tcPr>
            <w:tcW w:w="8541" w:type="dxa"/>
            <w:gridSpan w:val="9"/>
            <w:tcBorders>
              <w:top w:val="single" w:sz="4" w:space="0" w:color="auto"/>
              <w:left w:val="single" w:sz="4" w:space="0" w:color="auto"/>
              <w:bottom w:val="single" w:sz="4" w:space="0" w:color="auto"/>
              <w:right w:val="single" w:sz="4" w:space="0" w:color="auto"/>
            </w:tcBorders>
            <w:vAlign w:val="center"/>
          </w:tcPr>
          <w:p w14:paraId="47B82722" w14:textId="77777777" w:rsidR="009F0545" w:rsidRDefault="009F0545" w:rsidP="009F0545">
            <w:pPr>
              <w:spacing w:line="240" w:lineRule="auto"/>
              <w:rPr>
                <w:color w:val="000000"/>
                <w:sz w:val="21"/>
              </w:rPr>
            </w:pPr>
          </w:p>
        </w:tc>
      </w:tr>
      <w:tr w:rsidR="009F0545" w:rsidRPr="004B5024" w14:paraId="099A312D" w14:textId="77777777" w:rsidTr="001F2C85">
        <w:trPr>
          <w:trHeight w:val="698"/>
        </w:trPr>
        <w:tc>
          <w:tcPr>
            <w:tcW w:w="1524" w:type="dxa"/>
            <w:gridSpan w:val="2"/>
            <w:tcBorders>
              <w:top w:val="single" w:sz="4" w:space="0" w:color="auto"/>
              <w:left w:val="single" w:sz="4" w:space="0" w:color="auto"/>
              <w:bottom w:val="single" w:sz="4" w:space="0" w:color="auto"/>
              <w:right w:val="single" w:sz="4" w:space="0" w:color="auto"/>
            </w:tcBorders>
            <w:vAlign w:val="center"/>
            <w:hideMark/>
          </w:tcPr>
          <w:p w14:paraId="77A77551" w14:textId="77777777" w:rsidR="009F0545" w:rsidRPr="004B5024" w:rsidRDefault="009F0545" w:rsidP="009F0545">
            <w:pPr>
              <w:spacing w:line="240" w:lineRule="auto"/>
              <w:rPr>
                <w:sz w:val="21"/>
                <w:u w:val="single"/>
              </w:rPr>
            </w:pPr>
            <w:r w:rsidRPr="004B5024">
              <w:rPr>
                <w:rFonts w:hint="eastAsia"/>
                <w:u w:val="single"/>
              </w:rPr>
              <w:t>单位工程名称</w:t>
            </w:r>
          </w:p>
        </w:tc>
        <w:tc>
          <w:tcPr>
            <w:tcW w:w="8541" w:type="dxa"/>
            <w:gridSpan w:val="9"/>
            <w:tcBorders>
              <w:top w:val="single" w:sz="4" w:space="0" w:color="auto"/>
              <w:left w:val="single" w:sz="4" w:space="0" w:color="auto"/>
              <w:bottom w:val="single" w:sz="4" w:space="0" w:color="auto"/>
              <w:right w:val="single" w:sz="4" w:space="0" w:color="auto"/>
            </w:tcBorders>
            <w:vAlign w:val="center"/>
          </w:tcPr>
          <w:p w14:paraId="6E4C8BC0" w14:textId="77777777" w:rsidR="009F0545" w:rsidRPr="004B5024" w:rsidRDefault="009F0545" w:rsidP="009F0545">
            <w:pPr>
              <w:spacing w:line="240" w:lineRule="auto"/>
              <w:rPr>
                <w:sz w:val="21"/>
              </w:rPr>
            </w:pPr>
          </w:p>
        </w:tc>
      </w:tr>
      <w:tr w:rsidR="009F0545" w:rsidRPr="004B5024" w14:paraId="6D0B3C9D" w14:textId="77777777" w:rsidTr="001F2C85">
        <w:trPr>
          <w:trHeight w:val="607"/>
        </w:trPr>
        <w:tc>
          <w:tcPr>
            <w:tcW w:w="1524" w:type="dxa"/>
            <w:gridSpan w:val="2"/>
            <w:tcBorders>
              <w:top w:val="single" w:sz="4" w:space="0" w:color="auto"/>
              <w:left w:val="single" w:sz="4" w:space="0" w:color="auto"/>
              <w:bottom w:val="single" w:sz="4" w:space="0" w:color="auto"/>
              <w:right w:val="single" w:sz="4" w:space="0" w:color="auto"/>
            </w:tcBorders>
            <w:vAlign w:val="center"/>
            <w:hideMark/>
          </w:tcPr>
          <w:p w14:paraId="7B5D3887" w14:textId="77777777" w:rsidR="009F0545" w:rsidRPr="004B5024" w:rsidRDefault="009F0545" w:rsidP="009F0545">
            <w:pPr>
              <w:pStyle w:val="-1"/>
              <w:jc w:val="center"/>
              <w:rPr>
                <w:rFonts w:ascii="Calibri" w:hAnsi="Calibri"/>
                <w:sz w:val="21"/>
                <w:u w:val="single"/>
              </w:rPr>
            </w:pPr>
            <w:r w:rsidRPr="004B5024">
              <w:rPr>
                <w:rFonts w:ascii="Calibri" w:hAnsi="Calibri" w:hint="eastAsia"/>
                <w:sz w:val="21"/>
                <w:u w:val="single"/>
              </w:rPr>
              <w:t>总承包单位</w:t>
            </w:r>
          </w:p>
        </w:tc>
        <w:tc>
          <w:tcPr>
            <w:tcW w:w="2412" w:type="dxa"/>
            <w:gridSpan w:val="3"/>
            <w:tcBorders>
              <w:top w:val="single" w:sz="4" w:space="0" w:color="auto"/>
              <w:left w:val="single" w:sz="4" w:space="0" w:color="auto"/>
              <w:bottom w:val="single" w:sz="4" w:space="0" w:color="auto"/>
              <w:right w:val="single" w:sz="4" w:space="0" w:color="auto"/>
            </w:tcBorders>
            <w:vAlign w:val="center"/>
          </w:tcPr>
          <w:p w14:paraId="424E8130" w14:textId="77777777" w:rsidR="009F0545" w:rsidRPr="004B5024" w:rsidRDefault="009F0545" w:rsidP="009F0545">
            <w:pPr>
              <w:pStyle w:val="-1"/>
              <w:jc w:val="center"/>
              <w:rPr>
                <w:rFonts w:ascii="Calibri" w:hAnsi="Calibri"/>
                <w:sz w:val="21"/>
                <w:u w:val="single"/>
              </w:rPr>
            </w:pP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58BEE8E0" w14:textId="77777777" w:rsidR="009F0545" w:rsidRPr="004B5024" w:rsidRDefault="009F0545" w:rsidP="009F0545">
            <w:pPr>
              <w:pStyle w:val="-1"/>
              <w:jc w:val="center"/>
              <w:rPr>
                <w:rFonts w:ascii="Calibri" w:hAnsi="Calibri"/>
                <w:sz w:val="21"/>
                <w:u w:val="single"/>
              </w:rPr>
            </w:pPr>
            <w:r w:rsidRPr="004B5024">
              <w:rPr>
                <w:rFonts w:ascii="Calibri" w:hAnsi="Calibri" w:hint="eastAsia"/>
                <w:sz w:val="21"/>
                <w:u w:val="single"/>
              </w:rPr>
              <w:t>项目负责人</w:t>
            </w:r>
          </w:p>
        </w:tc>
        <w:tc>
          <w:tcPr>
            <w:tcW w:w="1168" w:type="dxa"/>
            <w:tcBorders>
              <w:top w:val="single" w:sz="4" w:space="0" w:color="auto"/>
              <w:left w:val="single" w:sz="4" w:space="0" w:color="auto"/>
              <w:bottom w:val="single" w:sz="4" w:space="0" w:color="auto"/>
              <w:right w:val="single" w:sz="4" w:space="0" w:color="auto"/>
            </w:tcBorders>
            <w:vAlign w:val="center"/>
          </w:tcPr>
          <w:p w14:paraId="2EF8BC6E" w14:textId="77777777" w:rsidR="009F0545" w:rsidRPr="004B5024" w:rsidRDefault="009F0545" w:rsidP="009F0545">
            <w:pPr>
              <w:pStyle w:val="-1"/>
              <w:jc w:val="center"/>
              <w:rPr>
                <w:rFonts w:ascii="Calibri" w:hAnsi="Calibri"/>
                <w:sz w:val="21"/>
                <w:u w:val="single"/>
              </w:rPr>
            </w:pP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1761A6BF" w14:textId="77777777" w:rsidR="009F0545" w:rsidRPr="004B5024" w:rsidRDefault="009F0545" w:rsidP="009F0545">
            <w:pPr>
              <w:pStyle w:val="-1"/>
              <w:jc w:val="center"/>
              <w:rPr>
                <w:rFonts w:ascii="Calibri" w:hAnsi="Calibri"/>
                <w:sz w:val="21"/>
                <w:u w:val="single"/>
              </w:rPr>
            </w:pPr>
            <w:r w:rsidRPr="004B5024">
              <w:rPr>
                <w:rFonts w:ascii="Calibri" w:hAnsi="Calibri" w:hint="eastAsia"/>
                <w:sz w:val="21"/>
                <w:u w:val="single"/>
              </w:rPr>
              <w:t>项目质量技术负责人</w:t>
            </w:r>
          </w:p>
        </w:tc>
        <w:tc>
          <w:tcPr>
            <w:tcW w:w="1134" w:type="dxa"/>
            <w:tcBorders>
              <w:top w:val="single" w:sz="4" w:space="0" w:color="auto"/>
              <w:left w:val="single" w:sz="4" w:space="0" w:color="auto"/>
              <w:bottom w:val="single" w:sz="4" w:space="0" w:color="auto"/>
              <w:right w:val="single" w:sz="4" w:space="0" w:color="auto"/>
            </w:tcBorders>
            <w:vAlign w:val="center"/>
          </w:tcPr>
          <w:p w14:paraId="1846BE9D" w14:textId="77777777" w:rsidR="009F0545" w:rsidRPr="004B5024" w:rsidRDefault="009F0545" w:rsidP="009F0545">
            <w:pPr>
              <w:spacing w:line="240" w:lineRule="auto"/>
              <w:rPr>
                <w:sz w:val="21"/>
              </w:rPr>
            </w:pPr>
          </w:p>
        </w:tc>
      </w:tr>
      <w:tr w:rsidR="009F0545" w:rsidRPr="004B5024" w14:paraId="52E24AF7" w14:textId="77777777" w:rsidTr="001F2C85">
        <w:trPr>
          <w:trHeight w:val="607"/>
        </w:trPr>
        <w:tc>
          <w:tcPr>
            <w:tcW w:w="1524" w:type="dxa"/>
            <w:gridSpan w:val="2"/>
            <w:tcBorders>
              <w:top w:val="single" w:sz="4" w:space="0" w:color="auto"/>
              <w:left w:val="single" w:sz="4" w:space="0" w:color="auto"/>
              <w:bottom w:val="single" w:sz="4" w:space="0" w:color="auto"/>
              <w:right w:val="single" w:sz="4" w:space="0" w:color="auto"/>
            </w:tcBorders>
            <w:vAlign w:val="center"/>
            <w:hideMark/>
          </w:tcPr>
          <w:p w14:paraId="632139FC" w14:textId="77777777" w:rsidR="009F0545" w:rsidRPr="004B5024" w:rsidRDefault="009F0545" w:rsidP="009F0545">
            <w:pPr>
              <w:spacing w:line="240" w:lineRule="auto"/>
              <w:jc w:val="center"/>
              <w:rPr>
                <w:sz w:val="21"/>
              </w:rPr>
            </w:pPr>
            <w:r w:rsidRPr="004B5024">
              <w:rPr>
                <w:rFonts w:hint="eastAsia"/>
              </w:rPr>
              <w:t>施工单位</w:t>
            </w:r>
          </w:p>
        </w:tc>
        <w:tc>
          <w:tcPr>
            <w:tcW w:w="2412" w:type="dxa"/>
            <w:gridSpan w:val="3"/>
            <w:tcBorders>
              <w:top w:val="single" w:sz="4" w:space="0" w:color="auto"/>
              <w:left w:val="single" w:sz="4" w:space="0" w:color="auto"/>
              <w:bottom w:val="single" w:sz="4" w:space="0" w:color="auto"/>
              <w:right w:val="single" w:sz="4" w:space="0" w:color="auto"/>
            </w:tcBorders>
            <w:vAlign w:val="center"/>
          </w:tcPr>
          <w:p w14:paraId="0CBA6891" w14:textId="77777777" w:rsidR="009F0545" w:rsidRPr="004B5024" w:rsidRDefault="009F0545" w:rsidP="009F0545">
            <w:pPr>
              <w:spacing w:line="240" w:lineRule="auto"/>
              <w:jc w:val="center"/>
              <w:rPr>
                <w:sz w:val="21"/>
              </w:rPr>
            </w:pP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664A4B5B" w14:textId="77777777" w:rsidR="009F0545" w:rsidRPr="004B5024" w:rsidRDefault="009F0545" w:rsidP="009F0545">
            <w:pPr>
              <w:spacing w:line="240" w:lineRule="auto"/>
              <w:jc w:val="center"/>
              <w:rPr>
                <w:sz w:val="21"/>
                <w:u w:val="single"/>
              </w:rPr>
            </w:pPr>
            <w:r w:rsidRPr="004B5024">
              <w:rPr>
                <w:rFonts w:hint="eastAsia"/>
                <w:u w:val="single"/>
              </w:rPr>
              <w:t>项目负责人</w:t>
            </w:r>
          </w:p>
        </w:tc>
        <w:tc>
          <w:tcPr>
            <w:tcW w:w="1168" w:type="dxa"/>
            <w:tcBorders>
              <w:top w:val="single" w:sz="4" w:space="0" w:color="auto"/>
              <w:left w:val="single" w:sz="4" w:space="0" w:color="auto"/>
              <w:bottom w:val="single" w:sz="4" w:space="0" w:color="auto"/>
              <w:right w:val="single" w:sz="4" w:space="0" w:color="auto"/>
            </w:tcBorders>
            <w:vAlign w:val="center"/>
          </w:tcPr>
          <w:p w14:paraId="4B39C33D" w14:textId="77777777" w:rsidR="009F0545" w:rsidRPr="004B5024" w:rsidRDefault="009F0545" w:rsidP="009F0545">
            <w:pPr>
              <w:spacing w:line="240" w:lineRule="auto"/>
              <w:jc w:val="center"/>
              <w:rPr>
                <w:sz w:val="21"/>
              </w:rPr>
            </w:pP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0203EB8F" w14:textId="77777777" w:rsidR="009F0545" w:rsidRPr="004B5024" w:rsidRDefault="009F0545" w:rsidP="009F0545">
            <w:pPr>
              <w:spacing w:line="240" w:lineRule="auto"/>
              <w:jc w:val="center"/>
              <w:rPr>
                <w:sz w:val="21"/>
                <w:u w:val="single"/>
              </w:rPr>
            </w:pPr>
            <w:r w:rsidRPr="004B5024">
              <w:rPr>
                <w:rFonts w:hint="eastAsia"/>
                <w:u w:val="single"/>
              </w:rPr>
              <w:t>项目质量技术负责人</w:t>
            </w:r>
          </w:p>
        </w:tc>
        <w:tc>
          <w:tcPr>
            <w:tcW w:w="1134" w:type="dxa"/>
            <w:tcBorders>
              <w:top w:val="single" w:sz="4" w:space="0" w:color="auto"/>
              <w:left w:val="single" w:sz="4" w:space="0" w:color="auto"/>
              <w:bottom w:val="single" w:sz="4" w:space="0" w:color="auto"/>
              <w:right w:val="single" w:sz="4" w:space="0" w:color="auto"/>
            </w:tcBorders>
            <w:vAlign w:val="center"/>
          </w:tcPr>
          <w:p w14:paraId="6B706BBE" w14:textId="77777777" w:rsidR="009F0545" w:rsidRPr="004B5024" w:rsidRDefault="009F0545" w:rsidP="009F0545">
            <w:pPr>
              <w:spacing w:line="240" w:lineRule="auto"/>
              <w:rPr>
                <w:sz w:val="21"/>
              </w:rPr>
            </w:pPr>
          </w:p>
        </w:tc>
      </w:tr>
      <w:tr w:rsidR="009F0545" w:rsidRPr="004B5024" w14:paraId="6DED15E8" w14:textId="77777777" w:rsidTr="001F2C85">
        <w:trPr>
          <w:trHeight w:val="615"/>
        </w:trPr>
        <w:tc>
          <w:tcPr>
            <w:tcW w:w="1524" w:type="dxa"/>
            <w:gridSpan w:val="2"/>
            <w:tcBorders>
              <w:top w:val="single" w:sz="4" w:space="0" w:color="auto"/>
              <w:left w:val="single" w:sz="4" w:space="0" w:color="auto"/>
              <w:bottom w:val="single" w:sz="4" w:space="0" w:color="auto"/>
              <w:right w:val="single" w:sz="4" w:space="0" w:color="auto"/>
            </w:tcBorders>
            <w:vAlign w:val="center"/>
            <w:hideMark/>
          </w:tcPr>
          <w:p w14:paraId="4E62C8B6" w14:textId="77777777" w:rsidR="009F0545" w:rsidRPr="004B5024" w:rsidRDefault="009F0545" w:rsidP="009F0545">
            <w:pPr>
              <w:spacing w:line="240" w:lineRule="auto"/>
              <w:jc w:val="center"/>
              <w:rPr>
                <w:sz w:val="21"/>
              </w:rPr>
            </w:pPr>
            <w:r w:rsidRPr="004B5024">
              <w:rPr>
                <w:rFonts w:hint="eastAsia"/>
              </w:rPr>
              <w:t>开工日期</w:t>
            </w:r>
          </w:p>
        </w:tc>
        <w:tc>
          <w:tcPr>
            <w:tcW w:w="2412" w:type="dxa"/>
            <w:gridSpan w:val="3"/>
            <w:tcBorders>
              <w:top w:val="single" w:sz="4" w:space="0" w:color="auto"/>
              <w:left w:val="single" w:sz="4" w:space="0" w:color="auto"/>
              <w:bottom w:val="single" w:sz="4" w:space="0" w:color="auto"/>
              <w:right w:val="single" w:sz="4" w:space="0" w:color="auto"/>
            </w:tcBorders>
            <w:vAlign w:val="center"/>
          </w:tcPr>
          <w:p w14:paraId="3EBAC5EF" w14:textId="77777777" w:rsidR="009F0545" w:rsidRPr="004B5024" w:rsidRDefault="009F0545" w:rsidP="009F0545">
            <w:pPr>
              <w:spacing w:line="240" w:lineRule="auto"/>
              <w:jc w:val="center"/>
              <w:rPr>
                <w:sz w:val="21"/>
              </w:rPr>
            </w:pPr>
          </w:p>
        </w:tc>
        <w:tc>
          <w:tcPr>
            <w:tcW w:w="2585" w:type="dxa"/>
            <w:gridSpan w:val="3"/>
            <w:tcBorders>
              <w:top w:val="single" w:sz="4" w:space="0" w:color="auto"/>
              <w:left w:val="single" w:sz="4" w:space="0" w:color="auto"/>
              <w:bottom w:val="single" w:sz="4" w:space="0" w:color="auto"/>
              <w:right w:val="single" w:sz="4" w:space="0" w:color="auto"/>
            </w:tcBorders>
            <w:vAlign w:val="center"/>
            <w:hideMark/>
          </w:tcPr>
          <w:p w14:paraId="1E48372C" w14:textId="77777777" w:rsidR="009F0545" w:rsidRPr="004B5024" w:rsidRDefault="009F0545" w:rsidP="009F0545">
            <w:pPr>
              <w:spacing w:line="240" w:lineRule="auto"/>
              <w:jc w:val="center"/>
              <w:rPr>
                <w:spacing w:val="2"/>
                <w:position w:val="2"/>
                <w:sz w:val="21"/>
                <w:szCs w:val="21"/>
              </w:rPr>
            </w:pPr>
            <w:r w:rsidRPr="004B5024">
              <w:rPr>
                <w:rFonts w:hint="eastAsia"/>
                <w:spacing w:val="2"/>
                <w:position w:val="2"/>
                <w:szCs w:val="21"/>
              </w:rPr>
              <w:t>竣工日期</w:t>
            </w: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53794230" w14:textId="77777777" w:rsidR="009F0545" w:rsidRPr="004B5024" w:rsidRDefault="009F0545" w:rsidP="009F0545">
            <w:pPr>
              <w:spacing w:line="240" w:lineRule="auto"/>
              <w:jc w:val="center"/>
              <w:rPr>
                <w:sz w:val="21"/>
              </w:rPr>
            </w:pPr>
          </w:p>
        </w:tc>
      </w:tr>
      <w:tr w:rsidR="009F0545" w14:paraId="179A00F8" w14:textId="77777777" w:rsidTr="001F2C85">
        <w:trPr>
          <w:trHeight w:val="615"/>
        </w:trPr>
        <w:tc>
          <w:tcPr>
            <w:tcW w:w="1524" w:type="dxa"/>
            <w:gridSpan w:val="2"/>
            <w:tcBorders>
              <w:top w:val="single" w:sz="4" w:space="0" w:color="auto"/>
              <w:left w:val="single" w:sz="4" w:space="0" w:color="auto"/>
              <w:bottom w:val="single" w:sz="4" w:space="0" w:color="auto"/>
              <w:right w:val="single" w:sz="4" w:space="0" w:color="auto"/>
            </w:tcBorders>
            <w:vAlign w:val="center"/>
            <w:hideMark/>
          </w:tcPr>
          <w:p w14:paraId="3B6E69C1" w14:textId="77777777" w:rsidR="009F0545" w:rsidRDefault="009F0545" w:rsidP="009F0545">
            <w:pPr>
              <w:spacing w:line="240" w:lineRule="auto"/>
              <w:jc w:val="center"/>
              <w:rPr>
                <w:color w:val="000000"/>
                <w:sz w:val="21"/>
              </w:rPr>
            </w:pPr>
            <w:r>
              <w:rPr>
                <w:rFonts w:hint="eastAsia"/>
                <w:color w:val="000000"/>
              </w:rPr>
              <w:t>序　号</w:t>
            </w:r>
          </w:p>
        </w:tc>
        <w:tc>
          <w:tcPr>
            <w:tcW w:w="1595" w:type="dxa"/>
            <w:gridSpan w:val="2"/>
            <w:tcBorders>
              <w:top w:val="single" w:sz="4" w:space="0" w:color="auto"/>
              <w:left w:val="single" w:sz="4" w:space="0" w:color="auto"/>
              <w:bottom w:val="single" w:sz="4" w:space="0" w:color="auto"/>
              <w:right w:val="single" w:sz="4" w:space="0" w:color="auto"/>
            </w:tcBorders>
            <w:vAlign w:val="center"/>
            <w:hideMark/>
          </w:tcPr>
          <w:p w14:paraId="15DBF05A" w14:textId="77777777" w:rsidR="009F0545" w:rsidRDefault="009F0545" w:rsidP="009F0545">
            <w:pPr>
              <w:spacing w:line="240" w:lineRule="auto"/>
              <w:jc w:val="center"/>
              <w:rPr>
                <w:color w:val="000000"/>
                <w:sz w:val="21"/>
              </w:rPr>
            </w:pPr>
            <w:r>
              <w:rPr>
                <w:rFonts w:hint="eastAsia"/>
                <w:color w:val="000000"/>
              </w:rPr>
              <w:t>项　　目</w:t>
            </w: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14:paraId="31A05B01" w14:textId="77777777" w:rsidR="009F0545" w:rsidRDefault="009F0545" w:rsidP="009F0545">
            <w:pPr>
              <w:spacing w:line="240" w:lineRule="auto"/>
              <w:jc w:val="center"/>
              <w:rPr>
                <w:color w:val="000000"/>
                <w:sz w:val="21"/>
              </w:rPr>
            </w:pPr>
            <w:r>
              <w:rPr>
                <w:rFonts w:hint="eastAsia"/>
                <w:color w:val="000000"/>
                <w:spacing w:val="2"/>
                <w:position w:val="2"/>
                <w:szCs w:val="21"/>
              </w:rPr>
              <w:t>验收</w:t>
            </w:r>
            <w:r>
              <w:rPr>
                <w:rFonts w:hint="eastAsia"/>
                <w:color w:val="000000"/>
              </w:rPr>
              <w:t>记录</w:t>
            </w:r>
          </w:p>
        </w:tc>
        <w:tc>
          <w:tcPr>
            <w:tcW w:w="3544" w:type="dxa"/>
            <w:gridSpan w:val="3"/>
            <w:tcBorders>
              <w:top w:val="single" w:sz="4" w:space="0" w:color="auto"/>
              <w:left w:val="single" w:sz="4" w:space="0" w:color="auto"/>
              <w:bottom w:val="single" w:sz="4" w:space="0" w:color="auto"/>
              <w:right w:val="single" w:sz="4" w:space="0" w:color="auto"/>
            </w:tcBorders>
            <w:vAlign w:val="center"/>
            <w:hideMark/>
          </w:tcPr>
          <w:p w14:paraId="6FCFF294" w14:textId="77777777" w:rsidR="009F0545" w:rsidRDefault="009F0545" w:rsidP="009F0545">
            <w:pPr>
              <w:spacing w:line="240" w:lineRule="auto"/>
              <w:jc w:val="center"/>
              <w:rPr>
                <w:color w:val="000000"/>
                <w:sz w:val="21"/>
              </w:rPr>
            </w:pPr>
            <w:r>
              <w:rPr>
                <w:rFonts w:hint="eastAsia"/>
                <w:color w:val="000000"/>
              </w:rPr>
              <w:t>结　　论</w:t>
            </w:r>
          </w:p>
        </w:tc>
      </w:tr>
      <w:tr w:rsidR="009F0545" w14:paraId="274E700C" w14:textId="77777777" w:rsidTr="001F2C85">
        <w:trPr>
          <w:trHeight w:val="1395"/>
        </w:trPr>
        <w:tc>
          <w:tcPr>
            <w:tcW w:w="1524" w:type="dxa"/>
            <w:gridSpan w:val="2"/>
            <w:tcBorders>
              <w:top w:val="single" w:sz="4" w:space="0" w:color="auto"/>
              <w:left w:val="single" w:sz="4" w:space="0" w:color="auto"/>
              <w:bottom w:val="single" w:sz="4" w:space="0" w:color="auto"/>
              <w:right w:val="single" w:sz="4" w:space="0" w:color="auto"/>
            </w:tcBorders>
            <w:vAlign w:val="center"/>
            <w:hideMark/>
          </w:tcPr>
          <w:p w14:paraId="0A23DE79" w14:textId="77777777" w:rsidR="009F0545" w:rsidRDefault="009F0545" w:rsidP="009F0545">
            <w:pPr>
              <w:spacing w:line="240" w:lineRule="auto"/>
              <w:jc w:val="center"/>
              <w:rPr>
                <w:color w:val="000000"/>
                <w:sz w:val="21"/>
              </w:rPr>
            </w:pPr>
            <w:r>
              <w:rPr>
                <w:color w:val="000000"/>
              </w:rPr>
              <w:t>1</w:t>
            </w:r>
          </w:p>
        </w:tc>
        <w:tc>
          <w:tcPr>
            <w:tcW w:w="1595" w:type="dxa"/>
            <w:gridSpan w:val="2"/>
            <w:tcBorders>
              <w:top w:val="single" w:sz="4" w:space="0" w:color="auto"/>
              <w:left w:val="single" w:sz="4" w:space="0" w:color="auto"/>
              <w:bottom w:val="single" w:sz="4" w:space="0" w:color="auto"/>
              <w:right w:val="single" w:sz="4" w:space="0" w:color="auto"/>
            </w:tcBorders>
            <w:vAlign w:val="center"/>
            <w:hideMark/>
          </w:tcPr>
          <w:p w14:paraId="1D1A7A29" w14:textId="77777777" w:rsidR="009F0545" w:rsidRDefault="009F0545" w:rsidP="009F0545">
            <w:pPr>
              <w:spacing w:line="240" w:lineRule="auto"/>
              <w:rPr>
                <w:color w:val="000000"/>
                <w:sz w:val="21"/>
              </w:rPr>
            </w:pPr>
            <w:r>
              <w:rPr>
                <w:rFonts w:hint="eastAsia"/>
                <w:color w:val="000000"/>
              </w:rPr>
              <w:t>分部工程</w:t>
            </w: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14:paraId="1BCD4532" w14:textId="77777777" w:rsidR="009F0545" w:rsidRDefault="009F0545" w:rsidP="009F0545">
            <w:pPr>
              <w:spacing w:line="240" w:lineRule="auto"/>
              <w:rPr>
                <w:color w:val="000000"/>
                <w:sz w:val="21"/>
              </w:rPr>
            </w:pPr>
            <w:r>
              <w:rPr>
                <w:rFonts w:hint="eastAsia"/>
                <w:color w:val="000000"/>
              </w:rPr>
              <w:t>共分部，经检查　分部，</w:t>
            </w:r>
          </w:p>
          <w:p w14:paraId="2CE461E3" w14:textId="77777777" w:rsidR="009F0545" w:rsidRDefault="009F0545" w:rsidP="009F0545">
            <w:pPr>
              <w:spacing w:line="240" w:lineRule="auto"/>
              <w:rPr>
                <w:color w:val="000000"/>
                <w:sz w:val="21"/>
              </w:rPr>
            </w:pPr>
            <w:r>
              <w:rPr>
                <w:rFonts w:hint="eastAsia"/>
                <w:color w:val="000000"/>
              </w:rPr>
              <w:t>符合标准及设计要求　分部</w:t>
            </w: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508C0952" w14:textId="77777777" w:rsidR="009F0545" w:rsidRDefault="009F0545" w:rsidP="009F0545">
            <w:pPr>
              <w:spacing w:line="240" w:lineRule="auto"/>
              <w:rPr>
                <w:color w:val="000000"/>
                <w:sz w:val="21"/>
              </w:rPr>
            </w:pPr>
          </w:p>
        </w:tc>
      </w:tr>
      <w:tr w:rsidR="009F0545" w14:paraId="53C5CDBD" w14:textId="77777777" w:rsidTr="001F2C85">
        <w:trPr>
          <w:trHeight w:val="1284"/>
        </w:trPr>
        <w:tc>
          <w:tcPr>
            <w:tcW w:w="1524" w:type="dxa"/>
            <w:gridSpan w:val="2"/>
            <w:tcBorders>
              <w:top w:val="single" w:sz="4" w:space="0" w:color="auto"/>
              <w:left w:val="single" w:sz="4" w:space="0" w:color="auto"/>
              <w:bottom w:val="single" w:sz="4" w:space="0" w:color="auto"/>
              <w:right w:val="single" w:sz="4" w:space="0" w:color="auto"/>
            </w:tcBorders>
            <w:vAlign w:val="center"/>
            <w:hideMark/>
          </w:tcPr>
          <w:p w14:paraId="072D4D5C" w14:textId="77777777" w:rsidR="009F0545" w:rsidRDefault="009F0545" w:rsidP="009F0545">
            <w:pPr>
              <w:spacing w:line="240" w:lineRule="auto"/>
              <w:jc w:val="center"/>
              <w:rPr>
                <w:color w:val="000000"/>
                <w:sz w:val="21"/>
              </w:rPr>
            </w:pPr>
            <w:r>
              <w:rPr>
                <w:color w:val="000000"/>
              </w:rPr>
              <w:t>2</w:t>
            </w:r>
          </w:p>
        </w:tc>
        <w:tc>
          <w:tcPr>
            <w:tcW w:w="1595" w:type="dxa"/>
            <w:gridSpan w:val="2"/>
            <w:tcBorders>
              <w:top w:val="single" w:sz="4" w:space="0" w:color="auto"/>
              <w:left w:val="single" w:sz="4" w:space="0" w:color="auto"/>
              <w:bottom w:val="single" w:sz="4" w:space="0" w:color="auto"/>
              <w:right w:val="single" w:sz="4" w:space="0" w:color="auto"/>
            </w:tcBorders>
            <w:vAlign w:val="center"/>
            <w:hideMark/>
          </w:tcPr>
          <w:p w14:paraId="6FFD8375" w14:textId="77777777" w:rsidR="009F0545" w:rsidRDefault="009F0545" w:rsidP="009F0545">
            <w:pPr>
              <w:spacing w:line="240" w:lineRule="auto"/>
              <w:rPr>
                <w:color w:val="000000"/>
                <w:sz w:val="21"/>
              </w:rPr>
            </w:pPr>
            <w:r>
              <w:rPr>
                <w:rFonts w:hint="eastAsia"/>
                <w:color w:val="000000"/>
              </w:rPr>
              <w:t>质量控制资料</w:t>
            </w: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14:paraId="6BA912D1" w14:textId="77777777" w:rsidR="009F0545" w:rsidRDefault="009F0545" w:rsidP="009F0545">
            <w:pPr>
              <w:spacing w:line="240" w:lineRule="auto"/>
              <w:ind w:left="840" w:hangingChars="350" w:hanging="840"/>
              <w:rPr>
                <w:color w:val="000000"/>
                <w:sz w:val="21"/>
              </w:rPr>
            </w:pPr>
            <w:r>
              <w:rPr>
                <w:rFonts w:hint="eastAsia"/>
                <w:color w:val="000000"/>
              </w:rPr>
              <w:t>共项，经检查符合要求　项</w:t>
            </w: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5043CABE" w14:textId="77777777" w:rsidR="009F0545" w:rsidRDefault="009F0545" w:rsidP="009F0545">
            <w:pPr>
              <w:spacing w:line="240" w:lineRule="auto"/>
              <w:rPr>
                <w:color w:val="000000"/>
                <w:sz w:val="21"/>
              </w:rPr>
            </w:pPr>
          </w:p>
        </w:tc>
      </w:tr>
      <w:tr w:rsidR="009F0545" w:rsidRPr="004B5024" w14:paraId="2ECF7542" w14:textId="77777777" w:rsidTr="001F2C85">
        <w:trPr>
          <w:cantSplit/>
          <w:trHeight w:val="624"/>
        </w:trPr>
        <w:tc>
          <w:tcPr>
            <w:tcW w:w="593" w:type="dxa"/>
            <w:vMerge w:val="restart"/>
            <w:tcBorders>
              <w:top w:val="single" w:sz="4" w:space="0" w:color="auto"/>
              <w:left w:val="single" w:sz="4" w:space="0" w:color="auto"/>
              <w:bottom w:val="single" w:sz="4" w:space="0" w:color="auto"/>
              <w:right w:val="single" w:sz="4" w:space="0" w:color="auto"/>
            </w:tcBorders>
            <w:vAlign w:val="center"/>
            <w:hideMark/>
          </w:tcPr>
          <w:p w14:paraId="6672A905" w14:textId="77777777" w:rsidR="009F0545" w:rsidRPr="004B5024" w:rsidRDefault="009F0545" w:rsidP="009F0545">
            <w:pPr>
              <w:spacing w:line="240" w:lineRule="auto"/>
              <w:jc w:val="center"/>
              <w:rPr>
                <w:sz w:val="21"/>
              </w:rPr>
            </w:pPr>
            <w:r w:rsidRPr="004B5024">
              <w:rPr>
                <w:rFonts w:hint="eastAsia"/>
              </w:rPr>
              <w:t>参加验收单位</w:t>
            </w:r>
          </w:p>
        </w:tc>
        <w:tc>
          <w:tcPr>
            <w:tcW w:w="2065" w:type="dxa"/>
            <w:gridSpan w:val="2"/>
            <w:tcBorders>
              <w:top w:val="single" w:sz="4" w:space="0" w:color="auto"/>
              <w:left w:val="single" w:sz="4" w:space="0" w:color="auto"/>
              <w:bottom w:val="single" w:sz="4" w:space="0" w:color="auto"/>
              <w:right w:val="single" w:sz="4" w:space="0" w:color="auto"/>
            </w:tcBorders>
            <w:vAlign w:val="center"/>
            <w:hideMark/>
          </w:tcPr>
          <w:p w14:paraId="57CB0B18" w14:textId="77777777" w:rsidR="009F0545" w:rsidRPr="004B5024" w:rsidRDefault="009F0545" w:rsidP="009F0545">
            <w:pPr>
              <w:spacing w:line="240" w:lineRule="auto"/>
              <w:jc w:val="center"/>
              <w:rPr>
                <w:sz w:val="21"/>
              </w:rPr>
            </w:pPr>
            <w:r w:rsidRPr="004B5024">
              <w:rPr>
                <w:rFonts w:hint="eastAsia"/>
              </w:rPr>
              <w:t>建设单位</w:t>
            </w:r>
          </w:p>
        </w:tc>
        <w:tc>
          <w:tcPr>
            <w:tcW w:w="2268" w:type="dxa"/>
            <w:gridSpan w:val="3"/>
            <w:tcBorders>
              <w:top w:val="single" w:sz="4" w:space="0" w:color="auto"/>
              <w:left w:val="single" w:sz="4" w:space="0" w:color="auto"/>
              <w:bottom w:val="single" w:sz="4" w:space="0" w:color="auto"/>
              <w:right w:val="single" w:sz="4" w:space="0" w:color="auto"/>
            </w:tcBorders>
            <w:vAlign w:val="center"/>
            <w:hideMark/>
          </w:tcPr>
          <w:p w14:paraId="23756F3D" w14:textId="77777777" w:rsidR="009F0545" w:rsidRPr="004B5024" w:rsidRDefault="009F0545" w:rsidP="009F0545">
            <w:pPr>
              <w:spacing w:line="240" w:lineRule="auto"/>
              <w:jc w:val="center"/>
              <w:rPr>
                <w:sz w:val="21"/>
              </w:rPr>
            </w:pPr>
            <w:r w:rsidRPr="004B5024">
              <w:rPr>
                <w:rFonts w:hint="eastAsia"/>
              </w:rPr>
              <w:t>监理单位</w:t>
            </w:r>
          </w:p>
        </w:tc>
        <w:tc>
          <w:tcPr>
            <w:tcW w:w="2268" w:type="dxa"/>
            <w:gridSpan w:val="3"/>
            <w:tcBorders>
              <w:top w:val="single" w:sz="4" w:space="0" w:color="auto"/>
              <w:left w:val="single" w:sz="4" w:space="0" w:color="auto"/>
              <w:bottom w:val="single" w:sz="4" w:space="0" w:color="auto"/>
              <w:right w:val="single" w:sz="4" w:space="0" w:color="auto"/>
            </w:tcBorders>
            <w:vAlign w:val="center"/>
            <w:hideMark/>
          </w:tcPr>
          <w:p w14:paraId="6B3930A1" w14:textId="77777777" w:rsidR="009F0545" w:rsidRPr="004B5024" w:rsidRDefault="009F0545" w:rsidP="009F0545">
            <w:pPr>
              <w:pStyle w:val="-1"/>
              <w:jc w:val="center"/>
              <w:rPr>
                <w:rFonts w:ascii="Calibri" w:hAnsi="Calibri"/>
                <w:sz w:val="21"/>
              </w:rPr>
            </w:pPr>
            <w:r w:rsidRPr="004B5024">
              <w:rPr>
                <w:rFonts w:ascii="Calibri" w:hAnsi="Calibri" w:hint="eastAsia"/>
                <w:sz w:val="21"/>
                <w:u w:val="single"/>
              </w:rPr>
              <w:t>总承包</w:t>
            </w:r>
            <w:r w:rsidRPr="004B5024">
              <w:rPr>
                <w:rFonts w:ascii="Calibri" w:hAnsi="Calibri"/>
                <w:sz w:val="21"/>
                <w:u w:val="single"/>
              </w:rPr>
              <w:t>/</w:t>
            </w:r>
            <w:r w:rsidRPr="004B5024">
              <w:rPr>
                <w:rFonts w:ascii="Calibri" w:hAnsi="Calibri" w:hint="eastAsia"/>
                <w:sz w:val="21"/>
              </w:rPr>
              <w:t>设计单位</w:t>
            </w:r>
          </w:p>
        </w:tc>
        <w:tc>
          <w:tcPr>
            <w:tcW w:w="2871" w:type="dxa"/>
            <w:gridSpan w:val="2"/>
            <w:tcBorders>
              <w:top w:val="single" w:sz="4" w:space="0" w:color="auto"/>
              <w:left w:val="single" w:sz="4" w:space="0" w:color="auto"/>
              <w:bottom w:val="single" w:sz="4" w:space="0" w:color="auto"/>
              <w:right w:val="single" w:sz="4" w:space="0" w:color="auto"/>
            </w:tcBorders>
            <w:vAlign w:val="center"/>
            <w:hideMark/>
          </w:tcPr>
          <w:p w14:paraId="0C0B768B" w14:textId="77777777" w:rsidR="009F0545" w:rsidRPr="004B5024" w:rsidRDefault="009F0545" w:rsidP="009F0545">
            <w:pPr>
              <w:spacing w:line="240" w:lineRule="auto"/>
              <w:jc w:val="center"/>
              <w:rPr>
                <w:sz w:val="21"/>
              </w:rPr>
            </w:pPr>
            <w:r w:rsidRPr="004B5024">
              <w:rPr>
                <w:rFonts w:hint="eastAsia"/>
              </w:rPr>
              <w:t>施工单位</w:t>
            </w:r>
          </w:p>
        </w:tc>
      </w:tr>
      <w:tr w:rsidR="009F0545" w14:paraId="013A2C8B" w14:textId="77777777" w:rsidTr="001F2C85">
        <w:trPr>
          <w:cantSplit/>
          <w:trHeight w:val="3429"/>
        </w:trPr>
        <w:tc>
          <w:tcPr>
            <w:tcW w:w="593" w:type="dxa"/>
            <w:vMerge/>
            <w:tcBorders>
              <w:top w:val="single" w:sz="4" w:space="0" w:color="auto"/>
              <w:left w:val="single" w:sz="4" w:space="0" w:color="auto"/>
              <w:bottom w:val="single" w:sz="4" w:space="0" w:color="auto"/>
              <w:right w:val="single" w:sz="4" w:space="0" w:color="auto"/>
            </w:tcBorders>
            <w:vAlign w:val="center"/>
            <w:hideMark/>
          </w:tcPr>
          <w:p w14:paraId="67D238BF" w14:textId="77777777" w:rsidR="009F0545" w:rsidRDefault="009F0545" w:rsidP="009F0545">
            <w:pPr>
              <w:widowControl/>
              <w:spacing w:line="240" w:lineRule="auto"/>
              <w:jc w:val="left"/>
              <w:rPr>
                <w:color w:val="000000"/>
                <w:sz w:val="21"/>
              </w:rPr>
            </w:pPr>
          </w:p>
        </w:tc>
        <w:tc>
          <w:tcPr>
            <w:tcW w:w="2065" w:type="dxa"/>
            <w:gridSpan w:val="2"/>
            <w:tcBorders>
              <w:top w:val="single" w:sz="4" w:space="0" w:color="auto"/>
              <w:left w:val="single" w:sz="4" w:space="0" w:color="auto"/>
              <w:bottom w:val="single" w:sz="4" w:space="0" w:color="auto"/>
              <w:right w:val="single" w:sz="4" w:space="0" w:color="auto"/>
            </w:tcBorders>
          </w:tcPr>
          <w:p w14:paraId="06D7D414" w14:textId="77777777" w:rsidR="009F0545" w:rsidRDefault="009F0545" w:rsidP="009F0545">
            <w:pPr>
              <w:spacing w:line="240" w:lineRule="auto"/>
              <w:rPr>
                <w:color w:val="000000"/>
                <w:sz w:val="21"/>
              </w:rPr>
            </w:pPr>
          </w:p>
          <w:p w14:paraId="20EFAAD4" w14:textId="77777777" w:rsidR="009F0545" w:rsidRDefault="009F0545" w:rsidP="009F0545">
            <w:pPr>
              <w:spacing w:line="240" w:lineRule="auto"/>
              <w:rPr>
                <w:color w:val="000000"/>
              </w:rPr>
            </w:pPr>
            <w:r>
              <w:rPr>
                <w:rFonts w:hint="eastAsia"/>
                <w:color w:val="000000"/>
              </w:rPr>
              <w:t>（公章）</w:t>
            </w:r>
          </w:p>
          <w:p w14:paraId="25795D43" w14:textId="77777777" w:rsidR="009F0545" w:rsidRDefault="009F0545" w:rsidP="009F0545">
            <w:pPr>
              <w:spacing w:line="240" w:lineRule="auto"/>
              <w:rPr>
                <w:color w:val="000000"/>
              </w:rPr>
            </w:pPr>
          </w:p>
          <w:p w14:paraId="3BFB8970" w14:textId="77777777" w:rsidR="009F0545" w:rsidRDefault="009F0545" w:rsidP="009F0545">
            <w:pPr>
              <w:spacing w:line="240" w:lineRule="auto"/>
              <w:rPr>
                <w:color w:val="000000"/>
              </w:rPr>
            </w:pPr>
          </w:p>
          <w:p w14:paraId="3BD46D12" w14:textId="77777777" w:rsidR="009F0545" w:rsidRDefault="009F0545" w:rsidP="009F0545">
            <w:pPr>
              <w:spacing w:line="240" w:lineRule="auto"/>
              <w:rPr>
                <w:color w:val="000000"/>
              </w:rPr>
            </w:pPr>
          </w:p>
          <w:p w14:paraId="5F692E25" w14:textId="77777777" w:rsidR="009F0545" w:rsidRDefault="009F0545" w:rsidP="009F0545">
            <w:pPr>
              <w:spacing w:line="240" w:lineRule="auto"/>
              <w:rPr>
                <w:color w:val="000000"/>
              </w:rPr>
            </w:pPr>
          </w:p>
          <w:p w14:paraId="611C1CC7" w14:textId="77777777" w:rsidR="009F0545" w:rsidRDefault="009F0545" w:rsidP="009F0545">
            <w:pPr>
              <w:spacing w:line="240" w:lineRule="auto"/>
              <w:rPr>
                <w:color w:val="000000"/>
              </w:rPr>
            </w:pPr>
            <w:r>
              <w:rPr>
                <w:rFonts w:hint="eastAsia"/>
                <w:color w:val="000000"/>
              </w:rPr>
              <w:t>项目负责人：</w:t>
            </w:r>
          </w:p>
          <w:p w14:paraId="0E88E83F" w14:textId="77777777" w:rsidR="009F0545" w:rsidRDefault="009F0545" w:rsidP="009F0545">
            <w:pPr>
              <w:spacing w:line="240" w:lineRule="auto"/>
              <w:rPr>
                <w:color w:val="000000"/>
              </w:rPr>
            </w:pPr>
          </w:p>
          <w:p w14:paraId="35426638" w14:textId="77777777" w:rsidR="009F0545" w:rsidRDefault="009F0545" w:rsidP="009F0545">
            <w:pPr>
              <w:spacing w:line="240" w:lineRule="auto"/>
              <w:rPr>
                <w:color w:val="000000"/>
              </w:rPr>
            </w:pPr>
          </w:p>
          <w:p w14:paraId="4F584810" w14:textId="77777777" w:rsidR="009F0545" w:rsidRPr="001F2C85" w:rsidRDefault="009F0545" w:rsidP="001F2C85">
            <w:pPr>
              <w:spacing w:line="240" w:lineRule="auto"/>
              <w:ind w:firstLineChars="300" w:firstLine="720"/>
              <w:rPr>
                <w:color w:val="000000"/>
              </w:rPr>
            </w:pPr>
            <w:r>
              <w:rPr>
                <w:rFonts w:hint="eastAsia"/>
                <w:color w:val="000000"/>
              </w:rPr>
              <w:t>年月日</w:t>
            </w:r>
          </w:p>
        </w:tc>
        <w:tc>
          <w:tcPr>
            <w:tcW w:w="2268" w:type="dxa"/>
            <w:gridSpan w:val="3"/>
            <w:tcBorders>
              <w:top w:val="single" w:sz="4" w:space="0" w:color="auto"/>
              <w:left w:val="single" w:sz="4" w:space="0" w:color="auto"/>
              <w:bottom w:val="single" w:sz="4" w:space="0" w:color="auto"/>
              <w:right w:val="single" w:sz="4" w:space="0" w:color="auto"/>
            </w:tcBorders>
          </w:tcPr>
          <w:p w14:paraId="08D15FDD" w14:textId="77777777" w:rsidR="009F0545" w:rsidRDefault="009F0545" w:rsidP="009F0545">
            <w:pPr>
              <w:spacing w:line="240" w:lineRule="auto"/>
              <w:rPr>
                <w:color w:val="000000"/>
                <w:sz w:val="21"/>
              </w:rPr>
            </w:pPr>
          </w:p>
          <w:p w14:paraId="635750CA" w14:textId="77777777" w:rsidR="009F0545" w:rsidRDefault="009F0545" w:rsidP="009F0545">
            <w:pPr>
              <w:spacing w:line="240" w:lineRule="auto"/>
              <w:rPr>
                <w:color w:val="000000"/>
              </w:rPr>
            </w:pPr>
            <w:r>
              <w:rPr>
                <w:rFonts w:hint="eastAsia"/>
                <w:color w:val="000000"/>
              </w:rPr>
              <w:t>（公章）</w:t>
            </w:r>
          </w:p>
          <w:p w14:paraId="27C3355E" w14:textId="77777777" w:rsidR="009F0545" w:rsidRDefault="009F0545" w:rsidP="009F0545">
            <w:pPr>
              <w:spacing w:line="240" w:lineRule="auto"/>
              <w:rPr>
                <w:color w:val="000000"/>
              </w:rPr>
            </w:pPr>
          </w:p>
          <w:p w14:paraId="06E324C7" w14:textId="77777777" w:rsidR="009F0545" w:rsidRDefault="009F0545" w:rsidP="009F0545">
            <w:pPr>
              <w:spacing w:line="240" w:lineRule="auto"/>
              <w:rPr>
                <w:color w:val="000000"/>
              </w:rPr>
            </w:pPr>
          </w:p>
          <w:p w14:paraId="5306A0A9" w14:textId="77777777" w:rsidR="009F0545" w:rsidRDefault="009F0545" w:rsidP="009F0545">
            <w:pPr>
              <w:spacing w:line="240" w:lineRule="auto"/>
              <w:rPr>
                <w:color w:val="000000"/>
              </w:rPr>
            </w:pPr>
          </w:p>
          <w:p w14:paraId="404E6057" w14:textId="77777777" w:rsidR="009F0545" w:rsidRDefault="009F0545" w:rsidP="009F0545">
            <w:pPr>
              <w:spacing w:line="240" w:lineRule="auto"/>
              <w:rPr>
                <w:color w:val="000000"/>
              </w:rPr>
            </w:pPr>
          </w:p>
          <w:p w14:paraId="19D2C77E" w14:textId="77777777" w:rsidR="009F0545" w:rsidRDefault="009F0545" w:rsidP="009F0545">
            <w:pPr>
              <w:spacing w:line="240" w:lineRule="auto"/>
              <w:rPr>
                <w:color w:val="000000"/>
              </w:rPr>
            </w:pPr>
            <w:r>
              <w:rPr>
                <w:rFonts w:hint="eastAsia"/>
                <w:color w:val="000000"/>
              </w:rPr>
              <w:t>总监理工程师：</w:t>
            </w:r>
          </w:p>
          <w:p w14:paraId="463BF71A" w14:textId="77777777" w:rsidR="009F0545" w:rsidRDefault="009F0545" w:rsidP="009F0545">
            <w:pPr>
              <w:spacing w:line="240" w:lineRule="auto"/>
              <w:rPr>
                <w:color w:val="000000"/>
              </w:rPr>
            </w:pPr>
          </w:p>
          <w:p w14:paraId="0583817B" w14:textId="77777777" w:rsidR="009F0545" w:rsidRDefault="009F0545" w:rsidP="009F0545">
            <w:pPr>
              <w:spacing w:line="240" w:lineRule="auto"/>
              <w:rPr>
                <w:color w:val="000000"/>
              </w:rPr>
            </w:pPr>
          </w:p>
          <w:p w14:paraId="210B07C7" w14:textId="77777777" w:rsidR="009F0545" w:rsidRDefault="009F0545" w:rsidP="009F0545">
            <w:pPr>
              <w:spacing w:line="240" w:lineRule="auto"/>
              <w:ind w:firstLineChars="400" w:firstLine="960"/>
              <w:rPr>
                <w:color w:val="000000"/>
                <w:sz w:val="21"/>
              </w:rPr>
            </w:pPr>
            <w:r>
              <w:rPr>
                <w:rFonts w:hint="eastAsia"/>
                <w:color w:val="000000"/>
              </w:rPr>
              <w:t>年月日</w:t>
            </w:r>
          </w:p>
        </w:tc>
        <w:tc>
          <w:tcPr>
            <w:tcW w:w="2268" w:type="dxa"/>
            <w:gridSpan w:val="3"/>
            <w:tcBorders>
              <w:top w:val="single" w:sz="4" w:space="0" w:color="auto"/>
              <w:left w:val="single" w:sz="4" w:space="0" w:color="auto"/>
              <w:bottom w:val="single" w:sz="4" w:space="0" w:color="auto"/>
              <w:right w:val="single" w:sz="4" w:space="0" w:color="auto"/>
            </w:tcBorders>
          </w:tcPr>
          <w:p w14:paraId="3F362AB2" w14:textId="77777777" w:rsidR="009F0545" w:rsidRDefault="009F0545" w:rsidP="009F0545">
            <w:pPr>
              <w:spacing w:line="240" w:lineRule="auto"/>
              <w:jc w:val="center"/>
              <w:rPr>
                <w:color w:val="000000"/>
                <w:sz w:val="21"/>
              </w:rPr>
            </w:pPr>
          </w:p>
          <w:p w14:paraId="1C10BA7E" w14:textId="77777777" w:rsidR="009F0545" w:rsidRDefault="009F0545" w:rsidP="009F0545">
            <w:pPr>
              <w:spacing w:line="240" w:lineRule="auto"/>
              <w:jc w:val="left"/>
              <w:rPr>
                <w:color w:val="000000"/>
              </w:rPr>
            </w:pPr>
            <w:r>
              <w:rPr>
                <w:rFonts w:hint="eastAsia"/>
                <w:color w:val="000000"/>
              </w:rPr>
              <w:t>（公章）</w:t>
            </w:r>
          </w:p>
          <w:p w14:paraId="48CF46B8" w14:textId="77777777" w:rsidR="009F0545" w:rsidRDefault="009F0545" w:rsidP="009F0545">
            <w:pPr>
              <w:spacing w:line="240" w:lineRule="auto"/>
              <w:jc w:val="center"/>
              <w:rPr>
                <w:color w:val="000000"/>
              </w:rPr>
            </w:pPr>
          </w:p>
          <w:p w14:paraId="52D8DD9B" w14:textId="77777777" w:rsidR="009F0545" w:rsidRDefault="009F0545" w:rsidP="009F0545">
            <w:pPr>
              <w:spacing w:line="240" w:lineRule="auto"/>
              <w:jc w:val="center"/>
              <w:rPr>
                <w:color w:val="000000"/>
              </w:rPr>
            </w:pPr>
          </w:p>
          <w:p w14:paraId="64BA5833" w14:textId="77777777" w:rsidR="009F0545" w:rsidRDefault="009F0545" w:rsidP="009F0545">
            <w:pPr>
              <w:spacing w:line="240" w:lineRule="auto"/>
              <w:jc w:val="center"/>
              <w:rPr>
                <w:color w:val="000000"/>
              </w:rPr>
            </w:pPr>
          </w:p>
          <w:p w14:paraId="5BD69503" w14:textId="77777777" w:rsidR="009F0545" w:rsidRDefault="009F0545" w:rsidP="009F0545">
            <w:pPr>
              <w:spacing w:line="240" w:lineRule="auto"/>
              <w:jc w:val="center"/>
              <w:rPr>
                <w:color w:val="000000"/>
              </w:rPr>
            </w:pPr>
          </w:p>
          <w:p w14:paraId="521F70ED" w14:textId="77777777" w:rsidR="009F0545" w:rsidRDefault="009F0545" w:rsidP="009F0545">
            <w:pPr>
              <w:spacing w:line="240" w:lineRule="auto"/>
              <w:rPr>
                <w:color w:val="000000"/>
              </w:rPr>
            </w:pPr>
            <w:r>
              <w:rPr>
                <w:rFonts w:hint="eastAsia"/>
                <w:color w:val="000000"/>
              </w:rPr>
              <w:t>项目负责人：</w:t>
            </w:r>
          </w:p>
          <w:p w14:paraId="1B3C0FF6" w14:textId="77777777" w:rsidR="009F0545" w:rsidRDefault="009F0545" w:rsidP="009F0545">
            <w:pPr>
              <w:spacing w:line="240" w:lineRule="auto"/>
              <w:rPr>
                <w:color w:val="000000"/>
              </w:rPr>
            </w:pPr>
          </w:p>
          <w:p w14:paraId="6A3D1E5E" w14:textId="77777777" w:rsidR="009F0545" w:rsidRDefault="009F0545" w:rsidP="009F0545">
            <w:pPr>
              <w:spacing w:line="240" w:lineRule="auto"/>
              <w:jc w:val="center"/>
              <w:rPr>
                <w:color w:val="000000"/>
              </w:rPr>
            </w:pPr>
          </w:p>
          <w:p w14:paraId="45C2D95C" w14:textId="77777777" w:rsidR="009F0545" w:rsidRDefault="009F0545" w:rsidP="009F0545">
            <w:pPr>
              <w:spacing w:line="240" w:lineRule="auto"/>
              <w:jc w:val="center"/>
              <w:rPr>
                <w:color w:val="000000"/>
                <w:sz w:val="21"/>
              </w:rPr>
            </w:pPr>
            <w:r>
              <w:rPr>
                <w:rFonts w:hint="eastAsia"/>
                <w:color w:val="000000"/>
              </w:rPr>
              <w:t>年月日</w:t>
            </w:r>
          </w:p>
        </w:tc>
        <w:tc>
          <w:tcPr>
            <w:tcW w:w="2871" w:type="dxa"/>
            <w:gridSpan w:val="2"/>
            <w:tcBorders>
              <w:top w:val="single" w:sz="4" w:space="0" w:color="auto"/>
              <w:left w:val="single" w:sz="4" w:space="0" w:color="auto"/>
              <w:bottom w:val="single" w:sz="4" w:space="0" w:color="auto"/>
              <w:right w:val="single" w:sz="4" w:space="0" w:color="auto"/>
            </w:tcBorders>
          </w:tcPr>
          <w:p w14:paraId="5F1976C3" w14:textId="77777777" w:rsidR="009F0545" w:rsidRDefault="009F0545" w:rsidP="009F0545">
            <w:pPr>
              <w:spacing w:line="240" w:lineRule="auto"/>
              <w:rPr>
                <w:color w:val="000000"/>
                <w:sz w:val="21"/>
              </w:rPr>
            </w:pPr>
          </w:p>
          <w:p w14:paraId="6EEDF698" w14:textId="77777777" w:rsidR="009F0545" w:rsidRDefault="009F0545" w:rsidP="009F0545">
            <w:pPr>
              <w:spacing w:line="240" w:lineRule="auto"/>
              <w:rPr>
                <w:color w:val="000000"/>
              </w:rPr>
            </w:pPr>
            <w:r>
              <w:rPr>
                <w:rFonts w:hint="eastAsia"/>
                <w:color w:val="000000"/>
              </w:rPr>
              <w:t>（公章）</w:t>
            </w:r>
          </w:p>
          <w:p w14:paraId="3A1A2AAB" w14:textId="77777777" w:rsidR="009F0545" w:rsidRDefault="009F0545" w:rsidP="009F0545">
            <w:pPr>
              <w:spacing w:line="240" w:lineRule="auto"/>
              <w:rPr>
                <w:color w:val="000000"/>
              </w:rPr>
            </w:pPr>
          </w:p>
          <w:p w14:paraId="18E3A8EE" w14:textId="77777777" w:rsidR="009F0545" w:rsidRDefault="009F0545" w:rsidP="009F0545">
            <w:pPr>
              <w:spacing w:line="240" w:lineRule="auto"/>
              <w:rPr>
                <w:color w:val="000000"/>
              </w:rPr>
            </w:pPr>
          </w:p>
          <w:p w14:paraId="70D47EE3" w14:textId="77777777" w:rsidR="009F0545" w:rsidRDefault="009F0545" w:rsidP="009F0545">
            <w:pPr>
              <w:spacing w:line="240" w:lineRule="auto"/>
              <w:rPr>
                <w:color w:val="000000"/>
              </w:rPr>
            </w:pPr>
          </w:p>
          <w:p w14:paraId="2314AECC" w14:textId="77777777" w:rsidR="009F0545" w:rsidRDefault="009F0545" w:rsidP="009F0545">
            <w:pPr>
              <w:spacing w:line="240" w:lineRule="auto"/>
              <w:rPr>
                <w:color w:val="000000"/>
              </w:rPr>
            </w:pPr>
          </w:p>
          <w:p w14:paraId="6B8283FA" w14:textId="77777777" w:rsidR="009F0545" w:rsidRDefault="009F0545" w:rsidP="009F0545">
            <w:pPr>
              <w:spacing w:line="240" w:lineRule="auto"/>
              <w:rPr>
                <w:color w:val="000000"/>
              </w:rPr>
            </w:pPr>
            <w:r>
              <w:rPr>
                <w:rFonts w:hint="eastAsia"/>
                <w:color w:val="000000"/>
              </w:rPr>
              <w:t>项目负责人：</w:t>
            </w:r>
          </w:p>
          <w:p w14:paraId="090DECAF" w14:textId="77777777" w:rsidR="009F0545" w:rsidRDefault="009F0545" w:rsidP="009F0545">
            <w:pPr>
              <w:spacing w:line="240" w:lineRule="auto"/>
              <w:rPr>
                <w:color w:val="000000"/>
              </w:rPr>
            </w:pPr>
          </w:p>
          <w:p w14:paraId="763DA78C" w14:textId="77777777" w:rsidR="009F0545" w:rsidRDefault="009F0545" w:rsidP="009F0545">
            <w:pPr>
              <w:spacing w:line="240" w:lineRule="auto"/>
              <w:rPr>
                <w:color w:val="000000"/>
              </w:rPr>
            </w:pPr>
          </w:p>
          <w:p w14:paraId="3651ABFB" w14:textId="77777777" w:rsidR="009F0545" w:rsidRDefault="009F0545" w:rsidP="009F0545">
            <w:pPr>
              <w:spacing w:line="240" w:lineRule="auto"/>
              <w:ind w:firstLineChars="450" w:firstLine="1080"/>
              <w:rPr>
                <w:color w:val="000000"/>
              </w:rPr>
            </w:pPr>
            <w:r>
              <w:rPr>
                <w:rFonts w:hint="eastAsia"/>
                <w:color w:val="000000"/>
              </w:rPr>
              <w:t>年月日</w:t>
            </w:r>
          </w:p>
          <w:p w14:paraId="763F9B6A" w14:textId="77777777" w:rsidR="009F0545" w:rsidRDefault="009F0545" w:rsidP="009F0545">
            <w:pPr>
              <w:spacing w:line="240" w:lineRule="auto"/>
              <w:ind w:firstLineChars="200" w:firstLine="420"/>
              <w:rPr>
                <w:color w:val="000000"/>
                <w:sz w:val="21"/>
              </w:rPr>
            </w:pPr>
          </w:p>
        </w:tc>
      </w:tr>
    </w:tbl>
    <w:p w14:paraId="2FCB8DDD" w14:textId="77777777" w:rsidR="00591540" w:rsidRDefault="009F0545" w:rsidP="00591540">
      <w:pPr>
        <w:spacing w:line="240" w:lineRule="auto"/>
        <w:rPr>
          <w:color w:val="000000"/>
        </w:rPr>
      </w:pPr>
      <w:r>
        <w:rPr>
          <w:rFonts w:hint="eastAsia"/>
          <w:b/>
          <w:color w:val="000000"/>
        </w:rPr>
        <w:t>注：</w:t>
      </w:r>
      <w:r>
        <w:rPr>
          <w:rFonts w:hint="eastAsia"/>
          <w:color w:val="000000"/>
        </w:rPr>
        <w:t>表中分部工程和质量控制资料的检查记录应由施工单位填写，</w:t>
      </w:r>
      <w:r>
        <w:rPr>
          <w:rFonts w:hint="eastAsia"/>
          <w:color w:val="000000"/>
          <w:spacing w:val="2"/>
          <w:position w:val="2"/>
        </w:rPr>
        <w:t>验收</w:t>
      </w:r>
      <w:r>
        <w:rPr>
          <w:rFonts w:hint="eastAsia"/>
          <w:color w:val="000000"/>
        </w:rPr>
        <w:t>结论应由建设（监理）单位填写。</w:t>
      </w:r>
      <w:r>
        <w:rPr>
          <w:rFonts w:ascii="宋体" w:hAnsi="宋体" w:hint="eastAsia"/>
          <w:color w:val="000000"/>
        </w:rPr>
        <w:t>综合验收结论由参加验收各方共同商定，建设单位填写，应对工程质量是否符合设计和规范要求及总体质量水平做出评价。</w:t>
      </w:r>
      <w:bookmarkStart w:id="114" w:name="_Toc253403423"/>
      <w:bookmarkStart w:id="115" w:name="_Toc222931598"/>
      <w:bookmarkStart w:id="116" w:name="_Toc222931357"/>
    </w:p>
    <w:p w14:paraId="2F0E280F" w14:textId="77777777" w:rsidR="00154D62" w:rsidRDefault="009F0545" w:rsidP="00591540">
      <w:pPr>
        <w:pStyle w:val="15"/>
        <w:spacing w:before="326" w:after="326"/>
        <w:ind w:firstLineChars="980" w:firstLine="2518"/>
        <w:jc w:val="both"/>
        <w:rPr>
          <w:color w:val="000000"/>
        </w:rPr>
      </w:pPr>
      <w:r>
        <w:rPr>
          <w:rFonts w:hint="eastAsia"/>
          <w:color w:val="000000"/>
        </w:rPr>
        <w:lastRenderedPageBreak/>
        <w:t>附录</w:t>
      </w:r>
      <w:r>
        <w:rPr>
          <w:color w:val="000000"/>
        </w:rPr>
        <w:t xml:space="preserve">D  </w:t>
      </w:r>
      <w:r>
        <w:rPr>
          <w:rFonts w:hint="eastAsia"/>
          <w:color w:val="000000"/>
        </w:rPr>
        <w:t>工程质量保证资料检查记录</w:t>
      </w:r>
      <w:bookmarkEnd w:id="114"/>
      <w:bookmarkEnd w:id="115"/>
      <w:bookmarkEnd w:id="116"/>
    </w:p>
    <w:p w14:paraId="4D23A572" w14:textId="77777777" w:rsidR="00591540" w:rsidRPr="00591540" w:rsidRDefault="00154D62" w:rsidP="00154D62">
      <w:pPr>
        <w:pStyle w:val="15"/>
        <w:spacing w:before="326" w:after="326"/>
        <w:ind w:firstLineChars="980" w:firstLine="2518"/>
        <w:jc w:val="both"/>
        <w:rPr>
          <w:color w:val="000000"/>
        </w:rPr>
      </w:pPr>
      <w:r w:rsidRPr="00154D62">
        <w:rPr>
          <w:rFonts w:hint="eastAsia"/>
          <w:color w:val="000000"/>
        </w:rPr>
        <w:t>表</w:t>
      </w:r>
      <w:r w:rsidRPr="00154D62">
        <w:rPr>
          <w:rFonts w:hint="eastAsia"/>
          <w:color w:val="000000"/>
        </w:rPr>
        <w:t xml:space="preserve">D </w:t>
      </w:r>
      <w:r w:rsidRPr="00154D62">
        <w:rPr>
          <w:rFonts w:hint="eastAsia"/>
          <w:color w:val="000000"/>
        </w:rPr>
        <w:t>工程质量保证资料检查记录</w:t>
      </w:r>
    </w:p>
    <w:tbl>
      <w:tblPr>
        <w:tblpPr w:vertAnchor="text" w:horzAnchor="page" w:tblpX="1832" w:tblpY="-155"/>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663"/>
        <w:gridCol w:w="2362"/>
        <w:gridCol w:w="274"/>
        <w:gridCol w:w="1292"/>
        <w:gridCol w:w="1100"/>
        <w:gridCol w:w="453"/>
        <w:gridCol w:w="1270"/>
        <w:gridCol w:w="1121"/>
      </w:tblGrid>
      <w:tr w:rsidR="009F0545" w:rsidRPr="004B5024" w14:paraId="4C9BF7B8" w14:textId="77777777" w:rsidTr="00591540">
        <w:trPr>
          <w:trHeight w:val="529"/>
        </w:trPr>
        <w:tc>
          <w:tcPr>
            <w:tcW w:w="1416" w:type="dxa"/>
            <w:gridSpan w:val="2"/>
            <w:tcBorders>
              <w:top w:val="single" w:sz="4" w:space="0" w:color="auto"/>
              <w:left w:val="single" w:sz="4" w:space="0" w:color="auto"/>
              <w:bottom w:val="single" w:sz="4" w:space="0" w:color="auto"/>
              <w:right w:val="single" w:sz="4" w:space="0" w:color="auto"/>
            </w:tcBorders>
            <w:vAlign w:val="center"/>
            <w:hideMark/>
          </w:tcPr>
          <w:p w14:paraId="6B8EEE60" w14:textId="77777777" w:rsidR="009F0545" w:rsidRPr="00154D62" w:rsidRDefault="009F0545" w:rsidP="00591540">
            <w:pPr>
              <w:spacing w:line="240" w:lineRule="exact"/>
              <w:rPr>
                <w:rFonts w:ascii="宋体" w:hAnsi="宋体"/>
                <w:sz w:val="18"/>
                <w:szCs w:val="18"/>
              </w:rPr>
            </w:pPr>
            <w:r w:rsidRPr="00154D62">
              <w:rPr>
                <w:rFonts w:ascii="宋体" w:hAnsi="宋体" w:hint="eastAsia"/>
                <w:sz w:val="18"/>
                <w:szCs w:val="18"/>
              </w:rPr>
              <w:lastRenderedPageBreak/>
              <w:t>工程名称</w:t>
            </w:r>
          </w:p>
        </w:tc>
        <w:tc>
          <w:tcPr>
            <w:tcW w:w="5028" w:type="dxa"/>
            <w:gridSpan w:val="4"/>
            <w:tcBorders>
              <w:top w:val="single" w:sz="4" w:space="0" w:color="auto"/>
              <w:left w:val="single" w:sz="4" w:space="0" w:color="auto"/>
              <w:bottom w:val="single" w:sz="4" w:space="0" w:color="auto"/>
              <w:right w:val="single" w:sz="4" w:space="0" w:color="auto"/>
            </w:tcBorders>
            <w:vAlign w:val="center"/>
          </w:tcPr>
          <w:p w14:paraId="655BC6DE" w14:textId="77777777" w:rsidR="009F0545" w:rsidRPr="00154D62" w:rsidRDefault="009F0545" w:rsidP="00591540">
            <w:pPr>
              <w:spacing w:line="240" w:lineRule="exact"/>
              <w:rPr>
                <w:rFonts w:ascii="宋体" w:hAnsi="宋体"/>
                <w:sz w:val="18"/>
                <w:szCs w:val="18"/>
              </w:rPr>
            </w:pP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0CE9255E" w14:textId="77777777" w:rsidR="009F0545" w:rsidRPr="00154D62" w:rsidRDefault="009F0545" w:rsidP="00591540">
            <w:pPr>
              <w:spacing w:line="240" w:lineRule="exact"/>
              <w:jc w:val="center"/>
              <w:rPr>
                <w:rFonts w:ascii="宋体" w:hAnsi="宋体"/>
                <w:sz w:val="18"/>
                <w:szCs w:val="18"/>
                <w:u w:val="single"/>
              </w:rPr>
            </w:pPr>
            <w:r w:rsidRPr="00154D62">
              <w:rPr>
                <w:rFonts w:ascii="宋体" w:hAnsi="宋体" w:hint="eastAsia"/>
                <w:sz w:val="18"/>
                <w:szCs w:val="18"/>
                <w:u w:val="single"/>
              </w:rPr>
              <w:t>开工日期</w:t>
            </w:r>
          </w:p>
        </w:tc>
        <w:tc>
          <w:tcPr>
            <w:tcW w:w="1121" w:type="dxa"/>
            <w:tcBorders>
              <w:top w:val="single" w:sz="4" w:space="0" w:color="auto"/>
              <w:left w:val="single" w:sz="4" w:space="0" w:color="auto"/>
              <w:bottom w:val="single" w:sz="4" w:space="0" w:color="auto"/>
              <w:right w:val="single" w:sz="4" w:space="0" w:color="auto"/>
            </w:tcBorders>
            <w:vAlign w:val="center"/>
          </w:tcPr>
          <w:p w14:paraId="674B3E25" w14:textId="77777777" w:rsidR="009F0545" w:rsidRPr="00154D62" w:rsidRDefault="009F0545" w:rsidP="00591540">
            <w:pPr>
              <w:spacing w:line="240" w:lineRule="exact"/>
              <w:rPr>
                <w:rFonts w:ascii="宋体" w:hAnsi="宋体"/>
                <w:sz w:val="18"/>
                <w:szCs w:val="18"/>
              </w:rPr>
            </w:pPr>
          </w:p>
        </w:tc>
      </w:tr>
      <w:tr w:rsidR="009F0545" w:rsidRPr="004B5024" w14:paraId="6FBD0921" w14:textId="77777777" w:rsidTr="00591540">
        <w:trPr>
          <w:trHeight w:val="529"/>
        </w:trPr>
        <w:tc>
          <w:tcPr>
            <w:tcW w:w="1416" w:type="dxa"/>
            <w:gridSpan w:val="2"/>
            <w:tcBorders>
              <w:top w:val="single" w:sz="4" w:space="0" w:color="auto"/>
              <w:left w:val="single" w:sz="4" w:space="0" w:color="auto"/>
              <w:bottom w:val="single" w:sz="4" w:space="0" w:color="auto"/>
              <w:right w:val="single" w:sz="4" w:space="0" w:color="auto"/>
            </w:tcBorders>
            <w:vAlign w:val="center"/>
            <w:hideMark/>
          </w:tcPr>
          <w:p w14:paraId="167B255D" w14:textId="77777777" w:rsidR="009F0545" w:rsidRPr="00154D62" w:rsidRDefault="009F0545" w:rsidP="00591540">
            <w:pPr>
              <w:spacing w:line="240" w:lineRule="exact"/>
              <w:rPr>
                <w:rFonts w:ascii="宋体" w:hAnsi="宋体"/>
                <w:sz w:val="18"/>
                <w:szCs w:val="18"/>
                <w:u w:val="single"/>
              </w:rPr>
            </w:pPr>
            <w:r w:rsidRPr="00154D62">
              <w:rPr>
                <w:rFonts w:ascii="宋体" w:hAnsi="宋体" w:hint="eastAsia"/>
                <w:sz w:val="18"/>
                <w:szCs w:val="18"/>
                <w:u w:val="single"/>
              </w:rPr>
              <w:t>建设单位</w:t>
            </w:r>
          </w:p>
        </w:tc>
        <w:tc>
          <w:tcPr>
            <w:tcW w:w="5028" w:type="dxa"/>
            <w:gridSpan w:val="4"/>
            <w:tcBorders>
              <w:top w:val="single" w:sz="4" w:space="0" w:color="auto"/>
              <w:left w:val="single" w:sz="4" w:space="0" w:color="auto"/>
              <w:bottom w:val="single" w:sz="4" w:space="0" w:color="auto"/>
              <w:right w:val="single" w:sz="4" w:space="0" w:color="auto"/>
            </w:tcBorders>
            <w:vAlign w:val="center"/>
          </w:tcPr>
          <w:p w14:paraId="0D551A42" w14:textId="77777777" w:rsidR="009F0545" w:rsidRPr="00154D62" w:rsidRDefault="009F0545" w:rsidP="00591540">
            <w:pPr>
              <w:spacing w:line="240" w:lineRule="exact"/>
              <w:rPr>
                <w:rFonts w:ascii="宋体" w:hAnsi="宋体"/>
                <w:sz w:val="18"/>
                <w:szCs w:val="18"/>
              </w:rPr>
            </w:pP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14DD15AB" w14:textId="77777777" w:rsidR="009F0545" w:rsidRPr="00154D62" w:rsidRDefault="009F0545" w:rsidP="00591540">
            <w:pPr>
              <w:spacing w:line="240" w:lineRule="exact"/>
              <w:jc w:val="center"/>
              <w:rPr>
                <w:rFonts w:ascii="宋体" w:hAnsi="宋体"/>
                <w:sz w:val="18"/>
                <w:szCs w:val="18"/>
                <w:u w:val="single"/>
              </w:rPr>
            </w:pPr>
            <w:r w:rsidRPr="00154D62">
              <w:rPr>
                <w:rFonts w:ascii="宋体" w:hAnsi="宋体" w:hint="eastAsia"/>
                <w:sz w:val="18"/>
                <w:szCs w:val="18"/>
                <w:u w:val="single"/>
              </w:rPr>
              <w:t>项目负责人</w:t>
            </w:r>
          </w:p>
        </w:tc>
        <w:tc>
          <w:tcPr>
            <w:tcW w:w="1121" w:type="dxa"/>
            <w:tcBorders>
              <w:top w:val="single" w:sz="4" w:space="0" w:color="auto"/>
              <w:left w:val="single" w:sz="4" w:space="0" w:color="auto"/>
              <w:bottom w:val="single" w:sz="4" w:space="0" w:color="auto"/>
              <w:right w:val="single" w:sz="4" w:space="0" w:color="auto"/>
            </w:tcBorders>
            <w:vAlign w:val="center"/>
          </w:tcPr>
          <w:p w14:paraId="009503BD" w14:textId="77777777" w:rsidR="009F0545" w:rsidRPr="00154D62" w:rsidRDefault="009F0545" w:rsidP="00591540">
            <w:pPr>
              <w:spacing w:line="240" w:lineRule="exact"/>
              <w:rPr>
                <w:rFonts w:ascii="宋体" w:hAnsi="宋体"/>
                <w:sz w:val="18"/>
                <w:szCs w:val="18"/>
              </w:rPr>
            </w:pPr>
          </w:p>
        </w:tc>
      </w:tr>
      <w:tr w:rsidR="009F0545" w:rsidRPr="004B5024" w14:paraId="5E2C69E4" w14:textId="77777777" w:rsidTr="00591540">
        <w:trPr>
          <w:trHeight w:val="529"/>
        </w:trPr>
        <w:tc>
          <w:tcPr>
            <w:tcW w:w="1416" w:type="dxa"/>
            <w:gridSpan w:val="2"/>
            <w:tcBorders>
              <w:top w:val="single" w:sz="4" w:space="0" w:color="auto"/>
              <w:left w:val="single" w:sz="4" w:space="0" w:color="auto"/>
              <w:bottom w:val="single" w:sz="4" w:space="0" w:color="auto"/>
              <w:right w:val="single" w:sz="4" w:space="0" w:color="auto"/>
            </w:tcBorders>
            <w:vAlign w:val="center"/>
            <w:hideMark/>
          </w:tcPr>
          <w:p w14:paraId="42141BEB" w14:textId="77777777" w:rsidR="009F0545" w:rsidRPr="00154D62" w:rsidRDefault="009F0545" w:rsidP="00591540">
            <w:pPr>
              <w:spacing w:line="240" w:lineRule="exact"/>
              <w:rPr>
                <w:rFonts w:ascii="宋体" w:hAnsi="宋体"/>
                <w:sz w:val="18"/>
                <w:szCs w:val="18"/>
                <w:u w:val="single"/>
              </w:rPr>
            </w:pPr>
            <w:r w:rsidRPr="00154D62">
              <w:rPr>
                <w:rFonts w:ascii="宋体" w:hAnsi="宋体" w:hint="eastAsia"/>
                <w:sz w:val="18"/>
                <w:szCs w:val="18"/>
                <w:u w:val="single"/>
              </w:rPr>
              <w:t>设计单位</w:t>
            </w:r>
          </w:p>
        </w:tc>
        <w:tc>
          <w:tcPr>
            <w:tcW w:w="5028" w:type="dxa"/>
            <w:gridSpan w:val="4"/>
            <w:tcBorders>
              <w:top w:val="single" w:sz="4" w:space="0" w:color="auto"/>
              <w:left w:val="single" w:sz="4" w:space="0" w:color="auto"/>
              <w:bottom w:val="single" w:sz="4" w:space="0" w:color="auto"/>
              <w:right w:val="single" w:sz="4" w:space="0" w:color="auto"/>
            </w:tcBorders>
            <w:vAlign w:val="center"/>
          </w:tcPr>
          <w:p w14:paraId="187FDF2A" w14:textId="77777777" w:rsidR="009F0545" w:rsidRPr="00154D62" w:rsidRDefault="009F0545" w:rsidP="00591540">
            <w:pPr>
              <w:spacing w:line="240" w:lineRule="exact"/>
              <w:rPr>
                <w:rFonts w:ascii="宋体" w:hAnsi="宋体"/>
                <w:sz w:val="18"/>
                <w:szCs w:val="18"/>
              </w:rPr>
            </w:pP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7CA10B19" w14:textId="77777777" w:rsidR="009F0545" w:rsidRPr="00154D62" w:rsidRDefault="009F0545" w:rsidP="00591540">
            <w:pPr>
              <w:spacing w:line="240" w:lineRule="exact"/>
              <w:jc w:val="center"/>
              <w:rPr>
                <w:rFonts w:ascii="宋体" w:hAnsi="宋体"/>
                <w:sz w:val="18"/>
                <w:szCs w:val="18"/>
                <w:u w:val="single"/>
              </w:rPr>
            </w:pPr>
            <w:r w:rsidRPr="00154D62">
              <w:rPr>
                <w:rFonts w:ascii="宋体" w:hAnsi="宋体" w:hint="eastAsia"/>
                <w:sz w:val="18"/>
                <w:szCs w:val="18"/>
                <w:u w:val="single"/>
              </w:rPr>
              <w:t>项目负责人</w:t>
            </w:r>
          </w:p>
        </w:tc>
        <w:tc>
          <w:tcPr>
            <w:tcW w:w="1121" w:type="dxa"/>
            <w:tcBorders>
              <w:top w:val="single" w:sz="4" w:space="0" w:color="auto"/>
              <w:left w:val="single" w:sz="4" w:space="0" w:color="auto"/>
              <w:bottom w:val="single" w:sz="4" w:space="0" w:color="auto"/>
              <w:right w:val="single" w:sz="4" w:space="0" w:color="auto"/>
            </w:tcBorders>
            <w:vAlign w:val="center"/>
          </w:tcPr>
          <w:p w14:paraId="4933AACE" w14:textId="77777777" w:rsidR="009F0545" w:rsidRPr="00154D62" w:rsidRDefault="009F0545" w:rsidP="00591540">
            <w:pPr>
              <w:spacing w:line="240" w:lineRule="exact"/>
              <w:rPr>
                <w:rFonts w:ascii="宋体" w:hAnsi="宋体"/>
                <w:sz w:val="18"/>
                <w:szCs w:val="18"/>
              </w:rPr>
            </w:pPr>
          </w:p>
        </w:tc>
      </w:tr>
      <w:tr w:rsidR="009F0545" w:rsidRPr="004B5024" w14:paraId="2BBC0820" w14:textId="77777777" w:rsidTr="00591540">
        <w:trPr>
          <w:trHeight w:val="529"/>
        </w:trPr>
        <w:tc>
          <w:tcPr>
            <w:tcW w:w="1416" w:type="dxa"/>
            <w:gridSpan w:val="2"/>
            <w:tcBorders>
              <w:top w:val="single" w:sz="4" w:space="0" w:color="auto"/>
              <w:left w:val="single" w:sz="4" w:space="0" w:color="auto"/>
              <w:bottom w:val="single" w:sz="4" w:space="0" w:color="auto"/>
              <w:right w:val="single" w:sz="4" w:space="0" w:color="auto"/>
            </w:tcBorders>
            <w:vAlign w:val="center"/>
            <w:hideMark/>
          </w:tcPr>
          <w:p w14:paraId="68E72D7C" w14:textId="77777777" w:rsidR="009F0545" w:rsidRPr="00154D62" w:rsidRDefault="009F0545" w:rsidP="00591540">
            <w:pPr>
              <w:spacing w:line="240" w:lineRule="exact"/>
              <w:rPr>
                <w:rFonts w:ascii="宋体" w:hAnsi="宋体"/>
                <w:sz w:val="18"/>
                <w:szCs w:val="18"/>
                <w:u w:val="single"/>
              </w:rPr>
            </w:pPr>
            <w:r w:rsidRPr="00154D62">
              <w:rPr>
                <w:rFonts w:ascii="宋体" w:hAnsi="宋体" w:hint="eastAsia"/>
                <w:sz w:val="18"/>
                <w:szCs w:val="18"/>
                <w:u w:val="single"/>
              </w:rPr>
              <w:t>监理单位</w:t>
            </w:r>
          </w:p>
        </w:tc>
        <w:tc>
          <w:tcPr>
            <w:tcW w:w="5028" w:type="dxa"/>
            <w:gridSpan w:val="4"/>
            <w:tcBorders>
              <w:top w:val="single" w:sz="4" w:space="0" w:color="auto"/>
              <w:left w:val="single" w:sz="4" w:space="0" w:color="auto"/>
              <w:bottom w:val="single" w:sz="4" w:space="0" w:color="auto"/>
              <w:right w:val="single" w:sz="4" w:space="0" w:color="auto"/>
            </w:tcBorders>
            <w:vAlign w:val="center"/>
          </w:tcPr>
          <w:p w14:paraId="07C8F033" w14:textId="77777777" w:rsidR="009F0545" w:rsidRPr="00154D62" w:rsidRDefault="009F0545" w:rsidP="00591540">
            <w:pPr>
              <w:spacing w:line="240" w:lineRule="exact"/>
              <w:rPr>
                <w:rFonts w:ascii="宋体" w:hAnsi="宋体"/>
                <w:sz w:val="18"/>
                <w:szCs w:val="18"/>
              </w:rPr>
            </w:pP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42B39B8F" w14:textId="77777777" w:rsidR="009F0545" w:rsidRPr="00154D62" w:rsidRDefault="009F0545" w:rsidP="00591540">
            <w:pPr>
              <w:spacing w:line="240" w:lineRule="exact"/>
              <w:jc w:val="center"/>
              <w:rPr>
                <w:rFonts w:ascii="宋体" w:hAnsi="宋体"/>
                <w:sz w:val="18"/>
                <w:szCs w:val="18"/>
                <w:u w:val="single"/>
              </w:rPr>
            </w:pPr>
            <w:r w:rsidRPr="00154D62">
              <w:rPr>
                <w:rFonts w:ascii="宋体" w:hAnsi="宋体" w:hint="eastAsia"/>
                <w:sz w:val="18"/>
                <w:szCs w:val="18"/>
                <w:u w:val="single"/>
              </w:rPr>
              <w:t>总监理工程师</w:t>
            </w:r>
          </w:p>
        </w:tc>
        <w:tc>
          <w:tcPr>
            <w:tcW w:w="1121" w:type="dxa"/>
            <w:tcBorders>
              <w:top w:val="single" w:sz="4" w:space="0" w:color="auto"/>
              <w:left w:val="single" w:sz="4" w:space="0" w:color="auto"/>
              <w:bottom w:val="single" w:sz="4" w:space="0" w:color="auto"/>
              <w:right w:val="single" w:sz="4" w:space="0" w:color="auto"/>
            </w:tcBorders>
            <w:vAlign w:val="center"/>
          </w:tcPr>
          <w:p w14:paraId="7F639E47" w14:textId="77777777" w:rsidR="009F0545" w:rsidRPr="00154D62" w:rsidRDefault="009F0545" w:rsidP="00591540">
            <w:pPr>
              <w:spacing w:line="240" w:lineRule="exact"/>
              <w:rPr>
                <w:rFonts w:ascii="宋体" w:hAnsi="宋体"/>
                <w:sz w:val="18"/>
                <w:szCs w:val="18"/>
              </w:rPr>
            </w:pPr>
          </w:p>
        </w:tc>
      </w:tr>
      <w:tr w:rsidR="009F0545" w:rsidRPr="004B5024" w14:paraId="6F944DB4" w14:textId="77777777" w:rsidTr="00591540">
        <w:trPr>
          <w:trHeight w:val="529"/>
        </w:trPr>
        <w:tc>
          <w:tcPr>
            <w:tcW w:w="1416" w:type="dxa"/>
            <w:gridSpan w:val="2"/>
            <w:tcBorders>
              <w:top w:val="single" w:sz="4" w:space="0" w:color="auto"/>
              <w:left w:val="single" w:sz="4" w:space="0" w:color="auto"/>
              <w:bottom w:val="single" w:sz="4" w:space="0" w:color="auto"/>
              <w:right w:val="single" w:sz="4" w:space="0" w:color="auto"/>
            </w:tcBorders>
            <w:vAlign w:val="center"/>
            <w:hideMark/>
          </w:tcPr>
          <w:p w14:paraId="679070B1" w14:textId="77777777" w:rsidR="009F0545" w:rsidRPr="00154D62" w:rsidRDefault="009F0545" w:rsidP="00591540">
            <w:pPr>
              <w:pStyle w:val="-1"/>
              <w:spacing w:line="240" w:lineRule="exact"/>
              <w:jc w:val="left"/>
              <w:rPr>
                <w:rFonts w:ascii="宋体" w:hAnsi="宋体"/>
                <w:sz w:val="18"/>
                <w:szCs w:val="18"/>
                <w:u w:val="single"/>
              </w:rPr>
            </w:pPr>
            <w:r w:rsidRPr="00154D62">
              <w:rPr>
                <w:rFonts w:ascii="宋体" w:hAnsi="宋体" w:hint="eastAsia"/>
                <w:sz w:val="18"/>
                <w:szCs w:val="18"/>
                <w:u w:val="single"/>
              </w:rPr>
              <w:t>总承包单位</w:t>
            </w:r>
          </w:p>
        </w:tc>
        <w:tc>
          <w:tcPr>
            <w:tcW w:w="2636" w:type="dxa"/>
            <w:gridSpan w:val="2"/>
            <w:tcBorders>
              <w:top w:val="single" w:sz="4" w:space="0" w:color="auto"/>
              <w:left w:val="single" w:sz="4" w:space="0" w:color="auto"/>
              <w:bottom w:val="single" w:sz="4" w:space="0" w:color="auto"/>
              <w:right w:val="single" w:sz="4" w:space="0" w:color="auto"/>
            </w:tcBorders>
            <w:vAlign w:val="center"/>
          </w:tcPr>
          <w:p w14:paraId="2B401191" w14:textId="77777777" w:rsidR="009F0545" w:rsidRPr="00154D62" w:rsidRDefault="009F0545" w:rsidP="00591540">
            <w:pPr>
              <w:pStyle w:val="-1"/>
              <w:spacing w:line="240" w:lineRule="exact"/>
              <w:jc w:val="center"/>
              <w:rPr>
                <w:rFonts w:ascii="宋体" w:hAnsi="宋体"/>
                <w:sz w:val="18"/>
                <w:szCs w:val="18"/>
              </w:rPr>
            </w:pPr>
          </w:p>
        </w:tc>
        <w:tc>
          <w:tcPr>
            <w:tcW w:w="1292" w:type="dxa"/>
            <w:tcBorders>
              <w:top w:val="single" w:sz="4" w:space="0" w:color="auto"/>
              <w:left w:val="single" w:sz="4" w:space="0" w:color="auto"/>
              <w:bottom w:val="single" w:sz="4" w:space="0" w:color="auto"/>
              <w:right w:val="single" w:sz="4" w:space="0" w:color="auto"/>
            </w:tcBorders>
            <w:vAlign w:val="center"/>
            <w:hideMark/>
          </w:tcPr>
          <w:p w14:paraId="53EEA44B" w14:textId="77777777" w:rsidR="009F0545" w:rsidRPr="00154D62" w:rsidRDefault="009F0545" w:rsidP="00591540">
            <w:pPr>
              <w:pStyle w:val="-1"/>
              <w:spacing w:line="240" w:lineRule="exact"/>
              <w:jc w:val="center"/>
              <w:rPr>
                <w:rFonts w:ascii="宋体" w:hAnsi="宋体"/>
                <w:sz w:val="18"/>
                <w:szCs w:val="18"/>
                <w:u w:val="single"/>
              </w:rPr>
            </w:pPr>
            <w:r w:rsidRPr="00154D62">
              <w:rPr>
                <w:rFonts w:ascii="宋体" w:hAnsi="宋体" w:hint="eastAsia"/>
                <w:sz w:val="18"/>
                <w:szCs w:val="18"/>
                <w:u w:val="single"/>
              </w:rPr>
              <w:t>项目负责人</w:t>
            </w:r>
          </w:p>
        </w:tc>
        <w:tc>
          <w:tcPr>
            <w:tcW w:w="1100" w:type="dxa"/>
            <w:tcBorders>
              <w:top w:val="single" w:sz="4" w:space="0" w:color="auto"/>
              <w:left w:val="single" w:sz="4" w:space="0" w:color="auto"/>
              <w:bottom w:val="single" w:sz="4" w:space="0" w:color="auto"/>
              <w:right w:val="single" w:sz="4" w:space="0" w:color="auto"/>
            </w:tcBorders>
            <w:vAlign w:val="center"/>
          </w:tcPr>
          <w:p w14:paraId="0521A911" w14:textId="77777777" w:rsidR="009F0545" w:rsidRPr="00154D62" w:rsidRDefault="009F0545" w:rsidP="00591540">
            <w:pPr>
              <w:pStyle w:val="-1"/>
              <w:spacing w:line="240" w:lineRule="exact"/>
              <w:jc w:val="center"/>
              <w:rPr>
                <w:rFonts w:ascii="宋体" w:hAnsi="宋体"/>
                <w:sz w:val="18"/>
                <w:szCs w:val="18"/>
              </w:rPr>
            </w:pP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775FA027" w14:textId="77777777" w:rsidR="009F0545" w:rsidRPr="00154D62" w:rsidRDefault="009F0545" w:rsidP="00591540">
            <w:pPr>
              <w:pStyle w:val="-1"/>
              <w:spacing w:line="240" w:lineRule="exact"/>
              <w:jc w:val="center"/>
              <w:rPr>
                <w:rFonts w:ascii="宋体" w:hAnsi="宋体"/>
                <w:sz w:val="18"/>
                <w:szCs w:val="18"/>
                <w:u w:val="single"/>
              </w:rPr>
            </w:pPr>
            <w:r w:rsidRPr="00154D62">
              <w:rPr>
                <w:rFonts w:ascii="宋体" w:hAnsi="宋体" w:hint="eastAsia"/>
                <w:sz w:val="18"/>
                <w:szCs w:val="18"/>
                <w:u w:val="single"/>
              </w:rPr>
              <w:t>项目技术负责人</w:t>
            </w:r>
          </w:p>
        </w:tc>
        <w:tc>
          <w:tcPr>
            <w:tcW w:w="1121" w:type="dxa"/>
            <w:tcBorders>
              <w:top w:val="single" w:sz="4" w:space="0" w:color="auto"/>
              <w:left w:val="single" w:sz="4" w:space="0" w:color="auto"/>
              <w:bottom w:val="single" w:sz="4" w:space="0" w:color="auto"/>
              <w:right w:val="single" w:sz="4" w:space="0" w:color="auto"/>
            </w:tcBorders>
            <w:vAlign w:val="center"/>
          </w:tcPr>
          <w:p w14:paraId="2A8FF41A" w14:textId="77777777" w:rsidR="009F0545" w:rsidRPr="00154D62" w:rsidRDefault="009F0545" w:rsidP="00591540">
            <w:pPr>
              <w:spacing w:line="240" w:lineRule="exact"/>
              <w:rPr>
                <w:rFonts w:ascii="宋体" w:hAnsi="宋体"/>
                <w:sz w:val="18"/>
                <w:szCs w:val="18"/>
              </w:rPr>
            </w:pPr>
          </w:p>
        </w:tc>
      </w:tr>
      <w:tr w:rsidR="009F0545" w:rsidRPr="004B5024" w14:paraId="3548DFA7" w14:textId="77777777" w:rsidTr="00591540">
        <w:trPr>
          <w:trHeight w:val="529"/>
        </w:trPr>
        <w:tc>
          <w:tcPr>
            <w:tcW w:w="1416" w:type="dxa"/>
            <w:gridSpan w:val="2"/>
            <w:tcBorders>
              <w:top w:val="single" w:sz="4" w:space="0" w:color="auto"/>
              <w:left w:val="single" w:sz="4" w:space="0" w:color="auto"/>
              <w:bottom w:val="single" w:sz="4" w:space="0" w:color="auto"/>
              <w:right w:val="single" w:sz="4" w:space="0" w:color="auto"/>
            </w:tcBorders>
            <w:vAlign w:val="center"/>
            <w:hideMark/>
          </w:tcPr>
          <w:p w14:paraId="2775DE70" w14:textId="77777777" w:rsidR="009F0545" w:rsidRPr="00154D62" w:rsidRDefault="009F0545" w:rsidP="00591540">
            <w:pPr>
              <w:spacing w:line="240" w:lineRule="exact"/>
              <w:rPr>
                <w:rFonts w:ascii="宋体" w:hAnsi="宋体"/>
                <w:sz w:val="18"/>
                <w:szCs w:val="18"/>
              </w:rPr>
            </w:pPr>
            <w:r w:rsidRPr="00154D62">
              <w:rPr>
                <w:rFonts w:ascii="宋体" w:hAnsi="宋体" w:hint="eastAsia"/>
                <w:sz w:val="18"/>
                <w:szCs w:val="18"/>
              </w:rPr>
              <w:t>施工单位</w:t>
            </w:r>
          </w:p>
        </w:tc>
        <w:tc>
          <w:tcPr>
            <w:tcW w:w="2636" w:type="dxa"/>
            <w:gridSpan w:val="2"/>
            <w:tcBorders>
              <w:top w:val="single" w:sz="4" w:space="0" w:color="auto"/>
              <w:left w:val="single" w:sz="4" w:space="0" w:color="auto"/>
              <w:bottom w:val="single" w:sz="4" w:space="0" w:color="auto"/>
              <w:right w:val="single" w:sz="4" w:space="0" w:color="auto"/>
            </w:tcBorders>
            <w:vAlign w:val="center"/>
          </w:tcPr>
          <w:p w14:paraId="6FE345D4" w14:textId="77777777" w:rsidR="009F0545" w:rsidRPr="00154D62" w:rsidRDefault="009F0545" w:rsidP="00591540">
            <w:pPr>
              <w:spacing w:line="240" w:lineRule="exact"/>
              <w:rPr>
                <w:rFonts w:ascii="宋体" w:hAnsi="宋体"/>
                <w:sz w:val="18"/>
                <w:szCs w:val="18"/>
              </w:rPr>
            </w:pPr>
          </w:p>
        </w:tc>
        <w:tc>
          <w:tcPr>
            <w:tcW w:w="1292" w:type="dxa"/>
            <w:tcBorders>
              <w:top w:val="single" w:sz="4" w:space="0" w:color="auto"/>
              <w:left w:val="single" w:sz="4" w:space="0" w:color="auto"/>
              <w:bottom w:val="single" w:sz="4" w:space="0" w:color="auto"/>
              <w:right w:val="single" w:sz="4" w:space="0" w:color="auto"/>
            </w:tcBorders>
            <w:vAlign w:val="center"/>
            <w:hideMark/>
          </w:tcPr>
          <w:p w14:paraId="7CFAB95E" w14:textId="77777777" w:rsidR="009F0545" w:rsidRPr="00154D62" w:rsidRDefault="009F0545" w:rsidP="00591540">
            <w:pPr>
              <w:pStyle w:val="-1"/>
              <w:spacing w:line="240" w:lineRule="exact"/>
              <w:jc w:val="center"/>
              <w:rPr>
                <w:rFonts w:ascii="宋体" w:hAnsi="宋体"/>
                <w:sz w:val="18"/>
                <w:szCs w:val="18"/>
                <w:u w:val="single"/>
              </w:rPr>
            </w:pPr>
            <w:r w:rsidRPr="00154D62">
              <w:rPr>
                <w:rFonts w:ascii="宋体" w:hAnsi="宋体" w:hint="eastAsia"/>
                <w:sz w:val="18"/>
                <w:szCs w:val="18"/>
                <w:u w:val="single"/>
              </w:rPr>
              <w:t>项目负责人</w:t>
            </w:r>
          </w:p>
        </w:tc>
        <w:tc>
          <w:tcPr>
            <w:tcW w:w="1100" w:type="dxa"/>
            <w:tcBorders>
              <w:top w:val="single" w:sz="4" w:space="0" w:color="auto"/>
              <w:left w:val="single" w:sz="4" w:space="0" w:color="auto"/>
              <w:bottom w:val="single" w:sz="4" w:space="0" w:color="auto"/>
              <w:right w:val="single" w:sz="4" w:space="0" w:color="auto"/>
            </w:tcBorders>
            <w:vAlign w:val="center"/>
          </w:tcPr>
          <w:p w14:paraId="39A645F5" w14:textId="77777777" w:rsidR="009F0545" w:rsidRPr="00154D62" w:rsidRDefault="009F0545" w:rsidP="00591540">
            <w:pPr>
              <w:spacing w:line="240" w:lineRule="exact"/>
              <w:rPr>
                <w:rFonts w:ascii="宋体" w:hAnsi="宋体"/>
                <w:sz w:val="18"/>
                <w:szCs w:val="18"/>
              </w:rPr>
            </w:pP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3AD696C1" w14:textId="77777777" w:rsidR="009F0545" w:rsidRPr="00154D62" w:rsidRDefault="009F0545" w:rsidP="00591540">
            <w:pPr>
              <w:spacing w:line="240" w:lineRule="exact"/>
              <w:jc w:val="center"/>
              <w:rPr>
                <w:rFonts w:ascii="宋体" w:hAnsi="宋体"/>
                <w:sz w:val="18"/>
                <w:szCs w:val="18"/>
                <w:u w:val="single"/>
              </w:rPr>
            </w:pPr>
            <w:r w:rsidRPr="00154D62">
              <w:rPr>
                <w:rFonts w:ascii="宋体" w:hAnsi="宋体" w:hint="eastAsia"/>
                <w:sz w:val="18"/>
                <w:szCs w:val="18"/>
                <w:u w:val="single"/>
              </w:rPr>
              <w:t>项目技术负责人</w:t>
            </w:r>
          </w:p>
        </w:tc>
        <w:tc>
          <w:tcPr>
            <w:tcW w:w="1121" w:type="dxa"/>
            <w:tcBorders>
              <w:top w:val="single" w:sz="4" w:space="0" w:color="auto"/>
              <w:left w:val="single" w:sz="4" w:space="0" w:color="auto"/>
              <w:bottom w:val="single" w:sz="4" w:space="0" w:color="auto"/>
              <w:right w:val="single" w:sz="4" w:space="0" w:color="auto"/>
            </w:tcBorders>
            <w:vAlign w:val="center"/>
          </w:tcPr>
          <w:p w14:paraId="55624048" w14:textId="77777777" w:rsidR="009F0545" w:rsidRPr="00154D62" w:rsidRDefault="009F0545" w:rsidP="00591540">
            <w:pPr>
              <w:spacing w:line="240" w:lineRule="exact"/>
              <w:rPr>
                <w:rFonts w:ascii="宋体" w:hAnsi="宋体"/>
                <w:sz w:val="18"/>
                <w:szCs w:val="18"/>
              </w:rPr>
            </w:pPr>
          </w:p>
        </w:tc>
      </w:tr>
      <w:tr w:rsidR="009F0545" w:rsidRPr="004B5024" w14:paraId="7A7FCEAC" w14:textId="77777777" w:rsidTr="00591540">
        <w:trPr>
          <w:trHeight w:val="463"/>
        </w:trPr>
        <w:tc>
          <w:tcPr>
            <w:tcW w:w="753" w:type="dxa"/>
            <w:tcBorders>
              <w:top w:val="single" w:sz="4" w:space="0" w:color="auto"/>
              <w:left w:val="single" w:sz="4" w:space="0" w:color="auto"/>
              <w:bottom w:val="single" w:sz="4" w:space="0" w:color="auto"/>
              <w:right w:val="single" w:sz="4" w:space="0" w:color="auto"/>
            </w:tcBorders>
            <w:vAlign w:val="center"/>
            <w:hideMark/>
          </w:tcPr>
          <w:p w14:paraId="47B8C6CF" w14:textId="77777777" w:rsidR="009F0545" w:rsidRPr="00154D62" w:rsidRDefault="009F0545" w:rsidP="00591540">
            <w:pPr>
              <w:spacing w:line="240" w:lineRule="exact"/>
              <w:jc w:val="center"/>
              <w:rPr>
                <w:rFonts w:ascii="宋体" w:hAnsi="宋体"/>
                <w:sz w:val="18"/>
                <w:szCs w:val="18"/>
              </w:rPr>
            </w:pPr>
            <w:r w:rsidRPr="00154D62">
              <w:rPr>
                <w:rFonts w:ascii="宋体" w:hAnsi="宋体" w:hint="eastAsia"/>
                <w:sz w:val="18"/>
                <w:szCs w:val="18"/>
              </w:rPr>
              <w:t>分类</w:t>
            </w:r>
          </w:p>
        </w:tc>
        <w:tc>
          <w:tcPr>
            <w:tcW w:w="663" w:type="dxa"/>
            <w:tcBorders>
              <w:top w:val="single" w:sz="4" w:space="0" w:color="auto"/>
              <w:left w:val="single" w:sz="4" w:space="0" w:color="auto"/>
              <w:bottom w:val="single" w:sz="4" w:space="0" w:color="auto"/>
              <w:right w:val="single" w:sz="4" w:space="0" w:color="auto"/>
            </w:tcBorders>
            <w:vAlign w:val="center"/>
            <w:hideMark/>
          </w:tcPr>
          <w:p w14:paraId="16AFD56F" w14:textId="77777777" w:rsidR="009F0545" w:rsidRPr="00154D62" w:rsidRDefault="009F0545" w:rsidP="00591540">
            <w:pPr>
              <w:spacing w:line="240" w:lineRule="exact"/>
              <w:jc w:val="center"/>
              <w:rPr>
                <w:rFonts w:ascii="宋体" w:hAnsi="宋体"/>
                <w:sz w:val="18"/>
                <w:szCs w:val="18"/>
              </w:rPr>
            </w:pPr>
            <w:r w:rsidRPr="00154D62">
              <w:rPr>
                <w:rFonts w:ascii="宋体" w:hAnsi="宋体" w:hint="eastAsia"/>
                <w:sz w:val="18"/>
                <w:szCs w:val="18"/>
              </w:rPr>
              <w:t>序号</w:t>
            </w:r>
          </w:p>
        </w:tc>
        <w:tc>
          <w:tcPr>
            <w:tcW w:w="3928" w:type="dxa"/>
            <w:gridSpan w:val="3"/>
            <w:tcBorders>
              <w:top w:val="single" w:sz="4" w:space="0" w:color="auto"/>
              <w:left w:val="single" w:sz="4" w:space="0" w:color="auto"/>
              <w:bottom w:val="single" w:sz="4" w:space="0" w:color="auto"/>
              <w:right w:val="single" w:sz="4" w:space="0" w:color="auto"/>
            </w:tcBorders>
            <w:vAlign w:val="center"/>
            <w:hideMark/>
          </w:tcPr>
          <w:p w14:paraId="729BBBD1" w14:textId="77777777" w:rsidR="009F0545" w:rsidRPr="00154D62" w:rsidRDefault="009F0545" w:rsidP="00591540">
            <w:pPr>
              <w:spacing w:line="240" w:lineRule="exact"/>
              <w:jc w:val="center"/>
              <w:rPr>
                <w:rFonts w:ascii="宋体" w:hAnsi="宋体"/>
                <w:sz w:val="18"/>
                <w:szCs w:val="18"/>
              </w:rPr>
            </w:pPr>
            <w:r w:rsidRPr="00154D62">
              <w:rPr>
                <w:rFonts w:ascii="宋体" w:hAnsi="宋体" w:hint="eastAsia"/>
                <w:sz w:val="18"/>
                <w:szCs w:val="18"/>
              </w:rPr>
              <w:t>资料名称</w:t>
            </w:r>
          </w:p>
        </w:tc>
        <w:tc>
          <w:tcPr>
            <w:tcW w:w="1100" w:type="dxa"/>
            <w:tcBorders>
              <w:top w:val="single" w:sz="4" w:space="0" w:color="auto"/>
              <w:left w:val="single" w:sz="4" w:space="0" w:color="auto"/>
              <w:bottom w:val="single" w:sz="4" w:space="0" w:color="auto"/>
              <w:right w:val="single" w:sz="4" w:space="0" w:color="auto"/>
            </w:tcBorders>
            <w:vAlign w:val="center"/>
            <w:hideMark/>
          </w:tcPr>
          <w:p w14:paraId="5B813F7A" w14:textId="77777777" w:rsidR="009F0545" w:rsidRPr="00154D62" w:rsidRDefault="009F0545" w:rsidP="00591540">
            <w:pPr>
              <w:spacing w:line="240" w:lineRule="exact"/>
              <w:jc w:val="center"/>
              <w:rPr>
                <w:rFonts w:ascii="宋体" w:hAnsi="宋体"/>
                <w:sz w:val="18"/>
                <w:szCs w:val="18"/>
              </w:rPr>
            </w:pPr>
            <w:r w:rsidRPr="00154D62">
              <w:rPr>
                <w:rFonts w:ascii="宋体" w:hAnsi="宋体" w:hint="eastAsia"/>
                <w:sz w:val="18"/>
                <w:szCs w:val="18"/>
              </w:rPr>
              <w:t>自检结论</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086D2395" w14:textId="77777777" w:rsidR="009F0545" w:rsidRPr="00154D62" w:rsidRDefault="009F0545" w:rsidP="00591540">
            <w:pPr>
              <w:spacing w:line="240" w:lineRule="exact"/>
              <w:jc w:val="center"/>
              <w:rPr>
                <w:rFonts w:ascii="宋体" w:hAnsi="宋体"/>
                <w:sz w:val="18"/>
                <w:szCs w:val="18"/>
              </w:rPr>
            </w:pPr>
            <w:r w:rsidRPr="00154D62">
              <w:rPr>
                <w:rFonts w:ascii="宋体" w:hAnsi="宋体" w:hint="eastAsia"/>
                <w:sz w:val="18"/>
                <w:szCs w:val="18"/>
              </w:rPr>
              <w:t>检查意见</w:t>
            </w:r>
          </w:p>
        </w:tc>
        <w:tc>
          <w:tcPr>
            <w:tcW w:w="1121" w:type="dxa"/>
            <w:tcBorders>
              <w:top w:val="single" w:sz="4" w:space="0" w:color="auto"/>
              <w:left w:val="single" w:sz="4" w:space="0" w:color="auto"/>
              <w:bottom w:val="single" w:sz="4" w:space="0" w:color="auto"/>
              <w:right w:val="single" w:sz="4" w:space="0" w:color="auto"/>
            </w:tcBorders>
            <w:vAlign w:val="center"/>
            <w:hideMark/>
          </w:tcPr>
          <w:p w14:paraId="5DFAD30F" w14:textId="77777777" w:rsidR="009F0545" w:rsidRPr="00154D62" w:rsidRDefault="009F0545" w:rsidP="00591540">
            <w:pPr>
              <w:spacing w:line="240" w:lineRule="exact"/>
              <w:jc w:val="center"/>
              <w:rPr>
                <w:rFonts w:ascii="宋体" w:hAnsi="宋体"/>
                <w:sz w:val="18"/>
                <w:szCs w:val="18"/>
              </w:rPr>
            </w:pPr>
            <w:r w:rsidRPr="00154D62">
              <w:rPr>
                <w:rFonts w:ascii="宋体" w:hAnsi="宋体" w:hint="eastAsia"/>
                <w:sz w:val="18"/>
                <w:szCs w:val="18"/>
              </w:rPr>
              <w:t>检查人</w:t>
            </w:r>
          </w:p>
        </w:tc>
      </w:tr>
      <w:tr w:rsidR="009F0545" w:rsidRPr="004B5024" w14:paraId="6F32643F" w14:textId="77777777" w:rsidTr="00591540">
        <w:trPr>
          <w:cantSplit/>
          <w:trHeight w:hRule="exact" w:val="369"/>
        </w:trPr>
        <w:tc>
          <w:tcPr>
            <w:tcW w:w="753" w:type="dxa"/>
            <w:vMerge w:val="restart"/>
            <w:tcBorders>
              <w:top w:val="single" w:sz="4" w:space="0" w:color="auto"/>
              <w:left w:val="single" w:sz="4" w:space="0" w:color="auto"/>
              <w:bottom w:val="single" w:sz="4" w:space="0" w:color="auto"/>
              <w:right w:val="single" w:sz="4" w:space="0" w:color="auto"/>
            </w:tcBorders>
          </w:tcPr>
          <w:p w14:paraId="14288FBA" w14:textId="77777777" w:rsidR="009F0545" w:rsidRPr="004B5024" w:rsidRDefault="009F0545" w:rsidP="00591540">
            <w:pPr>
              <w:spacing w:line="240" w:lineRule="exact"/>
              <w:ind w:firstLineChars="50" w:firstLine="105"/>
              <w:rPr>
                <w:rFonts w:ascii="宋体" w:hAnsi="宋体"/>
                <w:sz w:val="21"/>
                <w:szCs w:val="21"/>
              </w:rPr>
            </w:pPr>
          </w:p>
          <w:p w14:paraId="731E9421" w14:textId="77777777" w:rsidR="009F0545" w:rsidRPr="004B5024" w:rsidRDefault="009F0545" w:rsidP="00591540">
            <w:pPr>
              <w:spacing w:line="240" w:lineRule="exact"/>
              <w:ind w:firstLineChars="100" w:firstLine="240"/>
              <w:rPr>
                <w:rFonts w:ascii="宋体" w:hAnsi="宋体"/>
                <w:szCs w:val="21"/>
              </w:rPr>
            </w:pPr>
            <w:r w:rsidRPr="004B5024">
              <w:rPr>
                <w:rFonts w:ascii="宋体" w:hAnsi="宋体" w:hint="eastAsia"/>
                <w:szCs w:val="21"/>
              </w:rPr>
              <w:t>质</w:t>
            </w:r>
          </w:p>
          <w:p w14:paraId="7725B3B7" w14:textId="77777777" w:rsidR="009F0545" w:rsidRPr="004B5024" w:rsidRDefault="009F0545" w:rsidP="00591540">
            <w:pPr>
              <w:spacing w:line="240" w:lineRule="exact"/>
              <w:jc w:val="center"/>
              <w:rPr>
                <w:rFonts w:ascii="宋体" w:hAnsi="宋体"/>
                <w:szCs w:val="21"/>
              </w:rPr>
            </w:pPr>
          </w:p>
          <w:p w14:paraId="7C6C6BE3" w14:textId="77777777" w:rsidR="009F0545" w:rsidRPr="004B5024" w:rsidRDefault="009F0545" w:rsidP="00591540">
            <w:pPr>
              <w:spacing w:line="240" w:lineRule="exact"/>
              <w:jc w:val="center"/>
              <w:rPr>
                <w:rFonts w:ascii="宋体" w:hAnsi="宋体"/>
                <w:szCs w:val="21"/>
              </w:rPr>
            </w:pPr>
            <w:r w:rsidRPr="004B5024">
              <w:rPr>
                <w:rFonts w:ascii="宋体" w:hAnsi="宋体" w:hint="eastAsia"/>
                <w:szCs w:val="21"/>
              </w:rPr>
              <w:t>量</w:t>
            </w:r>
          </w:p>
          <w:p w14:paraId="6673DFC5" w14:textId="77777777" w:rsidR="009F0545" w:rsidRPr="004B5024" w:rsidRDefault="009F0545" w:rsidP="00591540">
            <w:pPr>
              <w:spacing w:line="240" w:lineRule="exact"/>
              <w:jc w:val="center"/>
              <w:rPr>
                <w:rFonts w:ascii="宋体" w:hAnsi="宋体"/>
                <w:szCs w:val="21"/>
              </w:rPr>
            </w:pPr>
          </w:p>
          <w:p w14:paraId="065C6F99" w14:textId="77777777" w:rsidR="009F0545" w:rsidRPr="004B5024" w:rsidRDefault="009F0545" w:rsidP="00591540">
            <w:pPr>
              <w:spacing w:line="240" w:lineRule="exact"/>
              <w:jc w:val="center"/>
              <w:rPr>
                <w:rFonts w:ascii="宋体" w:hAnsi="宋体"/>
                <w:szCs w:val="21"/>
              </w:rPr>
            </w:pPr>
            <w:r w:rsidRPr="004B5024">
              <w:rPr>
                <w:rFonts w:ascii="宋体" w:hAnsi="宋体" w:hint="eastAsia"/>
                <w:szCs w:val="21"/>
              </w:rPr>
              <w:t>管</w:t>
            </w:r>
          </w:p>
          <w:p w14:paraId="2331EAB2" w14:textId="77777777" w:rsidR="009F0545" w:rsidRPr="004B5024" w:rsidRDefault="009F0545" w:rsidP="00591540">
            <w:pPr>
              <w:spacing w:line="240" w:lineRule="exact"/>
              <w:jc w:val="center"/>
              <w:rPr>
                <w:rFonts w:ascii="宋体" w:hAnsi="宋体"/>
                <w:szCs w:val="21"/>
              </w:rPr>
            </w:pPr>
          </w:p>
          <w:p w14:paraId="4D056549" w14:textId="77777777" w:rsidR="009F0545" w:rsidRPr="004B5024" w:rsidRDefault="009F0545" w:rsidP="00591540">
            <w:pPr>
              <w:spacing w:line="240" w:lineRule="exact"/>
              <w:jc w:val="center"/>
              <w:rPr>
                <w:rFonts w:ascii="宋体" w:hAnsi="宋体"/>
                <w:sz w:val="21"/>
                <w:szCs w:val="21"/>
              </w:rPr>
            </w:pPr>
            <w:r w:rsidRPr="004B5024">
              <w:rPr>
                <w:rFonts w:ascii="宋体" w:hAnsi="宋体" w:hint="eastAsia"/>
                <w:szCs w:val="21"/>
              </w:rPr>
              <w:t>理</w:t>
            </w:r>
          </w:p>
        </w:tc>
        <w:tc>
          <w:tcPr>
            <w:tcW w:w="663" w:type="dxa"/>
            <w:tcBorders>
              <w:top w:val="single" w:sz="4" w:space="0" w:color="auto"/>
              <w:left w:val="single" w:sz="4" w:space="0" w:color="auto"/>
              <w:bottom w:val="single" w:sz="4" w:space="0" w:color="auto"/>
              <w:right w:val="single" w:sz="4" w:space="0" w:color="auto"/>
            </w:tcBorders>
            <w:hideMark/>
          </w:tcPr>
          <w:p w14:paraId="630B8B51" w14:textId="77777777" w:rsidR="009F0545" w:rsidRPr="004B5024" w:rsidRDefault="009F0545" w:rsidP="00591540">
            <w:pPr>
              <w:spacing w:line="240" w:lineRule="exact"/>
              <w:jc w:val="center"/>
              <w:rPr>
                <w:rFonts w:ascii="宋体" w:hAnsi="宋体"/>
                <w:sz w:val="21"/>
                <w:szCs w:val="21"/>
              </w:rPr>
            </w:pPr>
            <w:r w:rsidRPr="004B5024">
              <w:rPr>
                <w:rFonts w:ascii="宋体" w:hAnsi="宋体" w:hint="eastAsia"/>
                <w:szCs w:val="21"/>
              </w:rPr>
              <w:t>1</w:t>
            </w:r>
          </w:p>
        </w:tc>
        <w:tc>
          <w:tcPr>
            <w:tcW w:w="3928" w:type="dxa"/>
            <w:gridSpan w:val="3"/>
            <w:tcBorders>
              <w:top w:val="single" w:sz="4" w:space="0" w:color="auto"/>
              <w:left w:val="single" w:sz="4" w:space="0" w:color="auto"/>
              <w:bottom w:val="single" w:sz="4" w:space="0" w:color="auto"/>
              <w:right w:val="single" w:sz="4" w:space="0" w:color="auto"/>
            </w:tcBorders>
            <w:hideMark/>
          </w:tcPr>
          <w:p w14:paraId="4CEC8E8C" w14:textId="77777777" w:rsidR="009F0545" w:rsidRPr="004B5024" w:rsidRDefault="009F0545" w:rsidP="00591540">
            <w:pPr>
              <w:spacing w:line="240" w:lineRule="exact"/>
              <w:rPr>
                <w:rFonts w:ascii="宋体" w:hAnsi="宋体"/>
                <w:sz w:val="18"/>
                <w:szCs w:val="18"/>
                <w:u w:val="single"/>
              </w:rPr>
            </w:pPr>
            <w:r w:rsidRPr="004B5024">
              <w:rPr>
                <w:rFonts w:ascii="宋体" w:hAnsi="宋体" w:hint="eastAsia"/>
                <w:sz w:val="18"/>
                <w:szCs w:val="18"/>
                <w:u w:val="single"/>
              </w:rPr>
              <w:t>健全的质量管理体系</w:t>
            </w:r>
          </w:p>
        </w:tc>
        <w:tc>
          <w:tcPr>
            <w:tcW w:w="1100" w:type="dxa"/>
            <w:tcBorders>
              <w:top w:val="single" w:sz="4" w:space="0" w:color="auto"/>
              <w:left w:val="single" w:sz="4" w:space="0" w:color="auto"/>
              <w:bottom w:val="single" w:sz="4" w:space="0" w:color="auto"/>
              <w:right w:val="single" w:sz="4" w:space="0" w:color="auto"/>
            </w:tcBorders>
          </w:tcPr>
          <w:p w14:paraId="2A256ED2" w14:textId="77777777" w:rsidR="009F0545" w:rsidRPr="004B5024" w:rsidRDefault="009F0545" w:rsidP="00591540">
            <w:pPr>
              <w:spacing w:line="240" w:lineRule="exact"/>
              <w:rPr>
                <w:rFonts w:ascii="宋体" w:hAnsi="宋体"/>
                <w:sz w:val="18"/>
                <w:szCs w:val="18"/>
              </w:rPr>
            </w:pPr>
          </w:p>
        </w:tc>
        <w:tc>
          <w:tcPr>
            <w:tcW w:w="1723" w:type="dxa"/>
            <w:gridSpan w:val="2"/>
            <w:tcBorders>
              <w:top w:val="single" w:sz="4" w:space="0" w:color="auto"/>
              <w:left w:val="single" w:sz="4" w:space="0" w:color="auto"/>
              <w:bottom w:val="single" w:sz="4" w:space="0" w:color="auto"/>
              <w:right w:val="single" w:sz="4" w:space="0" w:color="auto"/>
            </w:tcBorders>
            <w:hideMark/>
          </w:tcPr>
          <w:p w14:paraId="79193F95" w14:textId="77777777" w:rsidR="009F0545" w:rsidRPr="004B5024" w:rsidRDefault="009F0545" w:rsidP="00591540">
            <w:pPr>
              <w:spacing w:line="240" w:lineRule="exact"/>
              <w:rPr>
                <w:rFonts w:ascii="宋体" w:hAnsi="宋体"/>
                <w:sz w:val="18"/>
                <w:szCs w:val="18"/>
                <w:u w:val="single"/>
              </w:rPr>
            </w:pPr>
            <w:r w:rsidRPr="004B5024">
              <w:rPr>
                <w:rFonts w:ascii="宋体" w:hAnsi="宋体" w:hint="eastAsia"/>
                <w:sz w:val="18"/>
                <w:szCs w:val="18"/>
                <w:u w:val="single"/>
              </w:rPr>
              <w:t>□符合□不符合</w:t>
            </w:r>
          </w:p>
        </w:tc>
        <w:tc>
          <w:tcPr>
            <w:tcW w:w="1121" w:type="dxa"/>
            <w:tcBorders>
              <w:top w:val="single" w:sz="4" w:space="0" w:color="auto"/>
              <w:left w:val="single" w:sz="4" w:space="0" w:color="auto"/>
              <w:bottom w:val="single" w:sz="4" w:space="0" w:color="auto"/>
              <w:right w:val="single" w:sz="4" w:space="0" w:color="auto"/>
            </w:tcBorders>
          </w:tcPr>
          <w:p w14:paraId="58A93A67" w14:textId="77777777" w:rsidR="009F0545" w:rsidRPr="004B5024" w:rsidRDefault="009F0545" w:rsidP="00591540">
            <w:pPr>
              <w:spacing w:line="240" w:lineRule="exact"/>
              <w:rPr>
                <w:rFonts w:ascii="宋体" w:hAnsi="宋体"/>
                <w:sz w:val="21"/>
                <w:szCs w:val="21"/>
              </w:rPr>
            </w:pPr>
          </w:p>
        </w:tc>
      </w:tr>
      <w:tr w:rsidR="009F0545" w:rsidRPr="004B5024" w14:paraId="7D0173C5" w14:textId="77777777" w:rsidTr="00591540">
        <w:trPr>
          <w:cantSplit/>
          <w:trHeight w:hRule="exact" w:val="369"/>
        </w:trPr>
        <w:tc>
          <w:tcPr>
            <w:tcW w:w="753" w:type="dxa"/>
            <w:vMerge/>
            <w:tcBorders>
              <w:top w:val="single" w:sz="4" w:space="0" w:color="auto"/>
              <w:left w:val="single" w:sz="4" w:space="0" w:color="auto"/>
              <w:bottom w:val="single" w:sz="4" w:space="0" w:color="auto"/>
              <w:right w:val="single" w:sz="4" w:space="0" w:color="auto"/>
            </w:tcBorders>
            <w:vAlign w:val="center"/>
            <w:hideMark/>
          </w:tcPr>
          <w:p w14:paraId="7B3CB520" w14:textId="77777777" w:rsidR="009F0545" w:rsidRPr="004B5024" w:rsidRDefault="009F0545" w:rsidP="00591540">
            <w:pPr>
              <w:widowControl/>
              <w:spacing w:line="240" w:lineRule="exact"/>
              <w:jc w:val="left"/>
              <w:rPr>
                <w:rFonts w:ascii="宋体" w:hAnsi="宋体"/>
                <w:sz w:val="21"/>
                <w:szCs w:val="21"/>
              </w:rPr>
            </w:pPr>
          </w:p>
        </w:tc>
        <w:tc>
          <w:tcPr>
            <w:tcW w:w="663" w:type="dxa"/>
            <w:tcBorders>
              <w:top w:val="single" w:sz="4" w:space="0" w:color="auto"/>
              <w:left w:val="single" w:sz="4" w:space="0" w:color="auto"/>
              <w:bottom w:val="single" w:sz="4" w:space="0" w:color="auto"/>
              <w:right w:val="single" w:sz="4" w:space="0" w:color="auto"/>
            </w:tcBorders>
            <w:hideMark/>
          </w:tcPr>
          <w:p w14:paraId="62FD90B9" w14:textId="77777777" w:rsidR="009F0545" w:rsidRPr="004B5024" w:rsidRDefault="009F0545" w:rsidP="00591540">
            <w:pPr>
              <w:spacing w:line="240" w:lineRule="exact"/>
              <w:jc w:val="center"/>
              <w:rPr>
                <w:sz w:val="18"/>
                <w:szCs w:val="18"/>
              </w:rPr>
            </w:pPr>
            <w:r w:rsidRPr="004B5024">
              <w:rPr>
                <w:sz w:val="18"/>
                <w:szCs w:val="18"/>
              </w:rPr>
              <w:t>2</w:t>
            </w:r>
          </w:p>
        </w:tc>
        <w:tc>
          <w:tcPr>
            <w:tcW w:w="3928" w:type="dxa"/>
            <w:gridSpan w:val="3"/>
            <w:tcBorders>
              <w:top w:val="single" w:sz="4" w:space="0" w:color="auto"/>
              <w:left w:val="single" w:sz="4" w:space="0" w:color="auto"/>
              <w:bottom w:val="single" w:sz="4" w:space="0" w:color="auto"/>
              <w:right w:val="single" w:sz="4" w:space="0" w:color="auto"/>
            </w:tcBorders>
            <w:hideMark/>
          </w:tcPr>
          <w:p w14:paraId="34A5EC0A" w14:textId="77777777" w:rsidR="009F0545" w:rsidRPr="004B5024" w:rsidRDefault="009F0545" w:rsidP="00591540">
            <w:pPr>
              <w:spacing w:line="240" w:lineRule="exact"/>
              <w:rPr>
                <w:sz w:val="18"/>
                <w:szCs w:val="18"/>
              </w:rPr>
            </w:pPr>
            <w:r w:rsidRPr="004B5024">
              <w:rPr>
                <w:rFonts w:hint="eastAsia"/>
                <w:sz w:val="18"/>
                <w:szCs w:val="18"/>
              </w:rPr>
              <w:t>现场质量管理制度及质量责任制</w:t>
            </w:r>
          </w:p>
        </w:tc>
        <w:tc>
          <w:tcPr>
            <w:tcW w:w="1100" w:type="dxa"/>
            <w:tcBorders>
              <w:top w:val="single" w:sz="4" w:space="0" w:color="auto"/>
              <w:left w:val="single" w:sz="4" w:space="0" w:color="auto"/>
              <w:bottom w:val="single" w:sz="4" w:space="0" w:color="auto"/>
              <w:right w:val="single" w:sz="4" w:space="0" w:color="auto"/>
            </w:tcBorders>
          </w:tcPr>
          <w:p w14:paraId="5C5D0583" w14:textId="77777777" w:rsidR="009F0545" w:rsidRPr="004B5024" w:rsidRDefault="009F0545" w:rsidP="00591540">
            <w:pPr>
              <w:spacing w:line="240" w:lineRule="exact"/>
              <w:ind w:firstLineChars="100" w:firstLine="180"/>
              <w:rPr>
                <w:sz w:val="18"/>
                <w:szCs w:val="18"/>
              </w:rPr>
            </w:pPr>
          </w:p>
        </w:tc>
        <w:tc>
          <w:tcPr>
            <w:tcW w:w="1723" w:type="dxa"/>
            <w:gridSpan w:val="2"/>
            <w:tcBorders>
              <w:top w:val="single" w:sz="4" w:space="0" w:color="auto"/>
              <w:left w:val="single" w:sz="4" w:space="0" w:color="auto"/>
              <w:bottom w:val="single" w:sz="4" w:space="0" w:color="auto"/>
              <w:right w:val="single" w:sz="4" w:space="0" w:color="auto"/>
            </w:tcBorders>
            <w:hideMark/>
          </w:tcPr>
          <w:p w14:paraId="77A9502C" w14:textId="77777777" w:rsidR="009F0545" w:rsidRPr="004B5024" w:rsidRDefault="009F0545" w:rsidP="00591540">
            <w:pPr>
              <w:spacing w:line="240" w:lineRule="exact"/>
              <w:rPr>
                <w:sz w:val="18"/>
                <w:szCs w:val="18"/>
              </w:rPr>
            </w:pPr>
            <w:r w:rsidRPr="004B5024">
              <w:rPr>
                <w:rFonts w:hint="eastAsia"/>
                <w:sz w:val="18"/>
                <w:szCs w:val="18"/>
              </w:rPr>
              <w:t>□符合□不符合</w:t>
            </w:r>
          </w:p>
        </w:tc>
        <w:tc>
          <w:tcPr>
            <w:tcW w:w="1121" w:type="dxa"/>
            <w:tcBorders>
              <w:top w:val="single" w:sz="4" w:space="0" w:color="auto"/>
              <w:left w:val="single" w:sz="4" w:space="0" w:color="auto"/>
              <w:bottom w:val="single" w:sz="4" w:space="0" w:color="auto"/>
              <w:right w:val="single" w:sz="4" w:space="0" w:color="auto"/>
            </w:tcBorders>
          </w:tcPr>
          <w:p w14:paraId="3575A32B" w14:textId="77777777" w:rsidR="009F0545" w:rsidRPr="004B5024" w:rsidRDefault="009F0545" w:rsidP="00591540">
            <w:pPr>
              <w:spacing w:line="240" w:lineRule="exact"/>
              <w:ind w:firstLineChars="100" w:firstLine="180"/>
              <w:rPr>
                <w:sz w:val="18"/>
                <w:szCs w:val="18"/>
              </w:rPr>
            </w:pPr>
          </w:p>
        </w:tc>
      </w:tr>
      <w:tr w:rsidR="009F0545" w:rsidRPr="004B5024" w14:paraId="3A64D5DD" w14:textId="77777777" w:rsidTr="00591540">
        <w:trPr>
          <w:cantSplit/>
          <w:trHeight w:hRule="exact" w:val="369"/>
        </w:trPr>
        <w:tc>
          <w:tcPr>
            <w:tcW w:w="753" w:type="dxa"/>
            <w:vMerge/>
            <w:tcBorders>
              <w:top w:val="single" w:sz="4" w:space="0" w:color="auto"/>
              <w:left w:val="single" w:sz="4" w:space="0" w:color="auto"/>
              <w:bottom w:val="single" w:sz="4" w:space="0" w:color="auto"/>
              <w:right w:val="single" w:sz="4" w:space="0" w:color="auto"/>
            </w:tcBorders>
            <w:vAlign w:val="center"/>
            <w:hideMark/>
          </w:tcPr>
          <w:p w14:paraId="3BC353E3" w14:textId="77777777" w:rsidR="009F0545" w:rsidRPr="004B5024" w:rsidRDefault="009F0545" w:rsidP="00591540">
            <w:pPr>
              <w:widowControl/>
              <w:spacing w:line="240" w:lineRule="exact"/>
              <w:jc w:val="left"/>
              <w:rPr>
                <w:rFonts w:ascii="宋体" w:hAnsi="宋体"/>
                <w:sz w:val="21"/>
                <w:szCs w:val="21"/>
              </w:rPr>
            </w:pPr>
          </w:p>
        </w:tc>
        <w:tc>
          <w:tcPr>
            <w:tcW w:w="663" w:type="dxa"/>
            <w:tcBorders>
              <w:top w:val="single" w:sz="4" w:space="0" w:color="auto"/>
              <w:left w:val="single" w:sz="4" w:space="0" w:color="auto"/>
              <w:bottom w:val="single" w:sz="4" w:space="0" w:color="auto"/>
              <w:right w:val="single" w:sz="4" w:space="0" w:color="auto"/>
            </w:tcBorders>
            <w:hideMark/>
          </w:tcPr>
          <w:p w14:paraId="4F76071A" w14:textId="77777777" w:rsidR="009F0545" w:rsidRPr="004B5024" w:rsidRDefault="009F0545" w:rsidP="00591540">
            <w:pPr>
              <w:spacing w:line="240" w:lineRule="exact"/>
              <w:jc w:val="center"/>
              <w:rPr>
                <w:sz w:val="18"/>
                <w:szCs w:val="18"/>
              </w:rPr>
            </w:pPr>
            <w:r w:rsidRPr="004B5024">
              <w:rPr>
                <w:sz w:val="18"/>
                <w:szCs w:val="18"/>
              </w:rPr>
              <w:t>3</w:t>
            </w:r>
          </w:p>
        </w:tc>
        <w:tc>
          <w:tcPr>
            <w:tcW w:w="3928" w:type="dxa"/>
            <w:gridSpan w:val="3"/>
            <w:tcBorders>
              <w:top w:val="single" w:sz="4" w:space="0" w:color="auto"/>
              <w:left w:val="single" w:sz="4" w:space="0" w:color="auto"/>
              <w:bottom w:val="single" w:sz="4" w:space="0" w:color="auto"/>
              <w:right w:val="single" w:sz="4" w:space="0" w:color="auto"/>
            </w:tcBorders>
            <w:hideMark/>
          </w:tcPr>
          <w:p w14:paraId="7DFB4FE7" w14:textId="77777777" w:rsidR="009F0545" w:rsidRPr="004B5024" w:rsidRDefault="009F0545" w:rsidP="00591540">
            <w:pPr>
              <w:spacing w:line="240" w:lineRule="exact"/>
              <w:rPr>
                <w:strike/>
                <w:sz w:val="18"/>
                <w:szCs w:val="18"/>
              </w:rPr>
            </w:pPr>
            <w:r w:rsidRPr="004B5024">
              <w:rPr>
                <w:rFonts w:hint="eastAsia"/>
                <w:sz w:val="18"/>
                <w:szCs w:val="18"/>
              </w:rPr>
              <w:t>施工单位、检验单位资质审查</w:t>
            </w:r>
          </w:p>
        </w:tc>
        <w:tc>
          <w:tcPr>
            <w:tcW w:w="1100" w:type="dxa"/>
            <w:tcBorders>
              <w:top w:val="single" w:sz="4" w:space="0" w:color="auto"/>
              <w:left w:val="single" w:sz="4" w:space="0" w:color="auto"/>
              <w:bottom w:val="single" w:sz="4" w:space="0" w:color="auto"/>
              <w:right w:val="single" w:sz="4" w:space="0" w:color="auto"/>
            </w:tcBorders>
          </w:tcPr>
          <w:p w14:paraId="2D353A7E" w14:textId="77777777" w:rsidR="009F0545" w:rsidRPr="004B5024" w:rsidRDefault="009F0545" w:rsidP="00591540">
            <w:pPr>
              <w:spacing w:line="240" w:lineRule="exact"/>
              <w:ind w:firstLineChars="100" w:firstLine="180"/>
              <w:rPr>
                <w:sz w:val="18"/>
                <w:szCs w:val="18"/>
              </w:rPr>
            </w:pPr>
          </w:p>
        </w:tc>
        <w:tc>
          <w:tcPr>
            <w:tcW w:w="1723" w:type="dxa"/>
            <w:gridSpan w:val="2"/>
            <w:tcBorders>
              <w:top w:val="single" w:sz="4" w:space="0" w:color="auto"/>
              <w:left w:val="single" w:sz="4" w:space="0" w:color="auto"/>
              <w:bottom w:val="single" w:sz="4" w:space="0" w:color="auto"/>
              <w:right w:val="single" w:sz="4" w:space="0" w:color="auto"/>
            </w:tcBorders>
            <w:hideMark/>
          </w:tcPr>
          <w:p w14:paraId="6E11CB10" w14:textId="77777777" w:rsidR="009F0545" w:rsidRPr="004B5024" w:rsidRDefault="009F0545" w:rsidP="00591540">
            <w:pPr>
              <w:spacing w:line="240" w:lineRule="exact"/>
              <w:rPr>
                <w:sz w:val="18"/>
                <w:szCs w:val="18"/>
              </w:rPr>
            </w:pPr>
            <w:r w:rsidRPr="004B5024">
              <w:rPr>
                <w:rFonts w:hint="eastAsia"/>
                <w:sz w:val="18"/>
                <w:szCs w:val="18"/>
              </w:rPr>
              <w:t>□符合□不符合</w:t>
            </w:r>
          </w:p>
        </w:tc>
        <w:tc>
          <w:tcPr>
            <w:tcW w:w="1121" w:type="dxa"/>
            <w:tcBorders>
              <w:top w:val="single" w:sz="4" w:space="0" w:color="auto"/>
              <w:left w:val="single" w:sz="4" w:space="0" w:color="auto"/>
              <w:bottom w:val="single" w:sz="4" w:space="0" w:color="auto"/>
              <w:right w:val="single" w:sz="4" w:space="0" w:color="auto"/>
            </w:tcBorders>
          </w:tcPr>
          <w:p w14:paraId="3BA8161B" w14:textId="77777777" w:rsidR="009F0545" w:rsidRPr="004B5024" w:rsidRDefault="009F0545" w:rsidP="00591540">
            <w:pPr>
              <w:spacing w:line="240" w:lineRule="exact"/>
              <w:ind w:firstLineChars="100" w:firstLine="180"/>
              <w:rPr>
                <w:sz w:val="18"/>
                <w:szCs w:val="18"/>
              </w:rPr>
            </w:pPr>
          </w:p>
        </w:tc>
      </w:tr>
      <w:tr w:rsidR="009F0545" w:rsidRPr="004B5024" w14:paraId="3C3889EA" w14:textId="77777777" w:rsidTr="00591540">
        <w:trPr>
          <w:cantSplit/>
          <w:trHeight w:hRule="exact" w:val="369"/>
        </w:trPr>
        <w:tc>
          <w:tcPr>
            <w:tcW w:w="753" w:type="dxa"/>
            <w:vMerge/>
            <w:tcBorders>
              <w:top w:val="single" w:sz="4" w:space="0" w:color="auto"/>
              <w:left w:val="single" w:sz="4" w:space="0" w:color="auto"/>
              <w:bottom w:val="single" w:sz="4" w:space="0" w:color="auto"/>
              <w:right w:val="single" w:sz="4" w:space="0" w:color="auto"/>
            </w:tcBorders>
            <w:vAlign w:val="center"/>
            <w:hideMark/>
          </w:tcPr>
          <w:p w14:paraId="496D40C6" w14:textId="77777777" w:rsidR="009F0545" w:rsidRPr="004B5024" w:rsidRDefault="009F0545" w:rsidP="00591540">
            <w:pPr>
              <w:widowControl/>
              <w:spacing w:line="240" w:lineRule="exact"/>
              <w:jc w:val="left"/>
              <w:rPr>
                <w:rFonts w:ascii="宋体" w:hAnsi="宋体"/>
                <w:sz w:val="21"/>
                <w:szCs w:val="21"/>
              </w:rPr>
            </w:pPr>
          </w:p>
        </w:tc>
        <w:tc>
          <w:tcPr>
            <w:tcW w:w="663" w:type="dxa"/>
            <w:tcBorders>
              <w:top w:val="single" w:sz="4" w:space="0" w:color="auto"/>
              <w:left w:val="single" w:sz="4" w:space="0" w:color="auto"/>
              <w:bottom w:val="single" w:sz="4" w:space="0" w:color="auto"/>
              <w:right w:val="single" w:sz="4" w:space="0" w:color="auto"/>
            </w:tcBorders>
            <w:hideMark/>
          </w:tcPr>
          <w:p w14:paraId="7F5ABC53" w14:textId="77777777" w:rsidR="009F0545" w:rsidRPr="004B5024" w:rsidRDefault="009F0545" w:rsidP="00591540">
            <w:pPr>
              <w:spacing w:line="240" w:lineRule="exact"/>
              <w:jc w:val="center"/>
              <w:rPr>
                <w:sz w:val="18"/>
                <w:szCs w:val="18"/>
              </w:rPr>
            </w:pPr>
            <w:r w:rsidRPr="004B5024">
              <w:rPr>
                <w:sz w:val="18"/>
                <w:szCs w:val="18"/>
              </w:rPr>
              <w:t>4</w:t>
            </w:r>
          </w:p>
        </w:tc>
        <w:tc>
          <w:tcPr>
            <w:tcW w:w="3928" w:type="dxa"/>
            <w:gridSpan w:val="3"/>
            <w:tcBorders>
              <w:top w:val="single" w:sz="4" w:space="0" w:color="auto"/>
              <w:left w:val="single" w:sz="4" w:space="0" w:color="auto"/>
              <w:bottom w:val="single" w:sz="4" w:space="0" w:color="auto"/>
              <w:right w:val="single" w:sz="4" w:space="0" w:color="auto"/>
            </w:tcBorders>
            <w:hideMark/>
          </w:tcPr>
          <w:p w14:paraId="56F7B888" w14:textId="77777777" w:rsidR="009F0545" w:rsidRPr="004B5024" w:rsidRDefault="009F0545" w:rsidP="00591540">
            <w:pPr>
              <w:spacing w:line="240" w:lineRule="exact"/>
              <w:rPr>
                <w:sz w:val="18"/>
                <w:szCs w:val="18"/>
              </w:rPr>
            </w:pPr>
            <w:r w:rsidRPr="004B5024">
              <w:rPr>
                <w:rFonts w:hint="eastAsia"/>
                <w:sz w:val="18"/>
                <w:szCs w:val="18"/>
              </w:rPr>
              <w:t>施工图审查</w:t>
            </w:r>
          </w:p>
        </w:tc>
        <w:tc>
          <w:tcPr>
            <w:tcW w:w="1100" w:type="dxa"/>
            <w:tcBorders>
              <w:top w:val="single" w:sz="4" w:space="0" w:color="auto"/>
              <w:left w:val="single" w:sz="4" w:space="0" w:color="auto"/>
              <w:bottom w:val="single" w:sz="4" w:space="0" w:color="auto"/>
              <w:right w:val="single" w:sz="4" w:space="0" w:color="auto"/>
            </w:tcBorders>
          </w:tcPr>
          <w:p w14:paraId="786F2753" w14:textId="77777777" w:rsidR="009F0545" w:rsidRPr="004B5024" w:rsidRDefault="009F0545" w:rsidP="00591540">
            <w:pPr>
              <w:spacing w:line="240" w:lineRule="exact"/>
              <w:ind w:firstLineChars="100" w:firstLine="180"/>
              <w:rPr>
                <w:sz w:val="18"/>
                <w:szCs w:val="18"/>
              </w:rPr>
            </w:pPr>
          </w:p>
        </w:tc>
        <w:tc>
          <w:tcPr>
            <w:tcW w:w="1723" w:type="dxa"/>
            <w:gridSpan w:val="2"/>
            <w:tcBorders>
              <w:top w:val="single" w:sz="4" w:space="0" w:color="auto"/>
              <w:left w:val="single" w:sz="4" w:space="0" w:color="auto"/>
              <w:bottom w:val="single" w:sz="4" w:space="0" w:color="auto"/>
              <w:right w:val="single" w:sz="4" w:space="0" w:color="auto"/>
            </w:tcBorders>
            <w:hideMark/>
          </w:tcPr>
          <w:p w14:paraId="5B4486E6" w14:textId="77777777" w:rsidR="009F0545" w:rsidRPr="004B5024" w:rsidRDefault="009F0545" w:rsidP="00591540">
            <w:pPr>
              <w:spacing w:line="240" w:lineRule="exact"/>
              <w:rPr>
                <w:sz w:val="18"/>
                <w:szCs w:val="18"/>
              </w:rPr>
            </w:pPr>
            <w:r w:rsidRPr="004B5024">
              <w:rPr>
                <w:rFonts w:hint="eastAsia"/>
                <w:sz w:val="18"/>
                <w:szCs w:val="18"/>
              </w:rPr>
              <w:t>□符合□不符合</w:t>
            </w:r>
          </w:p>
        </w:tc>
        <w:tc>
          <w:tcPr>
            <w:tcW w:w="1121" w:type="dxa"/>
            <w:tcBorders>
              <w:top w:val="single" w:sz="4" w:space="0" w:color="auto"/>
              <w:left w:val="single" w:sz="4" w:space="0" w:color="auto"/>
              <w:bottom w:val="single" w:sz="4" w:space="0" w:color="auto"/>
              <w:right w:val="single" w:sz="4" w:space="0" w:color="auto"/>
            </w:tcBorders>
          </w:tcPr>
          <w:p w14:paraId="6EF8072F" w14:textId="77777777" w:rsidR="009F0545" w:rsidRPr="004B5024" w:rsidRDefault="009F0545" w:rsidP="00591540">
            <w:pPr>
              <w:spacing w:line="240" w:lineRule="exact"/>
              <w:ind w:firstLineChars="100" w:firstLine="180"/>
              <w:rPr>
                <w:sz w:val="18"/>
                <w:szCs w:val="18"/>
              </w:rPr>
            </w:pPr>
          </w:p>
        </w:tc>
      </w:tr>
      <w:tr w:rsidR="009F0545" w:rsidRPr="004B5024" w14:paraId="5883763A" w14:textId="77777777" w:rsidTr="00591540">
        <w:trPr>
          <w:cantSplit/>
          <w:trHeight w:hRule="exact" w:val="369"/>
        </w:trPr>
        <w:tc>
          <w:tcPr>
            <w:tcW w:w="753" w:type="dxa"/>
            <w:vMerge/>
            <w:tcBorders>
              <w:top w:val="single" w:sz="4" w:space="0" w:color="auto"/>
              <w:left w:val="single" w:sz="4" w:space="0" w:color="auto"/>
              <w:bottom w:val="single" w:sz="4" w:space="0" w:color="auto"/>
              <w:right w:val="single" w:sz="4" w:space="0" w:color="auto"/>
            </w:tcBorders>
            <w:vAlign w:val="center"/>
            <w:hideMark/>
          </w:tcPr>
          <w:p w14:paraId="600FA8F4" w14:textId="77777777" w:rsidR="009F0545" w:rsidRPr="004B5024" w:rsidRDefault="009F0545" w:rsidP="00591540">
            <w:pPr>
              <w:widowControl/>
              <w:spacing w:line="240" w:lineRule="exact"/>
              <w:jc w:val="left"/>
              <w:rPr>
                <w:rFonts w:ascii="宋体" w:hAnsi="宋体"/>
                <w:sz w:val="21"/>
                <w:szCs w:val="21"/>
              </w:rPr>
            </w:pPr>
          </w:p>
        </w:tc>
        <w:tc>
          <w:tcPr>
            <w:tcW w:w="663" w:type="dxa"/>
            <w:tcBorders>
              <w:top w:val="single" w:sz="4" w:space="0" w:color="auto"/>
              <w:left w:val="single" w:sz="4" w:space="0" w:color="auto"/>
              <w:bottom w:val="single" w:sz="4" w:space="0" w:color="auto"/>
              <w:right w:val="single" w:sz="4" w:space="0" w:color="auto"/>
            </w:tcBorders>
            <w:hideMark/>
          </w:tcPr>
          <w:p w14:paraId="53D17567" w14:textId="77777777" w:rsidR="009F0545" w:rsidRPr="004B5024" w:rsidRDefault="009F0545" w:rsidP="00591540">
            <w:pPr>
              <w:spacing w:line="240" w:lineRule="exact"/>
              <w:jc w:val="center"/>
              <w:rPr>
                <w:sz w:val="18"/>
                <w:szCs w:val="18"/>
              </w:rPr>
            </w:pPr>
            <w:r w:rsidRPr="004B5024">
              <w:rPr>
                <w:sz w:val="18"/>
                <w:szCs w:val="18"/>
              </w:rPr>
              <w:t>5</w:t>
            </w:r>
          </w:p>
        </w:tc>
        <w:tc>
          <w:tcPr>
            <w:tcW w:w="3928" w:type="dxa"/>
            <w:gridSpan w:val="3"/>
            <w:tcBorders>
              <w:top w:val="single" w:sz="4" w:space="0" w:color="auto"/>
              <w:left w:val="single" w:sz="4" w:space="0" w:color="auto"/>
              <w:bottom w:val="single" w:sz="4" w:space="0" w:color="auto"/>
              <w:right w:val="single" w:sz="4" w:space="0" w:color="auto"/>
            </w:tcBorders>
            <w:hideMark/>
          </w:tcPr>
          <w:p w14:paraId="2591C550" w14:textId="77777777" w:rsidR="009F0545" w:rsidRPr="004B5024" w:rsidRDefault="009F0545" w:rsidP="00591540">
            <w:pPr>
              <w:spacing w:line="240" w:lineRule="exact"/>
              <w:rPr>
                <w:sz w:val="18"/>
                <w:szCs w:val="18"/>
              </w:rPr>
            </w:pPr>
            <w:r w:rsidRPr="004B5024">
              <w:rPr>
                <w:rFonts w:hint="eastAsia"/>
                <w:sz w:val="18"/>
                <w:szCs w:val="18"/>
              </w:rPr>
              <w:t>施工技术标准</w:t>
            </w:r>
          </w:p>
        </w:tc>
        <w:tc>
          <w:tcPr>
            <w:tcW w:w="1100" w:type="dxa"/>
            <w:tcBorders>
              <w:top w:val="single" w:sz="4" w:space="0" w:color="auto"/>
              <w:left w:val="single" w:sz="4" w:space="0" w:color="auto"/>
              <w:bottom w:val="single" w:sz="4" w:space="0" w:color="auto"/>
              <w:right w:val="single" w:sz="4" w:space="0" w:color="auto"/>
            </w:tcBorders>
          </w:tcPr>
          <w:p w14:paraId="644B602F" w14:textId="77777777" w:rsidR="009F0545" w:rsidRPr="004B5024" w:rsidRDefault="009F0545" w:rsidP="00591540">
            <w:pPr>
              <w:spacing w:line="240" w:lineRule="exact"/>
              <w:ind w:firstLineChars="100" w:firstLine="180"/>
              <w:rPr>
                <w:sz w:val="18"/>
                <w:szCs w:val="18"/>
              </w:rPr>
            </w:pPr>
          </w:p>
        </w:tc>
        <w:tc>
          <w:tcPr>
            <w:tcW w:w="1723" w:type="dxa"/>
            <w:gridSpan w:val="2"/>
            <w:tcBorders>
              <w:top w:val="single" w:sz="4" w:space="0" w:color="auto"/>
              <w:left w:val="single" w:sz="4" w:space="0" w:color="auto"/>
              <w:bottom w:val="single" w:sz="4" w:space="0" w:color="auto"/>
              <w:right w:val="single" w:sz="4" w:space="0" w:color="auto"/>
            </w:tcBorders>
            <w:hideMark/>
          </w:tcPr>
          <w:p w14:paraId="3AB5C7E9" w14:textId="77777777" w:rsidR="009F0545" w:rsidRPr="004B5024" w:rsidRDefault="009F0545" w:rsidP="00591540">
            <w:pPr>
              <w:spacing w:line="240" w:lineRule="exact"/>
              <w:rPr>
                <w:sz w:val="18"/>
                <w:szCs w:val="18"/>
              </w:rPr>
            </w:pPr>
            <w:r w:rsidRPr="004B5024">
              <w:rPr>
                <w:rFonts w:hint="eastAsia"/>
                <w:sz w:val="18"/>
                <w:szCs w:val="18"/>
              </w:rPr>
              <w:t>□符合□不符合</w:t>
            </w:r>
          </w:p>
        </w:tc>
        <w:tc>
          <w:tcPr>
            <w:tcW w:w="1121" w:type="dxa"/>
            <w:tcBorders>
              <w:top w:val="single" w:sz="4" w:space="0" w:color="auto"/>
              <w:left w:val="single" w:sz="4" w:space="0" w:color="auto"/>
              <w:bottom w:val="single" w:sz="4" w:space="0" w:color="auto"/>
              <w:right w:val="single" w:sz="4" w:space="0" w:color="auto"/>
            </w:tcBorders>
          </w:tcPr>
          <w:p w14:paraId="6AC31181" w14:textId="77777777" w:rsidR="009F0545" w:rsidRPr="004B5024" w:rsidRDefault="009F0545" w:rsidP="00591540">
            <w:pPr>
              <w:spacing w:line="240" w:lineRule="exact"/>
              <w:ind w:firstLineChars="100" w:firstLine="180"/>
              <w:rPr>
                <w:sz w:val="18"/>
                <w:szCs w:val="18"/>
              </w:rPr>
            </w:pPr>
          </w:p>
        </w:tc>
      </w:tr>
      <w:tr w:rsidR="009F0545" w:rsidRPr="004B5024" w14:paraId="1FB05E07" w14:textId="77777777" w:rsidTr="00591540">
        <w:trPr>
          <w:cantSplit/>
          <w:trHeight w:hRule="exact" w:val="369"/>
        </w:trPr>
        <w:tc>
          <w:tcPr>
            <w:tcW w:w="753" w:type="dxa"/>
            <w:vMerge/>
            <w:tcBorders>
              <w:top w:val="single" w:sz="4" w:space="0" w:color="auto"/>
              <w:left w:val="single" w:sz="4" w:space="0" w:color="auto"/>
              <w:bottom w:val="single" w:sz="4" w:space="0" w:color="auto"/>
              <w:right w:val="single" w:sz="4" w:space="0" w:color="auto"/>
            </w:tcBorders>
            <w:vAlign w:val="center"/>
            <w:hideMark/>
          </w:tcPr>
          <w:p w14:paraId="465B6C48" w14:textId="77777777" w:rsidR="009F0545" w:rsidRPr="004B5024" w:rsidRDefault="009F0545" w:rsidP="00591540">
            <w:pPr>
              <w:widowControl/>
              <w:spacing w:line="240" w:lineRule="exact"/>
              <w:jc w:val="left"/>
              <w:rPr>
                <w:rFonts w:ascii="宋体" w:hAnsi="宋体"/>
                <w:sz w:val="21"/>
                <w:szCs w:val="21"/>
              </w:rPr>
            </w:pPr>
          </w:p>
        </w:tc>
        <w:tc>
          <w:tcPr>
            <w:tcW w:w="663" w:type="dxa"/>
            <w:tcBorders>
              <w:top w:val="single" w:sz="4" w:space="0" w:color="auto"/>
              <w:left w:val="single" w:sz="4" w:space="0" w:color="auto"/>
              <w:bottom w:val="single" w:sz="4" w:space="0" w:color="auto"/>
              <w:right w:val="single" w:sz="4" w:space="0" w:color="auto"/>
            </w:tcBorders>
            <w:hideMark/>
          </w:tcPr>
          <w:p w14:paraId="3C55DE7F" w14:textId="77777777" w:rsidR="009F0545" w:rsidRPr="004B5024" w:rsidRDefault="009F0545" w:rsidP="00591540">
            <w:pPr>
              <w:spacing w:line="240" w:lineRule="exact"/>
              <w:jc w:val="center"/>
              <w:rPr>
                <w:sz w:val="18"/>
                <w:szCs w:val="18"/>
              </w:rPr>
            </w:pPr>
            <w:r w:rsidRPr="004B5024">
              <w:rPr>
                <w:sz w:val="18"/>
                <w:szCs w:val="18"/>
              </w:rPr>
              <w:t>6</w:t>
            </w:r>
          </w:p>
        </w:tc>
        <w:tc>
          <w:tcPr>
            <w:tcW w:w="3928" w:type="dxa"/>
            <w:gridSpan w:val="3"/>
            <w:tcBorders>
              <w:top w:val="single" w:sz="4" w:space="0" w:color="auto"/>
              <w:left w:val="single" w:sz="4" w:space="0" w:color="auto"/>
              <w:bottom w:val="single" w:sz="4" w:space="0" w:color="auto"/>
              <w:right w:val="single" w:sz="4" w:space="0" w:color="auto"/>
            </w:tcBorders>
            <w:hideMark/>
          </w:tcPr>
          <w:p w14:paraId="45458DE5" w14:textId="77777777" w:rsidR="009F0545" w:rsidRPr="004B5024" w:rsidRDefault="009F0545" w:rsidP="00591540">
            <w:pPr>
              <w:spacing w:line="240" w:lineRule="exact"/>
              <w:rPr>
                <w:sz w:val="18"/>
                <w:szCs w:val="18"/>
              </w:rPr>
            </w:pPr>
            <w:r w:rsidRPr="004B5024">
              <w:rPr>
                <w:rFonts w:hint="eastAsia"/>
                <w:sz w:val="18"/>
                <w:szCs w:val="18"/>
              </w:rPr>
              <w:t>施工组织设计、施工方案及审批</w:t>
            </w:r>
          </w:p>
        </w:tc>
        <w:tc>
          <w:tcPr>
            <w:tcW w:w="1100" w:type="dxa"/>
            <w:tcBorders>
              <w:top w:val="single" w:sz="4" w:space="0" w:color="auto"/>
              <w:left w:val="single" w:sz="4" w:space="0" w:color="auto"/>
              <w:bottom w:val="single" w:sz="4" w:space="0" w:color="auto"/>
              <w:right w:val="single" w:sz="4" w:space="0" w:color="auto"/>
            </w:tcBorders>
          </w:tcPr>
          <w:p w14:paraId="18616947" w14:textId="77777777" w:rsidR="009F0545" w:rsidRPr="004B5024" w:rsidRDefault="009F0545" w:rsidP="00591540">
            <w:pPr>
              <w:spacing w:line="240" w:lineRule="exact"/>
              <w:ind w:firstLineChars="100" w:firstLine="180"/>
              <w:rPr>
                <w:sz w:val="18"/>
                <w:szCs w:val="18"/>
              </w:rPr>
            </w:pPr>
          </w:p>
        </w:tc>
        <w:tc>
          <w:tcPr>
            <w:tcW w:w="1723" w:type="dxa"/>
            <w:gridSpan w:val="2"/>
            <w:tcBorders>
              <w:top w:val="single" w:sz="4" w:space="0" w:color="auto"/>
              <w:left w:val="single" w:sz="4" w:space="0" w:color="auto"/>
              <w:bottom w:val="single" w:sz="4" w:space="0" w:color="auto"/>
              <w:right w:val="single" w:sz="4" w:space="0" w:color="auto"/>
            </w:tcBorders>
            <w:hideMark/>
          </w:tcPr>
          <w:p w14:paraId="6C108F86" w14:textId="77777777" w:rsidR="009F0545" w:rsidRPr="004B5024" w:rsidRDefault="009F0545" w:rsidP="00591540">
            <w:pPr>
              <w:spacing w:line="240" w:lineRule="exact"/>
              <w:rPr>
                <w:sz w:val="18"/>
                <w:szCs w:val="18"/>
              </w:rPr>
            </w:pPr>
            <w:r w:rsidRPr="004B5024">
              <w:rPr>
                <w:rFonts w:hint="eastAsia"/>
                <w:sz w:val="18"/>
                <w:szCs w:val="18"/>
              </w:rPr>
              <w:t>□符合□不符合</w:t>
            </w:r>
          </w:p>
        </w:tc>
        <w:tc>
          <w:tcPr>
            <w:tcW w:w="1121" w:type="dxa"/>
            <w:tcBorders>
              <w:top w:val="single" w:sz="4" w:space="0" w:color="auto"/>
              <w:left w:val="single" w:sz="4" w:space="0" w:color="auto"/>
              <w:bottom w:val="single" w:sz="4" w:space="0" w:color="auto"/>
              <w:right w:val="single" w:sz="4" w:space="0" w:color="auto"/>
            </w:tcBorders>
          </w:tcPr>
          <w:p w14:paraId="525EF380" w14:textId="77777777" w:rsidR="009F0545" w:rsidRPr="004B5024" w:rsidRDefault="009F0545" w:rsidP="00591540">
            <w:pPr>
              <w:spacing w:line="240" w:lineRule="exact"/>
              <w:ind w:firstLineChars="100" w:firstLine="180"/>
              <w:rPr>
                <w:sz w:val="18"/>
                <w:szCs w:val="18"/>
              </w:rPr>
            </w:pPr>
          </w:p>
        </w:tc>
      </w:tr>
      <w:tr w:rsidR="009F0545" w:rsidRPr="004B5024" w14:paraId="6E62ED78" w14:textId="77777777" w:rsidTr="00591540">
        <w:trPr>
          <w:cantSplit/>
          <w:trHeight w:hRule="exact" w:val="369"/>
        </w:trPr>
        <w:tc>
          <w:tcPr>
            <w:tcW w:w="753" w:type="dxa"/>
            <w:vMerge/>
            <w:tcBorders>
              <w:top w:val="single" w:sz="4" w:space="0" w:color="auto"/>
              <w:left w:val="single" w:sz="4" w:space="0" w:color="auto"/>
              <w:bottom w:val="single" w:sz="4" w:space="0" w:color="auto"/>
              <w:right w:val="single" w:sz="4" w:space="0" w:color="auto"/>
            </w:tcBorders>
            <w:vAlign w:val="center"/>
            <w:hideMark/>
          </w:tcPr>
          <w:p w14:paraId="4C13F4EE" w14:textId="77777777" w:rsidR="009F0545" w:rsidRPr="004B5024" w:rsidRDefault="009F0545" w:rsidP="00591540">
            <w:pPr>
              <w:widowControl/>
              <w:spacing w:line="240" w:lineRule="exact"/>
              <w:jc w:val="left"/>
              <w:rPr>
                <w:rFonts w:ascii="宋体" w:hAnsi="宋体"/>
                <w:sz w:val="21"/>
                <w:szCs w:val="21"/>
              </w:rPr>
            </w:pPr>
          </w:p>
        </w:tc>
        <w:tc>
          <w:tcPr>
            <w:tcW w:w="663" w:type="dxa"/>
            <w:tcBorders>
              <w:top w:val="single" w:sz="4" w:space="0" w:color="auto"/>
              <w:left w:val="single" w:sz="4" w:space="0" w:color="auto"/>
              <w:bottom w:val="single" w:sz="4" w:space="0" w:color="auto"/>
              <w:right w:val="single" w:sz="4" w:space="0" w:color="auto"/>
            </w:tcBorders>
            <w:hideMark/>
          </w:tcPr>
          <w:p w14:paraId="34A825C1" w14:textId="77777777" w:rsidR="009F0545" w:rsidRPr="004B5024" w:rsidRDefault="009F0545" w:rsidP="00591540">
            <w:pPr>
              <w:spacing w:line="240" w:lineRule="exact"/>
              <w:jc w:val="center"/>
              <w:rPr>
                <w:sz w:val="18"/>
                <w:szCs w:val="18"/>
              </w:rPr>
            </w:pPr>
            <w:r w:rsidRPr="004B5024">
              <w:rPr>
                <w:sz w:val="18"/>
                <w:szCs w:val="18"/>
              </w:rPr>
              <w:t>7</w:t>
            </w:r>
          </w:p>
        </w:tc>
        <w:tc>
          <w:tcPr>
            <w:tcW w:w="3928" w:type="dxa"/>
            <w:gridSpan w:val="3"/>
            <w:tcBorders>
              <w:top w:val="single" w:sz="4" w:space="0" w:color="auto"/>
              <w:left w:val="single" w:sz="4" w:space="0" w:color="auto"/>
              <w:bottom w:val="single" w:sz="4" w:space="0" w:color="auto"/>
              <w:right w:val="single" w:sz="4" w:space="0" w:color="auto"/>
            </w:tcBorders>
            <w:hideMark/>
          </w:tcPr>
          <w:p w14:paraId="31BD280B" w14:textId="77777777" w:rsidR="009F0545" w:rsidRPr="004B5024" w:rsidRDefault="009F0545" w:rsidP="00591540">
            <w:pPr>
              <w:spacing w:line="240" w:lineRule="exact"/>
              <w:rPr>
                <w:sz w:val="18"/>
                <w:szCs w:val="18"/>
              </w:rPr>
            </w:pPr>
            <w:r w:rsidRPr="004B5024">
              <w:rPr>
                <w:rFonts w:hint="eastAsia"/>
                <w:sz w:val="18"/>
                <w:szCs w:val="18"/>
              </w:rPr>
              <w:t>技术和安全交底</w:t>
            </w:r>
          </w:p>
        </w:tc>
        <w:tc>
          <w:tcPr>
            <w:tcW w:w="1100" w:type="dxa"/>
            <w:tcBorders>
              <w:top w:val="single" w:sz="4" w:space="0" w:color="auto"/>
              <w:left w:val="single" w:sz="4" w:space="0" w:color="auto"/>
              <w:bottom w:val="single" w:sz="4" w:space="0" w:color="auto"/>
              <w:right w:val="single" w:sz="4" w:space="0" w:color="auto"/>
            </w:tcBorders>
          </w:tcPr>
          <w:p w14:paraId="40B5FA0C" w14:textId="77777777" w:rsidR="009F0545" w:rsidRPr="004B5024" w:rsidRDefault="009F0545" w:rsidP="00591540">
            <w:pPr>
              <w:spacing w:line="240" w:lineRule="exact"/>
              <w:ind w:firstLineChars="100" w:firstLine="180"/>
              <w:rPr>
                <w:sz w:val="18"/>
                <w:szCs w:val="18"/>
              </w:rPr>
            </w:pPr>
          </w:p>
        </w:tc>
        <w:tc>
          <w:tcPr>
            <w:tcW w:w="1723" w:type="dxa"/>
            <w:gridSpan w:val="2"/>
            <w:tcBorders>
              <w:top w:val="single" w:sz="4" w:space="0" w:color="auto"/>
              <w:left w:val="single" w:sz="4" w:space="0" w:color="auto"/>
              <w:bottom w:val="single" w:sz="4" w:space="0" w:color="auto"/>
              <w:right w:val="single" w:sz="4" w:space="0" w:color="auto"/>
            </w:tcBorders>
            <w:hideMark/>
          </w:tcPr>
          <w:p w14:paraId="20468636" w14:textId="77777777" w:rsidR="009F0545" w:rsidRPr="004B5024" w:rsidRDefault="009F0545" w:rsidP="00591540">
            <w:pPr>
              <w:spacing w:line="240" w:lineRule="exact"/>
              <w:rPr>
                <w:sz w:val="18"/>
                <w:szCs w:val="18"/>
              </w:rPr>
            </w:pPr>
            <w:r w:rsidRPr="004B5024">
              <w:rPr>
                <w:rFonts w:hint="eastAsia"/>
                <w:sz w:val="18"/>
                <w:szCs w:val="18"/>
              </w:rPr>
              <w:t>□符合□不符合</w:t>
            </w:r>
          </w:p>
        </w:tc>
        <w:tc>
          <w:tcPr>
            <w:tcW w:w="1121" w:type="dxa"/>
            <w:tcBorders>
              <w:top w:val="single" w:sz="4" w:space="0" w:color="auto"/>
              <w:left w:val="single" w:sz="4" w:space="0" w:color="auto"/>
              <w:bottom w:val="single" w:sz="4" w:space="0" w:color="auto"/>
              <w:right w:val="single" w:sz="4" w:space="0" w:color="auto"/>
            </w:tcBorders>
          </w:tcPr>
          <w:p w14:paraId="4C979604" w14:textId="77777777" w:rsidR="009F0545" w:rsidRPr="004B5024" w:rsidRDefault="009F0545" w:rsidP="00591540">
            <w:pPr>
              <w:spacing w:line="240" w:lineRule="exact"/>
              <w:ind w:firstLineChars="100" w:firstLine="180"/>
              <w:rPr>
                <w:sz w:val="18"/>
                <w:szCs w:val="18"/>
              </w:rPr>
            </w:pPr>
          </w:p>
        </w:tc>
      </w:tr>
      <w:tr w:rsidR="009F0545" w:rsidRPr="004B5024" w14:paraId="6D4AF8D9" w14:textId="77777777" w:rsidTr="00591540">
        <w:trPr>
          <w:cantSplit/>
          <w:trHeight w:hRule="exact" w:val="369"/>
        </w:trPr>
        <w:tc>
          <w:tcPr>
            <w:tcW w:w="753" w:type="dxa"/>
            <w:vMerge/>
            <w:tcBorders>
              <w:top w:val="single" w:sz="4" w:space="0" w:color="auto"/>
              <w:left w:val="single" w:sz="4" w:space="0" w:color="auto"/>
              <w:bottom w:val="single" w:sz="4" w:space="0" w:color="auto"/>
              <w:right w:val="single" w:sz="4" w:space="0" w:color="auto"/>
            </w:tcBorders>
            <w:vAlign w:val="center"/>
            <w:hideMark/>
          </w:tcPr>
          <w:p w14:paraId="643D0283" w14:textId="77777777" w:rsidR="009F0545" w:rsidRPr="004B5024" w:rsidRDefault="009F0545" w:rsidP="00591540">
            <w:pPr>
              <w:widowControl/>
              <w:spacing w:line="240" w:lineRule="exact"/>
              <w:jc w:val="left"/>
              <w:rPr>
                <w:rFonts w:ascii="宋体" w:hAnsi="宋体"/>
                <w:sz w:val="21"/>
                <w:szCs w:val="21"/>
              </w:rPr>
            </w:pPr>
          </w:p>
        </w:tc>
        <w:tc>
          <w:tcPr>
            <w:tcW w:w="663" w:type="dxa"/>
            <w:tcBorders>
              <w:top w:val="single" w:sz="4" w:space="0" w:color="auto"/>
              <w:left w:val="single" w:sz="4" w:space="0" w:color="auto"/>
              <w:bottom w:val="single" w:sz="4" w:space="0" w:color="auto"/>
              <w:right w:val="single" w:sz="4" w:space="0" w:color="auto"/>
            </w:tcBorders>
            <w:hideMark/>
          </w:tcPr>
          <w:p w14:paraId="1396476A" w14:textId="77777777" w:rsidR="009F0545" w:rsidRPr="004B5024" w:rsidRDefault="009F0545" w:rsidP="00591540">
            <w:pPr>
              <w:spacing w:line="240" w:lineRule="exact"/>
              <w:jc w:val="center"/>
              <w:rPr>
                <w:sz w:val="18"/>
                <w:szCs w:val="18"/>
              </w:rPr>
            </w:pPr>
            <w:r w:rsidRPr="004B5024">
              <w:rPr>
                <w:sz w:val="18"/>
                <w:szCs w:val="18"/>
              </w:rPr>
              <w:t>8</w:t>
            </w:r>
          </w:p>
        </w:tc>
        <w:tc>
          <w:tcPr>
            <w:tcW w:w="3928" w:type="dxa"/>
            <w:gridSpan w:val="3"/>
            <w:tcBorders>
              <w:top w:val="single" w:sz="4" w:space="0" w:color="auto"/>
              <w:left w:val="single" w:sz="4" w:space="0" w:color="auto"/>
              <w:bottom w:val="single" w:sz="4" w:space="0" w:color="auto"/>
              <w:right w:val="single" w:sz="4" w:space="0" w:color="auto"/>
            </w:tcBorders>
            <w:hideMark/>
          </w:tcPr>
          <w:p w14:paraId="073E6F99" w14:textId="77777777" w:rsidR="009F0545" w:rsidRPr="004B5024" w:rsidRDefault="009F0545" w:rsidP="00591540">
            <w:pPr>
              <w:spacing w:line="240" w:lineRule="exact"/>
              <w:rPr>
                <w:sz w:val="18"/>
                <w:szCs w:val="18"/>
              </w:rPr>
            </w:pPr>
            <w:r w:rsidRPr="004B5024">
              <w:rPr>
                <w:rFonts w:hint="eastAsia"/>
                <w:sz w:val="18"/>
                <w:szCs w:val="18"/>
              </w:rPr>
              <w:t>主要专业操作上岗证</w:t>
            </w:r>
          </w:p>
        </w:tc>
        <w:tc>
          <w:tcPr>
            <w:tcW w:w="1100" w:type="dxa"/>
            <w:tcBorders>
              <w:top w:val="single" w:sz="4" w:space="0" w:color="auto"/>
              <w:left w:val="single" w:sz="4" w:space="0" w:color="auto"/>
              <w:bottom w:val="single" w:sz="4" w:space="0" w:color="auto"/>
              <w:right w:val="single" w:sz="4" w:space="0" w:color="auto"/>
            </w:tcBorders>
          </w:tcPr>
          <w:p w14:paraId="014BFC01" w14:textId="77777777" w:rsidR="009F0545" w:rsidRPr="004B5024" w:rsidRDefault="009F0545" w:rsidP="00591540">
            <w:pPr>
              <w:spacing w:line="240" w:lineRule="exact"/>
              <w:ind w:firstLineChars="100" w:firstLine="180"/>
              <w:rPr>
                <w:sz w:val="18"/>
                <w:szCs w:val="18"/>
              </w:rPr>
            </w:pPr>
          </w:p>
        </w:tc>
        <w:tc>
          <w:tcPr>
            <w:tcW w:w="1723" w:type="dxa"/>
            <w:gridSpan w:val="2"/>
            <w:tcBorders>
              <w:top w:val="single" w:sz="4" w:space="0" w:color="auto"/>
              <w:left w:val="single" w:sz="4" w:space="0" w:color="auto"/>
              <w:bottom w:val="single" w:sz="4" w:space="0" w:color="auto"/>
              <w:right w:val="single" w:sz="4" w:space="0" w:color="auto"/>
            </w:tcBorders>
            <w:hideMark/>
          </w:tcPr>
          <w:p w14:paraId="5B0F6769" w14:textId="77777777" w:rsidR="009F0545" w:rsidRPr="004B5024" w:rsidRDefault="009F0545" w:rsidP="00591540">
            <w:pPr>
              <w:spacing w:line="240" w:lineRule="exact"/>
              <w:rPr>
                <w:sz w:val="18"/>
                <w:szCs w:val="18"/>
              </w:rPr>
            </w:pPr>
            <w:r w:rsidRPr="004B5024">
              <w:rPr>
                <w:rFonts w:hint="eastAsia"/>
                <w:sz w:val="18"/>
                <w:szCs w:val="18"/>
              </w:rPr>
              <w:t>□符合□不符合</w:t>
            </w:r>
          </w:p>
        </w:tc>
        <w:tc>
          <w:tcPr>
            <w:tcW w:w="1121" w:type="dxa"/>
            <w:tcBorders>
              <w:top w:val="single" w:sz="4" w:space="0" w:color="auto"/>
              <w:left w:val="single" w:sz="4" w:space="0" w:color="auto"/>
              <w:bottom w:val="single" w:sz="4" w:space="0" w:color="auto"/>
              <w:right w:val="single" w:sz="4" w:space="0" w:color="auto"/>
            </w:tcBorders>
          </w:tcPr>
          <w:p w14:paraId="78FF180F" w14:textId="77777777" w:rsidR="009F0545" w:rsidRPr="004B5024" w:rsidRDefault="009F0545" w:rsidP="00591540">
            <w:pPr>
              <w:spacing w:line="240" w:lineRule="exact"/>
              <w:ind w:firstLineChars="100" w:firstLine="180"/>
              <w:rPr>
                <w:sz w:val="18"/>
                <w:szCs w:val="18"/>
              </w:rPr>
            </w:pPr>
          </w:p>
        </w:tc>
      </w:tr>
      <w:tr w:rsidR="009F0545" w:rsidRPr="004B5024" w14:paraId="04660083" w14:textId="77777777" w:rsidTr="00591540">
        <w:trPr>
          <w:cantSplit/>
          <w:trHeight w:hRule="exact" w:val="369"/>
        </w:trPr>
        <w:tc>
          <w:tcPr>
            <w:tcW w:w="753" w:type="dxa"/>
            <w:vMerge/>
            <w:tcBorders>
              <w:top w:val="single" w:sz="4" w:space="0" w:color="auto"/>
              <w:left w:val="single" w:sz="4" w:space="0" w:color="auto"/>
              <w:bottom w:val="single" w:sz="4" w:space="0" w:color="auto"/>
              <w:right w:val="single" w:sz="4" w:space="0" w:color="auto"/>
            </w:tcBorders>
            <w:vAlign w:val="center"/>
            <w:hideMark/>
          </w:tcPr>
          <w:p w14:paraId="70399158" w14:textId="77777777" w:rsidR="009F0545" w:rsidRPr="004B5024" w:rsidRDefault="009F0545" w:rsidP="00591540">
            <w:pPr>
              <w:widowControl/>
              <w:spacing w:line="240" w:lineRule="exact"/>
              <w:jc w:val="left"/>
              <w:rPr>
                <w:rFonts w:ascii="宋体" w:hAnsi="宋体"/>
                <w:sz w:val="21"/>
                <w:szCs w:val="21"/>
              </w:rPr>
            </w:pPr>
          </w:p>
        </w:tc>
        <w:tc>
          <w:tcPr>
            <w:tcW w:w="663" w:type="dxa"/>
            <w:tcBorders>
              <w:top w:val="single" w:sz="4" w:space="0" w:color="auto"/>
              <w:left w:val="single" w:sz="4" w:space="0" w:color="auto"/>
              <w:bottom w:val="single" w:sz="4" w:space="0" w:color="auto"/>
              <w:right w:val="single" w:sz="4" w:space="0" w:color="auto"/>
            </w:tcBorders>
            <w:hideMark/>
          </w:tcPr>
          <w:p w14:paraId="6B89C830" w14:textId="77777777" w:rsidR="009F0545" w:rsidRPr="004B5024" w:rsidRDefault="009F0545" w:rsidP="00591540">
            <w:pPr>
              <w:spacing w:line="240" w:lineRule="exact"/>
              <w:jc w:val="center"/>
              <w:rPr>
                <w:sz w:val="18"/>
                <w:szCs w:val="18"/>
              </w:rPr>
            </w:pPr>
            <w:r w:rsidRPr="004B5024">
              <w:rPr>
                <w:sz w:val="18"/>
                <w:szCs w:val="18"/>
              </w:rPr>
              <w:t>9</w:t>
            </w:r>
          </w:p>
        </w:tc>
        <w:tc>
          <w:tcPr>
            <w:tcW w:w="3928" w:type="dxa"/>
            <w:gridSpan w:val="3"/>
            <w:tcBorders>
              <w:top w:val="single" w:sz="4" w:space="0" w:color="auto"/>
              <w:left w:val="single" w:sz="4" w:space="0" w:color="auto"/>
              <w:bottom w:val="single" w:sz="4" w:space="0" w:color="auto"/>
              <w:right w:val="single" w:sz="4" w:space="0" w:color="auto"/>
            </w:tcBorders>
            <w:hideMark/>
          </w:tcPr>
          <w:p w14:paraId="1FD1D6F2" w14:textId="77777777" w:rsidR="009F0545" w:rsidRPr="004B5024" w:rsidRDefault="009F0545" w:rsidP="00591540">
            <w:pPr>
              <w:spacing w:line="240" w:lineRule="exact"/>
              <w:rPr>
                <w:sz w:val="18"/>
                <w:szCs w:val="18"/>
              </w:rPr>
            </w:pPr>
            <w:r w:rsidRPr="004B5024">
              <w:rPr>
                <w:rFonts w:hint="eastAsia"/>
                <w:sz w:val="18"/>
                <w:szCs w:val="18"/>
              </w:rPr>
              <w:t>监视及测量设备检定</w:t>
            </w:r>
          </w:p>
        </w:tc>
        <w:tc>
          <w:tcPr>
            <w:tcW w:w="1100" w:type="dxa"/>
            <w:tcBorders>
              <w:top w:val="single" w:sz="4" w:space="0" w:color="auto"/>
              <w:left w:val="single" w:sz="4" w:space="0" w:color="auto"/>
              <w:bottom w:val="single" w:sz="4" w:space="0" w:color="auto"/>
              <w:right w:val="single" w:sz="4" w:space="0" w:color="auto"/>
            </w:tcBorders>
          </w:tcPr>
          <w:p w14:paraId="502FBEFB" w14:textId="77777777" w:rsidR="009F0545" w:rsidRPr="004B5024" w:rsidRDefault="009F0545" w:rsidP="00591540">
            <w:pPr>
              <w:spacing w:line="240" w:lineRule="exact"/>
              <w:ind w:firstLineChars="100" w:firstLine="180"/>
              <w:rPr>
                <w:sz w:val="18"/>
                <w:szCs w:val="18"/>
              </w:rPr>
            </w:pPr>
          </w:p>
        </w:tc>
        <w:tc>
          <w:tcPr>
            <w:tcW w:w="1723" w:type="dxa"/>
            <w:gridSpan w:val="2"/>
            <w:tcBorders>
              <w:top w:val="single" w:sz="4" w:space="0" w:color="auto"/>
              <w:left w:val="single" w:sz="4" w:space="0" w:color="auto"/>
              <w:bottom w:val="single" w:sz="4" w:space="0" w:color="auto"/>
              <w:right w:val="single" w:sz="4" w:space="0" w:color="auto"/>
            </w:tcBorders>
            <w:hideMark/>
          </w:tcPr>
          <w:p w14:paraId="52BE7E72" w14:textId="77777777" w:rsidR="009F0545" w:rsidRPr="004B5024" w:rsidRDefault="009F0545" w:rsidP="00591540">
            <w:pPr>
              <w:spacing w:line="240" w:lineRule="exact"/>
              <w:rPr>
                <w:sz w:val="18"/>
                <w:szCs w:val="18"/>
              </w:rPr>
            </w:pPr>
            <w:r w:rsidRPr="004B5024">
              <w:rPr>
                <w:rFonts w:hint="eastAsia"/>
                <w:sz w:val="18"/>
                <w:szCs w:val="18"/>
              </w:rPr>
              <w:t>□符合□不符合</w:t>
            </w:r>
          </w:p>
        </w:tc>
        <w:tc>
          <w:tcPr>
            <w:tcW w:w="1121" w:type="dxa"/>
            <w:tcBorders>
              <w:top w:val="single" w:sz="4" w:space="0" w:color="auto"/>
              <w:left w:val="single" w:sz="4" w:space="0" w:color="auto"/>
              <w:bottom w:val="single" w:sz="4" w:space="0" w:color="auto"/>
              <w:right w:val="single" w:sz="4" w:space="0" w:color="auto"/>
            </w:tcBorders>
          </w:tcPr>
          <w:p w14:paraId="7105BE64" w14:textId="77777777" w:rsidR="009F0545" w:rsidRPr="004B5024" w:rsidRDefault="009F0545" w:rsidP="00591540">
            <w:pPr>
              <w:spacing w:line="240" w:lineRule="exact"/>
              <w:ind w:firstLineChars="100" w:firstLine="180"/>
              <w:rPr>
                <w:sz w:val="18"/>
                <w:szCs w:val="18"/>
              </w:rPr>
            </w:pPr>
          </w:p>
        </w:tc>
      </w:tr>
      <w:tr w:rsidR="009F0545" w:rsidRPr="004B5024" w14:paraId="526F1DCA" w14:textId="77777777" w:rsidTr="00591540">
        <w:trPr>
          <w:cantSplit/>
          <w:trHeight w:hRule="exact" w:val="369"/>
        </w:trPr>
        <w:tc>
          <w:tcPr>
            <w:tcW w:w="753" w:type="dxa"/>
            <w:vMerge/>
            <w:tcBorders>
              <w:top w:val="single" w:sz="4" w:space="0" w:color="auto"/>
              <w:left w:val="single" w:sz="4" w:space="0" w:color="auto"/>
              <w:bottom w:val="single" w:sz="4" w:space="0" w:color="auto"/>
              <w:right w:val="single" w:sz="4" w:space="0" w:color="auto"/>
            </w:tcBorders>
            <w:vAlign w:val="center"/>
            <w:hideMark/>
          </w:tcPr>
          <w:p w14:paraId="582E5092" w14:textId="77777777" w:rsidR="009F0545" w:rsidRPr="004B5024" w:rsidRDefault="009F0545" w:rsidP="00591540">
            <w:pPr>
              <w:widowControl/>
              <w:spacing w:line="240" w:lineRule="exact"/>
              <w:jc w:val="left"/>
              <w:rPr>
                <w:rFonts w:ascii="宋体" w:hAnsi="宋体"/>
                <w:sz w:val="21"/>
                <w:szCs w:val="21"/>
              </w:rPr>
            </w:pPr>
          </w:p>
        </w:tc>
        <w:tc>
          <w:tcPr>
            <w:tcW w:w="663" w:type="dxa"/>
            <w:tcBorders>
              <w:top w:val="single" w:sz="4" w:space="0" w:color="auto"/>
              <w:left w:val="single" w:sz="4" w:space="0" w:color="auto"/>
              <w:bottom w:val="single" w:sz="4" w:space="0" w:color="auto"/>
              <w:right w:val="single" w:sz="4" w:space="0" w:color="auto"/>
            </w:tcBorders>
            <w:hideMark/>
          </w:tcPr>
          <w:p w14:paraId="03D5C69C" w14:textId="77777777" w:rsidR="009F0545" w:rsidRPr="004B5024" w:rsidRDefault="009F0545" w:rsidP="00591540">
            <w:pPr>
              <w:spacing w:line="240" w:lineRule="exact"/>
              <w:jc w:val="center"/>
              <w:rPr>
                <w:sz w:val="18"/>
                <w:szCs w:val="18"/>
              </w:rPr>
            </w:pPr>
            <w:r w:rsidRPr="004B5024">
              <w:rPr>
                <w:sz w:val="18"/>
                <w:szCs w:val="18"/>
              </w:rPr>
              <w:t>10</w:t>
            </w:r>
          </w:p>
        </w:tc>
        <w:tc>
          <w:tcPr>
            <w:tcW w:w="3928" w:type="dxa"/>
            <w:gridSpan w:val="3"/>
            <w:tcBorders>
              <w:top w:val="single" w:sz="4" w:space="0" w:color="auto"/>
              <w:left w:val="single" w:sz="4" w:space="0" w:color="auto"/>
              <w:bottom w:val="single" w:sz="4" w:space="0" w:color="auto"/>
              <w:right w:val="single" w:sz="4" w:space="0" w:color="auto"/>
            </w:tcBorders>
            <w:hideMark/>
          </w:tcPr>
          <w:p w14:paraId="3B3112C8" w14:textId="77777777" w:rsidR="009F0545" w:rsidRPr="004B5024" w:rsidRDefault="009F0545" w:rsidP="00591540">
            <w:pPr>
              <w:spacing w:line="240" w:lineRule="exact"/>
              <w:rPr>
                <w:sz w:val="18"/>
                <w:szCs w:val="18"/>
              </w:rPr>
            </w:pPr>
            <w:r w:rsidRPr="004B5024">
              <w:rPr>
                <w:rFonts w:hint="eastAsia"/>
                <w:sz w:val="18"/>
                <w:szCs w:val="18"/>
              </w:rPr>
              <w:t>现场材料、设备存放与管理</w:t>
            </w:r>
          </w:p>
        </w:tc>
        <w:tc>
          <w:tcPr>
            <w:tcW w:w="1100" w:type="dxa"/>
            <w:tcBorders>
              <w:top w:val="single" w:sz="4" w:space="0" w:color="auto"/>
              <w:left w:val="single" w:sz="4" w:space="0" w:color="auto"/>
              <w:bottom w:val="single" w:sz="4" w:space="0" w:color="auto"/>
              <w:right w:val="single" w:sz="4" w:space="0" w:color="auto"/>
            </w:tcBorders>
          </w:tcPr>
          <w:p w14:paraId="64AA60C4" w14:textId="77777777" w:rsidR="009F0545" w:rsidRPr="004B5024" w:rsidRDefault="009F0545" w:rsidP="00591540">
            <w:pPr>
              <w:spacing w:line="240" w:lineRule="exact"/>
              <w:rPr>
                <w:sz w:val="18"/>
                <w:szCs w:val="18"/>
              </w:rPr>
            </w:pPr>
          </w:p>
        </w:tc>
        <w:tc>
          <w:tcPr>
            <w:tcW w:w="1723" w:type="dxa"/>
            <w:gridSpan w:val="2"/>
            <w:tcBorders>
              <w:top w:val="single" w:sz="4" w:space="0" w:color="auto"/>
              <w:left w:val="single" w:sz="4" w:space="0" w:color="auto"/>
              <w:bottom w:val="single" w:sz="4" w:space="0" w:color="auto"/>
              <w:right w:val="single" w:sz="4" w:space="0" w:color="auto"/>
            </w:tcBorders>
            <w:hideMark/>
          </w:tcPr>
          <w:p w14:paraId="774F1E6F" w14:textId="77777777" w:rsidR="009F0545" w:rsidRPr="004B5024" w:rsidRDefault="009F0545" w:rsidP="00591540">
            <w:pPr>
              <w:spacing w:line="240" w:lineRule="exact"/>
              <w:rPr>
                <w:sz w:val="18"/>
                <w:szCs w:val="18"/>
              </w:rPr>
            </w:pPr>
            <w:r w:rsidRPr="004B5024">
              <w:rPr>
                <w:rFonts w:hint="eastAsia"/>
                <w:sz w:val="18"/>
                <w:szCs w:val="18"/>
              </w:rPr>
              <w:t>□符合□不符合</w:t>
            </w:r>
          </w:p>
        </w:tc>
        <w:tc>
          <w:tcPr>
            <w:tcW w:w="1121" w:type="dxa"/>
            <w:tcBorders>
              <w:top w:val="single" w:sz="4" w:space="0" w:color="auto"/>
              <w:left w:val="single" w:sz="4" w:space="0" w:color="auto"/>
              <w:bottom w:val="single" w:sz="4" w:space="0" w:color="auto"/>
              <w:right w:val="single" w:sz="4" w:space="0" w:color="auto"/>
            </w:tcBorders>
          </w:tcPr>
          <w:p w14:paraId="314F835C" w14:textId="77777777" w:rsidR="009F0545" w:rsidRPr="004B5024" w:rsidRDefault="009F0545" w:rsidP="00591540">
            <w:pPr>
              <w:spacing w:line="240" w:lineRule="exact"/>
              <w:rPr>
                <w:sz w:val="18"/>
                <w:szCs w:val="18"/>
              </w:rPr>
            </w:pPr>
          </w:p>
        </w:tc>
      </w:tr>
      <w:tr w:rsidR="009F0545" w:rsidRPr="004B5024" w14:paraId="6145F320" w14:textId="77777777" w:rsidTr="00591540">
        <w:trPr>
          <w:cantSplit/>
          <w:trHeight w:hRule="exact" w:val="369"/>
        </w:trPr>
        <w:tc>
          <w:tcPr>
            <w:tcW w:w="753" w:type="dxa"/>
            <w:vMerge/>
            <w:tcBorders>
              <w:top w:val="single" w:sz="4" w:space="0" w:color="auto"/>
              <w:left w:val="single" w:sz="4" w:space="0" w:color="auto"/>
              <w:bottom w:val="single" w:sz="4" w:space="0" w:color="auto"/>
              <w:right w:val="single" w:sz="4" w:space="0" w:color="auto"/>
            </w:tcBorders>
            <w:vAlign w:val="center"/>
            <w:hideMark/>
          </w:tcPr>
          <w:p w14:paraId="0BD69F29" w14:textId="77777777" w:rsidR="009F0545" w:rsidRPr="004B5024" w:rsidRDefault="009F0545" w:rsidP="00591540">
            <w:pPr>
              <w:widowControl/>
              <w:spacing w:line="240" w:lineRule="exact"/>
              <w:jc w:val="left"/>
              <w:rPr>
                <w:rFonts w:ascii="宋体" w:hAnsi="宋体"/>
                <w:sz w:val="21"/>
                <w:szCs w:val="21"/>
              </w:rPr>
            </w:pPr>
          </w:p>
        </w:tc>
        <w:tc>
          <w:tcPr>
            <w:tcW w:w="663" w:type="dxa"/>
            <w:tcBorders>
              <w:top w:val="single" w:sz="4" w:space="0" w:color="auto"/>
              <w:left w:val="single" w:sz="4" w:space="0" w:color="auto"/>
              <w:bottom w:val="single" w:sz="4" w:space="0" w:color="auto"/>
              <w:right w:val="single" w:sz="4" w:space="0" w:color="auto"/>
            </w:tcBorders>
          </w:tcPr>
          <w:p w14:paraId="43A49407" w14:textId="77777777" w:rsidR="009F0545" w:rsidRPr="004B5024" w:rsidRDefault="009F0545" w:rsidP="00591540">
            <w:pPr>
              <w:spacing w:line="240" w:lineRule="exact"/>
              <w:jc w:val="center"/>
              <w:rPr>
                <w:sz w:val="18"/>
                <w:szCs w:val="18"/>
              </w:rPr>
            </w:pPr>
          </w:p>
        </w:tc>
        <w:tc>
          <w:tcPr>
            <w:tcW w:w="3928" w:type="dxa"/>
            <w:gridSpan w:val="3"/>
            <w:tcBorders>
              <w:top w:val="single" w:sz="4" w:space="0" w:color="auto"/>
              <w:left w:val="single" w:sz="4" w:space="0" w:color="auto"/>
              <w:bottom w:val="single" w:sz="4" w:space="0" w:color="auto"/>
              <w:right w:val="single" w:sz="4" w:space="0" w:color="auto"/>
            </w:tcBorders>
          </w:tcPr>
          <w:p w14:paraId="1BCFA9DC" w14:textId="77777777" w:rsidR="009F0545" w:rsidRPr="004B5024" w:rsidRDefault="009F0545" w:rsidP="00591540">
            <w:pPr>
              <w:spacing w:line="240" w:lineRule="exact"/>
              <w:rPr>
                <w:sz w:val="18"/>
                <w:szCs w:val="18"/>
              </w:rPr>
            </w:pPr>
          </w:p>
        </w:tc>
        <w:tc>
          <w:tcPr>
            <w:tcW w:w="1100" w:type="dxa"/>
            <w:tcBorders>
              <w:top w:val="single" w:sz="4" w:space="0" w:color="auto"/>
              <w:left w:val="single" w:sz="4" w:space="0" w:color="auto"/>
              <w:bottom w:val="single" w:sz="4" w:space="0" w:color="auto"/>
              <w:right w:val="single" w:sz="4" w:space="0" w:color="auto"/>
            </w:tcBorders>
          </w:tcPr>
          <w:p w14:paraId="08B4242F" w14:textId="77777777" w:rsidR="009F0545" w:rsidRPr="004B5024" w:rsidRDefault="009F0545" w:rsidP="00591540">
            <w:pPr>
              <w:spacing w:line="240" w:lineRule="exact"/>
              <w:rPr>
                <w:sz w:val="18"/>
                <w:szCs w:val="18"/>
              </w:rPr>
            </w:pPr>
          </w:p>
        </w:tc>
        <w:tc>
          <w:tcPr>
            <w:tcW w:w="1723" w:type="dxa"/>
            <w:gridSpan w:val="2"/>
            <w:tcBorders>
              <w:top w:val="single" w:sz="4" w:space="0" w:color="auto"/>
              <w:left w:val="single" w:sz="4" w:space="0" w:color="auto"/>
              <w:bottom w:val="single" w:sz="4" w:space="0" w:color="auto"/>
              <w:right w:val="single" w:sz="4" w:space="0" w:color="auto"/>
            </w:tcBorders>
          </w:tcPr>
          <w:p w14:paraId="01DCC897" w14:textId="77777777" w:rsidR="009F0545" w:rsidRPr="004B5024" w:rsidRDefault="009F0545" w:rsidP="00591540">
            <w:pPr>
              <w:spacing w:line="240" w:lineRule="exact"/>
              <w:rPr>
                <w:sz w:val="18"/>
                <w:szCs w:val="18"/>
              </w:rPr>
            </w:pPr>
          </w:p>
        </w:tc>
        <w:tc>
          <w:tcPr>
            <w:tcW w:w="1121" w:type="dxa"/>
            <w:tcBorders>
              <w:top w:val="single" w:sz="4" w:space="0" w:color="auto"/>
              <w:left w:val="single" w:sz="4" w:space="0" w:color="auto"/>
              <w:bottom w:val="single" w:sz="4" w:space="0" w:color="auto"/>
              <w:right w:val="single" w:sz="4" w:space="0" w:color="auto"/>
            </w:tcBorders>
          </w:tcPr>
          <w:p w14:paraId="0E07EE19" w14:textId="77777777" w:rsidR="009F0545" w:rsidRPr="004B5024" w:rsidRDefault="009F0545" w:rsidP="00591540">
            <w:pPr>
              <w:spacing w:line="240" w:lineRule="exact"/>
              <w:rPr>
                <w:sz w:val="18"/>
                <w:szCs w:val="18"/>
              </w:rPr>
            </w:pPr>
          </w:p>
        </w:tc>
      </w:tr>
      <w:tr w:rsidR="009F0545" w:rsidRPr="004B5024" w14:paraId="23943881" w14:textId="77777777" w:rsidTr="00591540">
        <w:trPr>
          <w:cantSplit/>
          <w:trHeight w:hRule="exact" w:val="369"/>
        </w:trPr>
        <w:tc>
          <w:tcPr>
            <w:tcW w:w="753" w:type="dxa"/>
            <w:vMerge w:val="restart"/>
            <w:tcBorders>
              <w:top w:val="single" w:sz="4" w:space="0" w:color="auto"/>
              <w:left w:val="single" w:sz="4" w:space="0" w:color="auto"/>
              <w:bottom w:val="single" w:sz="4" w:space="0" w:color="auto"/>
              <w:right w:val="single" w:sz="4" w:space="0" w:color="auto"/>
            </w:tcBorders>
          </w:tcPr>
          <w:p w14:paraId="538CEC63" w14:textId="77777777" w:rsidR="009F0545" w:rsidRPr="004B5024" w:rsidRDefault="009F0545" w:rsidP="00591540">
            <w:pPr>
              <w:spacing w:line="240" w:lineRule="exact"/>
              <w:jc w:val="center"/>
              <w:rPr>
                <w:sz w:val="18"/>
                <w:szCs w:val="18"/>
              </w:rPr>
            </w:pPr>
          </w:p>
          <w:p w14:paraId="60558308" w14:textId="77777777" w:rsidR="009F0545" w:rsidRPr="004B5024" w:rsidRDefault="009F0545" w:rsidP="00591540">
            <w:pPr>
              <w:spacing w:line="240" w:lineRule="exact"/>
              <w:ind w:firstLineChars="50" w:firstLine="90"/>
              <w:rPr>
                <w:sz w:val="18"/>
                <w:szCs w:val="18"/>
              </w:rPr>
            </w:pPr>
            <w:r w:rsidRPr="004B5024">
              <w:rPr>
                <w:rFonts w:hint="eastAsia"/>
                <w:sz w:val="18"/>
                <w:szCs w:val="18"/>
              </w:rPr>
              <w:t>质</w:t>
            </w:r>
          </w:p>
          <w:p w14:paraId="4B90A76B" w14:textId="77777777" w:rsidR="009F0545" w:rsidRPr="004B5024" w:rsidRDefault="009F0545" w:rsidP="00591540">
            <w:pPr>
              <w:spacing w:line="240" w:lineRule="exact"/>
              <w:jc w:val="center"/>
              <w:rPr>
                <w:sz w:val="18"/>
                <w:szCs w:val="18"/>
              </w:rPr>
            </w:pPr>
          </w:p>
          <w:p w14:paraId="077381BA" w14:textId="77777777" w:rsidR="009F0545" w:rsidRPr="004B5024" w:rsidRDefault="009F0545" w:rsidP="00591540">
            <w:pPr>
              <w:spacing w:line="240" w:lineRule="exact"/>
              <w:jc w:val="center"/>
              <w:rPr>
                <w:sz w:val="18"/>
                <w:szCs w:val="18"/>
              </w:rPr>
            </w:pPr>
            <w:r w:rsidRPr="004B5024">
              <w:rPr>
                <w:rFonts w:hint="eastAsia"/>
                <w:sz w:val="18"/>
                <w:szCs w:val="18"/>
              </w:rPr>
              <w:t>量</w:t>
            </w:r>
          </w:p>
          <w:p w14:paraId="7544657A" w14:textId="77777777" w:rsidR="009F0545" w:rsidRPr="004B5024" w:rsidRDefault="009F0545" w:rsidP="00591540">
            <w:pPr>
              <w:spacing w:line="240" w:lineRule="exact"/>
              <w:jc w:val="center"/>
              <w:rPr>
                <w:sz w:val="18"/>
                <w:szCs w:val="18"/>
              </w:rPr>
            </w:pPr>
          </w:p>
          <w:p w14:paraId="5BF60044" w14:textId="77777777" w:rsidR="009F0545" w:rsidRPr="004B5024" w:rsidRDefault="009F0545" w:rsidP="00591540">
            <w:pPr>
              <w:spacing w:line="240" w:lineRule="exact"/>
              <w:jc w:val="center"/>
              <w:rPr>
                <w:sz w:val="18"/>
                <w:szCs w:val="18"/>
              </w:rPr>
            </w:pPr>
            <w:r w:rsidRPr="004B5024">
              <w:rPr>
                <w:rFonts w:hint="eastAsia"/>
                <w:sz w:val="18"/>
                <w:szCs w:val="18"/>
              </w:rPr>
              <w:t>控</w:t>
            </w:r>
          </w:p>
          <w:p w14:paraId="07750FCA" w14:textId="77777777" w:rsidR="009F0545" w:rsidRPr="004B5024" w:rsidRDefault="009F0545" w:rsidP="00591540">
            <w:pPr>
              <w:spacing w:line="240" w:lineRule="exact"/>
              <w:jc w:val="center"/>
              <w:rPr>
                <w:sz w:val="18"/>
                <w:szCs w:val="18"/>
              </w:rPr>
            </w:pPr>
          </w:p>
          <w:p w14:paraId="30EB7F1E" w14:textId="77777777" w:rsidR="009F0545" w:rsidRPr="004B5024" w:rsidRDefault="009F0545" w:rsidP="00591540">
            <w:pPr>
              <w:spacing w:line="240" w:lineRule="exact"/>
              <w:jc w:val="center"/>
              <w:rPr>
                <w:sz w:val="18"/>
                <w:szCs w:val="18"/>
              </w:rPr>
            </w:pPr>
            <w:r w:rsidRPr="004B5024">
              <w:rPr>
                <w:rFonts w:hint="eastAsia"/>
                <w:sz w:val="18"/>
                <w:szCs w:val="18"/>
              </w:rPr>
              <w:t>制</w:t>
            </w:r>
          </w:p>
        </w:tc>
        <w:tc>
          <w:tcPr>
            <w:tcW w:w="663" w:type="dxa"/>
            <w:tcBorders>
              <w:top w:val="single" w:sz="4" w:space="0" w:color="auto"/>
              <w:left w:val="single" w:sz="4" w:space="0" w:color="auto"/>
              <w:bottom w:val="single" w:sz="4" w:space="0" w:color="auto"/>
              <w:right w:val="single" w:sz="4" w:space="0" w:color="auto"/>
            </w:tcBorders>
            <w:hideMark/>
          </w:tcPr>
          <w:p w14:paraId="5578675B" w14:textId="77777777" w:rsidR="009F0545" w:rsidRPr="004B5024" w:rsidRDefault="009F0545" w:rsidP="00591540">
            <w:pPr>
              <w:spacing w:line="240" w:lineRule="exact"/>
              <w:jc w:val="center"/>
              <w:rPr>
                <w:sz w:val="18"/>
                <w:szCs w:val="18"/>
              </w:rPr>
            </w:pPr>
            <w:r w:rsidRPr="004B5024">
              <w:rPr>
                <w:sz w:val="18"/>
                <w:szCs w:val="18"/>
              </w:rPr>
              <w:t>1</w:t>
            </w:r>
          </w:p>
        </w:tc>
        <w:tc>
          <w:tcPr>
            <w:tcW w:w="3928" w:type="dxa"/>
            <w:gridSpan w:val="3"/>
            <w:tcBorders>
              <w:top w:val="single" w:sz="4" w:space="0" w:color="auto"/>
              <w:left w:val="single" w:sz="4" w:space="0" w:color="auto"/>
              <w:bottom w:val="single" w:sz="4" w:space="0" w:color="auto"/>
              <w:right w:val="single" w:sz="4" w:space="0" w:color="auto"/>
            </w:tcBorders>
            <w:hideMark/>
          </w:tcPr>
          <w:p w14:paraId="0721F683" w14:textId="77777777" w:rsidR="009F0545" w:rsidRPr="004B5024" w:rsidRDefault="009F0545" w:rsidP="00591540">
            <w:pPr>
              <w:spacing w:line="240" w:lineRule="exact"/>
              <w:rPr>
                <w:sz w:val="18"/>
                <w:szCs w:val="18"/>
              </w:rPr>
            </w:pPr>
            <w:r w:rsidRPr="004B5024">
              <w:rPr>
                <w:rFonts w:hint="eastAsia"/>
                <w:sz w:val="18"/>
                <w:szCs w:val="18"/>
              </w:rPr>
              <w:t>图纸会审、设计变更、</w:t>
            </w:r>
            <w:r w:rsidRPr="004B5024">
              <w:rPr>
                <w:rFonts w:hint="eastAsia"/>
                <w:sz w:val="18"/>
                <w:szCs w:val="18"/>
                <w:u w:val="single"/>
              </w:rPr>
              <w:t>工程联络单</w:t>
            </w:r>
            <w:r w:rsidRPr="004B5024">
              <w:rPr>
                <w:rFonts w:hint="eastAsia"/>
                <w:sz w:val="18"/>
                <w:szCs w:val="18"/>
              </w:rPr>
              <w:t>、协商记录</w:t>
            </w:r>
          </w:p>
        </w:tc>
        <w:tc>
          <w:tcPr>
            <w:tcW w:w="1100" w:type="dxa"/>
            <w:tcBorders>
              <w:top w:val="single" w:sz="4" w:space="0" w:color="auto"/>
              <w:left w:val="single" w:sz="4" w:space="0" w:color="auto"/>
              <w:bottom w:val="single" w:sz="4" w:space="0" w:color="auto"/>
              <w:right w:val="single" w:sz="4" w:space="0" w:color="auto"/>
            </w:tcBorders>
          </w:tcPr>
          <w:p w14:paraId="3CFABB02" w14:textId="77777777" w:rsidR="009F0545" w:rsidRPr="004B5024" w:rsidRDefault="009F0545" w:rsidP="00591540">
            <w:pPr>
              <w:spacing w:line="240" w:lineRule="exact"/>
              <w:rPr>
                <w:sz w:val="18"/>
                <w:szCs w:val="18"/>
              </w:rPr>
            </w:pPr>
          </w:p>
        </w:tc>
        <w:tc>
          <w:tcPr>
            <w:tcW w:w="1723" w:type="dxa"/>
            <w:gridSpan w:val="2"/>
            <w:tcBorders>
              <w:top w:val="single" w:sz="4" w:space="0" w:color="auto"/>
              <w:left w:val="single" w:sz="4" w:space="0" w:color="auto"/>
              <w:bottom w:val="single" w:sz="4" w:space="0" w:color="auto"/>
              <w:right w:val="single" w:sz="4" w:space="0" w:color="auto"/>
            </w:tcBorders>
            <w:hideMark/>
          </w:tcPr>
          <w:p w14:paraId="79E51723" w14:textId="77777777" w:rsidR="009F0545" w:rsidRPr="004B5024" w:rsidRDefault="009F0545" w:rsidP="00591540">
            <w:pPr>
              <w:spacing w:line="240" w:lineRule="exact"/>
              <w:rPr>
                <w:sz w:val="18"/>
                <w:szCs w:val="18"/>
              </w:rPr>
            </w:pPr>
            <w:r w:rsidRPr="004B5024">
              <w:rPr>
                <w:rFonts w:hint="eastAsia"/>
                <w:sz w:val="18"/>
                <w:szCs w:val="18"/>
              </w:rPr>
              <w:t>□符合□不符合</w:t>
            </w:r>
          </w:p>
        </w:tc>
        <w:tc>
          <w:tcPr>
            <w:tcW w:w="1121" w:type="dxa"/>
            <w:tcBorders>
              <w:top w:val="single" w:sz="4" w:space="0" w:color="auto"/>
              <w:left w:val="single" w:sz="4" w:space="0" w:color="auto"/>
              <w:bottom w:val="single" w:sz="4" w:space="0" w:color="auto"/>
              <w:right w:val="single" w:sz="4" w:space="0" w:color="auto"/>
            </w:tcBorders>
          </w:tcPr>
          <w:p w14:paraId="64B58AA1" w14:textId="77777777" w:rsidR="009F0545" w:rsidRPr="004B5024" w:rsidRDefault="009F0545" w:rsidP="00591540">
            <w:pPr>
              <w:spacing w:line="240" w:lineRule="exact"/>
              <w:rPr>
                <w:sz w:val="18"/>
                <w:szCs w:val="18"/>
              </w:rPr>
            </w:pPr>
          </w:p>
        </w:tc>
      </w:tr>
      <w:tr w:rsidR="009F0545" w:rsidRPr="004B5024" w14:paraId="56DA6775" w14:textId="77777777" w:rsidTr="00591540">
        <w:trPr>
          <w:cantSplit/>
          <w:trHeight w:hRule="exact" w:val="369"/>
        </w:trPr>
        <w:tc>
          <w:tcPr>
            <w:tcW w:w="753" w:type="dxa"/>
            <w:vMerge/>
            <w:tcBorders>
              <w:top w:val="single" w:sz="4" w:space="0" w:color="auto"/>
              <w:left w:val="single" w:sz="4" w:space="0" w:color="auto"/>
              <w:bottom w:val="single" w:sz="4" w:space="0" w:color="auto"/>
              <w:right w:val="single" w:sz="4" w:space="0" w:color="auto"/>
            </w:tcBorders>
            <w:vAlign w:val="center"/>
            <w:hideMark/>
          </w:tcPr>
          <w:p w14:paraId="08486391" w14:textId="77777777" w:rsidR="009F0545" w:rsidRPr="004B5024" w:rsidRDefault="009F0545" w:rsidP="00591540">
            <w:pPr>
              <w:widowControl/>
              <w:spacing w:line="240" w:lineRule="exact"/>
              <w:jc w:val="left"/>
              <w:rPr>
                <w:sz w:val="18"/>
                <w:szCs w:val="18"/>
              </w:rPr>
            </w:pPr>
          </w:p>
        </w:tc>
        <w:tc>
          <w:tcPr>
            <w:tcW w:w="663" w:type="dxa"/>
            <w:tcBorders>
              <w:top w:val="single" w:sz="4" w:space="0" w:color="auto"/>
              <w:left w:val="single" w:sz="4" w:space="0" w:color="auto"/>
              <w:bottom w:val="single" w:sz="4" w:space="0" w:color="auto"/>
              <w:right w:val="single" w:sz="4" w:space="0" w:color="auto"/>
            </w:tcBorders>
            <w:hideMark/>
          </w:tcPr>
          <w:p w14:paraId="5C2055B7" w14:textId="77777777" w:rsidR="009F0545" w:rsidRPr="004B5024" w:rsidRDefault="009F0545" w:rsidP="00591540">
            <w:pPr>
              <w:spacing w:line="240" w:lineRule="exact"/>
              <w:jc w:val="center"/>
              <w:rPr>
                <w:sz w:val="18"/>
                <w:szCs w:val="18"/>
              </w:rPr>
            </w:pPr>
            <w:r w:rsidRPr="004B5024">
              <w:rPr>
                <w:sz w:val="18"/>
                <w:szCs w:val="18"/>
              </w:rPr>
              <w:t>2</w:t>
            </w:r>
          </w:p>
        </w:tc>
        <w:tc>
          <w:tcPr>
            <w:tcW w:w="3928" w:type="dxa"/>
            <w:gridSpan w:val="3"/>
            <w:tcBorders>
              <w:top w:val="single" w:sz="4" w:space="0" w:color="auto"/>
              <w:left w:val="single" w:sz="4" w:space="0" w:color="auto"/>
              <w:bottom w:val="single" w:sz="4" w:space="0" w:color="auto"/>
              <w:right w:val="single" w:sz="4" w:space="0" w:color="auto"/>
            </w:tcBorders>
            <w:hideMark/>
          </w:tcPr>
          <w:p w14:paraId="5F85357B" w14:textId="77777777" w:rsidR="009F0545" w:rsidRPr="004B5024" w:rsidRDefault="009F0545" w:rsidP="00591540">
            <w:pPr>
              <w:spacing w:line="240" w:lineRule="exact"/>
              <w:rPr>
                <w:sz w:val="18"/>
                <w:szCs w:val="18"/>
              </w:rPr>
            </w:pPr>
            <w:r w:rsidRPr="004B5024">
              <w:rPr>
                <w:rFonts w:hint="eastAsia"/>
                <w:sz w:val="18"/>
                <w:szCs w:val="18"/>
              </w:rPr>
              <w:t>工程开工文件</w:t>
            </w:r>
          </w:p>
        </w:tc>
        <w:tc>
          <w:tcPr>
            <w:tcW w:w="1100" w:type="dxa"/>
            <w:tcBorders>
              <w:top w:val="single" w:sz="4" w:space="0" w:color="auto"/>
              <w:left w:val="single" w:sz="4" w:space="0" w:color="auto"/>
              <w:bottom w:val="single" w:sz="4" w:space="0" w:color="auto"/>
              <w:right w:val="single" w:sz="4" w:space="0" w:color="auto"/>
            </w:tcBorders>
          </w:tcPr>
          <w:p w14:paraId="14618E05" w14:textId="77777777" w:rsidR="009F0545" w:rsidRPr="004B5024" w:rsidRDefault="009F0545" w:rsidP="00591540">
            <w:pPr>
              <w:spacing w:line="240" w:lineRule="exact"/>
              <w:rPr>
                <w:sz w:val="18"/>
                <w:szCs w:val="18"/>
              </w:rPr>
            </w:pPr>
          </w:p>
        </w:tc>
        <w:tc>
          <w:tcPr>
            <w:tcW w:w="1723" w:type="dxa"/>
            <w:gridSpan w:val="2"/>
            <w:tcBorders>
              <w:top w:val="single" w:sz="4" w:space="0" w:color="auto"/>
              <w:left w:val="single" w:sz="4" w:space="0" w:color="auto"/>
              <w:bottom w:val="single" w:sz="4" w:space="0" w:color="auto"/>
              <w:right w:val="single" w:sz="4" w:space="0" w:color="auto"/>
            </w:tcBorders>
            <w:hideMark/>
          </w:tcPr>
          <w:p w14:paraId="7D922397" w14:textId="77777777" w:rsidR="009F0545" w:rsidRPr="004B5024" w:rsidRDefault="009F0545" w:rsidP="00591540">
            <w:pPr>
              <w:spacing w:line="240" w:lineRule="exact"/>
              <w:rPr>
                <w:sz w:val="18"/>
                <w:szCs w:val="18"/>
              </w:rPr>
            </w:pPr>
            <w:r w:rsidRPr="004B5024">
              <w:rPr>
                <w:rFonts w:hint="eastAsia"/>
                <w:sz w:val="18"/>
                <w:szCs w:val="18"/>
              </w:rPr>
              <w:t>□符合□不符合</w:t>
            </w:r>
          </w:p>
        </w:tc>
        <w:tc>
          <w:tcPr>
            <w:tcW w:w="1121" w:type="dxa"/>
            <w:tcBorders>
              <w:top w:val="single" w:sz="4" w:space="0" w:color="auto"/>
              <w:left w:val="single" w:sz="4" w:space="0" w:color="auto"/>
              <w:bottom w:val="single" w:sz="4" w:space="0" w:color="auto"/>
              <w:right w:val="single" w:sz="4" w:space="0" w:color="auto"/>
            </w:tcBorders>
          </w:tcPr>
          <w:p w14:paraId="6A6C4686" w14:textId="77777777" w:rsidR="009F0545" w:rsidRPr="004B5024" w:rsidRDefault="009F0545" w:rsidP="00591540">
            <w:pPr>
              <w:spacing w:line="240" w:lineRule="exact"/>
              <w:rPr>
                <w:sz w:val="18"/>
                <w:szCs w:val="18"/>
              </w:rPr>
            </w:pPr>
          </w:p>
        </w:tc>
      </w:tr>
      <w:tr w:rsidR="009F0545" w:rsidRPr="004B5024" w14:paraId="2920B7DA" w14:textId="77777777" w:rsidTr="00591540">
        <w:trPr>
          <w:cantSplit/>
          <w:trHeight w:hRule="exact" w:val="369"/>
        </w:trPr>
        <w:tc>
          <w:tcPr>
            <w:tcW w:w="753" w:type="dxa"/>
            <w:vMerge/>
            <w:tcBorders>
              <w:top w:val="single" w:sz="4" w:space="0" w:color="auto"/>
              <w:left w:val="single" w:sz="4" w:space="0" w:color="auto"/>
              <w:bottom w:val="single" w:sz="4" w:space="0" w:color="auto"/>
              <w:right w:val="single" w:sz="4" w:space="0" w:color="auto"/>
            </w:tcBorders>
            <w:vAlign w:val="center"/>
            <w:hideMark/>
          </w:tcPr>
          <w:p w14:paraId="13BFD91C" w14:textId="77777777" w:rsidR="009F0545" w:rsidRPr="004B5024" w:rsidRDefault="009F0545" w:rsidP="00591540">
            <w:pPr>
              <w:widowControl/>
              <w:spacing w:line="240" w:lineRule="exact"/>
              <w:jc w:val="left"/>
              <w:rPr>
                <w:sz w:val="18"/>
                <w:szCs w:val="18"/>
              </w:rPr>
            </w:pPr>
          </w:p>
        </w:tc>
        <w:tc>
          <w:tcPr>
            <w:tcW w:w="663" w:type="dxa"/>
            <w:tcBorders>
              <w:top w:val="single" w:sz="4" w:space="0" w:color="auto"/>
              <w:left w:val="single" w:sz="4" w:space="0" w:color="auto"/>
              <w:bottom w:val="single" w:sz="4" w:space="0" w:color="auto"/>
              <w:right w:val="single" w:sz="4" w:space="0" w:color="auto"/>
            </w:tcBorders>
            <w:hideMark/>
          </w:tcPr>
          <w:p w14:paraId="41F8C656" w14:textId="77777777" w:rsidR="009F0545" w:rsidRPr="004B5024" w:rsidRDefault="009F0545" w:rsidP="00591540">
            <w:pPr>
              <w:spacing w:line="240" w:lineRule="exact"/>
              <w:jc w:val="center"/>
              <w:rPr>
                <w:sz w:val="18"/>
                <w:szCs w:val="18"/>
              </w:rPr>
            </w:pPr>
            <w:r w:rsidRPr="004B5024">
              <w:rPr>
                <w:sz w:val="18"/>
                <w:szCs w:val="18"/>
              </w:rPr>
              <w:t>3</w:t>
            </w:r>
          </w:p>
        </w:tc>
        <w:tc>
          <w:tcPr>
            <w:tcW w:w="3928" w:type="dxa"/>
            <w:gridSpan w:val="3"/>
            <w:tcBorders>
              <w:top w:val="single" w:sz="4" w:space="0" w:color="auto"/>
              <w:left w:val="single" w:sz="4" w:space="0" w:color="auto"/>
              <w:bottom w:val="single" w:sz="4" w:space="0" w:color="auto"/>
              <w:right w:val="single" w:sz="4" w:space="0" w:color="auto"/>
            </w:tcBorders>
            <w:hideMark/>
          </w:tcPr>
          <w:p w14:paraId="7FDDAFCC" w14:textId="77777777" w:rsidR="009F0545" w:rsidRPr="004B5024" w:rsidRDefault="009F0545" w:rsidP="00591540">
            <w:pPr>
              <w:spacing w:line="240" w:lineRule="exact"/>
              <w:rPr>
                <w:sz w:val="18"/>
                <w:szCs w:val="18"/>
              </w:rPr>
            </w:pPr>
            <w:r w:rsidRPr="004B5024">
              <w:rPr>
                <w:rFonts w:hint="eastAsia"/>
                <w:sz w:val="18"/>
                <w:szCs w:val="18"/>
              </w:rPr>
              <w:t>材料质量证明文件及检验试验报告</w:t>
            </w:r>
          </w:p>
        </w:tc>
        <w:tc>
          <w:tcPr>
            <w:tcW w:w="1100" w:type="dxa"/>
            <w:tcBorders>
              <w:top w:val="single" w:sz="4" w:space="0" w:color="auto"/>
              <w:left w:val="single" w:sz="4" w:space="0" w:color="auto"/>
              <w:bottom w:val="single" w:sz="4" w:space="0" w:color="auto"/>
              <w:right w:val="single" w:sz="4" w:space="0" w:color="auto"/>
            </w:tcBorders>
          </w:tcPr>
          <w:p w14:paraId="76AE2E26" w14:textId="77777777" w:rsidR="009F0545" w:rsidRPr="004B5024" w:rsidRDefault="009F0545" w:rsidP="00591540">
            <w:pPr>
              <w:spacing w:line="240" w:lineRule="exact"/>
              <w:rPr>
                <w:sz w:val="18"/>
                <w:szCs w:val="18"/>
              </w:rPr>
            </w:pPr>
          </w:p>
        </w:tc>
        <w:tc>
          <w:tcPr>
            <w:tcW w:w="1723" w:type="dxa"/>
            <w:gridSpan w:val="2"/>
            <w:tcBorders>
              <w:top w:val="single" w:sz="4" w:space="0" w:color="auto"/>
              <w:left w:val="single" w:sz="4" w:space="0" w:color="auto"/>
              <w:bottom w:val="single" w:sz="4" w:space="0" w:color="auto"/>
              <w:right w:val="single" w:sz="4" w:space="0" w:color="auto"/>
            </w:tcBorders>
            <w:hideMark/>
          </w:tcPr>
          <w:p w14:paraId="132D708D" w14:textId="77777777" w:rsidR="009F0545" w:rsidRPr="004B5024" w:rsidRDefault="009F0545" w:rsidP="00591540">
            <w:pPr>
              <w:spacing w:line="240" w:lineRule="exact"/>
              <w:rPr>
                <w:sz w:val="18"/>
                <w:szCs w:val="18"/>
              </w:rPr>
            </w:pPr>
            <w:r w:rsidRPr="004B5024">
              <w:rPr>
                <w:rFonts w:hint="eastAsia"/>
                <w:sz w:val="18"/>
                <w:szCs w:val="18"/>
              </w:rPr>
              <w:t>□符合□不符合</w:t>
            </w:r>
          </w:p>
        </w:tc>
        <w:tc>
          <w:tcPr>
            <w:tcW w:w="1121" w:type="dxa"/>
            <w:tcBorders>
              <w:top w:val="single" w:sz="4" w:space="0" w:color="auto"/>
              <w:left w:val="single" w:sz="4" w:space="0" w:color="auto"/>
              <w:bottom w:val="single" w:sz="4" w:space="0" w:color="auto"/>
              <w:right w:val="single" w:sz="4" w:space="0" w:color="auto"/>
            </w:tcBorders>
          </w:tcPr>
          <w:p w14:paraId="514397BB" w14:textId="77777777" w:rsidR="009F0545" w:rsidRPr="004B5024" w:rsidRDefault="009F0545" w:rsidP="00591540">
            <w:pPr>
              <w:spacing w:line="240" w:lineRule="exact"/>
              <w:rPr>
                <w:sz w:val="18"/>
                <w:szCs w:val="18"/>
              </w:rPr>
            </w:pPr>
          </w:p>
        </w:tc>
      </w:tr>
      <w:tr w:rsidR="009F0545" w:rsidRPr="004B5024" w14:paraId="7CDF41A5" w14:textId="77777777" w:rsidTr="00591540">
        <w:trPr>
          <w:cantSplit/>
          <w:trHeight w:hRule="exact" w:val="369"/>
        </w:trPr>
        <w:tc>
          <w:tcPr>
            <w:tcW w:w="753" w:type="dxa"/>
            <w:vMerge/>
            <w:tcBorders>
              <w:top w:val="single" w:sz="4" w:space="0" w:color="auto"/>
              <w:left w:val="single" w:sz="4" w:space="0" w:color="auto"/>
              <w:bottom w:val="single" w:sz="4" w:space="0" w:color="auto"/>
              <w:right w:val="single" w:sz="4" w:space="0" w:color="auto"/>
            </w:tcBorders>
            <w:vAlign w:val="center"/>
            <w:hideMark/>
          </w:tcPr>
          <w:p w14:paraId="6739F4A5" w14:textId="77777777" w:rsidR="009F0545" w:rsidRPr="004B5024" w:rsidRDefault="009F0545" w:rsidP="00591540">
            <w:pPr>
              <w:widowControl/>
              <w:spacing w:line="240" w:lineRule="exact"/>
              <w:jc w:val="left"/>
              <w:rPr>
                <w:sz w:val="18"/>
                <w:szCs w:val="18"/>
              </w:rPr>
            </w:pPr>
          </w:p>
        </w:tc>
        <w:tc>
          <w:tcPr>
            <w:tcW w:w="663" w:type="dxa"/>
            <w:tcBorders>
              <w:top w:val="single" w:sz="4" w:space="0" w:color="auto"/>
              <w:left w:val="single" w:sz="4" w:space="0" w:color="auto"/>
              <w:bottom w:val="single" w:sz="4" w:space="0" w:color="auto"/>
              <w:right w:val="single" w:sz="4" w:space="0" w:color="auto"/>
            </w:tcBorders>
            <w:hideMark/>
          </w:tcPr>
          <w:p w14:paraId="356B3E9A" w14:textId="77777777" w:rsidR="009F0545" w:rsidRPr="004B5024" w:rsidRDefault="009F0545" w:rsidP="00591540">
            <w:pPr>
              <w:spacing w:line="240" w:lineRule="exact"/>
              <w:jc w:val="center"/>
              <w:rPr>
                <w:sz w:val="18"/>
                <w:szCs w:val="18"/>
              </w:rPr>
            </w:pPr>
            <w:r w:rsidRPr="004B5024">
              <w:rPr>
                <w:sz w:val="18"/>
                <w:szCs w:val="18"/>
              </w:rPr>
              <w:t>4</w:t>
            </w:r>
          </w:p>
        </w:tc>
        <w:tc>
          <w:tcPr>
            <w:tcW w:w="3928" w:type="dxa"/>
            <w:gridSpan w:val="3"/>
            <w:tcBorders>
              <w:top w:val="single" w:sz="4" w:space="0" w:color="auto"/>
              <w:left w:val="single" w:sz="4" w:space="0" w:color="auto"/>
              <w:bottom w:val="single" w:sz="4" w:space="0" w:color="auto"/>
              <w:right w:val="single" w:sz="4" w:space="0" w:color="auto"/>
            </w:tcBorders>
            <w:hideMark/>
          </w:tcPr>
          <w:p w14:paraId="6E4D598F" w14:textId="77777777" w:rsidR="009F0545" w:rsidRPr="004B5024" w:rsidRDefault="009F0545" w:rsidP="00591540">
            <w:pPr>
              <w:spacing w:line="240" w:lineRule="exact"/>
              <w:rPr>
                <w:sz w:val="18"/>
                <w:szCs w:val="18"/>
              </w:rPr>
            </w:pPr>
            <w:r w:rsidRPr="004B5024">
              <w:rPr>
                <w:rFonts w:hint="eastAsia"/>
                <w:sz w:val="18"/>
                <w:szCs w:val="18"/>
                <w:u w:val="single"/>
              </w:rPr>
              <w:t>质量</w:t>
            </w:r>
            <w:r w:rsidRPr="004B5024">
              <w:rPr>
                <w:rFonts w:hint="eastAsia"/>
                <w:sz w:val="18"/>
                <w:szCs w:val="18"/>
              </w:rPr>
              <w:t>记录</w:t>
            </w:r>
          </w:p>
        </w:tc>
        <w:tc>
          <w:tcPr>
            <w:tcW w:w="1100" w:type="dxa"/>
            <w:tcBorders>
              <w:top w:val="single" w:sz="4" w:space="0" w:color="auto"/>
              <w:left w:val="single" w:sz="4" w:space="0" w:color="auto"/>
              <w:bottom w:val="single" w:sz="4" w:space="0" w:color="auto"/>
              <w:right w:val="single" w:sz="4" w:space="0" w:color="auto"/>
            </w:tcBorders>
          </w:tcPr>
          <w:p w14:paraId="2871A4F5" w14:textId="77777777" w:rsidR="009F0545" w:rsidRPr="004B5024" w:rsidRDefault="009F0545" w:rsidP="00591540">
            <w:pPr>
              <w:spacing w:line="240" w:lineRule="exact"/>
              <w:rPr>
                <w:sz w:val="18"/>
                <w:szCs w:val="18"/>
              </w:rPr>
            </w:pPr>
          </w:p>
        </w:tc>
        <w:tc>
          <w:tcPr>
            <w:tcW w:w="1723" w:type="dxa"/>
            <w:gridSpan w:val="2"/>
            <w:tcBorders>
              <w:top w:val="single" w:sz="4" w:space="0" w:color="auto"/>
              <w:left w:val="single" w:sz="4" w:space="0" w:color="auto"/>
              <w:bottom w:val="single" w:sz="4" w:space="0" w:color="auto"/>
              <w:right w:val="single" w:sz="4" w:space="0" w:color="auto"/>
            </w:tcBorders>
            <w:hideMark/>
          </w:tcPr>
          <w:p w14:paraId="2AD214F6" w14:textId="77777777" w:rsidR="009F0545" w:rsidRPr="004B5024" w:rsidRDefault="009F0545" w:rsidP="00591540">
            <w:pPr>
              <w:spacing w:line="240" w:lineRule="exact"/>
              <w:rPr>
                <w:sz w:val="18"/>
                <w:szCs w:val="18"/>
              </w:rPr>
            </w:pPr>
            <w:r w:rsidRPr="004B5024">
              <w:rPr>
                <w:rFonts w:hint="eastAsia"/>
                <w:sz w:val="18"/>
                <w:szCs w:val="18"/>
              </w:rPr>
              <w:t>□符合□不符合</w:t>
            </w:r>
          </w:p>
        </w:tc>
        <w:tc>
          <w:tcPr>
            <w:tcW w:w="1121" w:type="dxa"/>
            <w:tcBorders>
              <w:top w:val="single" w:sz="4" w:space="0" w:color="auto"/>
              <w:left w:val="single" w:sz="4" w:space="0" w:color="auto"/>
              <w:bottom w:val="single" w:sz="4" w:space="0" w:color="auto"/>
              <w:right w:val="single" w:sz="4" w:space="0" w:color="auto"/>
            </w:tcBorders>
          </w:tcPr>
          <w:p w14:paraId="587ADF8E" w14:textId="77777777" w:rsidR="009F0545" w:rsidRPr="004B5024" w:rsidRDefault="009F0545" w:rsidP="00591540">
            <w:pPr>
              <w:spacing w:line="240" w:lineRule="exact"/>
              <w:rPr>
                <w:sz w:val="18"/>
                <w:szCs w:val="18"/>
              </w:rPr>
            </w:pPr>
          </w:p>
        </w:tc>
      </w:tr>
      <w:tr w:rsidR="009F0545" w:rsidRPr="004B5024" w14:paraId="007B9D82" w14:textId="77777777" w:rsidTr="00591540">
        <w:trPr>
          <w:cantSplit/>
          <w:trHeight w:hRule="exact" w:val="369"/>
        </w:trPr>
        <w:tc>
          <w:tcPr>
            <w:tcW w:w="753" w:type="dxa"/>
            <w:vMerge/>
            <w:tcBorders>
              <w:top w:val="single" w:sz="4" w:space="0" w:color="auto"/>
              <w:left w:val="single" w:sz="4" w:space="0" w:color="auto"/>
              <w:bottom w:val="single" w:sz="4" w:space="0" w:color="auto"/>
              <w:right w:val="single" w:sz="4" w:space="0" w:color="auto"/>
            </w:tcBorders>
            <w:vAlign w:val="center"/>
            <w:hideMark/>
          </w:tcPr>
          <w:p w14:paraId="1BE648D6" w14:textId="77777777" w:rsidR="009F0545" w:rsidRPr="004B5024" w:rsidRDefault="009F0545" w:rsidP="00591540">
            <w:pPr>
              <w:widowControl/>
              <w:spacing w:line="240" w:lineRule="exact"/>
              <w:jc w:val="left"/>
              <w:rPr>
                <w:sz w:val="18"/>
                <w:szCs w:val="18"/>
              </w:rPr>
            </w:pPr>
          </w:p>
        </w:tc>
        <w:tc>
          <w:tcPr>
            <w:tcW w:w="663" w:type="dxa"/>
            <w:tcBorders>
              <w:top w:val="single" w:sz="4" w:space="0" w:color="auto"/>
              <w:left w:val="single" w:sz="4" w:space="0" w:color="auto"/>
              <w:bottom w:val="single" w:sz="4" w:space="0" w:color="auto"/>
              <w:right w:val="single" w:sz="4" w:space="0" w:color="auto"/>
            </w:tcBorders>
            <w:hideMark/>
          </w:tcPr>
          <w:p w14:paraId="6C84F0D0" w14:textId="77777777" w:rsidR="009F0545" w:rsidRPr="004B5024" w:rsidRDefault="009F0545" w:rsidP="00591540">
            <w:pPr>
              <w:spacing w:line="240" w:lineRule="exact"/>
              <w:jc w:val="center"/>
              <w:rPr>
                <w:sz w:val="18"/>
                <w:szCs w:val="18"/>
              </w:rPr>
            </w:pPr>
            <w:r w:rsidRPr="004B5024">
              <w:rPr>
                <w:sz w:val="18"/>
                <w:szCs w:val="18"/>
              </w:rPr>
              <w:t>5</w:t>
            </w:r>
          </w:p>
        </w:tc>
        <w:tc>
          <w:tcPr>
            <w:tcW w:w="3928" w:type="dxa"/>
            <w:gridSpan w:val="3"/>
            <w:tcBorders>
              <w:top w:val="single" w:sz="4" w:space="0" w:color="auto"/>
              <w:left w:val="single" w:sz="4" w:space="0" w:color="auto"/>
              <w:bottom w:val="single" w:sz="4" w:space="0" w:color="auto"/>
              <w:right w:val="single" w:sz="4" w:space="0" w:color="auto"/>
            </w:tcBorders>
            <w:hideMark/>
          </w:tcPr>
          <w:p w14:paraId="431748CF" w14:textId="77777777" w:rsidR="009F0545" w:rsidRPr="004B5024" w:rsidRDefault="009F0545" w:rsidP="00591540">
            <w:pPr>
              <w:spacing w:line="240" w:lineRule="exact"/>
              <w:rPr>
                <w:sz w:val="18"/>
                <w:szCs w:val="18"/>
              </w:rPr>
            </w:pPr>
            <w:r w:rsidRPr="004B5024">
              <w:rPr>
                <w:rFonts w:hint="eastAsia"/>
                <w:sz w:val="18"/>
                <w:szCs w:val="18"/>
              </w:rPr>
              <w:t>施工检测、检验试验报告</w:t>
            </w:r>
          </w:p>
        </w:tc>
        <w:tc>
          <w:tcPr>
            <w:tcW w:w="1100" w:type="dxa"/>
            <w:tcBorders>
              <w:top w:val="single" w:sz="4" w:space="0" w:color="auto"/>
              <w:left w:val="single" w:sz="4" w:space="0" w:color="auto"/>
              <w:bottom w:val="single" w:sz="4" w:space="0" w:color="auto"/>
              <w:right w:val="single" w:sz="4" w:space="0" w:color="auto"/>
            </w:tcBorders>
          </w:tcPr>
          <w:p w14:paraId="6F5100BE" w14:textId="77777777" w:rsidR="009F0545" w:rsidRPr="004B5024" w:rsidRDefault="009F0545" w:rsidP="00591540">
            <w:pPr>
              <w:spacing w:line="240" w:lineRule="exact"/>
              <w:rPr>
                <w:sz w:val="18"/>
                <w:szCs w:val="18"/>
              </w:rPr>
            </w:pPr>
          </w:p>
        </w:tc>
        <w:tc>
          <w:tcPr>
            <w:tcW w:w="1723" w:type="dxa"/>
            <w:gridSpan w:val="2"/>
            <w:tcBorders>
              <w:top w:val="single" w:sz="4" w:space="0" w:color="auto"/>
              <w:left w:val="single" w:sz="4" w:space="0" w:color="auto"/>
              <w:bottom w:val="single" w:sz="4" w:space="0" w:color="auto"/>
              <w:right w:val="single" w:sz="4" w:space="0" w:color="auto"/>
            </w:tcBorders>
            <w:hideMark/>
          </w:tcPr>
          <w:p w14:paraId="1196672C" w14:textId="77777777" w:rsidR="009F0545" w:rsidRPr="004B5024" w:rsidRDefault="009F0545" w:rsidP="00591540">
            <w:pPr>
              <w:spacing w:line="240" w:lineRule="exact"/>
              <w:rPr>
                <w:sz w:val="18"/>
                <w:szCs w:val="18"/>
              </w:rPr>
            </w:pPr>
            <w:r w:rsidRPr="004B5024">
              <w:rPr>
                <w:rFonts w:hint="eastAsia"/>
                <w:sz w:val="18"/>
                <w:szCs w:val="18"/>
              </w:rPr>
              <w:t>□符合□不符合</w:t>
            </w:r>
          </w:p>
        </w:tc>
        <w:tc>
          <w:tcPr>
            <w:tcW w:w="1121" w:type="dxa"/>
            <w:tcBorders>
              <w:top w:val="single" w:sz="4" w:space="0" w:color="auto"/>
              <w:left w:val="single" w:sz="4" w:space="0" w:color="auto"/>
              <w:bottom w:val="single" w:sz="4" w:space="0" w:color="auto"/>
              <w:right w:val="single" w:sz="4" w:space="0" w:color="auto"/>
            </w:tcBorders>
          </w:tcPr>
          <w:p w14:paraId="5200B70F" w14:textId="77777777" w:rsidR="009F0545" w:rsidRPr="004B5024" w:rsidRDefault="009F0545" w:rsidP="00591540">
            <w:pPr>
              <w:spacing w:line="240" w:lineRule="exact"/>
              <w:rPr>
                <w:sz w:val="18"/>
                <w:szCs w:val="18"/>
              </w:rPr>
            </w:pPr>
          </w:p>
        </w:tc>
      </w:tr>
      <w:tr w:rsidR="009F0545" w:rsidRPr="004B5024" w14:paraId="0FCF6629" w14:textId="77777777" w:rsidTr="00591540">
        <w:trPr>
          <w:cantSplit/>
          <w:trHeight w:hRule="exact" w:val="369"/>
        </w:trPr>
        <w:tc>
          <w:tcPr>
            <w:tcW w:w="753" w:type="dxa"/>
            <w:vMerge/>
            <w:tcBorders>
              <w:top w:val="single" w:sz="4" w:space="0" w:color="auto"/>
              <w:left w:val="single" w:sz="4" w:space="0" w:color="auto"/>
              <w:bottom w:val="single" w:sz="4" w:space="0" w:color="auto"/>
              <w:right w:val="single" w:sz="4" w:space="0" w:color="auto"/>
            </w:tcBorders>
            <w:vAlign w:val="center"/>
            <w:hideMark/>
          </w:tcPr>
          <w:p w14:paraId="21563CA6" w14:textId="77777777" w:rsidR="009F0545" w:rsidRPr="004B5024" w:rsidRDefault="009F0545" w:rsidP="00591540">
            <w:pPr>
              <w:widowControl/>
              <w:spacing w:line="240" w:lineRule="exact"/>
              <w:jc w:val="left"/>
              <w:rPr>
                <w:sz w:val="18"/>
                <w:szCs w:val="18"/>
              </w:rPr>
            </w:pPr>
          </w:p>
        </w:tc>
        <w:tc>
          <w:tcPr>
            <w:tcW w:w="663" w:type="dxa"/>
            <w:tcBorders>
              <w:top w:val="single" w:sz="4" w:space="0" w:color="auto"/>
              <w:left w:val="single" w:sz="4" w:space="0" w:color="auto"/>
              <w:bottom w:val="single" w:sz="4" w:space="0" w:color="auto"/>
              <w:right w:val="single" w:sz="4" w:space="0" w:color="auto"/>
            </w:tcBorders>
            <w:hideMark/>
          </w:tcPr>
          <w:p w14:paraId="04617D88" w14:textId="77777777" w:rsidR="009F0545" w:rsidRPr="004B5024" w:rsidRDefault="009F0545" w:rsidP="00591540">
            <w:pPr>
              <w:spacing w:line="240" w:lineRule="exact"/>
              <w:jc w:val="center"/>
              <w:rPr>
                <w:sz w:val="18"/>
                <w:szCs w:val="18"/>
              </w:rPr>
            </w:pPr>
            <w:r w:rsidRPr="004B5024">
              <w:rPr>
                <w:sz w:val="18"/>
                <w:szCs w:val="18"/>
              </w:rPr>
              <w:t>6</w:t>
            </w:r>
          </w:p>
        </w:tc>
        <w:tc>
          <w:tcPr>
            <w:tcW w:w="3928" w:type="dxa"/>
            <w:gridSpan w:val="3"/>
            <w:tcBorders>
              <w:top w:val="single" w:sz="4" w:space="0" w:color="auto"/>
              <w:left w:val="single" w:sz="4" w:space="0" w:color="auto"/>
              <w:bottom w:val="single" w:sz="4" w:space="0" w:color="auto"/>
              <w:right w:val="single" w:sz="4" w:space="0" w:color="auto"/>
            </w:tcBorders>
            <w:hideMark/>
          </w:tcPr>
          <w:p w14:paraId="2B19857D" w14:textId="77777777" w:rsidR="009F0545" w:rsidRPr="004B5024" w:rsidRDefault="009F0545" w:rsidP="00591540">
            <w:pPr>
              <w:spacing w:line="240" w:lineRule="exact"/>
              <w:rPr>
                <w:sz w:val="18"/>
                <w:szCs w:val="18"/>
              </w:rPr>
            </w:pPr>
            <w:r w:rsidRPr="004B5024">
              <w:rPr>
                <w:rFonts w:hint="eastAsia"/>
                <w:sz w:val="18"/>
                <w:szCs w:val="18"/>
              </w:rPr>
              <w:t>隐蔽工程（封闭）验收记录</w:t>
            </w:r>
          </w:p>
        </w:tc>
        <w:tc>
          <w:tcPr>
            <w:tcW w:w="1100" w:type="dxa"/>
            <w:tcBorders>
              <w:top w:val="single" w:sz="4" w:space="0" w:color="auto"/>
              <w:left w:val="single" w:sz="4" w:space="0" w:color="auto"/>
              <w:bottom w:val="single" w:sz="4" w:space="0" w:color="auto"/>
              <w:right w:val="single" w:sz="4" w:space="0" w:color="auto"/>
            </w:tcBorders>
          </w:tcPr>
          <w:p w14:paraId="0D22DBA6" w14:textId="77777777" w:rsidR="009F0545" w:rsidRPr="004B5024" w:rsidRDefault="009F0545" w:rsidP="00591540">
            <w:pPr>
              <w:spacing w:line="240" w:lineRule="exact"/>
              <w:rPr>
                <w:sz w:val="18"/>
                <w:szCs w:val="18"/>
              </w:rPr>
            </w:pPr>
          </w:p>
        </w:tc>
        <w:tc>
          <w:tcPr>
            <w:tcW w:w="1723" w:type="dxa"/>
            <w:gridSpan w:val="2"/>
            <w:tcBorders>
              <w:top w:val="single" w:sz="4" w:space="0" w:color="auto"/>
              <w:left w:val="single" w:sz="4" w:space="0" w:color="auto"/>
              <w:bottom w:val="single" w:sz="4" w:space="0" w:color="auto"/>
              <w:right w:val="single" w:sz="4" w:space="0" w:color="auto"/>
            </w:tcBorders>
            <w:hideMark/>
          </w:tcPr>
          <w:p w14:paraId="0D51393A" w14:textId="77777777" w:rsidR="009F0545" w:rsidRPr="004B5024" w:rsidRDefault="009F0545" w:rsidP="00591540">
            <w:pPr>
              <w:spacing w:line="240" w:lineRule="exact"/>
              <w:rPr>
                <w:sz w:val="18"/>
                <w:szCs w:val="18"/>
              </w:rPr>
            </w:pPr>
            <w:r w:rsidRPr="004B5024">
              <w:rPr>
                <w:rFonts w:hint="eastAsia"/>
                <w:sz w:val="18"/>
                <w:szCs w:val="18"/>
              </w:rPr>
              <w:t>□符合□不符合</w:t>
            </w:r>
          </w:p>
        </w:tc>
        <w:tc>
          <w:tcPr>
            <w:tcW w:w="1121" w:type="dxa"/>
            <w:tcBorders>
              <w:top w:val="single" w:sz="4" w:space="0" w:color="auto"/>
              <w:left w:val="single" w:sz="4" w:space="0" w:color="auto"/>
              <w:bottom w:val="single" w:sz="4" w:space="0" w:color="auto"/>
              <w:right w:val="single" w:sz="4" w:space="0" w:color="auto"/>
            </w:tcBorders>
          </w:tcPr>
          <w:p w14:paraId="000D0D99" w14:textId="77777777" w:rsidR="009F0545" w:rsidRPr="004B5024" w:rsidRDefault="009F0545" w:rsidP="00591540">
            <w:pPr>
              <w:spacing w:line="240" w:lineRule="exact"/>
              <w:rPr>
                <w:sz w:val="18"/>
                <w:szCs w:val="18"/>
              </w:rPr>
            </w:pPr>
          </w:p>
        </w:tc>
      </w:tr>
      <w:tr w:rsidR="009F0545" w:rsidRPr="004B5024" w14:paraId="38162042" w14:textId="77777777" w:rsidTr="00591540">
        <w:trPr>
          <w:cantSplit/>
          <w:trHeight w:hRule="exact" w:val="369"/>
        </w:trPr>
        <w:tc>
          <w:tcPr>
            <w:tcW w:w="753" w:type="dxa"/>
            <w:vMerge/>
            <w:tcBorders>
              <w:top w:val="single" w:sz="4" w:space="0" w:color="auto"/>
              <w:left w:val="single" w:sz="4" w:space="0" w:color="auto"/>
              <w:bottom w:val="single" w:sz="4" w:space="0" w:color="auto"/>
              <w:right w:val="single" w:sz="4" w:space="0" w:color="auto"/>
            </w:tcBorders>
            <w:vAlign w:val="center"/>
            <w:hideMark/>
          </w:tcPr>
          <w:p w14:paraId="228EFE3D" w14:textId="77777777" w:rsidR="009F0545" w:rsidRPr="004B5024" w:rsidRDefault="009F0545" w:rsidP="00591540">
            <w:pPr>
              <w:widowControl/>
              <w:spacing w:line="240" w:lineRule="exact"/>
              <w:jc w:val="left"/>
              <w:rPr>
                <w:sz w:val="18"/>
                <w:szCs w:val="18"/>
              </w:rPr>
            </w:pPr>
          </w:p>
        </w:tc>
        <w:tc>
          <w:tcPr>
            <w:tcW w:w="663" w:type="dxa"/>
            <w:tcBorders>
              <w:top w:val="single" w:sz="4" w:space="0" w:color="auto"/>
              <w:left w:val="single" w:sz="4" w:space="0" w:color="auto"/>
              <w:bottom w:val="single" w:sz="4" w:space="0" w:color="auto"/>
              <w:right w:val="single" w:sz="4" w:space="0" w:color="auto"/>
            </w:tcBorders>
            <w:hideMark/>
          </w:tcPr>
          <w:p w14:paraId="62BC30A6" w14:textId="77777777" w:rsidR="009F0545" w:rsidRPr="004B5024" w:rsidRDefault="009F0545" w:rsidP="00591540">
            <w:pPr>
              <w:spacing w:line="240" w:lineRule="exact"/>
              <w:jc w:val="center"/>
              <w:rPr>
                <w:sz w:val="18"/>
                <w:szCs w:val="18"/>
              </w:rPr>
            </w:pPr>
            <w:r w:rsidRPr="004B5024">
              <w:rPr>
                <w:sz w:val="18"/>
                <w:szCs w:val="18"/>
              </w:rPr>
              <w:t>7</w:t>
            </w:r>
          </w:p>
        </w:tc>
        <w:tc>
          <w:tcPr>
            <w:tcW w:w="3928" w:type="dxa"/>
            <w:gridSpan w:val="3"/>
            <w:tcBorders>
              <w:top w:val="single" w:sz="4" w:space="0" w:color="auto"/>
              <w:left w:val="single" w:sz="4" w:space="0" w:color="auto"/>
              <w:bottom w:val="single" w:sz="4" w:space="0" w:color="auto"/>
              <w:right w:val="single" w:sz="4" w:space="0" w:color="auto"/>
            </w:tcBorders>
            <w:hideMark/>
          </w:tcPr>
          <w:p w14:paraId="68A32F16" w14:textId="77777777" w:rsidR="009F0545" w:rsidRPr="004B5024" w:rsidRDefault="009F0545" w:rsidP="00591540">
            <w:pPr>
              <w:spacing w:line="240" w:lineRule="exact"/>
              <w:rPr>
                <w:sz w:val="18"/>
                <w:szCs w:val="18"/>
              </w:rPr>
            </w:pPr>
            <w:r w:rsidRPr="004B5024">
              <w:rPr>
                <w:rFonts w:hint="eastAsia"/>
                <w:sz w:val="18"/>
                <w:szCs w:val="18"/>
              </w:rPr>
              <w:t>中间交接记录</w:t>
            </w:r>
          </w:p>
        </w:tc>
        <w:tc>
          <w:tcPr>
            <w:tcW w:w="1100" w:type="dxa"/>
            <w:tcBorders>
              <w:top w:val="single" w:sz="4" w:space="0" w:color="auto"/>
              <w:left w:val="single" w:sz="4" w:space="0" w:color="auto"/>
              <w:bottom w:val="single" w:sz="4" w:space="0" w:color="auto"/>
              <w:right w:val="single" w:sz="4" w:space="0" w:color="auto"/>
            </w:tcBorders>
          </w:tcPr>
          <w:p w14:paraId="57525694" w14:textId="77777777" w:rsidR="009F0545" w:rsidRPr="004B5024" w:rsidRDefault="009F0545" w:rsidP="00591540">
            <w:pPr>
              <w:spacing w:line="240" w:lineRule="exact"/>
              <w:rPr>
                <w:sz w:val="18"/>
                <w:szCs w:val="18"/>
              </w:rPr>
            </w:pPr>
          </w:p>
        </w:tc>
        <w:tc>
          <w:tcPr>
            <w:tcW w:w="1723" w:type="dxa"/>
            <w:gridSpan w:val="2"/>
            <w:tcBorders>
              <w:top w:val="single" w:sz="4" w:space="0" w:color="auto"/>
              <w:left w:val="single" w:sz="4" w:space="0" w:color="auto"/>
              <w:bottom w:val="single" w:sz="4" w:space="0" w:color="auto"/>
              <w:right w:val="single" w:sz="4" w:space="0" w:color="auto"/>
            </w:tcBorders>
            <w:hideMark/>
          </w:tcPr>
          <w:p w14:paraId="0CD041B6" w14:textId="77777777" w:rsidR="009F0545" w:rsidRPr="004B5024" w:rsidRDefault="009F0545" w:rsidP="00591540">
            <w:pPr>
              <w:spacing w:line="240" w:lineRule="exact"/>
              <w:rPr>
                <w:sz w:val="18"/>
                <w:szCs w:val="18"/>
              </w:rPr>
            </w:pPr>
            <w:r w:rsidRPr="004B5024">
              <w:rPr>
                <w:rFonts w:hint="eastAsia"/>
                <w:sz w:val="18"/>
                <w:szCs w:val="18"/>
              </w:rPr>
              <w:t>□符合□不符合</w:t>
            </w:r>
          </w:p>
        </w:tc>
        <w:tc>
          <w:tcPr>
            <w:tcW w:w="1121" w:type="dxa"/>
            <w:tcBorders>
              <w:top w:val="single" w:sz="4" w:space="0" w:color="auto"/>
              <w:left w:val="single" w:sz="4" w:space="0" w:color="auto"/>
              <w:bottom w:val="single" w:sz="4" w:space="0" w:color="auto"/>
              <w:right w:val="single" w:sz="4" w:space="0" w:color="auto"/>
            </w:tcBorders>
          </w:tcPr>
          <w:p w14:paraId="2C75A3B5" w14:textId="77777777" w:rsidR="009F0545" w:rsidRPr="004B5024" w:rsidRDefault="009F0545" w:rsidP="00591540">
            <w:pPr>
              <w:spacing w:line="240" w:lineRule="exact"/>
              <w:rPr>
                <w:sz w:val="18"/>
                <w:szCs w:val="18"/>
              </w:rPr>
            </w:pPr>
          </w:p>
        </w:tc>
      </w:tr>
      <w:tr w:rsidR="009F0545" w:rsidRPr="004B5024" w14:paraId="0567D0A4" w14:textId="77777777" w:rsidTr="00591540">
        <w:trPr>
          <w:cantSplit/>
          <w:trHeight w:hRule="exact" w:val="369"/>
        </w:trPr>
        <w:tc>
          <w:tcPr>
            <w:tcW w:w="753" w:type="dxa"/>
            <w:vMerge/>
            <w:tcBorders>
              <w:top w:val="single" w:sz="4" w:space="0" w:color="auto"/>
              <w:left w:val="single" w:sz="4" w:space="0" w:color="auto"/>
              <w:bottom w:val="single" w:sz="4" w:space="0" w:color="auto"/>
              <w:right w:val="single" w:sz="4" w:space="0" w:color="auto"/>
            </w:tcBorders>
            <w:vAlign w:val="center"/>
            <w:hideMark/>
          </w:tcPr>
          <w:p w14:paraId="43E06515" w14:textId="77777777" w:rsidR="009F0545" w:rsidRPr="004B5024" w:rsidRDefault="009F0545" w:rsidP="00591540">
            <w:pPr>
              <w:widowControl/>
              <w:spacing w:line="240" w:lineRule="exact"/>
              <w:jc w:val="left"/>
              <w:rPr>
                <w:sz w:val="18"/>
                <w:szCs w:val="18"/>
              </w:rPr>
            </w:pPr>
          </w:p>
        </w:tc>
        <w:tc>
          <w:tcPr>
            <w:tcW w:w="663" w:type="dxa"/>
            <w:tcBorders>
              <w:top w:val="single" w:sz="4" w:space="0" w:color="auto"/>
              <w:left w:val="single" w:sz="4" w:space="0" w:color="auto"/>
              <w:bottom w:val="single" w:sz="4" w:space="0" w:color="auto"/>
              <w:right w:val="single" w:sz="4" w:space="0" w:color="auto"/>
            </w:tcBorders>
            <w:hideMark/>
          </w:tcPr>
          <w:p w14:paraId="1292C00E" w14:textId="77777777" w:rsidR="009F0545" w:rsidRPr="004B5024" w:rsidRDefault="009F0545" w:rsidP="00591540">
            <w:pPr>
              <w:spacing w:line="240" w:lineRule="exact"/>
              <w:jc w:val="center"/>
              <w:rPr>
                <w:sz w:val="18"/>
                <w:szCs w:val="18"/>
              </w:rPr>
            </w:pPr>
            <w:r w:rsidRPr="004B5024">
              <w:rPr>
                <w:sz w:val="18"/>
                <w:szCs w:val="18"/>
              </w:rPr>
              <w:t>8</w:t>
            </w:r>
          </w:p>
        </w:tc>
        <w:tc>
          <w:tcPr>
            <w:tcW w:w="3928" w:type="dxa"/>
            <w:gridSpan w:val="3"/>
            <w:tcBorders>
              <w:top w:val="single" w:sz="4" w:space="0" w:color="auto"/>
              <w:left w:val="single" w:sz="4" w:space="0" w:color="auto"/>
              <w:bottom w:val="single" w:sz="4" w:space="0" w:color="auto"/>
              <w:right w:val="single" w:sz="4" w:space="0" w:color="auto"/>
            </w:tcBorders>
            <w:hideMark/>
          </w:tcPr>
          <w:p w14:paraId="22DEA25E" w14:textId="77777777" w:rsidR="009F0545" w:rsidRPr="004B5024" w:rsidRDefault="009F0545" w:rsidP="00591540">
            <w:pPr>
              <w:spacing w:line="240" w:lineRule="exact"/>
              <w:rPr>
                <w:sz w:val="18"/>
                <w:szCs w:val="18"/>
              </w:rPr>
            </w:pPr>
            <w:r w:rsidRPr="004B5024">
              <w:rPr>
                <w:rFonts w:hint="eastAsia"/>
                <w:sz w:val="18"/>
                <w:szCs w:val="18"/>
              </w:rPr>
              <w:t>单位、分部、分项工程质量</w:t>
            </w:r>
            <w:r w:rsidRPr="004B5024">
              <w:rPr>
                <w:rFonts w:hint="eastAsia"/>
                <w:spacing w:val="2"/>
                <w:position w:val="2"/>
                <w:sz w:val="18"/>
                <w:szCs w:val="18"/>
              </w:rPr>
              <w:t>验收</w:t>
            </w:r>
            <w:r w:rsidRPr="004B5024">
              <w:rPr>
                <w:rFonts w:hint="eastAsia"/>
                <w:sz w:val="18"/>
                <w:szCs w:val="18"/>
              </w:rPr>
              <w:t>记录</w:t>
            </w:r>
          </w:p>
        </w:tc>
        <w:tc>
          <w:tcPr>
            <w:tcW w:w="1100" w:type="dxa"/>
            <w:tcBorders>
              <w:top w:val="single" w:sz="4" w:space="0" w:color="auto"/>
              <w:left w:val="single" w:sz="4" w:space="0" w:color="auto"/>
              <w:bottom w:val="single" w:sz="4" w:space="0" w:color="auto"/>
              <w:right w:val="single" w:sz="4" w:space="0" w:color="auto"/>
            </w:tcBorders>
          </w:tcPr>
          <w:p w14:paraId="5207BC5A" w14:textId="77777777" w:rsidR="009F0545" w:rsidRPr="004B5024" w:rsidRDefault="009F0545" w:rsidP="00591540">
            <w:pPr>
              <w:spacing w:line="240" w:lineRule="exact"/>
              <w:rPr>
                <w:sz w:val="18"/>
                <w:szCs w:val="18"/>
              </w:rPr>
            </w:pPr>
          </w:p>
        </w:tc>
        <w:tc>
          <w:tcPr>
            <w:tcW w:w="1723" w:type="dxa"/>
            <w:gridSpan w:val="2"/>
            <w:tcBorders>
              <w:top w:val="single" w:sz="4" w:space="0" w:color="auto"/>
              <w:left w:val="single" w:sz="4" w:space="0" w:color="auto"/>
              <w:bottom w:val="single" w:sz="4" w:space="0" w:color="auto"/>
              <w:right w:val="single" w:sz="4" w:space="0" w:color="auto"/>
            </w:tcBorders>
            <w:hideMark/>
          </w:tcPr>
          <w:p w14:paraId="0DD1981F" w14:textId="77777777" w:rsidR="009F0545" w:rsidRPr="004B5024" w:rsidRDefault="009F0545" w:rsidP="00591540">
            <w:pPr>
              <w:spacing w:line="240" w:lineRule="exact"/>
              <w:rPr>
                <w:sz w:val="18"/>
                <w:szCs w:val="18"/>
              </w:rPr>
            </w:pPr>
            <w:r w:rsidRPr="004B5024">
              <w:rPr>
                <w:rFonts w:hint="eastAsia"/>
                <w:sz w:val="18"/>
                <w:szCs w:val="18"/>
              </w:rPr>
              <w:t>□符合□不符合</w:t>
            </w:r>
          </w:p>
        </w:tc>
        <w:tc>
          <w:tcPr>
            <w:tcW w:w="1121" w:type="dxa"/>
            <w:tcBorders>
              <w:top w:val="single" w:sz="4" w:space="0" w:color="auto"/>
              <w:left w:val="single" w:sz="4" w:space="0" w:color="auto"/>
              <w:bottom w:val="single" w:sz="4" w:space="0" w:color="auto"/>
              <w:right w:val="single" w:sz="4" w:space="0" w:color="auto"/>
            </w:tcBorders>
          </w:tcPr>
          <w:p w14:paraId="3CC5A56B" w14:textId="77777777" w:rsidR="009F0545" w:rsidRPr="004B5024" w:rsidRDefault="009F0545" w:rsidP="00591540">
            <w:pPr>
              <w:spacing w:line="240" w:lineRule="exact"/>
              <w:rPr>
                <w:sz w:val="18"/>
                <w:szCs w:val="18"/>
              </w:rPr>
            </w:pPr>
          </w:p>
        </w:tc>
      </w:tr>
      <w:tr w:rsidR="009F0545" w:rsidRPr="004B5024" w14:paraId="5147037D" w14:textId="77777777" w:rsidTr="00591540">
        <w:trPr>
          <w:cantSplit/>
          <w:trHeight w:hRule="exact" w:val="369"/>
        </w:trPr>
        <w:tc>
          <w:tcPr>
            <w:tcW w:w="753" w:type="dxa"/>
            <w:vMerge/>
            <w:tcBorders>
              <w:top w:val="single" w:sz="4" w:space="0" w:color="auto"/>
              <w:left w:val="single" w:sz="4" w:space="0" w:color="auto"/>
              <w:bottom w:val="single" w:sz="4" w:space="0" w:color="auto"/>
              <w:right w:val="single" w:sz="4" w:space="0" w:color="auto"/>
            </w:tcBorders>
            <w:vAlign w:val="center"/>
            <w:hideMark/>
          </w:tcPr>
          <w:p w14:paraId="7ABBE417" w14:textId="77777777" w:rsidR="009F0545" w:rsidRPr="004B5024" w:rsidRDefault="009F0545" w:rsidP="00591540">
            <w:pPr>
              <w:widowControl/>
              <w:spacing w:line="240" w:lineRule="exact"/>
              <w:jc w:val="left"/>
              <w:rPr>
                <w:sz w:val="18"/>
                <w:szCs w:val="18"/>
              </w:rPr>
            </w:pPr>
          </w:p>
        </w:tc>
        <w:tc>
          <w:tcPr>
            <w:tcW w:w="663" w:type="dxa"/>
            <w:tcBorders>
              <w:top w:val="single" w:sz="4" w:space="0" w:color="auto"/>
              <w:left w:val="single" w:sz="4" w:space="0" w:color="auto"/>
              <w:bottom w:val="single" w:sz="4" w:space="0" w:color="auto"/>
              <w:right w:val="single" w:sz="4" w:space="0" w:color="auto"/>
            </w:tcBorders>
            <w:hideMark/>
          </w:tcPr>
          <w:p w14:paraId="152A2F42" w14:textId="77777777" w:rsidR="009F0545" w:rsidRPr="004B5024" w:rsidRDefault="009F0545" w:rsidP="00591540">
            <w:pPr>
              <w:spacing w:line="240" w:lineRule="exact"/>
              <w:jc w:val="center"/>
              <w:rPr>
                <w:sz w:val="18"/>
                <w:szCs w:val="18"/>
              </w:rPr>
            </w:pPr>
            <w:r w:rsidRPr="004B5024">
              <w:rPr>
                <w:sz w:val="18"/>
                <w:szCs w:val="18"/>
              </w:rPr>
              <w:t>9</w:t>
            </w:r>
          </w:p>
        </w:tc>
        <w:tc>
          <w:tcPr>
            <w:tcW w:w="3928" w:type="dxa"/>
            <w:gridSpan w:val="3"/>
            <w:tcBorders>
              <w:top w:val="single" w:sz="4" w:space="0" w:color="auto"/>
              <w:left w:val="single" w:sz="4" w:space="0" w:color="auto"/>
              <w:bottom w:val="single" w:sz="4" w:space="0" w:color="auto"/>
              <w:right w:val="single" w:sz="4" w:space="0" w:color="auto"/>
            </w:tcBorders>
            <w:hideMark/>
          </w:tcPr>
          <w:p w14:paraId="0E63B5D8" w14:textId="77777777" w:rsidR="009F0545" w:rsidRPr="004B5024" w:rsidRDefault="009F0545" w:rsidP="00591540">
            <w:pPr>
              <w:spacing w:line="240" w:lineRule="exact"/>
              <w:rPr>
                <w:sz w:val="18"/>
                <w:szCs w:val="18"/>
              </w:rPr>
            </w:pPr>
            <w:r w:rsidRPr="004B5024">
              <w:rPr>
                <w:rFonts w:hint="eastAsia"/>
                <w:sz w:val="18"/>
                <w:szCs w:val="18"/>
              </w:rPr>
              <w:t>压力管道安装监督检验报告</w:t>
            </w:r>
          </w:p>
        </w:tc>
        <w:tc>
          <w:tcPr>
            <w:tcW w:w="1100" w:type="dxa"/>
            <w:tcBorders>
              <w:top w:val="single" w:sz="4" w:space="0" w:color="auto"/>
              <w:left w:val="single" w:sz="4" w:space="0" w:color="auto"/>
              <w:bottom w:val="single" w:sz="4" w:space="0" w:color="auto"/>
              <w:right w:val="single" w:sz="4" w:space="0" w:color="auto"/>
            </w:tcBorders>
          </w:tcPr>
          <w:p w14:paraId="2243E228" w14:textId="77777777" w:rsidR="009F0545" w:rsidRPr="004B5024" w:rsidRDefault="009F0545" w:rsidP="00591540">
            <w:pPr>
              <w:spacing w:line="240" w:lineRule="exact"/>
              <w:rPr>
                <w:sz w:val="18"/>
                <w:szCs w:val="18"/>
              </w:rPr>
            </w:pPr>
          </w:p>
        </w:tc>
        <w:tc>
          <w:tcPr>
            <w:tcW w:w="1723" w:type="dxa"/>
            <w:gridSpan w:val="2"/>
            <w:tcBorders>
              <w:top w:val="single" w:sz="4" w:space="0" w:color="auto"/>
              <w:left w:val="single" w:sz="4" w:space="0" w:color="auto"/>
              <w:bottom w:val="single" w:sz="4" w:space="0" w:color="auto"/>
              <w:right w:val="single" w:sz="4" w:space="0" w:color="auto"/>
            </w:tcBorders>
            <w:hideMark/>
          </w:tcPr>
          <w:p w14:paraId="2147E556" w14:textId="77777777" w:rsidR="009F0545" w:rsidRPr="004B5024" w:rsidRDefault="009F0545" w:rsidP="00591540">
            <w:pPr>
              <w:spacing w:line="240" w:lineRule="exact"/>
              <w:rPr>
                <w:sz w:val="18"/>
                <w:szCs w:val="18"/>
              </w:rPr>
            </w:pPr>
            <w:r w:rsidRPr="004B5024">
              <w:rPr>
                <w:rFonts w:hint="eastAsia"/>
                <w:sz w:val="18"/>
                <w:szCs w:val="18"/>
              </w:rPr>
              <w:t>□符合□不符合</w:t>
            </w:r>
          </w:p>
        </w:tc>
        <w:tc>
          <w:tcPr>
            <w:tcW w:w="1121" w:type="dxa"/>
            <w:tcBorders>
              <w:top w:val="single" w:sz="4" w:space="0" w:color="auto"/>
              <w:left w:val="single" w:sz="4" w:space="0" w:color="auto"/>
              <w:bottom w:val="single" w:sz="4" w:space="0" w:color="auto"/>
              <w:right w:val="single" w:sz="4" w:space="0" w:color="auto"/>
            </w:tcBorders>
          </w:tcPr>
          <w:p w14:paraId="5E35CEAF" w14:textId="77777777" w:rsidR="009F0545" w:rsidRPr="004B5024" w:rsidRDefault="009F0545" w:rsidP="00591540">
            <w:pPr>
              <w:spacing w:line="240" w:lineRule="exact"/>
              <w:rPr>
                <w:sz w:val="18"/>
                <w:szCs w:val="18"/>
              </w:rPr>
            </w:pPr>
          </w:p>
        </w:tc>
      </w:tr>
      <w:tr w:rsidR="009F0545" w:rsidRPr="004B5024" w14:paraId="1F181A58" w14:textId="77777777" w:rsidTr="00591540">
        <w:trPr>
          <w:cantSplit/>
          <w:trHeight w:hRule="exact" w:val="369"/>
        </w:trPr>
        <w:tc>
          <w:tcPr>
            <w:tcW w:w="753" w:type="dxa"/>
            <w:vMerge/>
            <w:tcBorders>
              <w:top w:val="single" w:sz="4" w:space="0" w:color="auto"/>
              <w:left w:val="single" w:sz="4" w:space="0" w:color="auto"/>
              <w:bottom w:val="single" w:sz="4" w:space="0" w:color="auto"/>
              <w:right w:val="single" w:sz="4" w:space="0" w:color="auto"/>
            </w:tcBorders>
            <w:vAlign w:val="center"/>
            <w:hideMark/>
          </w:tcPr>
          <w:p w14:paraId="2C5DAC2D" w14:textId="77777777" w:rsidR="009F0545" w:rsidRPr="004B5024" w:rsidRDefault="009F0545" w:rsidP="00591540">
            <w:pPr>
              <w:widowControl/>
              <w:spacing w:line="240" w:lineRule="exact"/>
              <w:jc w:val="left"/>
              <w:rPr>
                <w:sz w:val="18"/>
                <w:szCs w:val="18"/>
              </w:rPr>
            </w:pPr>
          </w:p>
        </w:tc>
        <w:tc>
          <w:tcPr>
            <w:tcW w:w="663" w:type="dxa"/>
            <w:tcBorders>
              <w:top w:val="single" w:sz="4" w:space="0" w:color="auto"/>
              <w:left w:val="single" w:sz="4" w:space="0" w:color="auto"/>
              <w:bottom w:val="single" w:sz="4" w:space="0" w:color="auto"/>
              <w:right w:val="single" w:sz="4" w:space="0" w:color="auto"/>
            </w:tcBorders>
            <w:hideMark/>
          </w:tcPr>
          <w:p w14:paraId="20A3050E" w14:textId="77777777" w:rsidR="009F0545" w:rsidRPr="004B5024" w:rsidRDefault="009F0545" w:rsidP="00591540">
            <w:pPr>
              <w:spacing w:line="240" w:lineRule="exact"/>
              <w:jc w:val="center"/>
              <w:rPr>
                <w:sz w:val="18"/>
                <w:szCs w:val="18"/>
              </w:rPr>
            </w:pPr>
            <w:r w:rsidRPr="004B5024">
              <w:rPr>
                <w:sz w:val="18"/>
                <w:szCs w:val="18"/>
              </w:rPr>
              <w:t>10</w:t>
            </w:r>
          </w:p>
        </w:tc>
        <w:tc>
          <w:tcPr>
            <w:tcW w:w="3928" w:type="dxa"/>
            <w:gridSpan w:val="3"/>
            <w:tcBorders>
              <w:top w:val="single" w:sz="4" w:space="0" w:color="auto"/>
              <w:left w:val="single" w:sz="4" w:space="0" w:color="auto"/>
              <w:bottom w:val="single" w:sz="4" w:space="0" w:color="auto"/>
              <w:right w:val="single" w:sz="4" w:space="0" w:color="auto"/>
            </w:tcBorders>
            <w:hideMark/>
          </w:tcPr>
          <w:p w14:paraId="2905A13C" w14:textId="77777777" w:rsidR="009F0545" w:rsidRPr="004B5024" w:rsidRDefault="009F0545" w:rsidP="00591540">
            <w:pPr>
              <w:spacing w:line="240" w:lineRule="exact"/>
              <w:rPr>
                <w:sz w:val="18"/>
                <w:szCs w:val="18"/>
              </w:rPr>
            </w:pPr>
            <w:r w:rsidRPr="004B5024">
              <w:rPr>
                <w:rFonts w:hint="eastAsia"/>
                <w:sz w:val="18"/>
                <w:szCs w:val="18"/>
              </w:rPr>
              <w:t>质量事故处理记录</w:t>
            </w:r>
          </w:p>
        </w:tc>
        <w:tc>
          <w:tcPr>
            <w:tcW w:w="1100" w:type="dxa"/>
            <w:tcBorders>
              <w:top w:val="single" w:sz="4" w:space="0" w:color="auto"/>
              <w:left w:val="single" w:sz="4" w:space="0" w:color="auto"/>
              <w:bottom w:val="single" w:sz="4" w:space="0" w:color="auto"/>
              <w:right w:val="single" w:sz="4" w:space="0" w:color="auto"/>
            </w:tcBorders>
          </w:tcPr>
          <w:p w14:paraId="580748A5" w14:textId="77777777" w:rsidR="009F0545" w:rsidRPr="004B5024" w:rsidRDefault="009F0545" w:rsidP="00591540">
            <w:pPr>
              <w:spacing w:line="240" w:lineRule="exact"/>
              <w:rPr>
                <w:sz w:val="18"/>
                <w:szCs w:val="18"/>
              </w:rPr>
            </w:pPr>
          </w:p>
        </w:tc>
        <w:tc>
          <w:tcPr>
            <w:tcW w:w="1723" w:type="dxa"/>
            <w:gridSpan w:val="2"/>
            <w:tcBorders>
              <w:top w:val="single" w:sz="4" w:space="0" w:color="auto"/>
              <w:left w:val="single" w:sz="4" w:space="0" w:color="auto"/>
              <w:bottom w:val="single" w:sz="4" w:space="0" w:color="auto"/>
              <w:right w:val="single" w:sz="4" w:space="0" w:color="auto"/>
            </w:tcBorders>
            <w:hideMark/>
          </w:tcPr>
          <w:p w14:paraId="2A7AD795" w14:textId="77777777" w:rsidR="009F0545" w:rsidRPr="004B5024" w:rsidRDefault="009F0545" w:rsidP="00591540">
            <w:pPr>
              <w:spacing w:line="240" w:lineRule="exact"/>
              <w:rPr>
                <w:sz w:val="18"/>
                <w:szCs w:val="18"/>
              </w:rPr>
            </w:pPr>
            <w:r w:rsidRPr="004B5024">
              <w:rPr>
                <w:rFonts w:hint="eastAsia"/>
                <w:sz w:val="18"/>
                <w:szCs w:val="18"/>
              </w:rPr>
              <w:t>□符合□不符合</w:t>
            </w:r>
          </w:p>
        </w:tc>
        <w:tc>
          <w:tcPr>
            <w:tcW w:w="1121" w:type="dxa"/>
            <w:tcBorders>
              <w:top w:val="single" w:sz="4" w:space="0" w:color="auto"/>
              <w:left w:val="single" w:sz="4" w:space="0" w:color="auto"/>
              <w:bottom w:val="single" w:sz="4" w:space="0" w:color="auto"/>
              <w:right w:val="single" w:sz="4" w:space="0" w:color="auto"/>
            </w:tcBorders>
          </w:tcPr>
          <w:p w14:paraId="45AD2959" w14:textId="77777777" w:rsidR="009F0545" w:rsidRPr="004B5024" w:rsidRDefault="009F0545" w:rsidP="00591540">
            <w:pPr>
              <w:spacing w:line="240" w:lineRule="exact"/>
              <w:rPr>
                <w:sz w:val="18"/>
                <w:szCs w:val="18"/>
              </w:rPr>
            </w:pPr>
          </w:p>
        </w:tc>
      </w:tr>
      <w:tr w:rsidR="009F0545" w:rsidRPr="004B5024" w14:paraId="3FEDC873" w14:textId="77777777" w:rsidTr="00591540">
        <w:trPr>
          <w:cantSplit/>
          <w:trHeight w:hRule="exact" w:val="369"/>
        </w:trPr>
        <w:tc>
          <w:tcPr>
            <w:tcW w:w="753" w:type="dxa"/>
            <w:vMerge/>
            <w:tcBorders>
              <w:top w:val="single" w:sz="4" w:space="0" w:color="auto"/>
              <w:left w:val="single" w:sz="4" w:space="0" w:color="auto"/>
              <w:bottom w:val="single" w:sz="4" w:space="0" w:color="auto"/>
              <w:right w:val="single" w:sz="4" w:space="0" w:color="auto"/>
            </w:tcBorders>
            <w:vAlign w:val="center"/>
            <w:hideMark/>
          </w:tcPr>
          <w:p w14:paraId="7AB761BB" w14:textId="77777777" w:rsidR="009F0545" w:rsidRPr="004B5024" w:rsidRDefault="009F0545" w:rsidP="00591540">
            <w:pPr>
              <w:widowControl/>
              <w:spacing w:line="240" w:lineRule="exact"/>
              <w:jc w:val="left"/>
              <w:rPr>
                <w:sz w:val="18"/>
                <w:szCs w:val="18"/>
              </w:rPr>
            </w:pPr>
          </w:p>
        </w:tc>
        <w:tc>
          <w:tcPr>
            <w:tcW w:w="663" w:type="dxa"/>
            <w:tcBorders>
              <w:top w:val="single" w:sz="4" w:space="0" w:color="auto"/>
              <w:left w:val="single" w:sz="4" w:space="0" w:color="auto"/>
              <w:bottom w:val="single" w:sz="4" w:space="0" w:color="auto"/>
              <w:right w:val="single" w:sz="4" w:space="0" w:color="auto"/>
            </w:tcBorders>
            <w:hideMark/>
          </w:tcPr>
          <w:p w14:paraId="682D32E0" w14:textId="77777777" w:rsidR="009F0545" w:rsidRPr="004B5024" w:rsidRDefault="009F0545" w:rsidP="00591540">
            <w:pPr>
              <w:spacing w:line="240" w:lineRule="exact"/>
              <w:jc w:val="center"/>
              <w:rPr>
                <w:sz w:val="18"/>
                <w:szCs w:val="18"/>
              </w:rPr>
            </w:pPr>
            <w:r w:rsidRPr="004B5024">
              <w:rPr>
                <w:sz w:val="18"/>
                <w:szCs w:val="18"/>
              </w:rPr>
              <w:t>11</w:t>
            </w:r>
          </w:p>
        </w:tc>
        <w:tc>
          <w:tcPr>
            <w:tcW w:w="3928" w:type="dxa"/>
            <w:gridSpan w:val="3"/>
            <w:tcBorders>
              <w:top w:val="single" w:sz="4" w:space="0" w:color="auto"/>
              <w:left w:val="single" w:sz="4" w:space="0" w:color="auto"/>
              <w:bottom w:val="single" w:sz="4" w:space="0" w:color="auto"/>
              <w:right w:val="single" w:sz="4" w:space="0" w:color="auto"/>
            </w:tcBorders>
            <w:hideMark/>
          </w:tcPr>
          <w:p w14:paraId="2905A39A" w14:textId="77777777" w:rsidR="009F0545" w:rsidRPr="004B5024" w:rsidRDefault="009F0545" w:rsidP="00591540">
            <w:pPr>
              <w:spacing w:line="240" w:lineRule="exact"/>
              <w:rPr>
                <w:sz w:val="18"/>
                <w:szCs w:val="18"/>
              </w:rPr>
            </w:pPr>
            <w:r w:rsidRPr="004B5024">
              <w:rPr>
                <w:rFonts w:hint="eastAsia"/>
                <w:sz w:val="18"/>
                <w:szCs w:val="18"/>
              </w:rPr>
              <w:t>竣工图</w:t>
            </w:r>
          </w:p>
        </w:tc>
        <w:tc>
          <w:tcPr>
            <w:tcW w:w="1100" w:type="dxa"/>
            <w:tcBorders>
              <w:top w:val="single" w:sz="4" w:space="0" w:color="auto"/>
              <w:left w:val="single" w:sz="4" w:space="0" w:color="auto"/>
              <w:bottom w:val="single" w:sz="4" w:space="0" w:color="auto"/>
              <w:right w:val="single" w:sz="4" w:space="0" w:color="auto"/>
            </w:tcBorders>
          </w:tcPr>
          <w:p w14:paraId="586217D2" w14:textId="77777777" w:rsidR="009F0545" w:rsidRPr="004B5024" w:rsidRDefault="009F0545" w:rsidP="00591540">
            <w:pPr>
              <w:spacing w:line="240" w:lineRule="exact"/>
              <w:rPr>
                <w:sz w:val="18"/>
                <w:szCs w:val="18"/>
              </w:rPr>
            </w:pPr>
          </w:p>
        </w:tc>
        <w:tc>
          <w:tcPr>
            <w:tcW w:w="1723" w:type="dxa"/>
            <w:gridSpan w:val="2"/>
            <w:tcBorders>
              <w:top w:val="single" w:sz="4" w:space="0" w:color="auto"/>
              <w:left w:val="single" w:sz="4" w:space="0" w:color="auto"/>
              <w:bottom w:val="single" w:sz="4" w:space="0" w:color="auto"/>
              <w:right w:val="single" w:sz="4" w:space="0" w:color="auto"/>
            </w:tcBorders>
            <w:hideMark/>
          </w:tcPr>
          <w:p w14:paraId="4638BB11" w14:textId="77777777" w:rsidR="009F0545" w:rsidRPr="004B5024" w:rsidRDefault="009F0545" w:rsidP="00591540">
            <w:pPr>
              <w:spacing w:line="240" w:lineRule="exact"/>
              <w:rPr>
                <w:sz w:val="18"/>
                <w:szCs w:val="18"/>
              </w:rPr>
            </w:pPr>
            <w:r w:rsidRPr="004B5024">
              <w:rPr>
                <w:rFonts w:hint="eastAsia"/>
                <w:sz w:val="18"/>
                <w:szCs w:val="18"/>
              </w:rPr>
              <w:t>□符合□不符合</w:t>
            </w:r>
          </w:p>
        </w:tc>
        <w:tc>
          <w:tcPr>
            <w:tcW w:w="1121" w:type="dxa"/>
            <w:tcBorders>
              <w:top w:val="single" w:sz="4" w:space="0" w:color="auto"/>
              <w:left w:val="single" w:sz="4" w:space="0" w:color="auto"/>
              <w:bottom w:val="single" w:sz="4" w:space="0" w:color="auto"/>
              <w:right w:val="single" w:sz="4" w:space="0" w:color="auto"/>
            </w:tcBorders>
          </w:tcPr>
          <w:p w14:paraId="096D449C" w14:textId="77777777" w:rsidR="009F0545" w:rsidRPr="004B5024" w:rsidRDefault="009F0545" w:rsidP="00591540">
            <w:pPr>
              <w:spacing w:line="240" w:lineRule="exact"/>
              <w:rPr>
                <w:sz w:val="18"/>
                <w:szCs w:val="18"/>
              </w:rPr>
            </w:pPr>
          </w:p>
        </w:tc>
      </w:tr>
      <w:tr w:rsidR="009F0545" w:rsidRPr="004B5024" w14:paraId="4E74064A" w14:textId="77777777" w:rsidTr="00591540">
        <w:trPr>
          <w:cantSplit/>
          <w:trHeight w:hRule="exact" w:val="369"/>
        </w:trPr>
        <w:tc>
          <w:tcPr>
            <w:tcW w:w="753" w:type="dxa"/>
            <w:vMerge/>
            <w:tcBorders>
              <w:top w:val="single" w:sz="4" w:space="0" w:color="auto"/>
              <w:left w:val="single" w:sz="4" w:space="0" w:color="auto"/>
              <w:bottom w:val="single" w:sz="4" w:space="0" w:color="auto"/>
              <w:right w:val="single" w:sz="4" w:space="0" w:color="auto"/>
            </w:tcBorders>
            <w:vAlign w:val="center"/>
            <w:hideMark/>
          </w:tcPr>
          <w:p w14:paraId="202FAAF6" w14:textId="77777777" w:rsidR="009F0545" w:rsidRPr="004B5024" w:rsidRDefault="009F0545" w:rsidP="00591540">
            <w:pPr>
              <w:widowControl/>
              <w:spacing w:line="240" w:lineRule="exact"/>
              <w:jc w:val="left"/>
              <w:rPr>
                <w:sz w:val="18"/>
                <w:szCs w:val="18"/>
              </w:rPr>
            </w:pPr>
          </w:p>
        </w:tc>
        <w:tc>
          <w:tcPr>
            <w:tcW w:w="663" w:type="dxa"/>
            <w:tcBorders>
              <w:top w:val="single" w:sz="4" w:space="0" w:color="auto"/>
              <w:left w:val="single" w:sz="4" w:space="0" w:color="auto"/>
              <w:bottom w:val="single" w:sz="4" w:space="0" w:color="auto"/>
              <w:right w:val="single" w:sz="4" w:space="0" w:color="auto"/>
            </w:tcBorders>
          </w:tcPr>
          <w:p w14:paraId="5FBE6845" w14:textId="77777777" w:rsidR="009F0545" w:rsidRPr="004B5024" w:rsidRDefault="009F0545" w:rsidP="00591540">
            <w:pPr>
              <w:spacing w:line="240" w:lineRule="exact"/>
              <w:jc w:val="center"/>
              <w:rPr>
                <w:sz w:val="18"/>
                <w:szCs w:val="18"/>
              </w:rPr>
            </w:pPr>
          </w:p>
        </w:tc>
        <w:tc>
          <w:tcPr>
            <w:tcW w:w="3928" w:type="dxa"/>
            <w:gridSpan w:val="3"/>
            <w:tcBorders>
              <w:top w:val="single" w:sz="4" w:space="0" w:color="auto"/>
              <w:left w:val="single" w:sz="4" w:space="0" w:color="auto"/>
              <w:bottom w:val="single" w:sz="4" w:space="0" w:color="auto"/>
              <w:right w:val="single" w:sz="4" w:space="0" w:color="auto"/>
            </w:tcBorders>
          </w:tcPr>
          <w:p w14:paraId="26B31528" w14:textId="77777777" w:rsidR="009F0545" w:rsidRPr="004B5024" w:rsidRDefault="009F0545" w:rsidP="00591540">
            <w:pPr>
              <w:spacing w:line="240" w:lineRule="exact"/>
              <w:rPr>
                <w:sz w:val="18"/>
                <w:szCs w:val="18"/>
              </w:rPr>
            </w:pPr>
          </w:p>
        </w:tc>
        <w:tc>
          <w:tcPr>
            <w:tcW w:w="1100" w:type="dxa"/>
            <w:tcBorders>
              <w:top w:val="single" w:sz="4" w:space="0" w:color="auto"/>
              <w:left w:val="single" w:sz="4" w:space="0" w:color="auto"/>
              <w:bottom w:val="single" w:sz="4" w:space="0" w:color="auto"/>
              <w:right w:val="single" w:sz="4" w:space="0" w:color="auto"/>
            </w:tcBorders>
          </w:tcPr>
          <w:p w14:paraId="3F3F5D33" w14:textId="77777777" w:rsidR="009F0545" w:rsidRPr="004B5024" w:rsidRDefault="009F0545" w:rsidP="00591540">
            <w:pPr>
              <w:spacing w:line="240" w:lineRule="exact"/>
              <w:rPr>
                <w:sz w:val="18"/>
                <w:szCs w:val="18"/>
              </w:rPr>
            </w:pPr>
          </w:p>
        </w:tc>
        <w:tc>
          <w:tcPr>
            <w:tcW w:w="1723" w:type="dxa"/>
            <w:gridSpan w:val="2"/>
            <w:tcBorders>
              <w:top w:val="single" w:sz="4" w:space="0" w:color="auto"/>
              <w:left w:val="single" w:sz="4" w:space="0" w:color="auto"/>
              <w:bottom w:val="single" w:sz="4" w:space="0" w:color="auto"/>
              <w:right w:val="single" w:sz="4" w:space="0" w:color="auto"/>
            </w:tcBorders>
          </w:tcPr>
          <w:p w14:paraId="7CE733CF" w14:textId="77777777" w:rsidR="009F0545" w:rsidRPr="004B5024" w:rsidRDefault="009F0545" w:rsidP="00591540">
            <w:pPr>
              <w:spacing w:line="240" w:lineRule="exact"/>
              <w:rPr>
                <w:sz w:val="18"/>
                <w:szCs w:val="18"/>
              </w:rPr>
            </w:pPr>
          </w:p>
        </w:tc>
        <w:tc>
          <w:tcPr>
            <w:tcW w:w="1121" w:type="dxa"/>
            <w:tcBorders>
              <w:top w:val="single" w:sz="4" w:space="0" w:color="auto"/>
              <w:left w:val="single" w:sz="4" w:space="0" w:color="auto"/>
              <w:bottom w:val="single" w:sz="4" w:space="0" w:color="auto"/>
              <w:right w:val="single" w:sz="4" w:space="0" w:color="auto"/>
            </w:tcBorders>
          </w:tcPr>
          <w:p w14:paraId="4CBB7493" w14:textId="77777777" w:rsidR="009F0545" w:rsidRPr="004B5024" w:rsidRDefault="009F0545" w:rsidP="00591540">
            <w:pPr>
              <w:spacing w:line="240" w:lineRule="exact"/>
              <w:rPr>
                <w:sz w:val="18"/>
                <w:szCs w:val="18"/>
              </w:rPr>
            </w:pPr>
          </w:p>
        </w:tc>
      </w:tr>
      <w:tr w:rsidR="009F0545" w:rsidRPr="004B5024" w14:paraId="565D41DD" w14:textId="77777777" w:rsidTr="00591540">
        <w:trPr>
          <w:trHeight w:val="1021"/>
        </w:trPr>
        <w:tc>
          <w:tcPr>
            <w:tcW w:w="9288" w:type="dxa"/>
            <w:gridSpan w:val="9"/>
            <w:tcBorders>
              <w:top w:val="single" w:sz="4" w:space="0" w:color="auto"/>
              <w:left w:val="single" w:sz="4" w:space="0" w:color="auto"/>
              <w:bottom w:val="single" w:sz="4" w:space="0" w:color="auto"/>
              <w:right w:val="single" w:sz="4" w:space="0" w:color="auto"/>
            </w:tcBorders>
            <w:hideMark/>
          </w:tcPr>
          <w:p w14:paraId="54222B62" w14:textId="77777777" w:rsidR="009F0545" w:rsidRDefault="009F0545" w:rsidP="00591540">
            <w:pPr>
              <w:spacing w:line="240" w:lineRule="exact"/>
              <w:ind w:firstLineChars="100" w:firstLine="180"/>
              <w:rPr>
                <w:sz w:val="18"/>
                <w:szCs w:val="18"/>
              </w:rPr>
            </w:pPr>
            <w:r w:rsidRPr="004B5024">
              <w:rPr>
                <w:rFonts w:hint="eastAsia"/>
                <w:sz w:val="18"/>
                <w:szCs w:val="18"/>
              </w:rPr>
              <w:t>结论：</w:t>
            </w:r>
          </w:p>
          <w:p w14:paraId="3DE73B06" w14:textId="77777777" w:rsidR="00591540" w:rsidRDefault="00591540" w:rsidP="00591540">
            <w:pPr>
              <w:spacing w:line="240" w:lineRule="exact"/>
              <w:ind w:firstLineChars="100" w:firstLine="180"/>
              <w:rPr>
                <w:sz w:val="18"/>
                <w:szCs w:val="18"/>
              </w:rPr>
            </w:pPr>
          </w:p>
          <w:p w14:paraId="6AD028A6" w14:textId="77777777" w:rsidR="00591540" w:rsidRDefault="00591540" w:rsidP="00591540">
            <w:pPr>
              <w:spacing w:line="240" w:lineRule="exact"/>
              <w:ind w:firstLineChars="100" w:firstLine="180"/>
              <w:rPr>
                <w:sz w:val="18"/>
                <w:szCs w:val="18"/>
              </w:rPr>
            </w:pPr>
          </w:p>
          <w:p w14:paraId="4EB44F7B" w14:textId="77777777" w:rsidR="00591540" w:rsidRDefault="00591540" w:rsidP="00591540">
            <w:pPr>
              <w:spacing w:line="240" w:lineRule="exact"/>
              <w:ind w:firstLineChars="100" w:firstLine="180"/>
              <w:rPr>
                <w:sz w:val="18"/>
                <w:szCs w:val="18"/>
              </w:rPr>
            </w:pPr>
          </w:p>
          <w:p w14:paraId="765A002A" w14:textId="77777777" w:rsidR="00591540" w:rsidRDefault="00591540" w:rsidP="00591540">
            <w:pPr>
              <w:spacing w:line="240" w:lineRule="exact"/>
              <w:ind w:firstLineChars="100" w:firstLine="180"/>
              <w:rPr>
                <w:sz w:val="18"/>
                <w:szCs w:val="18"/>
              </w:rPr>
            </w:pPr>
          </w:p>
          <w:p w14:paraId="75C54D55" w14:textId="77777777" w:rsidR="00591540" w:rsidRDefault="00591540" w:rsidP="00591540">
            <w:pPr>
              <w:spacing w:line="240" w:lineRule="exact"/>
              <w:ind w:firstLineChars="100" w:firstLine="180"/>
              <w:rPr>
                <w:sz w:val="18"/>
                <w:szCs w:val="18"/>
              </w:rPr>
            </w:pPr>
          </w:p>
          <w:p w14:paraId="2D349C4F" w14:textId="77777777" w:rsidR="00591540" w:rsidRPr="004B5024" w:rsidRDefault="00591540" w:rsidP="00591540">
            <w:pPr>
              <w:spacing w:line="240" w:lineRule="exact"/>
              <w:ind w:firstLineChars="100" w:firstLine="180"/>
              <w:rPr>
                <w:sz w:val="18"/>
                <w:szCs w:val="18"/>
              </w:rPr>
            </w:pPr>
          </w:p>
        </w:tc>
      </w:tr>
      <w:tr w:rsidR="009F0545" w:rsidRPr="00154D62" w14:paraId="01BB8C0E" w14:textId="77777777" w:rsidTr="00591540">
        <w:trPr>
          <w:trHeight w:val="70"/>
        </w:trPr>
        <w:tc>
          <w:tcPr>
            <w:tcW w:w="3778" w:type="dxa"/>
            <w:gridSpan w:val="3"/>
            <w:tcBorders>
              <w:top w:val="single" w:sz="4" w:space="0" w:color="auto"/>
              <w:left w:val="single" w:sz="4" w:space="0" w:color="auto"/>
              <w:bottom w:val="single" w:sz="4" w:space="0" w:color="auto"/>
              <w:right w:val="single" w:sz="4" w:space="0" w:color="auto"/>
            </w:tcBorders>
          </w:tcPr>
          <w:p w14:paraId="52B499D8" w14:textId="77777777" w:rsidR="009F0545" w:rsidRPr="00154D62" w:rsidRDefault="009F0545" w:rsidP="00591540">
            <w:pPr>
              <w:spacing w:line="240" w:lineRule="exact"/>
              <w:rPr>
                <w:sz w:val="18"/>
                <w:szCs w:val="18"/>
              </w:rPr>
            </w:pPr>
          </w:p>
          <w:p w14:paraId="757ED625" w14:textId="77777777" w:rsidR="009F0545" w:rsidRPr="00154D62" w:rsidRDefault="009F0545" w:rsidP="00591540">
            <w:pPr>
              <w:spacing w:line="240" w:lineRule="exact"/>
              <w:rPr>
                <w:sz w:val="18"/>
                <w:szCs w:val="18"/>
              </w:rPr>
            </w:pPr>
            <w:r w:rsidRPr="00154D62">
              <w:rPr>
                <w:rFonts w:hint="eastAsia"/>
                <w:sz w:val="18"/>
                <w:szCs w:val="18"/>
              </w:rPr>
              <w:t>建设</w:t>
            </w:r>
            <w:r w:rsidRPr="00154D62">
              <w:rPr>
                <w:sz w:val="18"/>
                <w:szCs w:val="18"/>
                <w:u w:val="single"/>
              </w:rPr>
              <w:t>/</w:t>
            </w:r>
            <w:r w:rsidRPr="00154D62">
              <w:rPr>
                <w:rFonts w:hint="eastAsia"/>
                <w:sz w:val="18"/>
                <w:szCs w:val="18"/>
                <w:u w:val="single"/>
              </w:rPr>
              <w:t>监理</w:t>
            </w:r>
            <w:r w:rsidRPr="00154D62">
              <w:rPr>
                <w:rFonts w:hint="eastAsia"/>
                <w:sz w:val="18"/>
                <w:szCs w:val="18"/>
              </w:rPr>
              <w:t>单位项目负责人：</w:t>
            </w:r>
          </w:p>
          <w:p w14:paraId="1DEA521D" w14:textId="77777777" w:rsidR="009F0545" w:rsidRPr="00154D62" w:rsidRDefault="009F0545" w:rsidP="00591540">
            <w:pPr>
              <w:spacing w:line="240" w:lineRule="exact"/>
              <w:jc w:val="center"/>
              <w:rPr>
                <w:sz w:val="18"/>
                <w:szCs w:val="18"/>
              </w:rPr>
            </w:pPr>
          </w:p>
          <w:p w14:paraId="415CE200" w14:textId="77777777" w:rsidR="009F0545" w:rsidRPr="00154D62" w:rsidRDefault="009F0545" w:rsidP="00591540">
            <w:pPr>
              <w:spacing w:line="240" w:lineRule="exact"/>
              <w:rPr>
                <w:sz w:val="18"/>
                <w:szCs w:val="18"/>
              </w:rPr>
            </w:pPr>
          </w:p>
          <w:p w14:paraId="2356EE12" w14:textId="77777777" w:rsidR="009F0545" w:rsidRPr="00154D62" w:rsidRDefault="009F0545" w:rsidP="00591540">
            <w:pPr>
              <w:spacing w:line="240" w:lineRule="exact"/>
              <w:jc w:val="right"/>
              <w:rPr>
                <w:sz w:val="18"/>
                <w:szCs w:val="18"/>
              </w:rPr>
            </w:pPr>
            <w:r w:rsidRPr="00154D62">
              <w:rPr>
                <w:rFonts w:hint="eastAsia"/>
                <w:sz w:val="18"/>
                <w:szCs w:val="18"/>
              </w:rPr>
              <w:t>年</w:t>
            </w:r>
            <w:r w:rsidR="00154D62" w:rsidRPr="00154D62">
              <w:rPr>
                <w:rFonts w:hint="eastAsia"/>
                <w:sz w:val="18"/>
                <w:szCs w:val="18"/>
              </w:rPr>
              <w:t xml:space="preserve"> </w:t>
            </w:r>
            <w:r w:rsidRPr="00154D62">
              <w:rPr>
                <w:rFonts w:hint="eastAsia"/>
                <w:sz w:val="18"/>
                <w:szCs w:val="18"/>
              </w:rPr>
              <w:t>月</w:t>
            </w:r>
            <w:r w:rsidR="00154D62" w:rsidRPr="00154D62">
              <w:rPr>
                <w:rFonts w:hint="eastAsia"/>
                <w:sz w:val="18"/>
                <w:szCs w:val="18"/>
              </w:rPr>
              <w:t xml:space="preserve"> </w:t>
            </w:r>
            <w:r w:rsidRPr="00154D62">
              <w:rPr>
                <w:rFonts w:hint="eastAsia"/>
                <w:sz w:val="18"/>
                <w:szCs w:val="18"/>
              </w:rPr>
              <w:t>日</w:t>
            </w:r>
          </w:p>
        </w:tc>
        <w:tc>
          <w:tcPr>
            <w:tcW w:w="3119" w:type="dxa"/>
            <w:gridSpan w:val="4"/>
            <w:tcBorders>
              <w:top w:val="single" w:sz="4" w:space="0" w:color="auto"/>
              <w:left w:val="single" w:sz="4" w:space="0" w:color="auto"/>
              <w:bottom w:val="single" w:sz="4" w:space="0" w:color="auto"/>
              <w:right w:val="single" w:sz="4" w:space="0" w:color="auto"/>
            </w:tcBorders>
          </w:tcPr>
          <w:p w14:paraId="58F7FABC" w14:textId="77777777" w:rsidR="009F0545" w:rsidRPr="00154D62" w:rsidRDefault="009F0545" w:rsidP="00591540">
            <w:pPr>
              <w:spacing w:line="240" w:lineRule="exact"/>
              <w:rPr>
                <w:sz w:val="18"/>
                <w:szCs w:val="18"/>
              </w:rPr>
            </w:pPr>
          </w:p>
          <w:p w14:paraId="3C5AE21A" w14:textId="77777777" w:rsidR="009F0545" w:rsidRPr="00154D62" w:rsidRDefault="009F0545" w:rsidP="00591540">
            <w:pPr>
              <w:spacing w:line="240" w:lineRule="exact"/>
              <w:rPr>
                <w:sz w:val="18"/>
                <w:szCs w:val="18"/>
                <w:highlight w:val="yellow"/>
              </w:rPr>
            </w:pPr>
            <w:r w:rsidRPr="00154D62">
              <w:rPr>
                <w:rFonts w:hint="eastAsia"/>
                <w:sz w:val="18"/>
                <w:szCs w:val="18"/>
                <w:u w:val="single"/>
              </w:rPr>
              <w:t>总承包</w:t>
            </w:r>
            <w:r w:rsidRPr="00154D62">
              <w:rPr>
                <w:sz w:val="18"/>
                <w:szCs w:val="18"/>
                <w:u w:val="single"/>
              </w:rPr>
              <w:t>/</w:t>
            </w:r>
            <w:r w:rsidRPr="00154D62">
              <w:rPr>
                <w:rFonts w:hint="eastAsia"/>
                <w:sz w:val="18"/>
                <w:szCs w:val="18"/>
                <w:u w:val="single"/>
              </w:rPr>
              <w:t>设计单位项目负责人</w:t>
            </w:r>
            <w:r w:rsidRPr="00154D62">
              <w:rPr>
                <w:rFonts w:hint="eastAsia"/>
                <w:sz w:val="18"/>
                <w:szCs w:val="18"/>
              </w:rPr>
              <w:t>：</w:t>
            </w:r>
          </w:p>
          <w:p w14:paraId="05A0D731" w14:textId="77777777" w:rsidR="009F0545" w:rsidRPr="00154D62" w:rsidRDefault="009F0545" w:rsidP="00154D62">
            <w:pPr>
              <w:spacing w:line="240" w:lineRule="exact"/>
              <w:ind w:firstLineChars="1700" w:firstLine="3060"/>
              <w:jc w:val="right"/>
              <w:rPr>
                <w:sz w:val="18"/>
                <w:szCs w:val="18"/>
              </w:rPr>
            </w:pPr>
            <w:r w:rsidRPr="00154D62">
              <w:rPr>
                <w:rFonts w:hint="eastAsia"/>
                <w:sz w:val="18"/>
                <w:szCs w:val="18"/>
              </w:rPr>
              <w:t>年</w:t>
            </w:r>
            <w:r w:rsidRPr="00154D62">
              <w:rPr>
                <w:rFonts w:hint="eastAsia"/>
                <w:sz w:val="18"/>
                <w:szCs w:val="18"/>
                <w:u w:val="single"/>
              </w:rPr>
              <w:t>年</w:t>
            </w:r>
            <w:r w:rsidR="00154D62" w:rsidRPr="00154D62">
              <w:rPr>
                <w:rFonts w:hint="eastAsia"/>
                <w:sz w:val="18"/>
                <w:szCs w:val="18"/>
                <w:u w:val="single"/>
              </w:rPr>
              <w:t xml:space="preserve"> </w:t>
            </w:r>
            <w:r w:rsidRPr="00154D62">
              <w:rPr>
                <w:rFonts w:hint="eastAsia"/>
                <w:sz w:val="18"/>
                <w:szCs w:val="18"/>
                <w:u w:val="single"/>
              </w:rPr>
              <w:t>月</w:t>
            </w:r>
            <w:r w:rsidR="00154D62" w:rsidRPr="00154D62">
              <w:rPr>
                <w:rFonts w:hint="eastAsia"/>
                <w:sz w:val="18"/>
                <w:szCs w:val="18"/>
                <w:u w:val="single"/>
              </w:rPr>
              <w:t xml:space="preserve"> </w:t>
            </w:r>
            <w:r w:rsidRPr="00154D62">
              <w:rPr>
                <w:rFonts w:hint="eastAsia"/>
                <w:sz w:val="18"/>
                <w:szCs w:val="18"/>
                <w:u w:val="single"/>
              </w:rPr>
              <w:t>日</w:t>
            </w:r>
          </w:p>
        </w:tc>
        <w:tc>
          <w:tcPr>
            <w:tcW w:w="2391" w:type="dxa"/>
            <w:gridSpan w:val="2"/>
            <w:tcBorders>
              <w:top w:val="single" w:sz="4" w:space="0" w:color="auto"/>
              <w:left w:val="single" w:sz="4" w:space="0" w:color="auto"/>
              <w:bottom w:val="single" w:sz="4" w:space="0" w:color="auto"/>
              <w:right w:val="single" w:sz="4" w:space="0" w:color="auto"/>
            </w:tcBorders>
          </w:tcPr>
          <w:p w14:paraId="066C1AD1" w14:textId="77777777" w:rsidR="009F0545" w:rsidRPr="00154D62" w:rsidRDefault="009F0545" w:rsidP="00591540">
            <w:pPr>
              <w:spacing w:line="240" w:lineRule="exact"/>
              <w:jc w:val="left"/>
              <w:rPr>
                <w:sz w:val="18"/>
                <w:szCs w:val="18"/>
              </w:rPr>
            </w:pPr>
          </w:p>
          <w:p w14:paraId="7C4D7740" w14:textId="77777777" w:rsidR="009F0545" w:rsidRPr="00154D62" w:rsidRDefault="009F0545" w:rsidP="00591540">
            <w:pPr>
              <w:spacing w:line="240" w:lineRule="exact"/>
              <w:jc w:val="left"/>
              <w:rPr>
                <w:sz w:val="18"/>
                <w:szCs w:val="18"/>
              </w:rPr>
            </w:pPr>
            <w:r w:rsidRPr="00154D62">
              <w:rPr>
                <w:rFonts w:hint="eastAsia"/>
                <w:sz w:val="18"/>
                <w:szCs w:val="18"/>
              </w:rPr>
              <w:t>施工单位项目负责人：</w:t>
            </w:r>
          </w:p>
          <w:p w14:paraId="42E4BC59" w14:textId="77777777" w:rsidR="009F0545" w:rsidRPr="00154D62" w:rsidRDefault="009F0545" w:rsidP="00154D62">
            <w:pPr>
              <w:spacing w:line="240" w:lineRule="exact"/>
              <w:ind w:firstLineChars="1000" w:firstLine="1800"/>
              <w:jc w:val="left"/>
              <w:rPr>
                <w:sz w:val="18"/>
                <w:szCs w:val="18"/>
              </w:rPr>
            </w:pPr>
          </w:p>
          <w:p w14:paraId="5C1A83F6" w14:textId="77777777" w:rsidR="009F0545" w:rsidRPr="00154D62" w:rsidRDefault="009F0545" w:rsidP="00154D62">
            <w:pPr>
              <w:spacing w:line="240" w:lineRule="exact"/>
              <w:ind w:firstLineChars="1000" w:firstLine="1800"/>
              <w:jc w:val="left"/>
              <w:rPr>
                <w:sz w:val="18"/>
                <w:szCs w:val="18"/>
              </w:rPr>
            </w:pPr>
          </w:p>
          <w:p w14:paraId="00456836" w14:textId="77777777" w:rsidR="009F0545" w:rsidRPr="00154D62" w:rsidRDefault="009F0545" w:rsidP="00154D62">
            <w:pPr>
              <w:spacing w:line="240" w:lineRule="exact"/>
              <w:ind w:firstLineChars="500" w:firstLine="900"/>
              <w:jc w:val="left"/>
              <w:rPr>
                <w:sz w:val="18"/>
                <w:szCs w:val="18"/>
              </w:rPr>
            </w:pPr>
            <w:r w:rsidRPr="00154D62">
              <w:rPr>
                <w:rFonts w:hint="eastAsia"/>
                <w:sz w:val="18"/>
                <w:szCs w:val="18"/>
              </w:rPr>
              <w:t>年</w:t>
            </w:r>
            <w:r w:rsidR="00154D62" w:rsidRPr="00154D62">
              <w:rPr>
                <w:rFonts w:hint="eastAsia"/>
                <w:sz w:val="18"/>
                <w:szCs w:val="18"/>
              </w:rPr>
              <w:t xml:space="preserve"> </w:t>
            </w:r>
            <w:r w:rsidRPr="00154D62">
              <w:rPr>
                <w:rFonts w:hint="eastAsia"/>
                <w:sz w:val="18"/>
                <w:szCs w:val="18"/>
              </w:rPr>
              <w:t>月</w:t>
            </w:r>
            <w:r w:rsidR="00154D62" w:rsidRPr="00154D62">
              <w:rPr>
                <w:rFonts w:hint="eastAsia"/>
                <w:sz w:val="18"/>
                <w:szCs w:val="18"/>
              </w:rPr>
              <w:t xml:space="preserve"> </w:t>
            </w:r>
            <w:r w:rsidRPr="00154D62">
              <w:rPr>
                <w:rFonts w:hint="eastAsia"/>
                <w:sz w:val="18"/>
                <w:szCs w:val="18"/>
              </w:rPr>
              <w:t>日</w:t>
            </w:r>
          </w:p>
        </w:tc>
      </w:tr>
    </w:tbl>
    <w:p w14:paraId="12F89D8D" w14:textId="77777777" w:rsidR="009F0545" w:rsidRPr="00154D62" w:rsidRDefault="009F0545" w:rsidP="00591540">
      <w:pPr>
        <w:spacing w:line="240" w:lineRule="exact"/>
        <w:rPr>
          <w:sz w:val="18"/>
          <w:szCs w:val="18"/>
        </w:rPr>
      </w:pPr>
      <w:r w:rsidRPr="00154D62">
        <w:rPr>
          <w:rFonts w:hint="eastAsia"/>
          <w:sz w:val="18"/>
          <w:szCs w:val="18"/>
        </w:rPr>
        <w:t>注：表中资料名称和份数应由施工单位填写，检查意见和检查人应由建设（监理）单位填写。结论应由参加各方共同商定，建设单位填写。</w:t>
      </w:r>
    </w:p>
    <w:p w14:paraId="66C0EF5E" w14:textId="77777777" w:rsidR="00601492" w:rsidRPr="004B5024" w:rsidRDefault="00601492" w:rsidP="00601492"/>
    <w:bookmarkEnd w:id="107"/>
    <w:p w14:paraId="12ABDC34" w14:textId="77777777" w:rsidR="00601492" w:rsidRDefault="00601492" w:rsidP="00601492">
      <w:pPr>
        <w:pStyle w:val="22"/>
        <w:ind w:firstLineChars="0" w:firstLine="0"/>
        <w:rPr>
          <w:rFonts w:ascii="宋体" w:hAnsi="宋体"/>
          <w:b/>
          <w:color w:val="000000"/>
          <w:sz w:val="28"/>
          <w:szCs w:val="28"/>
        </w:rPr>
      </w:pPr>
    </w:p>
    <w:p w14:paraId="662B7A06" w14:textId="77777777" w:rsidR="00601492" w:rsidRDefault="00601492" w:rsidP="00601492">
      <w:pPr>
        <w:pStyle w:val="22"/>
        <w:ind w:firstLineChars="0" w:firstLine="0"/>
        <w:rPr>
          <w:rFonts w:ascii="宋体" w:hAnsi="宋体"/>
          <w:b/>
          <w:color w:val="000000"/>
          <w:sz w:val="28"/>
          <w:szCs w:val="28"/>
        </w:rPr>
      </w:pPr>
    </w:p>
    <w:p w14:paraId="2CF52ECB" w14:textId="77777777" w:rsidR="00601492" w:rsidRDefault="00601492" w:rsidP="00601492">
      <w:pPr>
        <w:pStyle w:val="22"/>
        <w:ind w:firstLineChars="0" w:firstLine="0"/>
        <w:rPr>
          <w:rFonts w:ascii="宋体" w:hAnsi="宋体"/>
          <w:b/>
          <w:color w:val="000000"/>
          <w:sz w:val="28"/>
          <w:szCs w:val="28"/>
        </w:rPr>
      </w:pPr>
    </w:p>
    <w:p w14:paraId="5510E9D3" w14:textId="77777777" w:rsidR="00601492" w:rsidRDefault="00601492" w:rsidP="00601492">
      <w:pPr>
        <w:pStyle w:val="22"/>
        <w:ind w:firstLineChars="0" w:firstLine="0"/>
        <w:rPr>
          <w:rFonts w:ascii="宋体" w:hAnsi="宋体"/>
          <w:b/>
          <w:color w:val="000000"/>
          <w:sz w:val="28"/>
          <w:szCs w:val="28"/>
        </w:rPr>
      </w:pPr>
    </w:p>
    <w:p w14:paraId="04E739D1" w14:textId="77777777" w:rsidR="00601492" w:rsidRDefault="00601492" w:rsidP="00601492">
      <w:pPr>
        <w:pStyle w:val="22"/>
        <w:ind w:firstLineChars="0" w:firstLine="0"/>
        <w:rPr>
          <w:rFonts w:ascii="宋体" w:hAnsi="宋体"/>
          <w:b/>
          <w:color w:val="000000"/>
          <w:sz w:val="28"/>
          <w:szCs w:val="28"/>
        </w:rPr>
      </w:pPr>
    </w:p>
    <w:p w14:paraId="35A1CB90" w14:textId="77777777" w:rsidR="00601492" w:rsidRDefault="00601492" w:rsidP="00601492">
      <w:pPr>
        <w:pStyle w:val="22"/>
        <w:ind w:firstLineChars="0" w:firstLine="0"/>
        <w:rPr>
          <w:rFonts w:ascii="宋体" w:hAnsi="宋体"/>
          <w:b/>
          <w:color w:val="000000"/>
          <w:sz w:val="28"/>
          <w:szCs w:val="28"/>
        </w:rPr>
      </w:pPr>
    </w:p>
    <w:p w14:paraId="1B0B157A" w14:textId="77777777" w:rsidR="00601492" w:rsidRDefault="00601492" w:rsidP="00601492">
      <w:pPr>
        <w:pStyle w:val="22"/>
        <w:ind w:firstLineChars="0" w:firstLine="0"/>
        <w:rPr>
          <w:rFonts w:ascii="宋体" w:hAnsi="宋体"/>
          <w:b/>
          <w:color w:val="000000"/>
          <w:sz w:val="28"/>
          <w:szCs w:val="28"/>
        </w:rPr>
      </w:pPr>
    </w:p>
    <w:p w14:paraId="1343ABB6" w14:textId="77777777" w:rsidR="00601492" w:rsidRDefault="00601492" w:rsidP="00601492">
      <w:pPr>
        <w:pStyle w:val="22"/>
        <w:ind w:firstLineChars="0" w:firstLine="0"/>
        <w:rPr>
          <w:rFonts w:ascii="宋体" w:hAnsi="宋体"/>
          <w:b/>
          <w:color w:val="000000"/>
          <w:sz w:val="28"/>
          <w:szCs w:val="28"/>
        </w:rPr>
      </w:pPr>
    </w:p>
    <w:p w14:paraId="261F160C" w14:textId="77777777" w:rsidR="00601492" w:rsidRDefault="00601492" w:rsidP="00601492">
      <w:pPr>
        <w:pStyle w:val="22"/>
        <w:ind w:firstLineChars="0" w:firstLine="0"/>
        <w:rPr>
          <w:rFonts w:ascii="宋体" w:hAnsi="宋体"/>
          <w:b/>
          <w:color w:val="000000"/>
          <w:sz w:val="28"/>
          <w:szCs w:val="28"/>
        </w:rPr>
      </w:pPr>
    </w:p>
    <w:p w14:paraId="119D954A" w14:textId="77777777" w:rsidR="00601492" w:rsidRDefault="00601492" w:rsidP="00601492">
      <w:pPr>
        <w:pStyle w:val="22"/>
        <w:ind w:firstLineChars="0" w:firstLine="0"/>
        <w:rPr>
          <w:rFonts w:ascii="宋体" w:hAnsi="宋体"/>
          <w:b/>
          <w:color w:val="000000"/>
          <w:sz w:val="28"/>
          <w:szCs w:val="28"/>
        </w:rPr>
      </w:pPr>
    </w:p>
    <w:p w14:paraId="657503EF" w14:textId="77777777" w:rsidR="00601492" w:rsidRDefault="00601492" w:rsidP="00601492">
      <w:pPr>
        <w:pStyle w:val="22"/>
        <w:spacing w:line="240" w:lineRule="auto"/>
        <w:ind w:firstLineChars="0" w:firstLine="0"/>
        <w:rPr>
          <w:rFonts w:ascii="宋体" w:hAnsi="宋体"/>
          <w:b/>
          <w:color w:val="000000"/>
          <w:sz w:val="28"/>
          <w:szCs w:val="28"/>
        </w:rPr>
      </w:pPr>
    </w:p>
    <w:p w14:paraId="5524CFAD" w14:textId="77777777" w:rsidR="00601492" w:rsidRDefault="00601492" w:rsidP="00601492">
      <w:pPr>
        <w:pStyle w:val="22"/>
        <w:spacing w:line="240" w:lineRule="auto"/>
        <w:ind w:firstLineChars="0" w:firstLine="0"/>
        <w:rPr>
          <w:rFonts w:ascii="宋体" w:hAnsi="宋体"/>
          <w:b/>
          <w:color w:val="000000"/>
          <w:sz w:val="28"/>
          <w:szCs w:val="28"/>
        </w:rPr>
      </w:pPr>
    </w:p>
    <w:p w14:paraId="003FF040" w14:textId="77777777" w:rsidR="00787093" w:rsidRDefault="00787093" w:rsidP="00601492">
      <w:pPr>
        <w:pStyle w:val="22"/>
        <w:spacing w:line="240" w:lineRule="auto"/>
        <w:ind w:firstLineChars="0" w:firstLine="0"/>
        <w:rPr>
          <w:rFonts w:ascii="宋体" w:hAnsi="宋体"/>
          <w:b/>
          <w:color w:val="000000"/>
          <w:sz w:val="28"/>
          <w:szCs w:val="28"/>
        </w:rPr>
      </w:pPr>
    </w:p>
    <w:p w14:paraId="2FF076E8" w14:textId="77777777" w:rsidR="00787093" w:rsidRDefault="00787093" w:rsidP="00601492">
      <w:pPr>
        <w:pStyle w:val="22"/>
        <w:spacing w:line="240" w:lineRule="auto"/>
        <w:ind w:firstLineChars="0" w:firstLine="0"/>
        <w:rPr>
          <w:rFonts w:ascii="宋体" w:hAnsi="宋体"/>
          <w:b/>
          <w:color w:val="000000"/>
          <w:sz w:val="28"/>
          <w:szCs w:val="28"/>
        </w:rPr>
      </w:pPr>
    </w:p>
    <w:p w14:paraId="370E69D7" w14:textId="77777777" w:rsidR="00787093" w:rsidRDefault="00787093" w:rsidP="00601492">
      <w:pPr>
        <w:pStyle w:val="22"/>
        <w:spacing w:line="240" w:lineRule="auto"/>
        <w:ind w:firstLineChars="0" w:firstLine="0"/>
        <w:rPr>
          <w:rFonts w:ascii="宋体" w:hAnsi="宋体"/>
          <w:b/>
          <w:color w:val="000000"/>
          <w:sz w:val="28"/>
          <w:szCs w:val="28"/>
        </w:rPr>
      </w:pPr>
    </w:p>
    <w:p w14:paraId="3EFF30E0" w14:textId="77777777" w:rsidR="00601492" w:rsidRDefault="00601492" w:rsidP="00601492">
      <w:pPr>
        <w:widowControl/>
        <w:jc w:val="left"/>
        <w:rPr>
          <w:rFonts w:ascii="宋体" w:hAnsi="宋体" w:cs="宋体"/>
          <w:b/>
          <w:color w:val="000000"/>
          <w:kern w:val="0"/>
        </w:rPr>
        <w:sectPr w:rsidR="00601492" w:rsidSect="009F0545">
          <w:footerReference w:type="even" r:id="rId21"/>
          <w:footerReference w:type="default" r:id="rId22"/>
          <w:footerReference w:type="first" r:id="rId23"/>
          <w:pgSz w:w="11906" w:h="16838"/>
          <w:pgMar w:top="1440" w:right="1800" w:bottom="1440" w:left="1800" w:header="851" w:footer="992" w:gutter="0"/>
          <w:pgNumType w:start="1"/>
          <w:cols w:space="720"/>
          <w:docGrid w:type="lines" w:linePitch="326"/>
        </w:sectPr>
      </w:pPr>
    </w:p>
    <w:p w14:paraId="5F02DE0F" w14:textId="77777777" w:rsidR="00601492" w:rsidRDefault="00601492" w:rsidP="00601492">
      <w:pPr>
        <w:pStyle w:val="22"/>
        <w:ind w:firstLineChars="0" w:firstLine="0"/>
        <w:rPr>
          <w:rFonts w:ascii="宋体" w:hAnsi="宋体" w:cs="宋体"/>
          <w:b/>
          <w:color w:val="000000"/>
          <w:kern w:val="0"/>
        </w:rPr>
      </w:pPr>
    </w:p>
    <w:p w14:paraId="0C0DD9BE" w14:textId="77777777" w:rsidR="00601492" w:rsidRDefault="00601492" w:rsidP="00601492">
      <w:pPr>
        <w:pStyle w:val="22"/>
        <w:ind w:firstLineChars="0" w:firstLine="0"/>
        <w:rPr>
          <w:rFonts w:ascii="宋体" w:hAnsi="宋体" w:cs="宋体"/>
          <w:b/>
          <w:color w:val="000000"/>
          <w:kern w:val="0"/>
        </w:rPr>
      </w:pPr>
    </w:p>
    <w:p w14:paraId="0A66FDE8" w14:textId="77777777" w:rsidR="00601492" w:rsidRDefault="00601492" w:rsidP="00601492">
      <w:pPr>
        <w:pStyle w:val="22"/>
        <w:ind w:firstLineChars="0" w:firstLine="0"/>
        <w:rPr>
          <w:rFonts w:ascii="宋体" w:hAnsi="宋体" w:cs="宋体"/>
          <w:b/>
          <w:color w:val="000000"/>
          <w:kern w:val="0"/>
        </w:rPr>
      </w:pPr>
    </w:p>
    <w:p w14:paraId="2C276362" w14:textId="77777777" w:rsidR="00601492" w:rsidRDefault="00601492" w:rsidP="00601492">
      <w:pPr>
        <w:pStyle w:val="22"/>
        <w:ind w:firstLineChars="0" w:firstLine="0"/>
        <w:rPr>
          <w:rFonts w:ascii="宋体" w:hAnsi="宋体" w:cs="宋体"/>
          <w:b/>
          <w:color w:val="000000"/>
          <w:kern w:val="0"/>
        </w:rPr>
      </w:pPr>
    </w:p>
    <w:p w14:paraId="7E1C5F9E" w14:textId="77777777" w:rsidR="00601492" w:rsidRDefault="00601492" w:rsidP="00601492">
      <w:pPr>
        <w:pStyle w:val="22"/>
        <w:ind w:firstLineChars="886" w:firstLine="2490"/>
        <w:rPr>
          <w:rFonts w:ascii="黑体" w:eastAsia="黑体" w:hAnsi="宋体" w:cs="宋体"/>
          <w:b/>
          <w:color w:val="000000"/>
          <w:kern w:val="0"/>
          <w:sz w:val="28"/>
          <w:szCs w:val="28"/>
        </w:rPr>
      </w:pPr>
      <w:r>
        <w:rPr>
          <w:rFonts w:ascii="黑体" w:eastAsia="黑体" w:hAnsi="宋体" w:cs="宋体" w:hint="eastAsia"/>
          <w:b/>
          <w:color w:val="000000"/>
          <w:kern w:val="0"/>
          <w:sz w:val="28"/>
          <w:szCs w:val="28"/>
        </w:rPr>
        <w:t>中华人民共和国国家标准</w:t>
      </w:r>
    </w:p>
    <w:p w14:paraId="218D395F" w14:textId="77777777" w:rsidR="00601492" w:rsidRDefault="00601492" w:rsidP="00601492">
      <w:pPr>
        <w:pStyle w:val="22"/>
        <w:ind w:firstLineChars="0" w:firstLine="0"/>
        <w:rPr>
          <w:rFonts w:ascii="宋体" w:eastAsia="宋体" w:hAnsi="宋体" w:cs="宋体"/>
          <w:b/>
          <w:color w:val="000000"/>
          <w:kern w:val="0"/>
        </w:rPr>
      </w:pPr>
    </w:p>
    <w:p w14:paraId="41DEA67C" w14:textId="77777777" w:rsidR="00601492" w:rsidRDefault="00601492" w:rsidP="00601492">
      <w:pPr>
        <w:pStyle w:val="22"/>
        <w:ind w:firstLineChars="0" w:firstLine="0"/>
        <w:rPr>
          <w:rFonts w:ascii="宋体" w:hAnsi="宋体" w:cs="宋体"/>
          <w:b/>
          <w:color w:val="000000"/>
          <w:kern w:val="0"/>
        </w:rPr>
      </w:pPr>
    </w:p>
    <w:p w14:paraId="15A5CD00" w14:textId="77777777" w:rsidR="00601492" w:rsidRDefault="00601492" w:rsidP="00601492">
      <w:pPr>
        <w:pStyle w:val="22"/>
        <w:ind w:firstLineChars="0" w:firstLine="0"/>
        <w:jc w:val="center"/>
        <w:rPr>
          <w:rFonts w:ascii="宋体" w:hAnsi="宋体" w:cs="宋体"/>
          <w:b/>
          <w:color w:val="000000"/>
          <w:kern w:val="0"/>
          <w:sz w:val="28"/>
          <w:szCs w:val="28"/>
        </w:rPr>
      </w:pPr>
      <w:r>
        <w:rPr>
          <w:rFonts w:ascii="宋体" w:hAnsi="宋体" w:cs="宋体" w:hint="eastAsia"/>
          <w:b/>
          <w:color w:val="000000"/>
          <w:kern w:val="0"/>
          <w:sz w:val="28"/>
          <w:szCs w:val="28"/>
        </w:rPr>
        <w:t>《工业金属管道工程施工质量验收规范》</w:t>
      </w:r>
    </w:p>
    <w:p w14:paraId="14B62656" w14:textId="77777777" w:rsidR="00601492" w:rsidRDefault="00601492" w:rsidP="00601492">
      <w:pPr>
        <w:pStyle w:val="22"/>
        <w:ind w:firstLineChars="0" w:firstLine="0"/>
        <w:rPr>
          <w:rFonts w:ascii="宋体" w:hAnsi="宋体" w:cs="宋体"/>
          <w:b/>
          <w:color w:val="000000"/>
          <w:kern w:val="0"/>
          <w:sz w:val="28"/>
          <w:szCs w:val="28"/>
        </w:rPr>
      </w:pPr>
    </w:p>
    <w:p w14:paraId="2AE96099" w14:textId="77777777" w:rsidR="00601492" w:rsidRDefault="00601492" w:rsidP="00601492">
      <w:pPr>
        <w:pStyle w:val="22"/>
        <w:ind w:firstLineChars="0" w:firstLine="0"/>
        <w:jc w:val="center"/>
        <w:rPr>
          <w:rFonts w:ascii="宋体" w:hAnsi="宋体" w:cs="宋体"/>
          <w:b/>
          <w:color w:val="000000"/>
          <w:kern w:val="0"/>
          <w:sz w:val="28"/>
          <w:szCs w:val="28"/>
        </w:rPr>
      </w:pPr>
      <w:r>
        <w:rPr>
          <w:rFonts w:ascii="宋体" w:hAnsi="宋体" w:cs="宋体" w:hint="eastAsia"/>
          <w:b/>
          <w:color w:val="000000"/>
          <w:kern w:val="0"/>
          <w:sz w:val="28"/>
          <w:szCs w:val="28"/>
        </w:rPr>
        <w:t>GB50184—XXXX</w:t>
      </w:r>
    </w:p>
    <w:p w14:paraId="562B9FA1" w14:textId="77777777" w:rsidR="00601492" w:rsidRDefault="00601492" w:rsidP="00601492">
      <w:pPr>
        <w:pStyle w:val="22"/>
        <w:ind w:firstLineChars="0" w:firstLine="0"/>
        <w:rPr>
          <w:rFonts w:ascii="宋体" w:hAnsi="宋体" w:cs="宋体"/>
          <w:b/>
          <w:color w:val="000000"/>
          <w:kern w:val="0"/>
          <w:sz w:val="28"/>
          <w:szCs w:val="28"/>
        </w:rPr>
      </w:pPr>
    </w:p>
    <w:p w14:paraId="6297B95B" w14:textId="77777777" w:rsidR="00601492" w:rsidRDefault="00601492" w:rsidP="00601492">
      <w:pPr>
        <w:pStyle w:val="22"/>
        <w:ind w:firstLineChars="83" w:firstLine="233"/>
        <w:jc w:val="center"/>
        <w:rPr>
          <w:rFonts w:ascii="宋体" w:hAnsi="宋体" w:cs="宋体"/>
          <w:b/>
          <w:color w:val="000000"/>
          <w:kern w:val="0"/>
          <w:sz w:val="28"/>
          <w:szCs w:val="28"/>
        </w:rPr>
      </w:pPr>
      <w:r>
        <w:rPr>
          <w:rFonts w:ascii="宋体" w:hAnsi="宋体" w:cs="宋体" w:hint="eastAsia"/>
          <w:b/>
          <w:color w:val="000000"/>
          <w:kern w:val="0"/>
          <w:sz w:val="28"/>
          <w:szCs w:val="28"/>
        </w:rPr>
        <w:t>条文说明</w:t>
      </w:r>
    </w:p>
    <w:p w14:paraId="71AEB80A" w14:textId="77777777" w:rsidR="00601492" w:rsidRDefault="00601492" w:rsidP="00601492">
      <w:pPr>
        <w:pStyle w:val="22"/>
        <w:ind w:firstLineChars="0" w:firstLine="0"/>
        <w:rPr>
          <w:rFonts w:ascii="宋体" w:hAnsi="宋体" w:cs="宋体"/>
          <w:color w:val="000000"/>
          <w:kern w:val="0"/>
          <w:sz w:val="28"/>
          <w:szCs w:val="28"/>
        </w:rPr>
      </w:pPr>
    </w:p>
    <w:p w14:paraId="56D74B9F" w14:textId="77777777" w:rsidR="00601492" w:rsidRDefault="00601492" w:rsidP="00601492">
      <w:pPr>
        <w:pStyle w:val="22"/>
        <w:ind w:firstLineChars="0" w:firstLine="0"/>
        <w:rPr>
          <w:rFonts w:ascii="宋体" w:hAnsi="宋体" w:cs="宋体"/>
          <w:color w:val="000000"/>
          <w:kern w:val="0"/>
        </w:rPr>
      </w:pPr>
    </w:p>
    <w:p w14:paraId="1C7CF37F" w14:textId="77777777" w:rsidR="00601492" w:rsidRDefault="00601492" w:rsidP="00601492">
      <w:pPr>
        <w:pStyle w:val="22"/>
        <w:ind w:firstLineChars="0" w:firstLine="0"/>
        <w:rPr>
          <w:rFonts w:ascii="宋体" w:hAnsi="宋体" w:cs="宋体"/>
          <w:color w:val="000000"/>
          <w:kern w:val="0"/>
        </w:rPr>
      </w:pPr>
    </w:p>
    <w:p w14:paraId="009615B9" w14:textId="77777777" w:rsidR="00601492" w:rsidRDefault="00601492" w:rsidP="00601492">
      <w:pPr>
        <w:pStyle w:val="22"/>
        <w:ind w:firstLineChars="0" w:firstLine="0"/>
        <w:rPr>
          <w:rFonts w:ascii="宋体" w:hAnsi="宋体" w:cs="宋体"/>
          <w:color w:val="000000"/>
          <w:kern w:val="0"/>
        </w:rPr>
      </w:pPr>
    </w:p>
    <w:p w14:paraId="18CC11BB" w14:textId="77777777" w:rsidR="00601492" w:rsidRDefault="00601492" w:rsidP="00601492">
      <w:pPr>
        <w:pStyle w:val="22"/>
        <w:ind w:firstLineChars="0" w:firstLine="0"/>
        <w:rPr>
          <w:rFonts w:ascii="宋体" w:hAnsi="宋体" w:cs="宋体"/>
          <w:color w:val="000000"/>
          <w:kern w:val="0"/>
        </w:rPr>
      </w:pPr>
    </w:p>
    <w:p w14:paraId="67D0FD43" w14:textId="77777777" w:rsidR="00601492" w:rsidRDefault="00601492" w:rsidP="00601492">
      <w:pPr>
        <w:pStyle w:val="22"/>
        <w:ind w:firstLineChars="0" w:firstLine="0"/>
        <w:rPr>
          <w:rFonts w:ascii="宋体" w:hAnsi="宋体" w:cs="宋体"/>
          <w:color w:val="000000"/>
          <w:kern w:val="0"/>
        </w:rPr>
      </w:pPr>
    </w:p>
    <w:p w14:paraId="5790DFDF" w14:textId="77777777" w:rsidR="00601492" w:rsidRDefault="00601492" w:rsidP="00601492">
      <w:pPr>
        <w:pStyle w:val="22"/>
        <w:ind w:firstLineChars="0" w:firstLine="0"/>
        <w:rPr>
          <w:rFonts w:ascii="宋体" w:hAnsi="宋体" w:cs="宋体"/>
          <w:color w:val="000000"/>
          <w:kern w:val="0"/>
        </w:rPr>
      </w:pPr>
    </w:p>
    <w:p w14:paraId="6BE95F27" w14:textId="77777777" w:rsidR="00601492" w:rsidRDefault="00601492" w:rsidP="00601492">
      <w:pPr>
        <w:pStyle w:val="22"/>
        <w:ind w:firstLineChars="0" w:firstLine="0"/>
        <w:rPr>
          <w:rFonts w:ascii="宋体" w:hAnsi="宋体" w:cs="宋体"/>
          <w:color w:val="000000"/>
          <w:kern w:val="0"/>
        </w:rPr>
      </w:pPr>
    </w:p>
    <w:p w14:paraId="72F43FA5" w14:textId="77777777" w:rsidR="00601492" w:rsidRDefault="00601492" w:rsidP="00601492">
      <w:pPr>
        <w:pStyle w:val="22"/>
        <w:ind w:firstLineChars="0" w:firstLine="0"/>
        <w:rPr>
          <w:rFonts w:ascii="宋体" w:hAnsi="宋体" w:cs="宋体"/>
          <w:color w:val="000000"/>
          <w:kern w:val="0"/>
        </w:rPr>
      </w:pPr>
    </w:p>
    <w:p w14:paraId="1F3A8D1D" w14:textId="77777777" w:rsidR="00601492" w:rsidRDefault="00601492" w:rsidP="00601492">
      <w:pPr>
        <w:pStyle w:val="22"/>
        <w:ind w:firstLineChars="0" w:firstLine="0"/>
        <w:rPr>
          <w:rFonts w:ascii="宋体" w:hAnsi="宋体" w:cs="宋体"/>
          <w:color w:val="000000"/>
          <w:kern w:val="0"/>
        </w:rPr>
      </w:pPr>
    </w:p>
    <w:p w14:paraId="244441DE" w14:textId="77777777" w:rsidR="00601492" w:rsidRDefault="00601492" w:rsidP="00601492">
      <w:pPr>
        <w:pStyle w:val="22"/>
        <w:ind w:firstLineChars="0" w:firstLine="0"/>
        <w:rPr>
          <w:rFonts w:ascii="宋体" w:hAnsi="宋体" w:cs="宋体"/>
          <w:color w:val="000000"/>
          <w:kern w:val="0"/>
        </w:rPr>
      </w:pPr>
    </w:p>
    <w:p w14:paraId="699F9B31" w14:textId="77777777" w:rsidR="00601492" w:rsidRDefault="00601492" w:rsidP="00601492">
      <w:pPr>
        <w:pStyle w:val="22"/>
        <w:ind w:firstLineChars="0" w:firstLine="0"/>
        <w:rPr>
          <w:rFonts w:ascii="宋体" w:hAnsi="宋体" w:cs="宋体"/>
          <w:color w:val="000000"/>
          <w:kern w:val="0"/>
        </w:rPr>
      </w:pPr>
    </w:p>
    <w:p w14:paraId="2B1193D3" w14:textId="77777777" w:rsidR="00601492" w:rsidRDefault="00601492" w:rsidP="00601492">
      <w:pPr>
        <w:pStyle w:val="22"/>
        <w:ind w:firstLineChars="0" w:firstLine="0"/>
        <w:rPr>
          <w:rFonts w:ascii="宋体" w:hAnsi="宋体" w:cs="宋体"/>
          <w:color w:val="000000"/>
          <w:kern w:val="0"/>
        </w:rPr>
      </w:pPr>
    </w:p>
    <w:p w14:paraId="5C60C424" w14:textId="77777777" w:rsidR="00601492" w:rsidRDefault="00601492" w:rsidP="00601492">
      <w:pPr>
        <w:pStyle w:val="22"/>
        <w:ind w:firstLineChars="0" w:firstLine="0"/>
        <w:rPr>
          <w:rFonts w:ascii="宋体" w:hAnsi="宋体" w:cs="宋体"/>
          <w:color w:val="000000"/>
          <w:kern w:val="0"/>
        </w:rPr>
      </w:pPr>
    </w:p>
    <w:p w14:paraId="075185A7" w14:textId="77777777" w:rsidR="00601492" w:rsidRDefault="00601492" w:rsidP="00601492">
      <w:pPr>
        <w:rPr>
          <w:rFonts w:ascii="宋体" w:hAnsi="宋体"/>
          <w:color w:val="000000"/>
        </w:rPr>
      </w:pPr>
    </w:p>
    <w:p w14:paraId="5D8112B6" w14:textId="77777777" w:rsidR="00601492" w:rsidRDefault="00601492" w:rsidP="00601492">
      <w:pPr>
        <w:rPr>
          <w:rFonts w:ascii="宋体" w:hAnsi="宋体"/>
          <w:color w:val="000000"/>
        </w:rPr>
      </w:pPr>
    </w:p>
    <w:p w14:paraId="3BB7AF0D" w14:textId="77777777" w:rsidR="00601492" w:rsidRDefault="00601492" w:rsidP="00601492">
      <w:pPr>
        <w:rPr>
          <w:rFonts w:ascii="黑体" w:eastAsia="黑体" w:hAnsi="宋体"/>
          <w:color w:val="000000"/>
        </w:rPr>
      </w:pPr>
    </w:p>
    <w:p w14:paraId="10C364E3" w14:textId="77777777" w:rsidR="001F2C85" w:rsidRDefault="001F2C85" w:rsidP="001F2C85">
      <w:pPr>
        <w:keepNext/>
        <w:keepLines/>
        <w:spacing w:before="120" w:after="120"/>
        <w:jc w:val="center"/>
        <w:outlineLvl w:val="0"/>
        <w:rPr>
          <w:rFonts w:ascii="黑体" w:eastAsia="黑体"/>
          <w:color w:val="000000"/>
          <w:kern w:val="44"/>
          <w:szCs w:val="44"/>
        </w:rPr>
      </w:pPr>
      <w:r>
        <w:rPr>
          <w:rFonts w:ascii="黑体" w:eastAsia="黑体" w:hint="eastAsia"/>
          <w:b/>
          <w:color w:val="000000"/>
          <w:kern w:val="44"/>
          <w:szCs w:val="44"/>
        </w:rPr>
        <w:t xml:space="preserve">3 </w:t>
      </w:r>
      <w:r>
        <w:rPr>
          <w:rFonts w:ascii="黑体" w:eastAsia="黑体" w:hint="eastAsia"/>
          <w:color w:val="000000"/>
          <w:kern w:val="44"/>
          <w:szCs w:val="44"/>
        </w:rPr>
        <w:t xml:space="preserve"> 基本规定</w:t>
      </w:r>
    </w:p>
    <w:p w14:paraId="3301FFCE" w14:textId="77777777" w:rsidR="001F2C85" w:rsidRDefault="001F2C85" w:rsidP="001F2C85">
      <w:pPr>
        <w:keepNext/>
        <w:keepLines/>
        <w:spacing w:before="120" w:after="120"/>
        <w:jc w:val="center"/>
        <w:outlineLvl w:val="1"/>
        <w:rPr>
          <w:rFonts w:ascii="Arial" w:eastAsia="黑体" w:hAnsi="Arial"/>
          <w:bCs/>
          <w:color w:val="000000"/>
          <w:kern w:val="0"/>
        </w:rPr>
      </w:pPr>
      <w:r>
        <w:rPr>
          <w:rFonts w:ascii="Arial" w:eastAsia="黑体" w:hAnsi="Arial"/>
          <w:b/>
          <w:bCs/>
          <w:color w:val="000000"/>
          <w:kern w:val="0"/>
        </w:rPr>
        <w:t xml:space="preserve">3.1 </w:t>
      </w:r>
      <w:r>
        <w:rPr>
          <w:rFonts w:ascii="Arial" w:eastAsia="黑体" w:hAnsi="Arial" w:hint="eastAsia"/>
          <w:bCs/>
          <w:color w:val="000000"/>
          <w:kern w:val="0"/>
        </w:rPr>
        <w:t>施工质量验收的划分</w:t>
      </w:r>
    </w:p>
    <w:p w14:paraId="6EBF432C" w14:textId="77777777" w:rsidR="001F2C85" w:rsidRPr="004B5024" w:rsidRDefault="001F2C85" w:rsidP="001F2C85">
      <w:pPr>
        <w:rPr>
          <w:rFonts w:ascii="宋体" w:eastAsia="宋体" w:hAnsi="宋体"/>
        </w:rPr>
      </w:pPr>
      <w:r w:rsidRPr="004B5024">
        <w:rPr>
          <w:b/>
        </w:rPr>
        <w:t>3.1.2</w:t>
      </w:r>
      <w:r w:rsidRPr="004B5024">
        <w:rPr>
          <w:rFonts w:hint="eastAsia"/>
        </w:rPr>
        <w:t>将相同管道级别</w:t>
      </w:r>
      <w:r w:rsidRPr="004B5024">
        <w:rPr>
          <w:rFonts w:hint="eastAsia"/>
          <w:u w:val="single"/>
        </w:rPr>
        <w:t>或</w:t>
      </w:r>
      <w:r w:rsidRPr="004B5024">
        <w:rPr>
          <w:rFonts w:hint="eastAsia"/>
          <w:bdr w:val="single" w:sz="4" w:space="0" w:color="auto" w:frame="1"/>
        </w:rPr>
        <w:t>和</w:t>
      </w:r>
      <w:r w:rsidRPr="004B5024">
        <w:rPr>
          <w:rFonts w:hint="eastAsia"/>
        </w:rPr>
        <w:t>相同材质的管道系统划分为一个分项工程，主要是考虑到该管道系统的工作状态相近，施工条件、施工方法、技术要求等都具有一致性，这样便于施工、控制和验收。当工程含有多个管道级别</w:t>
      </w:r>
      <w:r w:rsidRPr="004B5024">
        <w:rPr>
          <w:rFonts w:hint="eastAsia"/>
          <w:u w:val="single"/>
        </w:rPr>
        <w:t>或</w:t>
      </w:r>
      <w:r w:rsidRPr="004B5024">
        <w:rPr>
          <w:rFonts w:hint="eastAsia"/>
          <w:bdr w:val="single" w:sz="4" w:space="0" w:color="auto" w:frame="1"/>
        </w:rPr>
        <w:t>和</w:t>
      </w:r>
      <w:r w:rsidRPr="004B5024">
        <w:rPr>
          <w:rFonts w:hint="eastAsia"/>
        </w:rPr>
        <w:t>多种管道材质时，按管道级别</w:t>
      </w:r>
      <w:r w:rsidRPr="004B5024">
        <w:rPr>
          <w:rFonts w:hint="eastAsia"/>
          <w:u w:val="single"/>
        </w:rPr>
        <w:t>或</w:t>
      </w:r>
      <w:r w:rsidRPr="004B5024">
        <w:rPr>
          <w:rFonts w:hint="eastAsia"/>
          <w:bdr w:val="single" w:sz="4" w:space="0" w:color="auto" w:frame="1"/>
        </w:rPr>
        <w:t>和</w:t>
      </w:r>
      <w:r w:rsidRPr="004B5024">
        <w:rPr>
          <w:rFonts w:hint="eastAsia"/>
        </w:rPr>
        <w:t>管道材质来划分分项工程，能够充分照顾管道工程系统性和完整性的特点，性质相同或相近的管道同批验收也保证了验收工作的一致性和适用性。</w:t>
      </w:r>
      <w:r w:rsidRPr="004B5024">
        <w:rPr>
          <w:rFonts w:hint="eastAsia"/>
          <w:u w:val="single"/>
        </w:rPr>
        <w:t>本次局部修订依据</w:t>
      </w:r>
      <w:r w:rsidRPr="004B5024">
        <w:rPr>
          <w:rFonts w:ascii="宋体" w:hAnsi="宋体" w:cs="宋体" w:hint="eastAsia"/>
          <w:kern w:val="0"/>
          <w:u w:val="single"/>
        </w:rPr>
        <w:t>现行国家标准《工业安装工程施工质量验收统一标准》</w:t>
      </w:r>
      <w:r w:rsidRPr="004B5024">
        <w:rPr>
          <w:rFonts w:ascii="宋体" w:hAnsi="宋体" w:hint="eastAsia"/>
          <w:u w:val="single"/>
        </w:rPr>
        <w:t>GB50252-2018增加了按“管道介质”划分的要求。</w:t>
      </w:r>
    </w:p>
    <w:p w14:paraId="3A80D7CF" w14:textId="77777777" w:rsidR="001F2C85" w:rsidRPr="004B5024" w:rsidRDefault="001F2C85" w:rsidP="001F2C85">
      <w:r w:rsidRPr="004B5024">
        <w:rPr>
          <w:rFonts w:ascii="宋体" w:hAnsi="宋体" w:hint="eastAsia"/>
          <w:b/>
        </w:rPr>
        <w:t>3.1.3</w:t>
      </w:r>
      <w:r w:rsidRPr="004B5024">
        <w:rPr>
          <w:rFonts w:ascii="宋体" w:hAnsi="宋体" w:hint="eastAsia"/>
        </w:rPr>
        <w:t xml:space="preserve"> 管道工程在各单位工程中一般只作为一个分部工程进行质量检验和验收，例如：通常一个车间内不同材质、不同压力等级、不同级别的管道应同属一个分部工程。</w:t>
      </w:r>
      <w:r w:rsidRPr="004B5024">
        <w:rPr>
          <w:rFonts w:hint="eastAsia"/>
        </w:rPr>
        <w:t>但考虑到规模较大、分类比较复杂的管道工程，也可</w:t>
      </w:r>
      <w:r w:rsidRPr="004B5024">
        <w:rPr>
          <w:rFonts w:ascii="宋体" w:hAnsi="宋体" w:hint="eastAsia"/>
        </w:rPr>
        <w:t>划分为</w:t>
      </w:r>
      <w:r w:rsidRPr="004B5024">
        <w:rPr>
          <w:rFonts w:ascii="宋体" w:hAnsi="宋体" w:hint="eastAsia"/>
          <w:u w:val="single"/>
        </w:rPr>
        <w:t>若干</w:t>
      </w:r>
      <w:r w:rsidRPr="004B5024">
        <w:rPr>
          <w:rFonts w:ascii="宋体" w:hAnsi="宋体" w:hint="eastAsia"/>
          <w:bdr w:val="single" w:sz="4" w:space="0" w:color="auto" w:frame="1"/>
        </w:rPr>
        <w:t>几</w:t>
      </w:r>
      <w:r w:rsidRPr="004B5024">
        <w:rPr>
          <w:rFonts w:ascii="宋体" w:hAnsi="宋体" w:hint="eastAsia"/>
        </w:rPr>
        <w:t>个分部</w:t>
      </w:r>
      <w:r w:rsidRPr="004B5024">
        <w:rPr>
          <w:rFonts w:ascii="宋体" w:hAnsi="宋体" w:hint="eastAsia"/>
          <w:bdr w:val="single" w:sz="4" w:space="0" w:color="auto" w:frame="1"/>
        </w:rPr>
        <w:t>（子分部）</w:t>
      </w:r>
      <w:r w:rsidRPr="004B5024">
        <w:rPr>
          <w:rFonts w:ascii="宋体" w:hAnsi="宋体" w:hint="eastAsia"/>
        </w:rPr>
        <w:t>工程</w:t>
      </w:r>
      <w:r w:rsidRPr="004B5024">
        <w:rPr>
          <w:rFonts w:hint="eastAsia"/>
        </w:rPr>
        <w:t>。例如：一个车间内既有大量的中低压管道、又有不少的高压管道时，可根据需要将中低压管道和高压管道各划分为一个分部</w:t>
      </w:r>
      <w:r w:rsidRPr="004B5024">
        <w:rPr>
          <w:rFonts w:hint="eastAsia"/>
          <w:u w:val="single"/>
        </w:rPr>
        <w:t>工程</w:t>
      </w:r>
      <w:r w:rsidRPr="004B5024">
        <w:rPr>
          <w:rFonts w:hint="eastAsia"/>
          <w:bdr w:val="single" w:sz="4" w:space="0" w:color="auto" w:frame="1"/>
        </w:rPr>
        <w:t>或子分部</w:t>
      </w:r>
      <w:r w:rsidRPr="004B5024">
        <w:rPr>
          <w:rFonts w:hint="eastAsia"/>
        </w:rPr>
        <w:t>。</w:t>
      </w:r>
    </w:p>
    <w:p w14:paraId="7BE3FE88" w14:textId="77777777" w:rsidR="001F2C85" w:rsidRPr="004B5024" w:rsidRDefault="001F2C85" w:rsidP="001F2C85">
      <w:pPr>
        <w:widowControl/>
        <w:jc w:val="left"/>
        <w:sectPr w:rsidR="001F2C85" w:rsidRPr="004B5024">
          <w:pgSz w:w="11906" w:h="16838"/>
          <w:pgMar w:top="1440" w:right="1800" w:bottom="1440" w:left="1800" w:header="851" w:footer="992" w:gutter="0"/>
          <w:cols w:space="720"/>
          <w:docGrid w:type="lines" w:linePitch="312"/>
        </w:sectPr>
      </w:pPr>
    </w:p>
    <w:p w14:paraId="74A89B8B" w14:textId="77777777" w:rsidR="001F2C85" w:rsidRDefault="001F2C85" w:rsidP="001F2C85">
      <w:pPr>
        <w:pStyle w:val="22"/>
        <w:numPr>
          <w:ilvl w:val="0"/>
          <w:numId w:val="9"/>
        </w:numPr>
        <w:ind w:firstLineChars="0"/>
        <w:jc w:val="center"/>
        <w:rPr>
          <w:rFonts w:ascii="黑体" w:eastAsia="黑体"/>
          <w:color w:val="000000"/>
        </w:rPr>
      </w:pPr>
      <w:r>
        <w:rPr>
          <w:rFonts w:ascii="黑体" w:eastAsia="黑体" w:hint="eastAsia"/>
          <w:color w:val="000000"/>
        </w:rPr>
        <w:lastRenderedPageBreak/>
        <w:t>管道元件和材料的检验</w:t>
      </w:r>
    </w:p>
    <w:p w14:paraId="03641252" w14:textId="77777777" w:rsidR="001F2C85" w:rsidRDefault="001F2C85" w:rsidP="001F2C85">
      <w:pPr>
        <w:jc w:val="left"/>
        <w:rPr>
          <w:rFonts w:eastAsia="宋体" w:hAnsi="宋体"/>
          <w:strike/>
          <w:color w:val="000000"/>
        </w:rPr>
      </w:pPr>
    </w:p>
    <w:p w14:paraId="311F79C7" w14:textId="77777777" w:rsidR="001F2C85" w:rsidRDefault="001F2C85" w:rsidP="001F2C85">
      <w:pPr>
        <w:jc w:val="left"/>
        <w:rPr>
          <w:rFonts w:ascii="宋体" w:hAnsi="宋体"/>
          <w:color w:val="000000"/>
        </w:rPr>
      </w:pPr>
      <w:r>
        <w:rPr>
          <w:rFonts w:hAnsi="宋体"/>
          <w:b/>
          <w:color w:val="000000"/>
        </w:rPr>
        <w:t>4.0.2</w:t>
      </w:r>
      <w:r>
        <w:rPr>
          <w:rFonts w:hAnsi="宋体" w:hint="eastAsia"/>
          <w:color w:val="000000"/>
        </w:rPr>
        <w:t xml:space="preserve">　本条和本章其他相关条款提出</w:t>
      </w:r>
      <w:r>
        <w:rPr>
          <w:rFonts w:ascii="宋体" w:hAnsi="宋体" w:hint="eastAsia"/>
          <w:color w:val="000000"/>
        </w:rPr>
        <w:t>对管道元件和材料进行抽样检验，防止因供应的材料混用或假冒伪劣产品流入造成工程质量隐患，同时也考虑到检验成本问题，对复查的范围和数量要加以限制。</w:t>
      </w:r>
    </w:p>
    <w:p w14:paraId="1F8FA4A8" w14:textId="77777777" w:rsidR="001F2C85" w:rsidRPr="004B5024" w:rsidRDefault="001F2C85" w:rsidP="001F2C85">
      <w:pPr>
        <w:ind w:firstLineChars="200" w:firstLine="480"/>
        <w:jc w:val="left"/>
        <w:rPr>
          <w:rFonts w:ascii="宋体" w:hAnsi="宋体"/>
        </w:rPr>
      </w:pPr>
      <w:r>
        <w:rPr>
          <w:rFonts w:hAnsi="宋体" w:hint="eastAsia"/>
          <w:color w:val="000000"/>
        </w:rPr>
        <w:t>本条之所以将</w:t>
      </w:r>
      <w:r>
        <w:rPr>
          <w:rFonts w:ascii="宋体" w:hAnsi="宋体" w:hint="eastAsia"/>
          <w:color w:val="000000"/>
        </w:rPr>
        <w:t>铬钼合金钢、含镍低温钢、不锈钢、镍及镍合金、钛及钛合金、</w:t>
      </w:r>
      <w:r w:rsidRPr="004B5024">
        <w:rPr>
          <w:rFonts w:ascii="宋体" w:hAnsi="宋体" w:hint="eastAsia"/>
          <w:u w:val="single"/>
        </w:rPr>
        <w:t>锆及锆合金</w:t>
      </w:r>
      <w:r w:rsidRPr="004B5024">
        <w:rPr>
          <w:rFonts w:ascii="宋体" w:hAnsi="宋体" w:hint="eastAsia"/>
        </w:rPr>
        <w:t>等材料的管道组成件列入材质抽样检验的范围，是因为它们的应用场合（高温、低温、耐腐蚀等）很重要，易构成重大安全隐患；同时也由于管道元件的材质种类很多，施工现场确实存在到货与设计不符和使用错误的情况，故需要严格控制。一般</w:t>
      </w:r>
      <w:r w:rsidRPr="004B5024">
        <w:rPr>
          <w:rFonts w:hAnsi="宋体" w:hint="eastAsia"/>
        </w:rPr>
        <w:t>通过光谱分析可以快速确定合金钢的主要成分。</w:t>
      </w:r>
    </w:p>
    <w:p w14:paraId="64AC80F1" w14:textId="77777777" w:rsidR="001F2C85" w:rsidRPr="004B5024" w:rsidRDefault="001F2C85" w:rsidP="001F2C85">
      <w:pPr>
        <w:jc w:val="left"/>
        <w:rPr>
          <w:b/>
        </w:rPr>
      </w:pPr>
    </w:p>
    <w:p w14:paraId="48DB9B6E" w14:textId="77777777" w:rsidR="001F2C85" w:rsidRPr="004B5024" w:rsidRDefault="001F2C85" w:rsidP="00447300">
      <w:pPr>
        <w:pStyle w:val="T"/>
        <w:numPr>
          <w:ilvl w:val="0"/>
          <w:numId w:val="11"/>
        </w:numPr>
        <w:spacing w:beforeLines="25" w:before="78" w:after="100" w:afterAutospacing="1" w:line="240" w:lineRule="auto"/>
        <w:rPr>
          <w:rFonts w:ascii="宋体" w:eastAsia="宋体" w:hAnsi="宋体"/>
          <w:b/>
        </w:rPr>
      </w:pPr>
      <w:r w:rsidRPr="004B5024">
        <w:rPr>
          <w:rFonts w:ascii="宋体" w:eastAsia="宋体" w:hAnsi="宋体" w:hint="eastAsia"/>
          <w:b/>
        </w:rPr>
        <w:t>管道加工</w:t>
      </w:r>
    </w:p>
    <w:p w14:paraId="2BE6AACC" w14:textId="77777777" w:rsidR="001F2C85" w:rsidRPr="004B5024" w:rsidRDefault="001F2C85" w:rsidP="001F2C85">
      <w:pPr>
        <w:pStyle w:val="2"/>
        <w:tabs>
          <w:tab w:val="left" w:pos="360"/>
        </w:tabs>
        <w:spacing w:before="156" w:after="156"/>
        <w:rPr>
          <w:b w:val="0"/>
        </w:rPr>
      </w:pPr>
      <w:r w:rsidRPr="004B5024">
        <w:rPr>
          <w:rFonts w:ascii="宋体" w:eastAsia="宋体" w:hAnsi="宋体" w:hint="eastAsia"/>
          <w:b w:val="0"/>
          <w:bCs w:val="0"/>
          <w:szCs w:val="24"/>
        </w:rPr>
        <w:t>5.6</w:t>
      </w:r>
      <w:r w:rsidRPr="004B5024">
        <w:rPr>
          <w:rFonts w:hint="eastAsia"/>
        </w:rPr>
        <w:t>支吊架制作</w:t>
      </w:r>
    </w:p>
    <w:p w14:paraId="4B3313CC" w14:textId="77777777" w:rsidR="001F2C85" w:rsidRPr="004B5024" w:rsidRDefault="001F2C85" w:rsidP="001F2C85">
      <w:pPr>
        <w:pStyle w:val="22"/>
        <w:ind w:firstLineChars="0" w:firstLine="0"/>
        <w:rPr>
          <w:rFonts w:ascii="宋体" w:hAnsi="宋体"/>
        </w:rPr>
      </w:pPr>
      <w:r w:rsidRPr="004B5024">
        <w:rPr>
          <w:rFonts w:ascii="宋体" w:hAnsi="宋体" w:hint="eastAsia"/>
        </w:rPr>
        <w:t>5.6.1</w:t>
      </w:r>
      <w:r w:rsidRPr="004B5024">
        <w:rPr>
          <w:bdr w:val="single" w:sz="4" w:space="0" w:color="auto" w:frame="1"/>
        </w:rPr>
        <w:t>~5</w:t>
      </w:r>
      <w:r w:rsidRPr="004B5024">
        <w:rPr>
          <w:rFonts w:ascii="宋体" w:hAnsi="宋体" w:hint="eastAsia"/>
          <w:bdr w:val="single" w:sz="4" w:space="0" w:color="auto" w:frame="1"/>
        </w:rPr>
        <w:t>.6.3</w:t>
      </w:r>
      <w:r w:rsidRPr="004B5024">
        <w:rPr>
          <w:rFonts w:ascii="宋体" w:hAnsi="宋体" w:hint="eastAsia"/>
        </w:rPr>
        <w:t>、吊架组件中</w:t>
      </w:r>
      <w:r w:rsidRPr="004B5024">
        <w:rPr>
          <w:rFonts w:ascii="宋体" w:hAnsi="宋体" w:hint="eastAsia"/>
          <w:u w:val="single"/>
        </w:rPr>
        <w:t>要求全焊透</w:t>
      </w:r>
      <w:r w:rsidRPr="004B5024">
        <w:rPr>
          <w:rFonts w:ascii="宋体" w:hAnsi="宋体" w:hint="eastAsia"/>
          <w:bdr w:val="single" w:sz="4" w:space="0" w:color="auto" w:frame="1"/>
        </w:rPr>
        <w:t>主要承载构件</w:t>
      </w:r>
      <w:r w:rsidRPr="004B5024">
        <w:rPr>
          <w:rFonts w:ascii="宋体" w:hAnsi="宋体" w:hint="eastAsia"/>
        </w:rPr>
        <w:t>的焊缝作为重要受力焊缝，应</w:t>
      </w:r>
      <w:r w:rsidRPr="004B5024">
        <w:rPr>
          <w:rFonts w:ascii="宋体" w:hAnsi="宋体" w:hint="eastAsia"/>
          <w:u w:val="single"/>
        </w:rPr>
        <w:t>进行射线检测或超声检测</w:t>
      </w:r>
      <w:r w:rsidRPr="004B5024">
        <w:rPr>
          <w:rFonts w:ascii="宋体" w:hAnsi="宋体" w:hint="eastAsia"/>
          <w:bdr w:val="single" w:sz="4" w:space="0" w:color="auto" w:frame="1"/>
        </w:rPr>
        <w:t>按设计文件的规定进行无损检测</w:t>
      </w:r>
      <w:r w:rsidRPr="004B5024">
        <w:rPr>
          <w:rFonts w:ascii="宋体" w:hAnsi="宋体" w:hint="eastAsia"/>
        </w:rPr>
        <w:t>。</w:t>
      </w:r>
      <w:r w:rsidRPr="004B5024">
        <w:rPr>
          <w:rFonts w:ascii="宋体" w:hAnsi="宋体" w:hint="eastAsia"/>
          <w:u w:val="single"/>
        </w:rPr>
        <w:t>本次局部修订参照有关钢结构工程规范明确了检测标准和检测数量。</w:t>
      </w:r>
      <w:r w:rsidRPr="004B5024">
        <w:rPr>
          <w:rFonts w:hint="eastAsia"/>
          <w:bdr w:val="single" w:sz="4" w:space="0" w:color="auto" w:frame="1"/>
        </w:rPr>
        <w:t>因管道支、吊架属于钢结构件，本规范和现正在制订的国家标准《现场设备、工业管道焊接工程施工质量验收规范》均不适用它的焊接检验与验收，故其焊缝质量标准、无损检测方法及数量等，应由设计文件规定执行国家现行有关标准。</w:t>
      </w:r>
    </w:p>
    <w:p w14:paraId="018B6217" w14:textId="77777777" w:rsidR="001F2C85" w:rsidRPr="004B5024" w:rsidRDefault="001F2C85" w:rsidP="001F2C85">
      <w:pPr>
        <w:widowControl/>
        <w:spacing w:beforeAutospacing="1" w:afterAutospacing="1"/>
        <w:jc w:val="left"/>
        <w:sectPr w:rsidR="001F2C85" w:rsidRPr="004B5024">
          <w:pgSz w:w="11906" w:h="16838"/>
          <w:pgMar w:top="1440" w:right="1800" w:bottom="1440" w:left="1800" w:header="851" w:footer="992" w:gutter="0"/>
          <w:cols w:space="720"/>
          <w:docGrid w:type="lines" w:linePitch="312"/>
        </w:sectPr>
      </w:pPr>
    </w:p>
    <w:p w14:paraId="5B3EABD3" w14:textId="77777777" w:rsidR="001F2C85" w:rsidRPr="004B5024" w:rsidRDefault="001F2C85" w:rsidP="001F2C85">
      <w:pPr>
        <w:jc w:val="center"/>
        <w:rPr>
          <w:rFonts w:ascii="宋体" w:hAnsi="宋体"/>
          <w:b/>
        </w:rPr>
      </w:pPr>
      <w:r w:rsidRPr="004B5024">
        <w:rPr>
          <w:rFonts w:ascii="宋体" w:hAnsi="宋体" w:hint="eastAsia"/>
          <w:b/>
        </w:rPr>
        <w:lastRenderedPageBreak/>
        <w:t>6   管道焊接和焊后热处理</w:t>
      </w:r>
    </w:p>
    <w:p w14:paraId="0E52A296" w14:textId="77777777" w:rsidR="001F2C85" w:rsidRPr="004B5024" w:rsidRDefault="001F2C85" w:rsidP="001F2C85">
      <w:pPr>
        <w:rPr>
          <w:rFonts w:ascii="宋体" w:hAnsi="宋体"/>
          <w:b/>
        </w:rPr>
      </w:pPr>
    </w:p>
    <w:p w14:paraId="133406C6" w14:textId="77777777" w:rsidR="001F2C85" w:rsidRPr="004B5024" w:rsidRDefault="001F2C85" w:rsidP="001F2C85">
      <w:pPr>
        <w:rPr>
          <w:rFonts w:ascii="宋体" w:hAnsi="宋体"/>
        </w:rPr>
      </w:pPr>
      <w:r w:rsidRPr="004B5024">
        <w:rPr>
          <w:rFonts w:ascii="宋体" w:hAnsi="宋体" w:hint="eastAsia"/>
        </w:rPr>
        <w:t>6.0.3  本条参照ASME B31.3，对平焊法兰、承插焊法兰</w:t>
      </w:r>
      <w:r w:rsidRPr="004B5024">
        <w:rPr>
          <w:rFonts w:ascii="宋体" w:hAnsi="宋体" w:hint="eastAsia"/>
          <w:u w:val="single"/>
        </w:rPr>
        <w:t>、</w:t>
      </w:r>
      <w:r w:rsidRPr="004B5024">
        <w:rPr>
          <w:rFonts w:ascii="宋体" w:hAnsi="宋体" w:hint="eastAsia"/>
          <w:bdr w:val="single" w:sz="4" w:space="0" w:color="auto" w:frame="1"/>
        </w:rPr>
        <w:t>或</w:t>
      </w:r>
      <w:r w:rsidRPr="004B5024">
        <w:rPr>
          <w:rFonts w:ascii="宋体" w:hAnsi="宋体" w:hint="eastAsia"/>
        </w:rPr>
        <w:t>承插焊管件</w:t>
      </w:r>
      <w:r w:rsidRPr="004B5024">
        <w:rPr>
          <w:rFonts w:ascii="宋体" w:hAnsi="宋体" w:hint="eastAsia"/>
          <w:u w:val="single"/>
        </w:rPr>
        <w:t>或支吊架等非承压件</w:t>
      </w:r>
      <w:r w:rsidRPr="004B5024">
        <w:rPr>
          <w:rFonts w:ascii="宋体" w:hAnsi="宋体" w:hint="eastAsia"/>
        </w:rPr>
        <w:t>与管子角焊缝的</w:t>
      </w:r>
      <w:r w:rsidRPr="004B5024">
        <w:rPr>
          <w:rFonts w:ascii="宋体" w:hAnsi="宋体" w:hint="eastAsia"/>
          <w:u w:val="single"/>
        </w:rPr>
        <w:t>形式和</w:t>
      </w:r>
      <w:r w:rsidRPr="004B5024">
        <w:rPr>
          <w:rFonts w:ascii="宋体" w:hAnsi="宋体" w:hint="eastAsia"/>
          <w:bdr w:val="single" w:sz="4" w:space="0" w:color="auto" w:frame="1"/>
        </w:rPr>
        <w:t>焊脚</w:t>
      </w:r>
      <w:r w:rsidRPr="004B5024">
        <w:rPr>
          <w:rFonts w:ascii="宋体" w:hAnsi="宋体" w:hint="eastAsia"/>
        </w:rPr>
        <w:t>尺寸的规定。</w:t>
      </w:r>
    </w:p>
    <w:p w14:paraId="4DF488D6" w14:textId="77777777" w:rsidR="001F2C85" w:rsidRPr="004B5024" w:rsidRDefault="001F2C85" w:rsidP="001F2C85">
      <w:pPr>
        <w:jc w:val="center"/>
        <w:rPr>
          <w:rFonts w:ascii="宋体" w:hAnsi="宋体"/>
          <w:b/>
        </w:rPr>
      </w:pPr>
    </w:p>
    <w:p w14:paraId="39324858" w14:textId="77777777" w:rsidR="001F2C85" w:rsidRPr="004B5024" w:rsidRDefault="001F2C85" w:rsidP="001F2C85">
      <w:pPr>
        <w:jc w:val="center"/>
        <w:rPr>
          <w:rFonts w:ascii="宋体" w:hAnsi="宋体"/>
          <w:b/>
        </w:rPr>
      </w:pPr>
      <w:r w:rsidRPr="004B5024">
        <w:rPr>
          <w:rFonts w:ascii="宋体" w:hAnsi="宋体" w:hint="eastAsia"/>
          <w:b/>
        </w:rPr>
        <w:t>7  管道安装</w:t>
      </w:r>
    </w:p>
    <w:p w14:paraId="590E2033" w14:textId="77777777" w:rsidR="001F2C85" w:rsidRPr="004B5024" w:rsidRDefault="001F2C85" w:rsidP="001F2C85">
      <w:pPr>
        <w:rPr>
          <w:rFonts w:ascii="宋体" w:hAnsi="宋体"/>
        </w:rPr>
      </w:pPr>
      <w:r w:rsidRPr="004B5024">
        <w:rPr>
          <w:rFonts w:ascii="宋体" w:hAnsi="宋体" w:hint="eastAsia"/>
          <w:u w:val="single"/>
        </w:rPr>
        <w:t>7.3.8A本条为本次局部修订增加条文。GC1、GD1级管道属于高温、高压、有毒、易燃、易爆介质的管道，法兰接头的泄漏危害极大。其中法兰螺栓的安装载荷是影响法兰泄露的关键因素，固此增加对法兰安装后的螺栓载荷的抽样检查。</w:t>
      </w:r>
    </w:p>
    <w:p w14:paraId="0DF62244" w14:textId="77777777" w:rsidR="001F2C85" w:rsidRPr="004B5024" w:rsidRDefault="001F2C85" w:rsidP="001F2C85">
      <w:pPr>
        <w:rPr>
          <w:rFonts w:ascii="宋体" w:hAnsi="宋体"/>
        </w:rPr>
      </w:pPr>
      <w:r w:rsidRPr="004B5024">
        <w:rPr>
          <w:rFonts w:ascii="宋体" w:hAnsi="宋体" w:hint="eastAsia"/>
          <w:u w:val="single"/>
        </w:rPr>
        <w:t>7.3.9A  本次局部修订新增条文。施工现场的管道螺纹连接不仅工作量很大，而且由于施工质量问题造成的泄漏点较多，影响装置的安全运行，故将其列入验收内容。</w:t>
      </w:r>
    </w:p>
    <w:p w14:paraId="368D4719" w14:textId="77777777" w:rsidR="001F2C85" w:rsidRPr="004B5024" w:rsidRDefault="001F2C85" w:rsidP="001F2C85">
      <w:pPr>
        <w:jc w:val="center"/>
        <w:rPr>
          <w:rFonts w:ascii="黑体" w:eastAsia="黑体"/>
        </w:rPr>
      </w:pPr>
      <w:r w:rsidRPr="004B5024">
        <w:rPr>
          <w:rFonts w:ascii="黑体" w:eastAsia="黑体" w:hint="eastAsia"/>
          <w:b/>
        </w:rPr>
        <w:t>8</w:t>
      </w:r>
      <w:r w:rsidRPr="004B5024">
        <w:rPr>
          <w:rFonts w:ascii="黑体" w:eastAsia="黑体" w:hint="eastAsia"/>
        </w:rPr>
        <w:t xml:space="preserve">  管道检验、检查和试验</w:t>
      </w:r>
    </w:p>
    <w:p w14:paraId="64ED4CFE" w14:textId="77777777" w:rsidR="001F2C85" w:rsidRPr="004B5024" w:rsidRDefault="001F2C85" w:rsidP="001F2C85">
      <w:pPr>
        <w:jc w:val="center"/>
        <w:rPr>
          <w:rFonts w:eastAsia="宋体"/>
          <w:sz w:val="21"/>
        </w:rPr>
      </w:pPr>
      <w:r w:rsidRPr="004B5024">
        <w:rPr>
          <w:rFonts w:ascii="宋体" w:hAnsi="宋体" w:cs="宋体" w:hint="eastAsia"/>
          <w:b/>
          <w:bCs/>
        </w:rPr>
        <w:t>8.1  焊缝外观检查</w:t>
      </w:r>
    </w:p>
    <w:p w14:paraId="7EAF8DFA" w14:textId="77777777" w:rsidR="001F2C85" w:rsidRPr="004B5024" w:rsidRDefault="001F2C85" w:rsidP="001F2C85">
      <w:pPr>
        <w:rPr>
          <w:rFonts w:ascii="宋体" w:cs="宋体"/>
        </w:rPr>
      </w:pPr>
      <w:r w:rsidRPr="004B5024">
        <w:rPr>
          <w:rFonts w:ascii="宋体" w:hAnsi="宋体" w:cs="宋体" w:hint="eastAsia"/>
          <w:b/>
          <w:bCs/>
        </w:rPr>
        <w:t xml:space="preserve">8.1.1  </w:t>
      </w:r>
      <w:r w:rsidRPr="004B5024">
        <w:rPr>
          <w:rFonts w:ascii="宋体" w:hAnsi="宋体" w:hint="eastAsia"/>
          <w:bdr w:val="single" w:sz="4" w:space="0" w:color="auto" w:frame="1"/>
        </w:rPr>
        <w:t>条文中规定的现行国家标准是指正在制订的国家标准《现场设备、工业管道焊接工程施工质量验收规范》。由于该规范已包括了管道焊缝外观质量验收的全部内容，所以本规范不再重复。</w:t>
      </w:r>
      <w:r w:rsidRPr="004B5024">
        <w:rPr>
          <w:rFonts w:ascii="宋体" w:hAnsi="宋体" w:cs="宋体" w:hint="eastAsia"/>
          <w:bdr w:val="single" w:sz="4" w:space="0" w:color="auto" w:frame="1"/>
        </w:rPr>
        <w:t>管道焊缝的检查等级划分也是直接引用了该规范的焊缝质量分级标准，即把焊缝质量分为五个级别，I级最高，V级最低。</w:t>
      </w:r>
      <w:r w:rsidRPr="004B5024">
        <w:rPr>
          <w:rFonts w:ascii="宋体" w:hAnsi="宋体" w:cs="宋体" w:hint="eastAsia"/>
        </w:rPr>
        <w:t>表8.1.1关于管道焊缝检查等级的划分主要是根据管道使用工况条件（设计压力、设计温度、输送介质特性、剧烈循环等）、</w:t>
      </w:r>
      <w:r w:rsidRPr="004B5024">
        <w:rPr>
          <w:rFonts w:ascii="宋体" w:hAnsi="宋体" w:cs="宋体" w:hint="eastAsia"/>
          <w:u w:val="single"/>
        </w:rPr>
        <w:t>材料类别、</w:t>
      </w:r>
      <w:r w:rsidRPr="004B5024">
        <w:rPr>
          <w:rFonts w:ascii="宋体" w:hAnsi="宋体" w:cs="宋体" w:hint="eastAsia"/>
        </w:rPr>
        <w:t>焊缝位置的重要性、无损检测比例要求等因素确定的。</w:t>
      </w:r>
      <w:r w:rsidRPr="004B5024">
        <w:rPr>
          <w:rFonts w:ascii="宋体" w:hAnsi="宋体" w:cs="宋体" w:hint="eastAsia"/>
          <w:u w:val="single"/>
        </w:rPr>
        <w:t>现行国家标准《压力管道规范  工业管道  第5部分：检验与试验》GB/T20801.5和《压力管道规范  动力管道》GB/T32270作为国家安全技术规范《压力管道安全技术规程——工业管道》TSG D0001的协调标准，其管道焊缝检查等级的划分与本规范有相异之处。本次局部修订，综合考虑了本规范与GB/T20801.5-2020和GB/T32270-2015的协调一致性。</w:t>
      </w:r>
    </w:p>
    <w:p w14:paraId="2FE6AAA1" w14:textId="77777777" w:rsidR="001F2C85" w:rsidRPr="004B5024" w:rsidRDefault="001F2C85" w:rsidP="001F2C85">
      <w:pPr>
        <w:rPr>
          <w:rFonts w:ascii="宋体" w:hAnsi="宋体" w:cs="宋体"/>
          <w:u w:val="single"/>
        </w:rPr>
      </w:pPr>
      <w:r w:rsidRPr="004B5024">
        <w:rPr>
          <w:rFonts w:ascii="宋体" w:hAnsi="宋体" w:cs="宋体" w:hint="eastAsia"/>
          <w:b/>
          <w:bCs/>
          <w:u w:val="single"/>
        </w:rPr>
        <w:t xml:space="preserve">8.1.4  </w:t>
      </w:r>
      <w:r w:rsidRPr="004B5024">
        <w:rPr>
          <w:rFonts w:ascii="宋体" w:hAnsi="宋体" w:cs="宋体" w:hint="eastAsia"/>
          <w:u w:val="single"/>
        </w:rPr>
        <w:t>本次修订新增内容。管道焊接接头的角变形问题影响到管道的安全运行，应加以重视，故补充对管道对接焊缝角变形的</w:t>
      </w:r>
      <w:r w:rsidR="00787093" w:rsidRPr="004B5024">
        <w:rPr>
          <w:rFonts w:ascii="宋体" w:hAnsi="宋体" w:cs="宋体" w:hint="eastAsia"/>
          <w:u w:val="single"/>
        </w:rPr>
        <w:t>允许偏差</w:t>
      </w:r>
      <w:r w:rsidRPr="004B5024">
        <w:rPr>
          <w:rFonts w:ascii="宋体" w:hAnsi="宋体" w:cs="宋体" w:hint="eastAsia"/>
          <w:u w:val="single"/>
        </w:rPr>
        <w:t>验收要求。</w:t>
      </w:r>
    </w:p>
    <w:p w14:paraId="3F2CB13D" w14:textId="77777777" w:rsidR="001F2C85" w:rsidRPr="004B5024" w:rsidRDefault="001F2C85" w:rsidP="001F2C85">
      <w:pPr>
        <w:rPr>
          <w:rFonts w:ascii="宋体" w:hAnsi="宋体"/>
        </w:rPr>
      </w:pPr>
    </w:p>
    <w:p w14:paraId="30984754" w14:textId="77777777" w:rsidR="001F2C85" w:rsidRDefault="001F2C85" w:rsidP="001F2C85">
      <w:pPr>
        <w:jc w:val="center"/>
        <w:rPr>
          <w:color w:val="000000"/>
          <w:sz w:val="21"/>
        </w:rPr>
      </w:pPr>
      <w:r>
        <w:rPr>
          <w:rFonts w:ascii="宋体" w:hAnsi="宋体" w:cs="宋体" w:hint="eastAsia"/>
          <w:b/>
          <w:bCs/>
          <w:color w:val="000000"/>
        </w:rPr>
        <w:t>8.2  焊缝射线检测和超声波检测</w:t>
      </w:r>
    </w:p>
    <w:p w14:paraId="5CF53702" w14:textId="77777777" w:rsidR="001F2C85" w:rsidRDefault="001F2C85" w:rsidP="001F2C85">
      <w:pPr>
        <w:rPr>
          <w:rFonts w:ascii="宋体" w:cs="宋体"/>
          <w:color w:val="000000"/>
        </w:rPr>
      </w:pPr>
      <w:r>
        <w:rPr>
          <w:rFonts w:ascii="宋体" w:hAnsi="宋体" w:cs="宋体" w:hint="eastAsia"/>
          <w:b/>
          <w:bCs/>
          <w:color w:val="000000"/>
        </w:rPr>
        <w:t xml:space="preserve">8.2.1 </w:t>
      </w:r>
      <w:r>
        <w:rPr>
          <w:rFonts w:ascii="宋体" w:hAnsi="宋体" w:cs="宋体" w:hint="eastAsia"/>
          <w:color w:val="000000"/>
        </w:rPr>
        <w:t>线检测和超声波检测的范围主要是针对</w:t>
      </w:r>
      <w:r>
        <w:rPr>
          <w:rFonts w:ascii="宋体" w:hAnsi="宋体" w:hint="eastAsia"/>
          <w:color w:val="000000"/>
        </w:rPr>
        <w:t>现场焊接的管道及管道组成件的对接纵缝和环缝、对接式支管连接焊缝</w:t>
      </w:r>
      <w:r>
        <w:rPr>
          <w:rFonts w:ascii="宋体" w:hAnsi="宋体" w:cs="宋体" w:hint="eastAsia"/>
          <w:color w:val="000000"/>
        </w:rPr>
        <w:t>而言，除非设计文件另有要求。射线和超声波检测的合格标准是根据管道级别、使用工况条件、材质等设计因素判定焊缝重要性而提出的最低要求。</w:t>
      </w:r>
    </w:p>
    <w:p w14:paraId="464C2B3B" w14:textId="77777777" w:rsidR="001F2C85" w:rsidRPr="004B5024" w:rsidRDefault="001F2C85" w:rsidP="001F2C85">
      <w:pPr>
        <w:ind w:firstLineChars="200" w:firstLine="480"/>
        <w:rPr>
          <w:rFonts w:ascii="宋体" w:hAnsi="宋体" w:cs="宋体"/>
        </w:rPr>
      </w:pPr>
      <w:r>
        <w:rPr>
          <w:rFonts w:ascii="宋体" w:hAnsi="宋体" w:cs="宋体" w:hint="eastAsia"/>
          <w:color w:val="000000"/>
        </w:rPr>
        <w:t>1）表8.2.1</w:t>
      </w:r>
      <w:r>
        <w:rPr>
          <w:rFonts w:ascii="宋体" w:hAnsi="宋体" w:cs="宋体" w:hint="eastAsia"/>
          <w:color w:val="FF0000"/>
          <w:u w:val="single"/>
        </w:rPr>
        <w:t>-1</w:t>
      </w:r>
      <w:r>
        <w:rPr>
          <w:rFonts w:ascii="宋体" w:hAnsi="宋体" w:cs="宋体" w:hint="eastAsia"/>
          <w:color w:val="000000"/>
        </w:rPr>
        <w:t>综合考虑了我国工业装置管道施工的国情，主要根据表8.1.1</w:t>
      </w:r>
      <w:r w:rsidRPr="004B5024">
        <w:rPr>
          <w:rFonts w:ascii="宋体" w:hAnsi="宋体" w:cs="宋体" w:hint="eastAsia"/>
        </w:rPr>
        <w:t>划分的管道焊缝检查等级确定的管道</w:t>
      </w:r>
      <w:r w:rsidRPr="004B5024">
        <w:rPr>
          <w:rFonts w:ascii="宋体" w:hAnsi="宋体" w:cs="宋体" w:hint="eastAsia"/>
          <w:u w:val="single"/>
        </w:rPr>
        <w:t>环</w:t>
      </w:r>
      <w:r w:rsidRPr="004B5024">
        <w:rPr>
          <w:rFonts w:ascii="宋体" w:hAnsi="宋体" w:cs="宋体" w:hint="eastAsia"/>
        </w:rPr>
        <w:t>焊缝无损检测比例，分100%、20%、10%、</w:t>
      </w:r>
      <w:r>
        <w:rPr>
          <w:rFonts w:ascii="宋体" w:hAnsi="宋体" w:cs="宋体" w:hint="eastAsia"/>
          <w:color w:val="000000"/>
        </w:rPr>
        <w:t>5%和不要求检测等五种情况，是对焊缝无损检测（包括磁粉或渗透检测、射线或超声检测）数量的最低要求，反映了管道等级的差异和对焊缝质量的控制要求。设计文件另有不同检测比例要求时，应按设计文件的规定执行，但不低于表</w:t>
      </w:r>
      <w:r w:rsidRPr="004B5024">
        <w:rPr>
          <w:rFonts w:ascii="宋体" w:hAnsi="宋体" w:cs="宋体" w:hint="eastAsia"/>
        </w:rPr>
        <w:t>8.2.1</w:t>
      </w:r>
      <w:r w:rsidRPr="004B5024">
        <w:rPr>
          <w:rFonts w:ascii="宋体" w:hAnsi="宋体" w:cs="宋体" w:hint="eastAsia"/>
          <w:u w:val="single"/>
        </w:rPr>
        <w:t>-1</w:t>
      </w:r>
      <w:r w:rsidRPr="004B5024">
        <w:rPr>
          <w:rFonts w:ascii="宋体" w:hAnsi="宋体" w:cs="宋体" w:hint="eastAsia"/>
        </w:rPr>
        <w:t>的规定。</w:t>
      </w:r>
      <w:r w:rsidRPr="004B5024">
        <w:rPr>
          <w:rFonts w:ascii="宋体" w:hAnsi="宋体" w:cs="宋体" w:hint="eastAsia"/>
          <w:u w:val="single"/>
        </w:rPr>
        <w:t>本次局部修订增加了表8.2.1-2对管道纵缝的无损检测比例要求，按焊接接头系数确定无损检测比例，引用了</w:t>
      </w:r>
      <w:r w:rsidR="00787093" w:rsidRPr="004B5024">
        <w:rPr>
          <w:rFonts w:ascii="宋体" w:hAnsi="宋体" w:cs="宋体" w:hint="eastAsia"/>
          <w:u w:val="single"/>
        </w:rPr>
        <w:t>《压力管道规范 工业管道第5部分：检验与试验》</w:t>
      </w:r>
      <w:r w:rsidRPr="004B5024">
        <w:rPr>
          <w:rFonts w:ascii="宋体" w:hAnsi="宋体" w:cs="宋体" w:hint="eastAsia"/>
          <w:u w:val="single"/>
        </w:rPr>
        <w:t>GB/T20801.5-2020的内容。</w:t>
      </w:r>
    </w:p>
    <w:p w14:paraId="732358A9" w14:textId="77777777" w:rsidR="001F2C85" w:rsidRPr="004B5024" w:rsidRDefault="001F2C85" w:rsidP="001F2C85">
      <w:pPr>
        <w:ind w:firstLineChars="200" w:firstLine="480"/>
        <w:rPr>
          <w:rFonts w:ascii="宋体" w:hAnsi="宋体" w:cs="宋体"/>
        </w:rPr>
      </w:pPr>
      <w:r>
        <w:rPr>
          <w:rFonts w:ascii="宋体" w:hAnsi="宋体" w:cs="宋体" w:hint="eastAsia"/>
          <w:color w:val="000000"/>
        </w:rPr>
        <w:t>2）、3)管道纵缝和公称直径大于等于500mm的管道环焊缝应进行局部射线或超声波检测，且不少于150mm的焊缝长度，以保证每条环缝都能够检测到。而对于公称直径小于500mm的管道环焊缝，则要求进行抽样射线或超声波检测，且不少于1个环缝。此时凡进行抽样检测的环缝应包括其整个圆周长度。由于固定焊口的焊接属全位置焊接，焊接难度比转动焊口要大，因此本规范规定在抽样检</w:t>
      </w:r>
      <w:r w:rsidRPr="004B5024">
        <w:rPr>
          <w:rFonts w:ascii="宋体" w:hAnsi="宋体" w:cs="宋体" w:hint="eastAsia"/>
        </w:rPr>
        <w:t>查时，固定焊的焊接接头不得少于</w:t>
      </w:r>
      <w:r w:rsidRPr="004B5024">
        <w:rPr>
          <w:rFonts w:hint="eastAsia"/>
        </w:rPr>
        <w:t>检测</w:t>
      </w:r>
      <w:r w:rsidRPr="004B5024">
        <w:rPr>
          <w:rFonts w:ascii="宋体" w:hAnsi="宋体" w:cs="宋体" w:hint="eastAsia"/>
        </w:rPr>
        <w:t>数量的40%。</w:t>
      </w:r>
      <w:r w:rsidRPr="004B5024">
        <w:rPr>
          <w:rFonts w:ascii="宋体" w:hAnsi="宋体" w:cs="宋体" w:hint="eastAsia"/>
          <w:bdr w:val="single" w:sz="4" w:space="0" w:color="auto" w:frame="1"/>
        </w:rPr>
        <w:t>同时，为了较充分地反映每条管线的焊接质量，规定每条管线的最终抽样检验数量应不少于1个环缝。</w:t>
      </w:r>
    </w:p>
    <w:p w14:paraId="2E0D509E" w14:textId="77777777" w:rsidR="001F2C85" w:rsidRDefault="001F2C85" w:rsidP="001F2C85">
      <w:pPr>
        <w:ind w:firstLineChars="200" w:firstLine="480"/>
        <w:rPr>
          <w:rFonts w:ascii="宋体" w:cs="宋体"/>
          <w:color w:val="000000"/>
        </w:rPr>
      </w:pPr>
      <w:r>
        <w:rPr>
          <w:rFonts w:ascii="宋体" w:hAnsi="宋体" w:cs="宋体" w:hint="eastAsia"/>
          <w:color w:val="000000"/>
        </w:rPr>
        <w:t>5)本条规定抽样或局部检测时是以每一焊工所焊的焊缝为对象，这是对每个焊工进行焊接质量的控制，这种控制应该是过程控制，一旦发现不合格焊缝，应立即对该焊工焊接的焊缝按8.2.2条规定进行检查。</w:t>
      </w:r>
    </w:p>
    <w:p w14:paraId="4FDA95BD" w14:textId="77777777" w:rsidR="001F2C85" w:rsidRDefault="001F2C85" w:rsidP="001F2C85">
      <w:pPr>
        <w:ind w:firstLineChars="200" w:firstLine="480"/>
        <w:rPr>
          <w:rFonts w:ascii="宋体" w:cs="宋体"/>
          <w:color w:val="000000"/>
        </w:rPr>
      </w:pPr>
      <w:r>
        <w:rPr>
          <w:rFonts w:ascii="宋体" w:hAnsi="宋体" w:cs="宋体" w:hint="eastAsia"/>
          <w:color w:val="000000"/>
        </w:rPr>
        <w:t>当环缝与纵缝相交时，由于纵环相交部位热影响区重叠、焊接残余应力较高，此时的T型接头是薄弱环节，因此本条参考ASMEB31.3的规定，提出检测部位应包括与纵缝的交叉点，检测长度不小于38mm的相交纵缝的要求。</w:t>
      </w:r>
    </w:p>
    <w:p w14:paraId="0FAF536C" w14:textId="77777777" w:rsidR="001F2C85" w:rsidRPr="004B5024" w:rsidRDefault="001F2C85" w:rsidP="001F2C85">
      <w:pPr>
        <w:ind w:firstLineChars="200" w:firstLine="480"/>
        <w:rPr>
          <w:rFonts w:ascii="宋体" w:cs="宋体"/>
        </w:rPr>
      </w:pPr>
      <w:r>
        <w:rPr>
          <w:rFonts w:ascii="宋体" w:hAnsi="宋体" w:cs="宋体" w:hint="eastAsia"/>
          <w:color w:val="000000"/>
        </w:rPr>
        <w:t>6)条规定的抽样或局部检验应在同一个检验批进行。管道焊缝“检验批”的组成是有讲究的，合适的“检验批”能在节省检验成本和检查时间的前提下保证</w:t>
      </w:r>
      <w:r>
        <w:rPr>
          <w:rFonts w:ascii="宋体" w:hAnsi="宋体" w:cs="宋体" w:hint="eastAsia"/>
          <w:color w:val="000000"/>
        </w:rPr>
        <w:lastRenderedPageBreak/>
        <w:t>缺陷的检出率，提高产品安全质量。 “检验批” 的确定原则是： ①“检验批”的数量不宜过大；②焊接时间段宜控制在2周以内；③相同管道级别、相同材质</w:t>
      </w:r>
      <w:r w:rsidRPr="004B5024">
        <w:rPr>
          <w:rFonts w:ascii="宋体" w:hAnsi="宋体" w:cs="宋体" w:hint="eastAsia"/>
        </w:rPr>
        <w:t>或相同检测比例的焊缝可划为同一“检验批”，以方便于焊缝质量统计、缺陷分析和及时返修。否则会造成质量管理和控制的困难。</w:t>
      </w:r>
      <w:r w:rsidRPr="004B5024">
        <w:rPr>
          <w:rFonts w:hint="eastAsia"/>
          <w:sz w:val="20"/>
          <w:szCs w:val="20"/>
          <w:u w:val="single"/>
        </w:rPr>
        <w:t>不同焊工焊的焊口不能划为同一检验批，或者说一个检验批里的焊接接头只能由同一焊工所焊。</w:t>
      </w:r>
    </w:p>
    <w:p w14:paraId="54200EF4" w14:textId="77777777" w:rsidR="001F2C85" w:rsidRPr="004B5024" w:rsidRDefault="001F2C85" w:rsidP="001F2C85">
      <w:pPr>
        <w:ind w:firstLineChars="200" w:firstLine="480"/>
        <w:rPr>
          <w:rFonts w:ascii="宋体" w:cs="宋体"/>
          <w:b/>
          <w:bCs/>
        </w:rPr>
      </w:pPr>
      <w:r w:rsidRPr="004B5024">
        <w:rPr>
          <w:rFonts w:ascii="宋体" w:hAnsi="宋体" w:cs="宋体" w:hint="eastAsia"/>
        </w:rPr>
        <w:t>关于检验批和局部或抽样检测的具体焊缝位置由谁确定问题，应由施工单位的质量检查人员或总承包单位、监理、建设单位的质检人员确定，以体现公平、公正和随机的原则，并确保其检测的代表性、有效性。</w:t>
      </w:r>
    </w:p>
    <w:p w14:paraId="6CEA93BC" w14:textId="77777777" w:rsidR="001F2C85" w:rsidRPr="004B5024" w:rsidRDefault="001F2C85" w:rsidP="001F2C85">
      <w:pPr>
        <w:rPr>
          <w:rFonts w:ascii="宋体" w:cs="宋体"/>
        </w:rPr>
      </w:pPr>
      <w:r w:rsidRPr="004B5024">
        <w:rPr>
          <w:rFonts w:ascii="宋体" w:hAnsi="宋体" w:cs="宋体" w:hint="eastAsia"/>
          <w:b/>
          <w:bCs/>
        </w:rPr>
        <w:t xml:space="preserve">8.2.2 </w:t>
      </w:r>
      <w:r w:rsidRPr="004B5024">
        <w:rPr>
          <w:rFonts w:ascii="宋体" w:hAnsi="宋体" w:cs="宋体" w:hint="eastAsia"/>
        </w:rPr>
        <w:t xml:space="preserve"> 本条参考了ASME B31.3，对局部检验或抽样检验的不合格时的扩大检验作了规定。这里所指的不合格，包括了本章各节所述的管道焊缝在焊接及热处理完成后的检验（如表面无损检测、射线或超声检测、硬度检验及其他检验等）发现的不合格。在该检验批中，</w:t>
      </w:r>
      <w:r w:rsidRPr="004B5024">
        <w:rPr>
          <w:rFonts w:ascii="宋体" w:hAnsi="宋体" w:cs="宋体" w:hint="eastAsia"/>
          <w:u w:val="single"/>
        </w:rPr>
        <w:t>只有当局部（抽样）检验不合格的焊缝和扩探不合格的焊缝经返修后检验合格，才表明该检验批焊缝全部合格。</w:t>
      </w:r>
    </w:p>
    <w:p w14:paraId="7E327F1D" w14:textId="77777777" w:rsidR="001F2C85" w:rsidRDefault="001F2C85" w:rsidP="001F2C85">
      <w:pPr>
        <w:ind w:firstLineChars="200" w:firstLine="480"/>
        <w:rPr>
          <w:rFonts w:ascii="宋体" w:cs="宋体"/>
          <w:color w:val="000000"/>
        </w:rPr>
      </w:pPr>
      <w:r>
        <w:rPr>
          <w:rFonts w:ascii="宋体" w:hAnsi="宋体" w:cs="宋体" w:hint="eastAsia"/>
          <w:color w:val="000000"/>
        </w:rPr>
        <w:t>由于局部或抽样检验不能保证未抽查部分的质量，所以当出现不合格时对进一步增加检验数量的选取是有要求的。本条提出的扩大检验方法（即累进检查），对于焊缝而言，应为该焊工所焊的同一检验批焊缝。为实现累进检查的科学性，保证管道安全质量的可靠性，本规范规定当出现不合格时，最多只能二次增加检查的要求，否则就需要进行100%检查。</w:t>
      </w:r>
    </w:p>
    <w:p w14:paraId="72438A6C" w14:textId="77777777" w:rsidR="001F2C85" w:rsidRDefault="001F2C85" w:rsidP="001F2C85">
      <w:pPr>
        <w:ind w:firstLineChars="200" w:firstLine="480"/>
        <w:rPr>
          <w:rFonts w:ascii="宋体" w:cs="宋体"/>
          <w:color w:val="000000"/>
        </w:rPr>
      </w:pPr>
      <w:r>
        <w:rPr>
          <w:rFonts w:ascii="宋体" w:hAnsi="宋体" w:cs="宋体" w:hint="eastAsia"/>
          <w:color w:val="000000"/>
        </w:rPr>
        <w:t>累进检查对于抽样检验比较容易掌握和控制，而对于局部检验则一般较难掌握和控制。局部检验如发现不合格，应按规定的该条环缝需局部检测的焊缝长度的百分比来计算，并尽可能选择在缺陷侧延伸段进行检查。</w:t>
      </w:r>
    </w:p>
    <w:p w14:paraId="24223A10" w14:textId="77777777" w:rsidR="001F2C85" w:rsidRDefault="001F2C85" w:rsidP="001F2C85">
      <w:pPr>
        <w:ind w:firstLineChars="200" w:firstLine="480"/>
        <w:rPr>
          <w:rFonts w:ascii="宋体" w:cs="宋体"/>
          <w:color w:val="000000"/>
        </w:rPr>
      </w:pPr>
      <w:r>
        <w:rPr>
          <w:rFonts w:ascii="宋体" w:hAnsi="宋体" w:cs="宋体" w:hint="eastAsia"/>
          <w:color w:val="000000"/>
        </w:rPr>
        <w:t>本条的扩大检验方法同样也适用于要求焊后热处理的焊接接头、热弯和热成形加工的管道组成件在热处理后进行的硬度检验。</w:t>
      </w:r>
    </w:p>
    <w:p w14:paraId="501A2FC9" w14:textId="77777777" w:rsidR="001F2C85" w:rsidRDefault="001F2C85" w:rsidP="001F2C85">
      <w:pPr>
        <w:ind w:firstLineChars="1127" w:firstLine="2715"/>
        <w:rPr>
          <w:color w:val="000000"/>
          <w:sz w:val="21"/>
        </w:rPr>
      </w:pPr>
      <w:r>
        <w:rPr>
          <w:rFonts w:ascii="宋体" w:hAnsi="宋体" w:cs="宋体" w:hint="eastAsia"/>
          <w:b/>
          <w:bCs/>
          <w:color w:val="000000"/>
        </w:rPr>
        <w:t>8.4  硬度检验及其他检验</w:t>
      </w:r>
    </w:p>
    <w:p w14:paraId="17A7FFCC" w14:textId="77777777" w:rsidR="001F2C85" w:rsidRDefault="001F2C85" w:rsidP="001F2C85">
      <w:pPr>
        <w:rPr>
          <w:rFonts w:ascii="宋体" w:cs="宋体"/>
          <w:b/>
          <w:bCs/>
          <w:color w:val="000000"/>
        </w:rPr>
      </w:pPr>
      <w:r>
        <w:rPr>
          <w:rFonts w:ascii="宋体" w:hAnsi="宋体" w:cs="宋体" w:hint="eastAsia"/>
          <w:b/>
          <w:bCs/>
          <w:color w:val="000000"/>
        </w:rPr>
        <w:t xml:space="preserve">8.4.1  </w:t>
      </w:r>
      <w:r>
        <w:rPr>
          <w:rFonts w:ascii="宋体" w:hAnsi="宋体" w:cs="宋体" w:hint="eastAsia"/>
          <w:color w:val="000000"/>
        </w:rPr>
        <w:t>关于热处理后硬度检验的数量，主要是依据ASME B31.3，比照热处理方法，炉内热处理和局部热处理的区别和易控制的程度，而做出了100%和10%两种检查比例。</w:t>
      </w:r>
    </w:p>
    <w:p w14:paraId="230CFD6B" w14:textId="77777777" w:rsidR="001F2C85" w:rsidRDefault="001F2C85" w:rsidP="001F2C85">
      <w:pPr>
        <w:ind w:firstLineChars="200" w:firstLine="480"/>
        <w:rPr>
          <w:color w:val="000000"/>
          <w:sz w:val="21"/>
        </w:rPr>
      </w:pPr>
      <w:r>
        <w:rPr>
          <w:rFonts w:ascii="宋体" w:hAnsi="宋体" w:cs="宋体" w:hint="eastAsia"/>
          <w:color w:val="000000"/>
        </w:rPr>
        <w:t>关于热处理后焊缝的硬度值合格指标问题，对比ASMEB31.3和国内相关标准，它们都是根据钢种类别确定硬度值合格标准，但钢种分类存在差别。国内的</w:t>
      </w:r>
      <w:r>
        <w:rPr>
          <w:rFonts w:ascii="宋体" w:hAnsi="宋体" w:cs="宋体" w:hint="eastAsia"/>
          <w:color w:val="000000"/>
        </w:rPr>
        <w:lastRenderedPageBreak/>
        <w:t>中石化规范和电建规范按照合金含量的范围和母材硬度值给出焊缝和热影响区的硬度指标值经验公式；《现场设备、工业管道焊接工程施工及验收规范》GB50236-98和</w:t>
      </w:r>
      <w:r>
        <w:rPr>
          <w:rFonts w:hint="eastAsia"/>
          <w:color w:val="000000"/>
        </w:rPr>
        <w:t>《工业金属管道工程施工及验收规范》</w:t>
      </w:r>
      <w:r>
        <w:rPr>
          <w:rFonts w:ascii="宋体" w:hAnsi="宋体" w:cs="宋体" w:hint="eastAsia"/>
          <w:color w:val="000000"/>
        </w:rPr>
        <w:t>GB50235-97将所有钢种分为碳素钢和合金钢两大类，分别根据母材硬度值确定焊缝和热影响区的硬度合格指标，但由于没有区分不同种类合金钢及其焊缝金属的性能差异，所带来的问题就是Cr-Mo系列中、高合金钢焊缝和热影响区的硬度值很难满足规定要求。而</w:t>
      </w:r>
      <w:r w:rsidRPr="004B5024">
        <w:rPr>
          <w:rFonts w:ascii="宋体" w:hAnsi="宋体" w:cs="宋体" w:hint="eastAsia"/>
        </w:rPr>
        <w:t>ASMEB31.3按照钢种类别（P-No.）和Cr、Mo合金成分的范围确定硬度指标值，对不同材料的性能差异考虑的较充分。表8.4.1，将、</w:t>
      </w:r>
      <w:r w:rsidRPr="004B5024">
        <w:rPr>
          <w:rFonts w:ascii="宋体" w:hAnsi="宋体" w:cs="宋体" w:hint="eastAsia"/>
          <w:u w:val="single"/>
        </w:rPr>
        <w:t>碳钢和碳锰钢、铬钼</w:t>
      </w:r>
      <w:r w:rsidRPr="004B5024">
        <w:rPr>
          <w:rFonts w:ascii="宋体" w:hAnsi="宋体" w:cs="宋体" w:hint="eastAsia"/>
        </w:rPr>
        <w:t>合金钢（C-Mo、Mn-Mo、Cr-Mo系列）、</w:t>
      </w:r>
      <w:r w:rsidRPr="004B5024">
        <w:rPr>
          <w:rFonts w:ascii="宋体" w:hAnsi="宋体" w:hint="eastAsia"/>
          <w:u w:val="single"/>
        </w:rPr>
        <w:t>9Cr-1Mo-V钢、</w:t>
      </w:r>
      <w:r w:rsidRPr="004B5024">
        <w:rPr>
          <w:rFonts w:ascii="宋体" w:hAnsi="宋体" w:cs="宋体" w:hint="eastAsia"/>
          <w:bdr w:val="single" w:sz="4" w:space="0" w:color="auto" w:frame="1"/>
        </w:rPr>
        <w:t>和</w:t>
      </w:r>
      <w:r w:rsidRPr="004B5024">
        <w:rPr>
          <w:rFonts w:ascii="宋体" w:hAnsi="宋体" w:cs="宋体" w:hint="eastAsia"/>
        </w:rPr>
        <w:t>马氏体不锈钢、</w:t>
      </w:r>
      <w:r w:rsidRPr="004B5024">
        <w:rPr>
          <w:rFonts w:ascii="宋体" w:hAnsi="宋体" w:cs="宋体" w:hint="eastAsia"/>
          <w:u w:val="single"/>
        </w:rPr>
        <w:t>奥氏体不锈钢和镍基合金</w:t>
      </w:r>
      <w:r w:rsidRPr="004B5024">
        <w:rPr>
          <w:rFonts w:ascii="宋体" w:hAnsi="宋体" w:cs="宋体" w:hint="eastAsia"/>
        </w:rPr>
        <w:t>的硬度合格标准参考ASMEB31.3，提出了表8.4.1的规定；而对于其他钢种</w:t>
      </w:r>
      <w:r w:rsidRPr="004B5024">
        <w:rPr>
          <w:rFonts w:ascii="宋体" w:hAnsi="宋体" w:cs="宋体" w:hint="eastAsia"/>
          <w:bdr w:val="single" w:sz="4" w:space="0" w:color="auto" w:frame="1"/>
        </w:rPr>
        <w:t>，如碳素钢、其他低合金钢、奥氏体不锈钢等</w:t>
      </w:r>
      <w:r w:rsidRPr="004B5024">
        <w:rPr>
          <w:rFonts w:ascii="宋体" w:hAnsi="宋体" w:cs="宋体" w:hint="eastAsia"/>
        </w:rPr>
        <w:t>仍保留</w:t>
      </w:r>
      <w:r w:rsidRPr="004B5024">
        <w:rPr>
          <w:rFonts w:hint="eastAsia"/>
        </w:rPr>
        <w:t>《工业金属管道工</w:t>
      </w:r>
      <w:r>
        <w:rPr>
          <w:rFonts w:hint="eastAsia"/>
          <w:color w:val="000000"/>
        </w:rPr>
        <w:t>程施工及验收规范》</w:t>
      </w:r>
      <w:r>
        <w:rPr>
          <w:rFonts w:ascii="宋体" w:hAnsi="宋体" w:cs="宋体" w:hint="eastAsia"/>
          <w:color w:val="000000"/>
        </w:rPr>
        <w:t>GB50235-97的规定。</w:t>
      </w:r>
    </w:p>
    <w:p w14:paraId="4462B036" w14:textId="77777777" w:rsidR="001F2C85" w:rsidRDefault="001F2C85" w:rsidP="001F2C85">
      <w:pPr>
        <w:jc w:val="center"/>
        <w:rPr>
          <w:color w:val="000000"/>
        </w:rPr>
      </w:pPr>
      <w:r>
        <w:rPr>
          <w:rFonts w:ascii="宋体" w:hAnsi="宋体" w:cs="宋体" w:hint="eastAsia"/>
          <w:b/>
          <w:bCs/>
          <w:color w:val="000000"/>
        </w:rPr>
        <w:t>8.5  压力试验</w:t>
      </w:r>
    </w:p>
    <w:p w14:paraId="190EE641" w14:textId="77777777" w:rsidR="001F2C85" w:rsidRPr="004B5024" w:rsidRDefault="001F2C85" w:rsidP="001F2C85">
      <w:pPr>
        <w:rPr>
          <w:rFonts w:ascii="宋体" w:hAnsi="宋体" w:cs="宋体"/>
        </w:rPr>
      </w:pPr>
      <w:r w:rsidRPr="004B5024">
        <w:rPr>
          <w:rFonts w:ascii="宋体" w:hAnsi="宋体" w:cs="宋体" w:hint="eastAsia"/>
          <w:b/>
          <w:bCs/>
        </w:rPr>
        <w:t xml:space="preserve">8.5.3  </w:t>
      </w:r>
      <w:r w:rsidRPr="004B5024">
        <w:rPr>
          <w:rFonts w:ascii="宋体" w:hAnsi="宋体" w:cs="宋体" w:hint="eastAsia"/>
        </w:rPr>
        <w:t>对不锈钢</w:t>
      </w:r>
      <w:r w:rsidRPr="004B5024">
        <w:rPr>
          <w:rFonts w:ascii="宋体" w:hAnsi="宋体" w:hint="eastAsia"/>
        </w:rPr>
        <w:t>、镍及镍合金</w:t>
      </w:r>
      <w:r w:rsidRPr="004B5024">
        <w:rPr>
          <w:rFonts w:ascii="宋体" w:hAnsi="宋体" w:cs="宋体" w:hint="eastAsia"/>
        </w:rPr>
        <w:t>管道或对连有不锈钢</w:t>
      </w:r>
      <w:r w:rsidRPr="004B5024">
        <w:rPr>
          <w:rFonts w:ascii="宋体" w:hAnsi="宋体" w:hint="eastAsia"/>
        </w:rPr>
        <w:t>、镍及镍合金管道</w:t>
      </w:r>
      <w:r w:rsidRPr="004B5024">
        <w:rPr>
          <w:rFonts w:ascii="宋体" w:hAnsi="宋体" w:cs="宋体" w:hint="eastAsia"/>
        </w:rPr>
        <w:t>组成件或容器的管道进行试验时，应控制水中氯离子含量。</w:t>
      </w:r>
      <w:r w:rsidRPr="004B5024">
        <w:rPr>
          <w:rFonts w:ascii="宋体" w:hAnsi="宋体" w:cs="宋体" w:hint="eastAsia"/>
          <w:bdr w:val="single" w:sz="4" w:space="0" w:color="auto" w:frame="1"/>
        </w:rPr>
        <w:t>尽管</w:t>
      </w:r>
      <w:r w:rsidRPr="004B5024">
        <w:rPr>
          <w:rFonts w:ascii="宋体" w:hAnsi="宋体" w:cs="宋体" w:hint="eastAsia"/>
        </w:rPr>
        <w:t>EN13480-5：2002和</w:t>
      </w:r>
      <w:r w:rsidRPr="004B5024">
        <w:rPr>
          <w:rFonts w:hint="eastAsia"/>
        </w:rPr>
        <w:t>《压力管道规范工业管道第</w:t>
      </w:r>
      <w:r w:rsidRPr="004B5024">
        <w:t>5</w:t>
      </w:r>
      <w:r w:rsidRPr="004B5024">
        <w:rPr>
          <w:rFonts w:hint="eastAsia"/>
        </w:rPr>
        <w:t>部分检验与试验》</w:t>
      </w:r>
      <w:r w:rsidRPr="004B5024">
        <w:t>GB/T20801.5-2006</w:t>
      </w:r>
      <w:r w:rsidRPr="004B5024">
        <w:rPr>
          <w:rFonts w:ascii="宋体" w:hAnsi="宋体" w:cs="宋体" w:hint="eastAsia"/>
        </w:rPr>
        <w:t>放宽了对氯离子含量的控制要求</w:t>
      </w:r>
      <w:r w:rsidR="00787093" w:rsidRPr="004B5024">
        <w:rPr>
          <w:rFonts w:ascii="宋体" w:hAnsi="宋体" w:cs="宋体" w:hint="eastAsia"/>
        </w:rPr>
        <w:t>，</w:t>
      </w:r>
      <w:r w:rsidRPr="004B5024">
        <w:rPr>
          <w:rFonts w:ascii="宋体" w:hAnsi="宋体" w:cs="宋体" w:hint="eastAsia"/>
          <w:u w:val="single"/>
        </w:rPr>
        <w:t>不超过50ppm</w:t>
      </w:r>
      <w:r w:rsidR="00787093" w:rsidRPr="004B5024">
        <w:rPr>
          <w:rFonts w:ascii="宋体" w:hAnsi="宋体" w:cs="宋体" w:hint="eastAsia"/>
          <w:u w:val="single"/>
        </w:rPr>
        <w:t>，</w:t>
      </w:r>
      <w:r w:rsidRPr="004B5024">
        <w:rPr>
          <w:rFonts w:ascii="宋体" w:hAnsi="宋体" w:cs="宋体" w:hint="eastAsia"/>
          <w:u w:val="single"/>
        </w:rPr>
        <w:t>本次局部修订与</w:t>
      </w:r>
      <w:r w:rsidR="00D237F5" w:rsidRPr="004B5024">
        <w:rPr>
          <w:rFonts w:ascii="宋体" w:hAnsi="宋体" w:cs="宋体" w:hint="eastAsia"/>
          <w:u w:val="single"/>
        </w:rPr>
        <w:t>其</w:t>
      </w:r>
      <w:r w:rsidRPr="004B5024">
        <w:rPr>
          <w:rFonts w:ascii="宋体" w:hAnsi="宋体" w:cs="宋体" w:hint="eastAsia"/>
          <w:u w:val="single"/>
        </w:rPr>
        <w:t>保持协调一致</w:t>
      </w:r>
      <w:r w:rsidRPr="004B5024">
        <w:rPr>
          <w:rFonts w:ascii="宋体" w:hAnsi="宋体" w:cs="宋体" w:hint="eastAsia"/>
          <w:bdr w:val="single" w:sz="4" w:space="0" w:color="auto" w:frame="1"/>
        </w:rPr>
        <w:t>但本规范仍从严要求，保留原规范条文规定的25ppm，这与《压力容器安全技术监察规程</w:t>
      </w:r>
      <w:r w:rsidRPr="004B5024">
        <w:rPr>
          <w:rFonts w:hint="eastAsia"/>
          <w:bdr w:val="single" w:sz="4" w:space="0" w:color="auto" w:frame="1"/>
        </w:rPr>
        <w:t>——工业管道》</w:t>
      </w:r>
      <w:r w:rsidRPr="004B5024">
        <w:rPr>
          <w:bdr w:val="single" w:sz="4" w:space="0" w:color="auto" w:frame="1"/>
        </w:rPr>
        <w:t>TSG D0001-2009</w:t>
      </w:r>
      <w:r w:rsidRPr="004B5024">
        <w:rPr>
          <w:rFonts w:ascii="宋体" w:hAnsi="宋体" w:cs="宋体" w:hint="eastAsia"/>
          <w:bdr w:val="single" w:sz="4" w:space="0" w:color="auto" w:frame="1"/>
        </w:rPr>
        <w:t>的规定是一致的。</w:t>
      </w:r>
    </w:p>
    <w:p w14:paraId="6BA40EE6" w14:textId="77777777" w:rsidR="00601492" w:rsidRDefault="00601492" w:rsidP="00601492">
      <w:pPr>
        <w:rPr>
          <w:rFonts w:ascii="黑体" w:eastAsia="黑体" w:hAnsi="宋体"/>
          <w:color w:val="000000"/>
        </w:rPr>
      </w:pPr>
    </w:p>
    <w:p w14:paraId="0FDC6BBE" w14:textId="77777777" w:rsidR="00601492" w:rsidRDefault="00601492" w:rsidP="00601492">
      <w:pPr>
        <w:rPr>
          <w:rFonts w:ascii="黑体" w:eastAsia="黑体" w:hAnsi="宋体"/>
          <w:color w:val="000000"/>
        </w:rPr>
      </w:pPr>
    </w:p>
    <w:sectPr w:rsidR="00601492" w:rsidSect="001F2C85">
      <w:footerReference w:type="default" r:id="rId2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4D1A8" w14:textId="77777777" w:rsidR="00790DF8" w:rsidRDefault="00790DF8" w:rsidP="002F6438">
      <w:pPr>
        <w:spacing w:line="240" w:lineRule="auto"/>
      </w:pPr>
      <w:r>
        <w:separator/>
      </w:r>
    </w:p>
  </w:endnote>
  <w:endnote w:type="continuationSeparator" w:id="0">
    <w:p w14:paraId="6AE04467" w14:textId="77777777" w:rsidR="00790DF8" w:rsidRDefault="00790DF8" w:rsidP="002F64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F2BCB" w14:textId="77777777" w:rsidR="00447300" w:rsidRDefault="00447300">
    <w:pPr>
      <w:pStyle w:val="af3"/>
      <w:framePr w:wrap="around" w:vAnchor="text" w:hAnchor="margin" w:xAlign="center" w:y="1"/>
      <w:rPr>
        <w:rStyle w:val="afb"/>
      </w:rPr>
    </w:pPr>
    <w:r>
      <w:fldChar w:fldCharType="begin"/>
    </w:r>
    <w:r>
      <w:rPr>
        <w:rStyle w:val="afb"/>
      </w:rPr>
      <w:instrText xml:space="preserve">PAGE  </w:instrText>
    </w:r>
    <w:r>
      <w:fldChar w:fldCharType="end"/>
    </w:r>
  </w:p>
  <w:p w14:paraId="79EFCF9A" w14:textId="77777777" w:rsidR="00447300" w:rsidRDefault="00447300">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7F36A" w14:textId="77777777" w:rsidR="00447300" w:rsidRDefault="00447300">
    <w:pPr>
      <w:pStyle w:val="af3"/>
      <w:framePr w:wrap="around" w:vAnchor="text" w:hAnchor="margin" w:xAlign="center" w:y="1"/>
      <w:rPr>
        <w:rStyle w:val="afb"/>
      </w:rPr>
    </w:pPr>
    <w:r>
      <w:fldChar w:fldCharType="begin"/>
    </w:r>
    <w:r>
      <w:rPr>
        <w:rStyle w:val="afb"/>
      </w:rPr>
      <w:instrText xml:space="preserve">PAGE  </w:instrText>
    </w:r>
    <w:r>
      <w:fldChar w:fldCharType="separate"/>
    </w:r>
    <w:r w:rsidR="003B2554">
      <w:rPr>
        <w:rStyle w:val="afb"/>
        <w:noProof/>
      </w:rPr>
      <w:t>41</w:t>
    </w:r>
    <w:r>
      <w:fldChar w:fldCharType="end"/>
    </w:r>
  </w:p>
  <w:p w14:paraId="76A1E992" w14:textId="77777777" w:rsidR="00447300" w:rsidRDefault="00447300">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A9884" w14:textId="77777777" w:rsidR="00447300" w:rsidRDefault="00447300">
    <w:pPr>
      <w:pStyle w:val="af3"/>
      <w:framePr w:wrap="around" w:vAnchor="text" w:hAnchor="margin" w:xAlign="right" w:y="1"/>
      <w:rPr>
        <w:rStyle w:val="afb"/>
      </w:rPr>
    </w:pPr>
  </w:p>
  <w:p w14:paraId="39C9CE54" w14:textId="77777777" w:rsidR="00447300" w:rsidRDefault="00447300">
    <w:pPr>
      <w:pStyle w:val="af3"/>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B22FD" w14:textId="77777777" w:rsidR="00447300" w:rsidRDefault="00447300">
    <w:pPr>
      <w:pStyle w:val="af3"/>
      <w:ind w:right="18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5251D" w14:textId="77777777" w:rsidR="00790DF8" w:rsidRDefault="00790DF8" w:rsidP="002F6438">
      <w:pPr>
        <w:spacing w:line="240" w:lineRule="auto"/>
      </w:pPr>
      <w:r>
        <w:separator/>
      </w:r>
    </w:p>
  </w:footnote>
  <w:footnote w:type="continuationSeparator" w:id="0">
    <w:p w14:paraId="122CBB45" w14:textId="77777777" w:rsidR="00790DF8" w:rsidRDefault="00790DF8" w:rsidP="002F643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lowerLetter"/>
      <w:lvlText w:val="%1）"/>
      <w:lvlJc w:val="left"/>
      <w:pPr>
        <w:tabs>
          <w:tab w:val="num" w:pos="958"/>
        </w:tabs>
        <w:snapToGrid w:val="0"/>
        <w:ind w:left="958" w:hanging="476"/>
      </w:pPr>
      <w:rPr>
        <w:rFonts w:ascii="Times New Roman" w:hAnsi="Times New Roman" w:cs="Times New Roman"/>
        <w:b w:val="0"/>
        <w:bCs w:val="0"/>
        <w:i w:val="0"/>
        <w:iCs w:val="0"/>
        <w:caps w:val="0"/>
        <w:smallCaps w:val="0"/>
        <w:strike w:val="0"/>
        <w:dstrike w:val="0"/>
        <w:vanish w:val="0"/>
        <w:webHidden w:val="0"/>
        <w:color w:val="000000"/>
        <w:spacing w:val="0"/>
        <w:w w:val="1"/>
        <w:kern w:val="0"/>
        <w:position w:val="0"/>
        <w:sz w:val="24"/>
        <w:szCs w:val="24"/>
        <w:u w:val="none"/>
        <w:effect w:val="none"/>
        <w:vertAlign w:val="baseline"/>
        <w:specVanish w:val="0"/>
      </w:rPr>
    </w:lvl>
    <w:lvl w:ilvl="1">
      <w:start w:val="1"/>
      <w:numFmt w:val="decimal"/>
      <w:lvlText w:val="%2）"/>
      <w:lvlJc w:val="left"/>
      <w:pPr>
        <w:tabs>
          <w:tab w:val="num" w:pos="1440"/>
        </w:tabs>
        <w:ind w:left="1440" w:hanging="482"/>
      </w:pPr>
      <w:rPr>
        <w:rFonts w:ascii="Arial" w:hAnsi="Arial" w:cs="Times New Roman" w:hint="default"/>
      </w:rPr>
    </w:lvl>
    <w:lvl w:ilvl="2">
      <w:start w:val="1"/>
      <w:numFmt w:val="none"/>
      <w:suff w:val="nothing"/>
      <w:lvlText w:val=""/>
      <w:lvlJc w:val="left"/>
      <w:pPr>
        <w:ind w:left="0" w:firstLine="0"/>
      </w:pPr>
      <w:rPr>
        <w:rFonts w:cs="Times New Roman"/>
      </w:rPr>
    </w:lvl>
    <w:lvl w:ilvl="3">
      <w:start w:val="1"/>
      <w:numFmt w:val="none"/>
      <w:suff w:val="nothing"/>
      <w:lvlText w:val=""/>
      <w:lvlJc w:val="left"/>
      <w:pPr>
        <w:ind w:left="0" w:firstLine="0"/>
      </w:pPr>
      <w:rPr>
        <w:rFonts w:cs="Times New Roman"/>
      </w:rPr>
    </w:lvl>
    <w:lvl w:ilvl="4">
      <w:start w:val="1"/>
      <w:numFmt w:val="none"/>
      <w:suff w:val="nothing"/>
      <w:lvlText w:val=""/>
      <w:lvlJc w:val="left"/>
      <w:pPr>
        <w:ind w:left="0" w:firstLine="0"/>
      </w:pPr>
      <w:rPr>
        <w:rFonts w:cs="Times New Roman"/>
      </w:rPr>
    </w:lvl>
    <w:lvl w:ilvl="5">
      <w:start w:val="1"/>
      <w:numFmt w:val="none"/>
      <w:suff w:val="nothing"/>
      <w:lvlText w:val=""/>
      <w:lvlJc w:val="left"/>
      <w:pPr>
        <w:ind w:left="0" w:firstLine="0"/>
      </w:pPr>
      <w:rPr>
        <w:rFonts w:cs="Times New Roman"/>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1" w15:restartNumberingAfterBreak="0">
    <w:nsid w:val="0EDE1ECA"/>
    <w:multiLevelType w:val="multilevel"/>
    <w:tmpl w:val="0EDE1ECA"/>
    <w:lvl w:ilvl="0">
      <w:start w:val="1"/>
      <w:numFmt w:val="decimal"/>
      <w:lvlText w:val="%1"/>
      <w:lvlJc w:val="left"/>
      <w:pPr>
        <w:ind w:left="840" w:hanging="360"/>
      </w:pPr>
      <w:rPr>
        <w:rFonts w:hint="default"/>
        <w:color w:val="auto"/>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226545BE"/>
    <w:multiLevelType w:val="multilevel"/>
    <w:tmpl w:val="226545BE"/>
    <w:lvl w:ilvl="0">
      <w:start w:val="5"/>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38026F77"/>
    <w:multiLevelType w:val="multilevel"/>
    <w:tmpl w:val="38026F77"/>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3EC7211B"/>
    <w:multiLevelType w:val="multilevel"/>
    <w:tmpl w:val="3EC7211B"/>
    <w:lvl w:ilvl="0">
      <w:start w:val="1"/>
      <w:numFmt w:val="decimal"/>
      <w:lvlText w:val="%1"/>
      <w:lvlJc w:val="left"/>
      <w:pPr>
        <w:ind w:left="840" w:hanging="360"/>
      </w:pPr>
      <w:rPr>
        <w:rFonts w:hint="default"/>
        <w:color w:val="auto"/>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15:restartNumberingAfterBreak="0">
    <w:nsid w:val="4DF56510"/>
    <w:multiLevelType w:val="multilevel"/>
    <w:tmpl w:val="4DF56510"/>
    <w:lvl w:ilvl="0">
      <w:start w:val="9"/>
      <w:numFmt w:val="decimal"/>
      <w:lvlText w:val="%1"/>
      <w:lvlJc w:val="left"/>
      <w:pPr>
        <w:tabs>
          <w:tab w:val="num" w:pos="600"/>
        </w:tabs>
        <w:ind w:left="600" w:hanging="600"/>
      </w:pPr>
      <w:rPr>
        <w:b/>
      </w:rPr>
    </w:lvl>
    <w:lvl w:ilvl="1">
      <w:start w:val="4"/>
      <w:numFmt w:val="decimal"/>
      <w:lvlText w:val="%1.%2"/>
      <w:lvlJc w:val="left"/>
      <w:pPr>
        <w:tabs>
          <w:tab w:val="num" w:pos="600"/>
        </w:tabs>
        <w:ind w:left="600" w:hanging="60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800"/>
        </w:tabs>
        <w:ind w:left="1800" w:hanging="180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2160"/>
        </w:tabs>
        <w:ind w:left="2160" w:hanging="2160"/>
      </w:pPr>
      <w:rPr>
        <w:b/>
      </w:rPr>
    </w:lvl>
  </w:abstractNum>
  <w:abstractNum w:abstractNumId="6" w15:restartNumberingAfterBreak="0">
    <w:nsid w:val="591B2EED"/>
    <w:multiLevelType w:val="multilevel"/>
    <w:tmpl w:val="591B2EED"/>
    <w:lvl w:ilvl="0">
      <w:start w:val="4"/>
      <w:numFmt w:val="decimal"/>
      <w:lvlText w:val="%1"/>
      <w:lvlJc w:val="left"/>
      <w:pPr>
        <w:tabs>
          <w:tab w:val="num" w:pos="857"/>
        </w:tabs>
        <w:ind w:left="857" w:hanging="375"/>
      </w:pPr>
      <w:rPr>
        <w:b/>
      </w:rPr>
    </w:lvl>
    <w:lvl w:ilvl="1">
      <w:start w:val="1"/>
      <w:numFmt w:val="lowerLetter"/>
      <w:lvlText w:val="%2)"/>
      <w:lvlJc w:val="left"/>
      <w:pPr>
        <w:tabs>
          <w:tab w:val="num" w:pos="1322"/>
        </w:tabs>
        <w:ind w:left="1322" w:hanging="420"/>
      </w:pPr>
    </w:lvl>
    <w:lvl w:ilvl="2">
      <w:start w:val="1"/>
      <w:numFmt w:val="lowerRoman"/>
      <w:lvlText w:val="%3."/>
      <w:lvlJc w:val="right"/>
      <w:pPr>
        <w:tabs>
          <w:tab w:val="num" w:pos="1742"/>
        </w:tabs>
        <w:ind w:left="1742" w:hanging="420"/>
      </w:pPr>
    </w:lvl>
    <w:lvl w:ilvl="3">
      <w:start w:val="1"/>
      <w:numFmt w:val="decimal"/>
      <w:lvlText w:val="%4."/>
      <w:lvlJc w:val="left"/>
      <w:pPr>
        <w:tabs>
          <w:tab w:val="num" w:pos="2162"/>
        </w:tabs>
        <w:ind w:left="2162" w:hanging="420"/>
      </w:pPr>
    </w:lvl>
    <w:lvl w:ilvl="4">
      <w:start w:val="1"/>
      <w:numFmt w:val="lowerLetter"/>
      <w:lvlText w:val="%5)"/>
      <w:lvlJc w:val="left"/>
      <w:pPr>
        <w:tabs>
          <w:tab w:val="num" w:pos="2582"/>
        </w:tabs>
        <w:ind w:left="2582" w:hanging="420"/>
      </w:pPr>
    </w:lvl>
    <w:lvl w:ilvl="5">
      <w:start w:val="1"/>
      <w:numFmt w:val="lowerRoman"/>
      <w:lvlText w:val="%6."/>
      <w:lvlJc w:val="right"/>
      <w:pPr>
        <w:tabs>
          <w:tab w:val="num" w:pos="3002"/>
        </w:tabs>
        <w:ind w:left="3002" w:hanging="420"/>
      </w:pPr>
    </w:lvl>
    <w:lvl w:ilvl="6">
      <w:start w:val="1"/>
      <w:numFmt w:val="decimal"/>
      <w:lvlText w:val="%7."/>
      <w:lvlJc w:val="left"/>
      <w:pPr>
        <w:tabs>
          <w:tab w:val="num" w:pos="3422"/>
        </w:tabs>
        <w:ind w:left="3422" w:hanging="420"/>
      </w:pPr>
    </w:lvl>
    <w:lvl w:ilvl="7">
      <w:start w:val="1"/>
      <w:numFmt w:val="lowerLetter"/>
      <w:lvlText w:val="%8)"/>
      <w:lvlJc w:val="left"/>
      <w:pPr>
        <w:tabs>
          <w:tab w:val="num" w:pos="3842"/>
        </w:tabs>
        <w:ind w:left="3842" w:hanging="420"/>
      </w:pPr>
    </w:lvl>
    <w:lvl w:ilvl="8">
      <w:start w:val="1"/>
      <w:numFmt w:val="lowerRoman"/>
      <w:lvlText w:val="%9."/>
      <w:lvlJc w:val="right"/>
      <w:pPr>
        <w:tabs>
          <w:tab w:val="num" w:pos="4262"/>
        </w:tabs>
        <w:ind w:left="4262" w:hanging="420"/>
      </w:pPr>
    </w:lvl>
  </w:abstractNum>
  <w:abstractNum w:abstractNumId="7" w15:restartNumberingAfterBreak="0">
    <w:nsid w:val="76933334"/>
    <w:multiLevelType w:val="multilevel"/>
    <w:tmpl w:val="76933334"/>
    <w:lvl w:ilvl="0">
      <w:start w:val="1"/>
      <w:numFmt w:val="none"/>
      <w:lvlText w:val="%1——"/>
      <w:lvlJc w:val="left"/>
      <w:pPr>
        <w:tabs>
          <w:tab w:val="left" w:pos="1770"/>
        </w:tabs>
        <w:ind w:left="1470" w:hanging="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7"/>
  </w:num>
  <w:num w:numId="2">
    <w:abstractNumId w:val="4"/>
  </w:num>
  <w:num w:numId="3">
    <w:abstractNumId w:val="1"/>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5"/>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F53"/>
    <w:rsid w:val="00000217"/>
    <w:rsid w:val="0000036D"/>
    <w:rsid w:val="00001413"/>
    <w:rsid w:val="0000169F"/>
    <w:rsid w:val="00001E3D"/>
    <w:rsid w:val="00001E8F"/>
    <w:rsid w:val="0000222D"/>
    <w:rsid w:val="000025F2"/>
    <w:rsid w:val="0000263F"/>
    <w:rsid w:val="00002C99"/>
    <w:rsid w:val="00003295"/>
    <w:rsid w:val="00003BD0"/>
    <w:rsid w:val="00004B00"/>
    <w:rsid w:val="000058AB"/>
    <w:rsid w:val="00006EA9"/>
    <w:rsid w:val="00007B8C"/>
    <w:rsid w:val="0001110D"/>
    <w:rsid w:val="00011FAC"/>
    <w:rsid w:val="00012424"/>
    <w:rsid w:val="00012E77"/>
    <w:rsid w:val="000133A2"/>
    <w:rsid w:val="00013F5E"/>
    <w:rsid w:val="00013F65"/>
    <w:rsid w:val="00014F3C"/>
    <w:rsid w:val="00015125"/>
    <w:rsid w:val="00015855"/>
    <w:rsid w:val="000173CE"/>
    <w:rsid w:val="0002048F"/>
    <w:rsid w:val="0002149C"/>
    <w:rsid w:val="000229FD"/>
    <w:rsid w:val="00022C2C"/>
    <w:rsid w:val="00022F1B"/>
    <w:rsid w:val="00024845"/>
    <w:rsid w:val="00025699"/>
    <w:rsid w:val="00025C44"/>
    <w:rsid w:val="00025FD5"/>
    <w:rsid w:val="000262D2"/>
    <w:rsid w:val="00026BE6"/>
    <w:rsid w:val="00027349"/>
    <w:rsid w:val="00030183"/>
    <w:rsid w:val="00030846"/>
    <w:rsid w:val="00030ACC"/>
    <w:rsid w:val="000310CD"/>
    <w:rsid w:val="00032373"/>
    <w:rsid w:val="000329B3"/>
    <w:rsid w:val="00032A35"/>
    <w:rsid w:val="00033896"/>
    <w:rsid w:val="000339D1"/>
    <w:rsid w:val="00033A05"/>
    <w:rsid w:val="000347B5"/>
    <w:rsid w:val="00035476"/>
    <w:rsid w:val="000369C8"/>
    <w:rsid w:val="000370D0"/>
    <w:rsid w:val="000374E4"/>
    <w:rsid w:val="00037A77"/>
    <w:rsid w:val="00040474"/>
    <w:rsid w:val="00040892"/>
    <w:rsid w:val="00040C99"/>
    <w:rsid w:val="00040DAA"/>
    <w:rsid w:val="0004323D"/>
    <w:rsid w:val="00043786"/>
    <w:rsid w:val="00044049"/>
    <w:rsid w:val="00044EE9"/>
    <w:rsid w:val="00045331"/>
    <w:rsid w:val="0004764C"/>
    <w:rsid w:val="00050FE5"/>
    <w:rsid w:val="0005187C"/>
    <w:rsid w:val="00051E85"/>
    <w:rsid w:val="00052D7A"/>
    <w:rsid w:val="00054643"/>
    <w:rsid w:val="00054BBC"/>
    <w:rsid w:val="000560AF"/>
    <w:rsid w:val="00056671"/>
    <w:rsid w:val="00056DCF"/>
    <w:rsid w:val="00057012"/>
    <w:rsid w:val="00057257"/>
    <w:rsid w:val="00057378"/>
    <w:rsid w:val="00057759"/>
    <w:rsid w:val="00057ABD"/>
    <w:rsid w:val="00060724"/>
    <w:rsid w:val="00061219"/>
    <w:rsid w:val="0006141D"/>
    <w:rsid w:val="00061631"/>
    <w:rsid w:val="000628AD"/>
    <w:rsid w:val="00063195"/>
    <w:rsid w:val="0006368F"/>
    <w:rsid w:val="00064A5D"/>
    <w:rsid w:val="00064F52"/>
    <w:rsid w:val="000654B8"/>
    <w:rsid w:val="000656A5"/>
    <w:rsid w:val="000656ED"/>
    <w:rsid w:val="00065E0F"/>
    <w:rsid w:val="000660C9"/>
    <w:rsid w:val="000678CE"/>
    <w:rsid w:val="00070120"/>
    <w:rsid w:val="00070595"/>
    <w:rsid w:val="0007086A"/>
    <w:rsid w:val="00070C4D"/>
    <w:rsid w:val="0007139E"/>
    <w:rsid w:val="00072DAB"/>
    <w:rsid w:val="000735A6"/>
    <w:rsid w:val="00073D25"/>
    <w:rsid w:val="00074168"/>
    <w:rsid w:val="00076568"/>
    <w:rsid w:val="000769C5"/>
    <w:rsid w:val="00080963"/>
    <w:rsid w:val="00081949"/>
    <w:rsid w:val="00081D03"/>
    <w:rsid w:val="00081E2C"/>
    <w:rsid w:val="0008259D"/>
    <w:rsid w:val="000825CE"/>
    <w:rsid w:val="0008303C"/>
    <w:rsid w:val="000835F4"/>
    <w:rsid w:val="000842B3"/>
    <w:rsid w:val="00084646"/>
    <w:rsid w:val="000856EB"/>
    <w:rsid w:val="0008605B"/>
    <w:rsid w:val="000863FB"/>
    <w:rsid w:val="000868B0"/>
    <w:rsid w:val="00086B95"/>
    <w:rsid w:val="00087292"/>
    <w:rsid w:val="000872AA"/>
    <w:rsid w:val="00087426"/>
    <w:rsid w:val="0009104D"/>
    <w:rsid w:val="00091053"/>
    <w:rsid w:val="0009134F"/>
    <w:rsid w:val="00091B9E"/>
    <w:rsid w:val="000927F7"/>
    <w:rsid w:val="00092A22"/>
    <w:rsid w:val="0009317F"/>
    <w:rsid w:val="000933EF"/>
    <w:rsid w:val="00093586"/>
    <w:rsid w:val="00093BBF"/>
    <w:rsid w:val="000945FE"/>
    <w:rsid w:val="00094CFB"/>
    <w:rsid w:val="0009550D"/>
    <w:rsid w:val="0009561F"/>
    <w:rsid w:val="000971CA"/>
    <w:rsid w:val="000A0758"/>
    <w:rsid w:val="000A189F"/>
    <w:rsid w:val="000A1B5E"/>
    <w:rsid w:val="000A251F"/>
    <w:rsid w:val="000A30BF"/>
    <w:rsid w:val="000A334A"/>
    <w:rsid w:val="000A34F0"/>
    <w:rsid w:val="000A3565"/>
    <w:rsid w:val="000A3E95"/>
    <w:rsid w:val="000A45FC"/>
    <w:rsid w:val="000A49A9"/>
    <w:rsid w:val="000A4C83"/>
    <w:rsid w:val="000A4E27"/>
    <w:rsid w:val="000A7111"/>
    <w:rsid w:val="000A7FB5"/>
    <w:rsid w:val="000B0FF4"/>
    <w:rsid w:val="000B21F0"/>
    <w:rsid w:val="000B3206"/>
    <w:rsid w:val="000B3EC8"/>
    <w:rsid w:val="000B4BE8"/>
    <w:rsid w:val="000B50CC"/>
    <w:rsid w:val="000B537A"/>
    <w:rsid w:val="000B554E"/>
    <w:rsid w:val="000B5A03"/>
    <w:rsid w:val="000B63FF"/>
    <w:rsid w:val="000B644F"/>
    <w:rsid w:val="000B7491"/>
    <w:rsid w:val="000C0A6C"/>
    <w:rsid w:val="000C0CDD"/>
    <w:rsid w:val="000C145A"/>
    <w:rsid w:val="000C1848"/>
    <w:rsid w:val="000C1E8A"/>
    <w:rsid w:val="000C21E3"/>
    <w:rsid w:val="000C3856"/>
    <w:rsid w:val="000C39D6"/>
    <w:rsid w:val="000C43E9"/>
    <w:rsid w:val="000C4951"/>
    <w:rsid w:val="000C5716"/>
    <w:rsid w:val="000C5BD5"/>
    <w:rsid w:val="000C5F46"/>
    <w:rsid w:val="000C6181"/>
    <w:rsid w:val="000C6A3B"/>
    <w:rsid w:val="000C7C2C"/>
    <w:rsid w:val="000D03DB"/>
    <w:rsid w:val="000D0840"/>
    <w:rsid w:val="000D0996"/>
    <w:rsid w:val="000D0BDA"/>
    <w:rsid w:val="000D27C8"/>
    <w:rsid w:val="000D2CE1"/>
    <w:rsid w:val="000D3F90"/>
    <w:rsid w:val="000D4592"/>
    <w:rsid w:val="000D53F0"/>
    <w:rsid w:val="000D5743"/>
    <w:rsid w:val="000D5BBF"/>
    <w:rsid w:val="000D6092"/>
    <w:rsid w:val="000D64A8"/>
    <w:rsid w:val="000D6EA5"/>
    <w:rsid w:val="000D736F"/>
    <w:rsid w:val="000E0F51"/>
    <w:rsid w:val="000E25E7"/>
    <w:rsid w:val="000E262F"/>
    <w:rsid w:val="000E3925"/>
    <w:rsid w:val="000E42A0"/>
    <w:rsid w:val="000E5031"/>
    <w:rsid w:val="000E5ED9"/>
    <w:rsid w:val="000E6A1D"/>
    <w:rsid w:val="000F0FEB"/>
    <w:rsid w:val="000F1236"/>
    <w:rsid w:val="000F1311"/>
    <w:rsid w:val="000F265D"/>
    <w:rsid w:val="000F26D4"/>
    <w:rsid w:val="000F2708"/>
    <w:rsid w:val="000F2B34"/>
    <w:rsid w:val="000F2E97"/>
    <w:rsid w:val="000F2F09"/>
    <w:rsid w:val="000F2F38"/>
    <w:rsid w:val="000F3241"/>
    <w:rsid w:val="000F39B3"/>
    <w:rsid w:val="000F4E29"/>
    <w:rsid w:val="000F4E5E"/>
    <w:rsid w:val="000F59B4"/>
    <w:rsid w:val="000F626E"/>
    <w:rsid w:val="000F6D4C"/>
    <w:rsid w:val="000F7927"/>
    <w:rsid w:val="000F7F47"/>
    <w:rsid w:val="001007D8"/>
    <w:rsid w:val="00101786"/>
    <w:rsid w:val="00101B13"/>
    <w:rsid w:val="0010341B"/>
    <w:rsid w:val="001039E0"/>
    <w:rsid w:val="00103BED"/>
    <w:rsid w:val="00103F13"/>
    <w:rsid w:val="00104327"/>
    <w:rsid w:val="001049A9"/>
    <w:rsid w:val="00104CD5"/>
    <w:rsid w:val="00104D96"/>
    <w:rsid w:val="0010708D"/>
    <w:rsid w:val="001072A9"/>
    <w:rsid w:val="00107F72"/>
    <w:rsid w:val="00110803"/>
    <w:rsid w:val="00110EB6"/>
    <w:rsid w:val="0011207C"/>
    <w:rsid w:val="00113F32"/>
    <w:rsid w:val="001141B4"/>
    <w:rsid w:val="0011662E"/>
    <w:rsid w:val="00116C2B"/>
    <w:rsid w:val="00116E24"/>
    <w:rsid w:val="00117029"/>
    <w:rsid w:val="0011758B"/>
    <w:rsid w:val="00117684"/>
    <w:rsid w:val="00117ADA"/>
    <w:rsid w:val="00120134"/>
    <w:rsid w:val="001207A8"/>
    <w:rsid w:val="001207E7"/>
    <w:rsid w:val="00120DE9"/>
    <w:rsid w:val="00120E2D"/>
    <w:rsid w:val="00121E6E"/>
    <w:rsid w:val="00122C3E"/>
    <w:rsid w:val="00122CFF"/>
    <w:rsid w:val="00123916"/>
    <w:rsid w:val="00124233"/>
    <w:rsid w:val="001250E6"/>
    <w:rsid w:val="001262B0"/>
    <w:rsid w:val="001269C6"/>
    <w:rsid w:val="00126BAE"/>
    <w:rsid w:val="00127236"/>
    <w:rsid w:val="001277C0"/>
    <w:rsid w:val="00127DEC"/>
    <w:rsid w:val="0013009A"/>
    <w:rsid w:val="00130370"/>
    <w:rsid w:val="00130AD2"/>
    <w:rsid w:val="001319AF"/>
    <w:rsid w:val="0013283F"/>
    <w:rsid w:val="00132867"/>
    <w:rsid w:val="00132BBF"/>
    <w:rsid w:val="001341DA"/>
    <w:rsid w:val="00134243"/>
    <w:rsid w:val="00134F42"/>
    <w:rsid w:val="001350ED"/>
    <w:rsid w:val="00135B12"/>
    <w:rsid w:val="00136EE0"/>
    <w:rsid w:val="001372ED"/>
    <w:rsid w:val="00137345"/>
    <w:rsid w:val="00137963"/>
    <w:rsid w:val="001402B1"/>
    <w:rsid w:val="0014075C"/>
    <w:rsid w:val="00141354"/>
    <w:rsid w:val="001417BF"/>
    <w:rsid w:val="00142CB5"/>
    <w:rsid w:val="00142E58"/>
    <w:rsid w:val="00143297"/>
    <w:rsid w:val="00144062"/>
    <w:rsid w:val="00144CC1"/>
    <w:rsid w:val="00144EEE"/>
    <w:rsid w:val="00145376"/>
    <w:rsid w:val="0014550D"/>
    <w:rsid w:val="001455D0"/>
    <w:rsid w:val="00145A2B"/>
    <w:rsid w:val="00146C58"/>
    <w:rsid w:val="00146F30"/>
    <w:rsid w:val="00147D03"/>
    <w:rsid w:val="00150EA9"/>
    <w:rsid w:val="0015196C"/>
    <w:rsid w:val="001532E5"/>
    <w:rsid w:val="0015392D"/>
    <w:rsid w:val="001540B9"/>
    <w:rsid w:val="001547C4"/>
    <w:rsid w:val="00154D62"/>
    <w:rsid w:val="00155717"/>
    <w:rsid w:val="00155929"/>
    <w:rsid w:val="00155E0E"/>
    <w:rsid w:val="00155E99"/>
    <w:rsid w:val="00157560"/>
    <w:rsid w:val="001577D4"/>
    <w:rsid w:val="001579DD"/>
    <w:rsid w:val="00160015"/>
    <w:rsid w:val="00162C26"/>
    <w:rsid w:val="00162FD8"/>
    <w:rsid w:val="00163D0D"/>
    <w:rsid w:val="00163EF2"/>
    <w:rsid w:val="00165184"/>
    <w:rsid w:val="00165198"/>
    <w:rsid w:val="00166053"/>
    <w:rsid w:val="00170662"/>
    <w:rsid w:val="00170DE5"/>
    <w:rsid w:val="00171D53"/>
    <w:rsid w:val="00172222"/>
    <w:rsid w:val="001723E2"/>
    <w:rsid w:val="00172451"/>
    <w:rsid w:val="0017395C"/>
    <w:rsid w:val="00173CE0"/>
    <w:rsid w:val="00174F6C"/>
    <w:rsid w:val="00175CE4"/>
    <w:rsid w:val="00175DA7"/>
    <w:rsid w:val="001766B7"/>
    <w:rsid w:val="001772D5"/>
    <w:rsid w:val="001778FB"/>
    <w:rsid w:val="00180F75"/>
    <w:rsid w:val="00181143"/>
    <w:rsid w:val="001820CA"/>
    <w:rsid w:val="00182A63"/>
    <w:rsid w:val="00183A95"/>
    <w:rsid w:val="00183CF9"/>
    <w:rsid w:val="001860DD"/>
    <w:rsid w:val="00186C44"/>
    <w:rsid w:val="00186EFC"/>
    <w:rsid w:val="0018700C"/>
    <w:rsid w:val="001875EA"/>
    <w:rsid w:val="00187AA6"/>
    <w:rsid w:val="00187EF3"/>
    <w:rsid w:val="00192341"/>
    <w:rsid w:val="001923F8"/>
    <w:rsid w:val="0019254E"/>
    <w:rsid w:val="001925D0"/>
    <w:rsid w:val="00192A80"/>
    <w:rsid w:val="0019316E"/>
    <w:rsid w:val="00193675"/>
    <w:rsid w:val="00193D92"/>
    <w:rsid w:val="00194A4B"/>
    <w:rsid w:val="00194FB5"/>
    <w:rsid w:val="0019548C"/>
    <w:rsid w:val="00195535"/>
    <w:rsid w:val="001962C8"/>
    <w:rsid w:val="0019631D"/>
    <w:rsid w:val="0019657E"/>
    <w:rsid w:val="00197350"/>
    <w:rsid w:val="001A079C"/>
    <w:rsid w:val="001A07DA"/>
    <w:rsid w:val="001A0B85"/>
    <w:rsid w:val="001A0BC9"/>
    <w:rsid w:val="001A15E8"/>
    <w:rsid w:val="001A3246"/>
    <w:rsid w:val="001A3505"/>
    <w:rsid w:val="001A35AD"/>
    <w:rsid w:val="001A3934"/>
    <w:rsid w:val="001A3989"/>
    <w:rsid w:val="001A3D02"/>
    <w:rsid w:val="001A4CD0"/>
    <w:rsid w:val="001A4EE7"/>
    <w:rsid w:val="001A5765"/>
    <w:rsid w:val="001A6225"/>
    <w:rsid w:val="001A71DB"/>
    <w:rsid w:val="001A7517"/>
    <w:rsid w:val="001B00FB"/>
    <w:rsid w:val="001B07CD"/>
    <w:rsid w:val="001B0E6D"/>
    <w:rsid w:val="001B17EC"/>
    <w:rsid w:val="001B241A"/>
    <w:rsid w:val="001B31E7"/>
    <w:rsid w:val="001B3859"/>
    <w:rsid w:val="001B4212"/>
    <w:rsid w:val="001B5E1F"/>
    <w:rsid w:val="001B659A"/>
    <w:rsid w:val="001B6699"/>
    <w:rsid w:val="001B67B2"/>
    <w:rsid w:val="001B789F"/>
    <w:rsid w:val="001C0FD9"/>
    <w:rsid w:val="001C1C2F"/>
    <w:rsid w:val="001C1CFD"/>
    <w:rsid w:val="001C2215"/>
    <w:rsid w:val="001C3BE1"/>
    <w:rsid w:val="001C453F"/>
    <w:rsid w:val="001C4C3A"/>
    <w:rsid w:val="001C5694"/>
    <w:rsid w:val="001C5738"/>
    <w:rsid w:val="001C5AE6"/>
    <w:rsid w:val="001C5E35"/>
    <w:rsid w:val="001C6260"/>
    <w:rsid w:val="001C71C6"/>
    <w:rsid w:val="001C733E"/>
    <w:rsid w:val="001C79FC"/>
    <w:rsid w:val="001D0201"/>
    <w:rsid w:val="001D1AF0"/>
    <w:rsid w:val="001D1C0B"/>
    <w:rsid w:val="001D66E4"/>
    <w:rsid w:val="001D6982"/>
    <w:rsid w:val="001D6B40"/>
    <w:rsid w:val="001D6D11"/>
    <w:rsid w:val="001E013F"/>
    <w:rsid w:val="001E0BE2"/>
    <w:rsid w:val="001E1D03"/>
    <w:rsid w:val="001E1F44"/>
    <w:rsid w:val="001E22D4"/>
    <w:rsid w:val="001E2453"/>
    <w:rsid w:val="001E2FD2"/>
    <w:rsid w:val="001E3859"/>
    <w:rsid w:val="001E4240"/>
    <w:rsid w:val="001E4B64"/>
    <w:rsid w:val="001E4EB5"/>
    <w:rsid w:val="001E5477"/>
    <w:rsid w:val="001E584F"/>
    <w:rsid w:val="001E7091"/>
    <w:rsid w:val="001E72E9"/>
    <w:rsid w:val="001E7E73"/>
    <w:rsid w:val="001F031E"/>
    <w:rsid w:val="001F0B07"/>
    <w:rsid w:val="001F0BE9"/>
    <w:rsid w:val="001F169E"/>
    <w:rsid w:val="001F1E1E"/>
    <w:rsid w:val="001F2C85"/>
    <w:rsid w:val="001F445E"/>
    <w:rsid w:val="001F4768"/>
    <w:rsid w:val="001F4A5A"/>
    <w:rsid w:val="001F4B65"/>
    <w:rsid w:val="001F4D91"/>
    <w:rsid w:val="001F5B3B"/>
    <w:rsid w:val="001F5F46"/>
    <w:rsid w:val="001F5FF0"/>
    <w:rsid w:val="001F69CC"/>
    <w:rsid w:val="001F7B78"/>
    <w:rsid w:val="001F7C21"/>
    <w:rsid w:val="00200413"/>
    <w:rsid w:val="00200DE6"/>
    <w:rsid w:val="0020110E"/>
    <w:rsid w:val="00202836"/>
    <w:rsid w:val="00203012"/>
    <w:rsid w:val="002030E1"/>
    <w:rsid w:val="00203547"/>
    <w:rsid w:val="00203888"/>
    <w:rsid w:val="00203B01"/>
    <w:rsid w:val="0020467B"/>
    <w:rsid w:val="002049FF"/>
    <w:rsid w:val="00206A45"/>
    <w:rsid w:val="00206C4E"/>
    <w:rsid w:val="002072FE"/>
    <w:rsid w:val="00210026"/>
    <w:rsid w:val="0021039F"/>
    <w:rsid w:val="0021115F"/>
    <w:rsid w:val="00211B36"/>
    <w:rsid w:val="002129A6"/>
    <w:rsid w:val="0021363C"/>
    <w:rsid w:val="00213847"/>
    <w:rsid w:val="00214B06"/>
    <w:rsid w:val="00216049"/>
    <w:rsid w:val="002164CB"/>
    <w:rsid w:val="00220AB4"/>
    <w:rsid w:val="00220FA5"/>
    <w:rsid w:val="00221ADE"/>
    <w:rsid w:val="00221EF3"/>
    <w:rsid w:val="00223FFF"/>
    <w:rsid w:val="00224ABD"/>
    <w:rsid w:val="00231273"/>
    <w:rsid w:val="00231A04"/>
    <w:rsid w:val="00231E17"/>
    <w:rsid w:val="00232663"/>
    <w:rsid w:val="00233238"/>
    <w:rsid w:val="00234145"/>
    <w:rsid w:val="0023447F"/>
    <w:rsid w:val="002344FA"/>
    <w:rsid w:val="00234842"/>
    <w:rsid w:val="00236049"/>
    <w:rsid w:val="00236729"/>
    <w:rsid w:val="00236C16"/>
    <w:rsid w:val="00236F7A"/>
    <w:rsid w:val="0023746A"/>
    <w:rsid w:val="0024026A"/>
    <w:rsid w:val="0024035E"/>
    <w:rsid w:val="0024048D"/>
    <w:rsid w:val="00240CB9"/>
    <w:rsid w:val="00241010"/>
    <w:rsid w:val="00242EFB"/>
    <w:rsid w:val="00242F49"/>
    <w:rsid w:val="00243DEC"/>
    <w:rsid w:val="002451C0"/>
    <w:rsid w:val="00245211"/>
    <w:rsid w:val="002463D3"/>
    <w:rsid w:val="00246E17"/>
    <w:rsid w:val="002472CA"/>
    <w:rsid w:val="00247AA9"/>
    <w:rsid w:val="00250777"/>
    <w:rsid w:val="002508EE"/>
    <w:rsid w:val="00250AA3"/>
    <w:rsid w:val="00250D95"/>
    <w:rsid w:val="00252919"/>
    <w:rsid w:val="00253578"/>
    <w:rsid w:val="00253766"/>
    <w:rsid w:val="002552DE"/>
    <w:rsid w:val="0025653B"/>
    <w:rsid w:val="00260BAE"/>
    <w:rsid w:val="00260F37"/>
    <w:rsid w:val="00261EE1"/>
    <w:rsid w:val="002627AC"/>
    <w:rsid w:val="0026297A"/>
    <w:rsid w:val="00262FBA"/>
    <w:rsid w:val="002637B3"/>
    <w:rsid w:val="002639FF"/>
    <w:rsid w:val="00263A40"/>
    <w:rsid w:val="00263DF7"/>
    <w:rsid w:val="002640F7"/>
    <w:rsid w:val="0026449B"/>
    <w:rsid w:val="00264818"/>
    <w:rsid w:val="00264DA2"/>
    <w:rsid w:val="00265BDA"/>
    <w:rsid w:val="00266743"/>
    <w:rsid w:val="002674D1"/>
    <w:rsid w:val="00267BD9"/>
    <w:rsid w:val="00270752"/>
    <w:rsid w:val="0027117E"/>
    <w:rsid w:val="00271180"/>
    <w:rsid w:val="002711E9"/>
    <w:rsid w:val="002714EB"/>
    <w:rsid w:val="00272CA1"/>
    <w:rsid w:val="00273B76"/>
    <w:rsid w:val="00273B8E"/>
    <w:rsid w:val="002741FF"/>
    <w:rsid w:val="00274EF0"/>
    <w:rsid w:val="002753FA"/>
    <w:rsid w:val="00275485"/>
    <w:rsid w:val="00275B9B"/>
    <w:rsid w:val="00275F65"/>
    <w:rsid w:val="00276243"/>
    <w:rsid w:val="00280620"/>
    <w:rsid w:val="00281BA4"/>
    <w:rsid w:val="00281F72"/>
    <w:rsid w:val="0028239B"/>
    <w:rsid w:val="0028582E"/>
    <w:rsid w:val="00285FCF"/>
    <w:rsid w:val="00286CD4"/>
    <w:rsid w:val="002871A5"/>
    <w:rsid w:val="00287543"/>
    <w:rsid w:val="0029164F"/>
    <w:rsid w:val="002920CC"/>
    <w:rsid w:val="002933B0"/>
    <w:rsid w:val="00293438"/>
    <w:rsid w:val="00293609"/>
    <w:rsid w:val="0029476E"/>
    <w:rsid w:val="00295CBB"/>
    <w:rsid w:val="00295E1A"/>
    <w:rsid w:val="0029648C"/>
    <w:rsid w:val="00297199"/>
    <w:rsid w:val="002971B9"/>
    <w:rsid w:val="00297420"/>
    <w:rsid w:val="002976BE"/>
    <w:rsid w:val="0029796A"/>
    <w:rsid w:val="002A1419"/>
    <w:rsid w:val="002A14A9"/>
    <w:rsid w:val="002A1D88"/>
    <w:rsid w:val="002A2A56"/>
    <w:rsid w:val="002A3893"/>
    <w:rsid w:val="002A5152"/>
    <w:rsid w:val="002A5EBD"/>
    <w:rsid w:val="002A623F"/>
    <w:rsid w:val="002A62AA"/>
    <w:rsid w:val="002A7523"/>
    <w:rsid w:val="002A765A"/>
    <w:rsid w:val="002A7B56"/>
    <w:rsid w:val="002A7D5E"/>
    <w:rsid w:val="002B0DC1"/>
    <w:rsid w:val="002B0FCF"/>
    <w:rsid w:val="002B1432"/>
    <w:rsid w:val="002B2DC8"/>
    <w:rsid w:val="002B40E6"/>
    <w:rsid w:val="002B45B0"/>
    <w:rsid w:val="002B5070"/>
    <w:rsid w:val="002B5225"/>
    <w:rsid w:val="002B6266"/>
    <w:rsid w:val="002B6577"/>
    <w:rsid w:val="002B68F5"/>
    <w:rsid w:val="002B7C94"/>
    <w:rsid w:val="002C04F0"/>
    <w:rsid w:val="002C0EAD"/>
    <w:rsid w:val="002C196F"/>
    <w:rsid w:val="002C2B4D"/>
    <w:rsid w:val="002C47BB"/>
    <w:rsid w:val="002C4AFA"/>
    <w:rsid w:val="002C5212"/>
    <w:rsid w:val="002C5EF1"/>
    <w:rsid w:val="002C68B9"/>
    <w:rsid w:val="002C6B16"/>
    <w:rsid w:val="002C75B4"/>
    <w:rsid w:val="002C7EBE"/>
    <w:rsid w:val="002C7F09"/>
    <w:rsid w:val="002D036D"/>
    <w:rsid w:val="002D0461"/>
    <w:rsid w:val="002D05C1"/>
    <w:rsid w:val="002D13F0"/>
    <w:rsid w:val="002D1B66"/>
    <w:rsid w:val="002D1C5F"/>
    <w:rsid w:val="002D29F8"/>
    <w:rsid w:val="002D3AA4"/>
    <w:rsid w:val="002D4146"/>
    <w:rsid w:val="002D51B7"/>
    <w:rsid w:val="002D5702"/>
    <w:rsid w:val="002D5935"/>
    <w:rsid w:val="002D62DC"/>
    <w:rsid w:val="002D7C76"/>
    <w:rsid w:val="002D7F65"/>
    <w:rsid w:val="002E003B"/>
    <w:rsid w:val="002E1308"/>
    <w:rsid w:val="002E1476"/>
    <w:rsid w:val="002E262D"/>
    <w:rsid w:val="002E3FC9"/>
    <w:rsid w:val="002E4E8B"/>
    <w:rsid w:val="002E52D3"/>
    <w:rsid w:val="002E5593"/>
    <w:rsid w:val="002E6110"/>
    <w:rsid w:val="002E68A3"/>
    <w:rsid w:val="002E7B4E"/>
    <w:rsid w:val="002E7BED"/>
    <w:rsid w:val="002F0754"/>
    <w:rsid w:val="002F0B1F"/>
    <w:rsid w:val="002F19D0"/>
    <w:rsid w:val="002F1DE1"/>
    <w:rsid w:val="002F1F4D"/>
    <w:rsid w:val="002F2156"/>
    <w:rsid w:val="002F2B93"/>
    <w:rsid w:val="002F2D3A"/>
    <w:rsid w:val="002F32FF"/>
    <w:rsid w:val="002F44BE"/>
    <w:rsid w:val="002F451E"/>
    <w:rsid w:val="002F4F30"/>
    <w:rsid w:val="002F5059"/>
    <w:rsid w:val="002F58A5"/>
    <w:rsid w:val="002F6438"/>
    <w:rsid w:val="002F66D3"/>
    <w:rsid w:val="002F7360"/>
    <w:rsid w:val="002F73F0"/>
    <w:rsid w:val="002F7BAB"/>
    <w:rsid w:val="003004C3"/>
    <w:rsid w:val="00300C8B"/>
    <w:rsid w:val="00300CA4"/>
    <w:rsid w:val="00300F5D"/>
    <w:rsid w:val="003020FB"/>
    <w:rsid w:val="003021DA"/>
    <w:rsid w:val="003025B2"/>
    <w:rsid w:val="00304619"/>
    <w:rsid w:val="003049D3"/>
    <w:rsid w:val="00305B7F"/>
    <w:rsid w:val="00305D9E"/>
    <w:rsid w:val="00306A6C"/>
    <w:rsid w:val="00306CE7"/>
    <w:rsid w:val="00306EA0"/>
    <w:rsid w:val="00306F06"/>
    <w:rsid w:val="003075BE"/>
    <w:rsid w:val="00307F26"/>
    <w:rsid w:val="003102D7"/>
    <w:rsid w:val="00310798"/>
    <w:rsid w:val="00310CED"/>
    <w:rsid w:val="0031171A"/>
    <w:rsid w:val="00311E94"/>
    <w:rsid w:val="003128A3"/>
    <w:rsid w:val="00312B2D"/>
    <w:rsid w:val="00312E10"/>
    <w:rsid w:val="0031434D"/>
    <w:rsid w:val="00314AEB"/>
    <w:rsid w:val="003154B9"/>
    <w:rsid w:val="003157F9"/>
    <w:rsid w:val="00316721"/>
    <w:rsid w:val="00316E7C"/>
    <w:rsid w:val="00317458"/>
    <w:rsid w:val="003205F8"/>
    <w:rsid w:val="00321454"/>
    <w:rsid w:val="003214A9"/>
    <w:rsid w:val="00321EBC"/>
    <w:rsid w:val="0032253F"/>
    <w:rsid w:val="00322AAC"/>
    <w:rsid w:val="003234B7"/>
    <w:rsid w:val="003249FB"/>
    <w:rsid w:val="003251DF"/>
    <w:rsid w:val="00325660"/>
    <w:rsid w:val="00325984"/>
    <w:rsid w:val="0032684C"/>
    <w:rsid w:val="003277FB"/>
    <w:rsid w:val="0033017E"/>
    <w:rsid w:val="00330314"/>
    <w:rsid w:val="00330638"/>
    <w:rsid w:val="00331533"/>
    <w:rsid w:val="00331F6A"/>
    <w:rsid w:val="003323E3"/>
    <w:rsid w:val="003333CF"/>
    <w:rsid w:val="00333B6C"/>
    <w:rsid w:val="0033484A"/>
    <w:rsid w:val="00334AFB"/>
    <w:rsid w:val="00334DF0"/>
    <w:rsid w:val="00335E6C"/>
    <w:rsid w:val="00337F67"/>
    <w:rsid w:val="00337FA1"/>
    <w:rsid w:val="00340111"/>
    <w:rsid w:val="00341ABD"/>
    <w:rsid w:val="00341FFA"/>
    <w:rsid w:val="00342598"/>
    <w:rsid w:val="00343C04"/>
    <w:rsid w:val="00344CC1"/>
    <w:rsid w:val="003452D4"/>
    <w:rsid w:val="00346268"/>
    <w:rsid w:val="003464F9"/>
    <w:rsid w:val="00346DEA"/>
    <w:rsid w:val="00347804"/>
    <w:rsid w:val="0035139A"/>
    <w:rsid w:val="00351A18"/>
    <w:rsid w:val="00351AEE"/>
    <w:rsid w:val="00351FE0"/>
    <w:rsid w:val="00352AAA"/>
    <w:rsid w:val="00352F78"/>
    <w:rsid w:val="003530B1"/>
    <w:rsid w:val="0035324E"/>
    <w:rsid w:val="00353A06"/>
    <w:rsid w:val="00353ABE"/>
    <w:rsid w:val="00353DE0"/>
    <w:rsid w:val="00354782"/>
    <w:rsid w:val="003549DC"/>
    <w:rsid w:val="00354C25"/>
    <w:rsid w:val="00355DD1"/>
    <w:rsid w:val="00357154"/>
    <w:rsid w:val="0035760B"/>
    <w:rsid w:val="0035777E"/>
    <w:rsid w:val="00357A1E"/>
    <w:rsid w:val="00361A85"/>
    <w:rsid w:val="0036272D"/>
    <w:rsid w:val="00363373"/>
    <w:rsid w:val="003638A5"/>
    <w:rsid w:val="00363FD7"/>
    <w:rsid w:val="00364448"/>
    <w:rsid w:val="0036548F"/>
    <w:rsid w:val="00365614"/>
    <w:rsid w:val="00365A8D"/>
    <w:rsid w:val="00370290"/>
    <w:rsid w:val="00370303"/>
    <w:rsid w:val="003703E6"/>
    <w:rsid w:val="00370748"/>
    <w:rsid w:val="00372765"/>
    <w:rsid w:val="00372955"/>
    <w:rsid w:val="00372ED0"/>
    <w:rsid w:val="00372ED9"/>
    <w:rsid w:val="00373EAC"/>
    <w:rsid w:val="0037503E"/>
    <w:rsid w:val="00375065"/>
    <w:rsid w:val="00376FB1"/>
    <w:rsid w:val="00377DFB"/>
    <w:rsid w:val="0038098B"/>
    <w:rsid w:val="003812B7"/>
    <w:rsid w:val="003814CE"/>
    <w:rsid w:val="003817EB"/>
    <w:rsid w:val="00381B89"/>
    <w:rsid w:val="00382ECD"/>
    <w:rsid w:val="00383184"/>
    <w:rsid w:val="00384059"/>
    <w:rsid w:val="00385522"/>
    <w:rsid w:val="00385A45"/>
    <w:rsid w:val="003862F0"/>
    <w:rsid w:val="00386FEE"/>
    <w:rsid w:val="0038775A"/>
    <w:rsid w:val="00387F78"/>
    <w:rsid w:val="003908F1"/>
    <w:rsid w:val="00391544"/>
    <w:rsid w:val="003938AD"/>
    <w:rsid w:val="00393CB5"/>
    <w:rsid w:val="00394303"/>
    <w:rsid w:val="00394E33"/>
    <w:rsid w:val="00395078"/>
    <w:rsid w:val="00395571"/>
    <w:rsid w:val="003955A7"/>
    <w:rsid w:val="003968FA"/>
    <w:rsid w:val="003A06D1"/>
    <w:rsid w:val="003A1FA8"/>
    <w:rsid w:val="003A20A6"/>
    <w:rsid w:val="003A5787"/>
    <w:rsid w:val="003A5DBD"/>
    <w:rsid w:val="003A61B8"/>
    <w:rsid w:val="003A62BE"/>
    <w:rsid w:val="003A64DE"/>
    <w:rsid w:val="003A6D8F"/>
    <w:rsid w:val="003A7B42"/>
    <w:rsid w:val="003B0F6C"/>
    <w:rsid w:val="003B1065"/>
    <w:rsid w:val="003B1B17"/>
    <w:rsid w:val="003B2554"/>
    <w:rsid w:val="003B33A6"/>
    <w:rsid w:val="003B413E"/>
    <w:rsid w:val="003B4233"/>
    <w:rsid w:val="003B45AB"/>
    <w:rsid w:val="003B4BF8"/>
    <w:rsid w:val="003B50C1"/>
    <w:rsid w:val="003B548B"/>
    <w:rsid w:val="003B6A5A"/>
    <w:rsid w:val="003B7D79"/>
    <w:rsid w:val="003C07F2"/>
    <w:rsid w:val="003C2423"/>
    <w:rsid w:val="003C278B"/>
    <w:rsid w:val="003C30D1"/>
    <w:rsid w:val="003C35EE"/>
    <w:rsid w:val="003C377C"/>
    <w:rsid w:val="003C5956"/>
    <w:rsid w:val="003C67B5"/>
    <w:rsid w:val="003C7CD0"/>
    <w:rsid w:val="003D197F"/>
    <w:rsid w:val="003D2E27"/>
    <w:rsid w:val="003D33FA"/>
    <w:rsid w:val="003D3A85"/>
    <w:rsid w:val="003D5221"/>
    <w:rsid w:val="003D55BF"/>
    <w:rsid w:val="003D6444"/>
    <w:rsid w:val="003D6D63"/>
    <w:rsid w:val="003E0483"/>
    <w:rsid w:val="003E1079"/>
    <w:rsid w:val="003E359C"/>
    <w:rsid w:val="003E39DE"/>
    <w:rsid w:val="003E3FD8"/>
    <w:rsid w:val="003E452D"/>
    <w:rsid w:val="003E5626"/>
    <w:rsid w:val="003E6069"/>
    <w:rsid w:val="003E6505"/>
    <w:rsid w:val="003E67DD"/>
    <w:rsid w:val="003F0250"/>
    <w:rsid w:val="003F2EBB"/>
    <w:rsid w:val="003F2EF7"/>
    <w:rsid w:val="003F47BF"/>
    <w:rsid w:val="003F4BA4"/>
    <w:rsid w:val="003F4F8A"/>
    <w:rsid w:val="003F5A76"/>
    <w:rsid w:val="003F5AF3"/>
    <w:rsid w:val="003F61EF"/>
    <w:rsid w:val="003F76AC"/>
    <w:rsid w:val="003F7C83"/>
    <w:rsid w:val="0040042D"/>
    <w:rsid w:val="00400743"/>
    <w:rsid w:val="00400944"/>
    <w:rsid w:val="00401A07"/>
    <w:rsid w:val="00402557"/>
    <w:rsid w:val="004042E3"/>
    <w:rsid w:val="00405592"/>
    <w:rsid w:val="004059B8"/>
    <w:rsid w:val="004065D9"/>
    <w:rsid w:val="004119A1"/>
    <w:rsid w:val="00412255"/>
    <w:rsid w:val="00413141"/>
    <w:rsid w:val="0041314A"/>
    <w:rsid w:val="004147C0"/>
    <w:rsid w:val="00414910"/>
    <w:rsid w:val="00415609"/>
    <w:rsid w:val="00415F8E"/>
    <w:rsid w:val="0041608E"/>
    <w:rsid w:val="00420772"/>
    <w:rsid w:val="0042159B"/>
    <w:rsid w:val="004219D8"/>
    <w:rsid w:val="00423026"/>
    <w:rsid w:val="0042323C"/>
    <w:rsid w:val="00423330"/>
    <w:rsid w:val="00423965"/>
    <w:rsid w:val="004242BA"/>
    <w:rsid w:val="00424E6B"/>
    <w:rsid w:val="00425184"/>
    <w:rsid w:val="00425AD9"/>
    <w:rsid w:val="00425E6F"/>
    <w:rsid w:val="00426EFB"/>
    <w:rsid w:val="00426F82"/>
    <w:rsid w:val="0042718C"/>
    <w:rsid w:val="004272DF"/>
    <w:rsid w:val="00430269"/>
    <w:rsid w:val="00430385"/>
    <w:rsid w:val="004307F2"/>
    <w:rsid w:val="00430B0C"/>
    <w:rsid w:val="0043102C"/>
    <w:rsid w:val="00431461"/>
    <w:rsid w:val="00432AE1"/>
    <w:rsid w:val="00433341"/>
    <w:rsid w:val="00433356"/>
    <w:rsid w:val="00435371"/>
    <w:rsid w:val="00436B64"/>
    <w:rsid w:val="00441B76"/>
    <w:rsid w:val="00442A9B"/>
    <w:rsid w:val="00443952"/>
    <w:rsid w:val="004441BD"/>
    <w:rsid w:val="004449A7"/>
    <w:rsid w:val="00445399"/>
    <w:rsid w:val="0044615C"/>
    <w:rsid w:val="00447300"/>
    <w:rsid w:val="00447D73"/>
    <w:rsid w:val="004506BE"/>
    <w:rsid w:val="00450F31"/>
    <w:rsid w:val="00451496"/>
    <w:rsid w:val="0045184A"/>
    <w:rsid w:val="00452579"/>
    <w:rsid w:val="00452801"/>
    <w:rsid w:val="00452D4A"/>
    <w:rsid w:val="00453315"/>
    <w:rsid w:val="0045494F"/>
    <w:rsid w:val="00454EF4"/>
    <w:rsid w:val="004551D9"/>
    <w:rsid w:val="004556A4"/>
    <w:rsid w:val="00455B56"/>
    <w:rsid w:val="00456243"/>
    <w:rsid w:val="00456DF0"/>
    <w:rsid w:val="00456E0B"/>
    <w:rsid w:val="00457A52"/>
    <w:rsid w:val="00457B69"/>
    <w:rsid w:val="004605D7"/>
    <w:rsid w:val="00461853"/>
    <w:rsid w:val="00461A2A"/>
    <w:rsid w:val="00461BE3"/>
    <w:rsid w:val="00464136"/>
    <w:rsid w:val="004649FF"/>
    <w:rsid w:val="00465E93"/>
    <w:rsid w:val="0046701A"/>
    <w:rsid w:val="004703D8"/>
    <w:rsid w:val="00470FB8"/>
    <w:rsid w:val="004711EE"/>
    <w:rsid w:val="00471D21"/>
    <w:rsid w:val="00472430"/>
    <w:rsid w:val="00473C1E"/>
    <w:rsid w:val="0047493F"/>
    <w:rsid w:val="00476E5E"/>
    <w:rsid w:val="00477869"/>
    <w:rsid w:val="00481DD1"/>
    <w:rsid w:val="004832AF"/>
    <w:rsid w:val="004834D4"/>
    <w:rsid w:val="00483E3A"/>
    <w:rsid w:val="00484D83"/>
    <w:rsid w:val="0048513F"/>
    <w:rsid w:val="0048533F"/>
    <w:rsid w:val="004853E1"/>
    <w:rsid w:val="00486B6D"/>
    <w:rsid w:val="0048761A"/>
    <w:rsid w:val="00487BF5"/>
    <w:rsid w:val="00491626"/>
    <w:rsid w:val="00491975"/>
    <w:rsid w:val="00491D44"/>
    <w:rsid w:val="00492AE3"/>
    <w:rsid w:val="00492EFA"/>
    <w:rsid w:val="00492FBD"/>
    <w:rsid w:val="00492FFD"/>
    <w:rsid w:val="00493A21"/>
    <w:rsid w:val="00493AA9"/>
    <w:rsid w:val="00493D4E"/>
    <w:rsid w:val="00493DA7"/>
    <w:rsid w:val="00494D37"/>
    <w:rsid w:val="0049528A"/>
    <w:rsid w:val="004952D6"/>
    <w:rsid w:val="00496672"/>
    <w:rsid w:val="00496676"/>
    <w:rsid w:val="00496D5C"/>
    <w:rsid w:val="004A119D"/>
    <w:rsid w:val="004A25CC"/>
    <w:rsid w:val="004A25D6"/>
    <w:rsid w:val="004A27EA"/>
    <w:rsid w:val="004A297D"/>
    <w:rsid w:val="004A45DC"/>
    <w:rsid w:val="004A690B"/>
    <w:rsid w:val="004A732E"/>
    <w:rsid w:val="004B2EC3"/>
    <w:rsid w:val="004B3238"/>
    <w:rsid w:val="004B4144"/>
    <w:rsid w:val="004B4862"/>
    <w:rsid w:val="004B5024"/>
    <w:rsid w:val="004B52A6"/>
    <w:rsid w:val="004B55B5"/>
    <w:rsid w:val="004B634E"/>
    <w:rsid w:val="004B66AA"/>
    <w:rsid w:val="004B6E30"/>
    <w:rsid w:val="004B7587"/>
    <w:rsid w:val="004C0487"/>
    <w:rsid w:val="004C18CE"/>
    <w:rsid w:val="004C1B42"/>
    <w:rsid w:val="004C23B6"/>
    <w:rsid w:val="004C2904"/>
    <w:rsid w:val="004C3000"/>
    <w:rsid w:val="004C32FB"/>
    <w:rsid w:val="004C3857"/>
    <w:rsid w:val="004C4FC7"/>
    <w:rsid w:val="004D0C64"/>
    <w:rsid w:val="004D193C"/>
    <w:rsid w:val="004D283A"/>
    <w:rsid w:val="004D2D0A"/>
    <w:rsid w:val="004D3C3E"/>
    <w:rsid w:val="004D43CF"/>
    <w:rsid w:val="004D58CD"/>
    <w:rsid w:val="004D6D8F"/>
    <w:rsid w:val="004D76D7"/>
    <w:rsid w:val="004D76D9"/>
    <w:rsid w:val="004E0993"/>
    <w:rsid w:val="004E0E65"/>
    <w:rsid w:val="004E0F8A"/>
    <w:rsid w:val="004E1B65"/>
    <w:rsid w:val="004E218D"/>
    <w:rsid w:val="004E22C3"/>
    <w:rsid w:val="004E27F0"/>
    <w:rsid w:val="004E3068"/>
    <w:rsid w:val="004E37DB"/>
    <w:rsid w:val="004E3CCF"/>
    <w:rsid w:val="004E43D9"/>
    <w:rsid w:val="004E6092"/>
    <w:rsid w:val="004E6617"/>
    <w:rsid w:val="004E7335"/>
    <w:rsid w:val="004E7B2E"/>
    <w:rsid w:val="004F013F"/>
    <w:rsid w:val="004F034B"/>
    <w:rsid w:val="004F092E"/>
    <w:rsid w:val="004F1311"/>
    <w:rsid w:val="004F1AC3"/>
    <w:rsid w:val="004F21B4"/>
    <w:rsid w:val="004F3209"/>
    <w:rsid w:val="004F3273"/>
    <w:rsid w:val="004F39D8"/>
    <w:rsid w:val="004F40E6"/>
    <w:rsid w:val="004F48FF"/>
    <w:rsid w:val="004F49C8"/>
    <w:rsid w:val="004F5296"/>
    <w:rsid w:val="004F6881"/>
    <w:rsid w:val="00501524"/>
    <w:rsid w:val="00502A93"/>
    <w:rsid w:val="00503144"/>
    <w:rsid w:val="005051FB"/>
    <w:rsid w:val="005056E4"/>
    <w:rsid w:val="00506BAA"/>
    <w:rsid w:val="00506C30"/>
    <w:rsid w:val="005101FC"/>
    <w:rsid w:val="005134DB"/>
    <w:rsid w:val="00513688"/>
    <w:rsid w:val="005137EE"/>
    <w:rsid w:val="00513DDA"/>
    <w:rsid w:val="00513E24"/>
    <w:rsid w:val="005147F9"/>
    <w:rsid w:val="005158F9"/>
    <w:rsid w:val="00516182"/>
    <w:rsid w:val="00516BE0"/>
    <w:rsid w:val="005171B3"/>
    <w:rsid w:val="00517DD5"/>
    <w:rsid w:val="00520055"/>
    <w:rsid w:val="00520D12"/>
    <w:rsid w:val="0052151E"/>
    <w:rsid w:val="0052168B"/>
    <w:rsid w:val="00521CB7"/>
    <w:rsid w:val="0052291A"/>
    <w:rsid w:val="0052319E"/>
    <w:rsid w:val="00524203"/>
    <w:rsid w:val="00524A7C"/>
    <w:rsid w:val="00525C33"/>
    <w:rsid w:val="005267AB"/>
    <w:rsid w:val="00526ECB"/>
    <w:rsid w:val="005273F9"/>
    <w:rsid w:val="00527922"/>
    <w:rsid w:val="0053024A"/>
    <w:rsid w:val="00531259"/>
    <w:rsid w:val="005334E1"/>
    <w:rsid w:val="005335B4"/>
    <w:rsid w:val="00533D24"/>
    <w:rsid w:val="0053400B"/>
    <w:rsid w:val="00534192"/>
    <w:rsid w:val="0053424B"/>
    <w:rsid w:val="00534A5A"/>
    <w:rsid w:val="00536C49"/>
    <w:rsid w:val="005375BF"/>
    <w:rsid w:val="00537A5B"/>
    <w:rsid w:val="00537C2D"/>
    <w:rsid w:val="005403A1"/>
    <w:rsid w:val="005409FD"/>
    <w:rsid w:val="00540EB7"/>
    <w:rsid w:val="005414D3"/>
    <w:rsid w:val="00542BCF"/>
    <w:rsid w:val="0054401D"/>
    <w:rsid w:val="005450F2"/>
    <w:rsid w:val="0054551A"/>
    <w:rsid w:val="00547157"/>
    <w:rsid w:val="0054734C"/>
    <w:rsid w:val="00547DFD"/>
    <w:rsid w:val="00550E0F"/>
    <w:rsid w:val="005512BB"/>
    <w:rsid w:val="005516B4"/>
    <w:rsid w:val="00551756"/>
    <w:rsid w:val="00551906"/>
    <w:rsid w:val="00551C92"/>
    <w:rsid w:val="00552D49"/>
    <w:rsid w:val="00553478"/>
    <w:rsid w:val="00554192"/>
    <w:rsid w:val="00554574"/>
    <w:rsid w:val="00556295"/>
    <w:rsid w:val="0055687B"/>
    <w:rsid w:val="00556FDC"/>
    <w:rsid w:val="00561D38"/>
    <w:rsid w:val="00562831"/>
    <w:rsid w:val="0056379B"/>
    <w:rsid w:val="0056405B"/>
    <w:rsid w:val="005658D1"/>
    <w:rsid w:val="00565A15"/>
    <w:rsid w:val="0056759B"/>
    <w:rsid w:val="00567C14"/>
    <w:rsid w:val="00567C4E"/>
    <w:rsid w:val="005704F9"/>
    <w:rsid w:val="005709BA"/>
    <w:rsid w:val="00570BDC"/>
    <w:rsid w:val="00571115"/>
    <w:rsid w:val="005719AB"/>
    <w:rsid w:val="00571F0F"/>
    <w:rsid w:val="00572941"/>
    <w:rsid w:val="00573257"/>
    <w:rsid w:val="00573B77"/>
    <w:rsid w:val="00575FBE"/>
    <w:rsid w:val="00576129"/>
    <w:rsid w:val="00576A2D"/>
    <w:rsid w:val="005770F1"/>
    <w:rsid w:val="005771B7"/>
    <w:rsid w:val="00577332"/>
    <w:rsid w:val="00577551"/>
    <w:rsid w:val="00577A02"/>
    <w:rsid w:val="00577C6D"/>
    <w:rsid w:val="00580918"/>
    <w:rsid w:val="00580AFC"/>
    <w:rsid w:val="00580E92"/>
    <w:rsid w:val="005817F8"/>
    <w:rsid w:val="00584163"/>
    <w:rsid w:val="005856AB"/>
    <w:rsid w:val="00585810"/>
    <w:rsid w:val="00585D81"/>
    <w:rsid w:val="00585DAC"/>
    <w:rsid w:val="0058683D"/>
    <w:rsid w:val="005870B7"/>
    <w:rsid w:val="005872F2"/>
    <w:rsid w:val="0059082E"/>
    <w:rsid w:val="00590C3F"/>
    <w:rsid w:val="00591540"/>
    <w:rsid w:val="005915C6"/>
    <w:rsid w:val="00591761"/>
    <w:rsid w:val="0059206C"/>
    <w:rsid w:val="00592774"/>
    <w:rsid w:val="0059358F"/>
    <w:rsid w:val="00593DD8"/>
    <w:rsid w:val="005943EA"/>
    <w:rsid w:val="005944F6"/>
    <w:rsid w:val="005945B2"/>
    <w:rsid w:val="00594CB1"/>
    <w:rsid w:val="00594F62"/>
    <w:rsid w:val="00595C9E"/>
    <w:rsid w:val="0059625D"/>
    <w:rsid w:val="005A0560"/>
    <w:rsid w:val="005A0C3D"/>
    <w:rsid w:val="005A14F6"/>
    <w:rsid w:val="005A2C00"/>
    <w:rsid w:val="005A3244"/>
    <w:rsid w:val="005A41CE"/>
    <w:rsid w:val="005A4961"/>
    <w:rsid w:val="005A5215"/>
    <w:rsid w:val="005A52DF"/>
    <w:rsid w:val="005A52FB"/>
    <w:rsid w:val="005A56CE"/>
    <w:rsid w:val="005A5895"/>
    <w:rsid w:val="005A60D4"/>
    <w:rsid w:val="005A623E"/>
    <w:rsid w:val="005A7647"/>
    <w:rsid w:val="005A7C45"/>
    <w:rsid w:val="005B1577"/>
    <w:rsid w:val="005B173E"/>
    <w:rsid w:val="005B1F50"/>
    <w:rsid w:val="005B44C2"/>
    <w:rsid w:val="005B4F95"/>
    <w:rsid w:val="005B507A"/>
    <w:rsid w:val="005B55FB"/>
    <w:rsid w:val="005B5663"/>
    <w:rsid w:val="005B5877"/>
    <w:rsid w:val="005B5BB0"/>
    <w:rsid w:val="005B5F6F"/>
    <w:rsid w:val="005B65F0"/>
    <w:rsid w:val="005B6D45"/>
    <w:rsid w:val="005B6FB7"/>
    <w:rsid w:val="005B7057"/>
    <w:rsid w:val="005B72DE"/>
    <w:rsid w:val="005B7ED7"/>
    <w:rsid w:val="005B7F46"/>
    <w:rsid w:val="005C03D5"/>
    <w:rsid w:val="005C06A3"/>
    <w:rsid w:val="005C0736"/>
    <w:rsid w:val="005C07AA"/>
    <w:rsid w:val="005C07FC"/>
    <w:rsid w:val="005C0B0B"/>
    <w:rsid w:val="005C2980"/>
    <w:rsid w:val="005C4406"/>
    <w:rsid w:val="005C4526"/>
    <w:rsid w:val="005C55C6"/>
    <w:rsid w:val="005C58B2"/>
    <w:rsid w:val="005C5BD0"/>
    <w:rsid w:val="005C684D"/>
    <w:rsid w:val="005C6B71"/>
    <w:rsid w:val="005C6C09"/>
    <w:rsid w:val="005C7014"/>
    <w:rsid w:val="005C702E"/>
    <w:rsid w:val="005C7174"/>
    <w:rsid w:val="005D0356"/>
    <w:rsid w:val="005D0475"/>
    <w:rsid w:val="005D052F"/>
    <w:rsid w:val="005D0F43"/>
    <w:rsid w:val="005D259E"/>
    <w:rsid w:val="005D2D64"/>
    <w:rsid w:val="005D2FA9"/>
    <w:rsid w:val="005D3606"/>
    <w:rsid w:val="005D36FF"/>
    <w:rsid w:val="005D395C"/>
    <w:rsid w:val="005D3B35"/>
    <w:rsid w:val="005D3D7E"/>
    <w:rsid w:val="005D5642"/>
    <w:rsid w:val="005D57A6"/>
    <w:rsid w:val="005D5D6B"/>
    <w:rsid w:val="005D5F14"/>
    <w:rsid w:val="005D6786"/>
    <w:rsid w:val="005D692E"/>
    <w:rsid w:val="005D79F3"/>
    <w:rsid w:val="005D7D1B"/>
    <w:rsid w:val="005E07E6"/>
    <w:rsid w:val="005E09D2"/>
    <w:rsid w:val="005E0C5B"/>
    <w:rsid w:val="005E0CE5"/>
    <w:rsid w:val="005E133F"/>
    <w:rsid w:val="005E164C"/>
    <w:rsid w:val="005E2BC7"/>
    <w:rsid w:val="005E2E21"/>
    <w:rsid w:val="005E2E89"/>
    <w:rsid w:val="005E3A19"/>
    <w:rsid w:val="005E3C2A"/>
    <w:rsid w:val="005E4831"/>
    <w:rsid w:val="005E48CF"/>
    <w:rsid w:val="005E4D3E"/>
    <w:rsid w:val="005E5042"/>
    <w:rsid w:val="005E5AA3"/>
    <w:rsid w:val="005E5DDE"/>
    <w:rsid w:val="005E6AF7"/>
    <w:rsid w:val="005E738E"/>
    <w:rsid w:val="005E7F21"/>
    <w:rsid w:val="005E7FD4"/>
    <w:rsid w:val="005F031E"/>
    <w:rsid w:val="005F0605"/>
    <w:rsid w:val="005F07A2"/>
    <w:rsid w:val="005F0B06"/>
    <w:rsid w:val="005F0F6D"/>
    <w:rsid w:val="005F1491"/>
    <w:rsid w:val="005F19E0"/>
    <w:rsid w:val="005F4360"/>
    <w:rsid w:val="005F56F9"/>
    <w:rsid w:val="005F5791"/>
    <w:rsid w:val="005F671D"/>
    <w:rsid w:val="005F7B8B"/>
    <w:rsid w:val="00600DD8"/>
    <w:rsid w:val="00601492"/>
    <w:rsid w:val="00602AC3"/>
    <w:rsid w:val="00602DB8"/>
    <w:rsid w:val="006036D6"/>
    <w:rsid w:val="006045EE"/>
    <w:rsid w:val="00604775"/>
    <w:rsid w:val="00604A30"/>
    <w:rsid w:val="00604A61"/>
    <w:rsid w:val="00604ABC"/>
    <w:rsid w:val="006058F7"/>
    <w:rsid w:val="00605F4A"/>
    <w:rsid w:val="00607D4B"/>
    <w:rsid w:val="006102B3"/>
    <w:rsid w:val="00610584"/>
    <w:rsid w:val="00610D8F"/>
    <w:rsid w:val="0061119F"/>
    <w:rsid w:val="00611687"/>
    <w:rsid w:val="00611A31"/>
    <w:rsid w:val="006131FD"/>
    <w:rsid w:val="006134E2"/>
    <w:rsid w:val="00614435"/>
    <w:rsid w:val="006148F5"/>
    <w:rsid w:val="006155F4"/>
    <w:rsid w:val="00615D61"/>
    <w:rsid w:val="006166EB"/>
    <w:rsid w:val="00616A58"/>
    <w:rsid w:val="006170A7"/>
    <w:rsid w:val="006174FE"/>
    <w:rsid w:val="006207A4"/>
    <w:rsid w:val="00620DE6"/>
    <w:rsid w:val="006211FC"/>
    <w:rsid w:val="00621C3B"/>
    <w:rsid w:val="00621DF5"/>
    <w:rsid w:val="0062283F"/>
    <w:rsid w:val="00622850"/>
    <w:rsid w:val="00623E25"/>
    <w:rsid w:val="0062528D"/>
    <w:rsid w:val="00625A6F"/>
    <w:rsid w:val="00625ACD"/>
    <w:rsid w:val="00625F61"/>
    <w:rsid w:val="006262A3"/>
    <w:rsid w:val="00626E0C"/>
    <w:rsid w:val="006270CB"/>
    <w:rsid w:val="006272F6"/>
    <w:rsid w:val="00627C38"/>
    <w:rsid w:val="00631313"/>
    <w:rsid w:val="006314B7"/>
    <w:rsid w:val="0063228A"/>
    <w:rsid w:val="00632397"/>
    <w:rsid w:val="0063378F"/>
    <w:rsid w:val="00633B15"/>
    <w:rsid w:val="006340CF"/>
    <w:rsid w:val="006348EC"/>
    <w:rsid w:val="00634AA8"/>
    <w:rsid w:val="00634AE8"/>
    <w:rsid w:val="00635591"/>
    <w:rsid w:val="006359AE"/>
    <w:rsid w:val="00635C72"/>
    <w:rsid w:val="006369BB"/>
    <w:rsid w:val="00637F85"/>
    <w:rsid w:val="00640A8F"/>
    <w:rsid w:val="00640AA1"/>
    <w:rsid w:val="00641240"/>
    <w:rsid w:val="0064201D"/>
    <w:rsid w:val="0064334E"/>
    <w:rsid w:val="006436C6"/>
    <w:rsid w:val="00644355"/>
    <w:rsid w:val="006446D3"/>
    <w:rsid w:val="00644B3E"/>
    <w:rsid w:val="00644BAF"/>
    <w:rsid w:val="00644D5A"/>
    <w:rsid w:val="0064525C"/>
    <w:rsid w:val="00645526"/>
    <w:rsid w:val="006461EB"/>
    <w:rsid w:val="00647AF3"/>
    <w:rsid w:val="0065094D"/>
    <w:rsid w:val="00650F0D"/>
    <w:rsid w:val="00651187"/>
    <w:rsid w:val="00652317"/>
    <w:rsid w:val="0065305D"/>
    <w:rsid w:val="006531DB"/>
    <w:rsid w:val="006538C4"/>
    <w:rsid w:val="00653B8E"/>
    <w:rsid w:val="006542D9"/>
    <w:rsid w:val="00656053"/>
    <w:rsid w:val="0065664C"/>
    <w:rsid w:val="006571AE"/>
    <w:rsid w:val="00657249"/>
    <w:rsid w:val="0065760F"/>
    <w:rsid w:val="00661002"/>
    <w:rsid w:val="0066113D"/>
    <w:rsid w:val="00661C35"/>
    <w:rsid w:val="006620EC"/>
    <w:rsid w:val="006626D6"/>
    <w:rsid w:val="006627F3"/>
    <w:rsid w:val="0066304B"/>
    <w:rsid w:val="00663607"/>
    <w:rsid w:val="00663B43"/>
    <w:rsid w:val="00665780"/>
    <w:rsid w:val="00665AFB"/>
    <w:rsid w:val="00665E0C"/>
    <w:rsid w:val="00665F37"/>
    <w:rsid w:val="00665F62"/>
    <w:rsid w:val="00666739"/>
    <w:rsid w:val="00667309"/>
    <w:rsid w:val="00667CE5"/>
    <w:rsid w:val="006702D2"/>
    <w:rsid w:val="00670356"/>
    <w:rsid w:val="006705C0"/>
    <w:rsid w:val="00670DD9"/>
    <w:rsid w:val="00670DE7"/>
    <w:rsid w:val="00671511"/>
    <w:rsid w:val="00671DEA"/>
    <w:rsid w:val="006729F1"/>
    <w:rsid w:val="00673C74"/>
    <w:rsid w:val="00674189"/>
    <w:rsid w:val="00674888"/>
    <w:rsid w:val="00674C65"/>
    <w:rsid w:val="00674E0C"/>
    <w:rsid w:val="00674E28"/>
    <w:rsid w:val="00675698"/>
    <w:rsid w:val="00676BFC"/>
    <w:rsid w:val="00677CF5"/>
    <w:rsid w:val="00677D5E"/>
    <w:rsid w:val="006803A1"/>
    <w:rsid w:val="0068196E"/>
    <w:rsid w:val="00681A95"/>
    <w:rsid w:val="0068233D"/>
    <w:rsid w:val="00682E7B"/>
    <w:rsid w:val="006838E0"/>
    <w:rsid w:val="0068408A"/>
    <w:rsid w:val="0068433F"/>
    <w:rsid w:val="00684965"/>
    <w:rsid w:val="00684C9B"/>
    <w:rsid w:val="006852EB"/>
    <w:rsid w:val="0068574A"/>
    <w:rsid w:val="006859E7"/>
    <w:rsid w:val="00686617"/>
    <w:rsid w:val="0069062A"/>
    <w:rsid w:val="00690963"/>
    <w:rsid w:val="00690CE1"/>
    <w:rsid w:val="0069119D"/>
    <w:rsid w:val="006913BF"/>
    <w:rsid w:val="00691C01"/>
    <w:rsid w:val="00692025"/>
    <w:rsid w:val="00692C84"/>
    <w:rsid w:val="00692FE0"/>
    <w:rsid w:val="006946A6"/>
    <w:rsid w:val="00694AA7"/>
    <w:rsid w:val="006954A3"/>
    <w:rsid w:val="006958D4"/>
    <w:rsid w:val="006A0CFB"/>
    <w:rsid w:val="006A13CB"/>
    <w:rsid w:val="006A18E1"/>
    <w:rsid w:val="006A2440"/>
    <w:rsid w:val="006A4AA6"/>
    <w:rsid w:val="006A5228"/>
    <w:rsid w:val="006A5911"/>
    <w:rsid w:val="006B0CDC"/>
    <w:rsid w:val="006B1AF0"/>
    <w:rsid w:val="006B3CA7"/>
    <w:rsid w:val="006B4660"/>
    <w:rsid w:val="006B5134"/>
    <w:rsid w:val="006B53EE"/>
    <w:rsid w:val="006B6614"/>
    <w:rsid w:val="006B72B7"/>
    <w:rsid w:val="006B7B28"/>
    <w:rsid w:val="006B7BA3"/>
    <w:rsid w:val="006B7C13"/>
    <w:rsid w:val="006C139F"/>
    <w:rsid w:val="006C1A55"/>
    <w:rsid w:val="006C2831"/>
    <w:rsid w:val="006C3038"/>
    <w:rsid w:val="006C388E"/>
    <w:rsid w:val="006C5C5A"/>
    <w:rsid w:val="006C5DC4"/>
    <w:rsid w:val="006C5DCC"/>
    <w:rsid w:val="006C7F45"/>
    <w:rsid w:val="006D0058"/>
    <w:rsid w:val="006D054C"/>
    <w:rsid w:val="006D3584"/>
    <w:rsid w:val="006D420D"/>
    <w:rsid w:val="006D4AD1"/>
    <w:rsid w:val="006D5082"/>
    <w:rsid w:val="006D50C3"/>
    <w:rsid w:val="006D5931"/>
    <w:rsid w:val="006D5F8A"/>
    <w:rsid w:val="006D666E"/>
    <w:rsid w:val="006D7915"/>
    <w:rsid w:val="006E0D45"/>
    <w:rsid w:val="006E1BF5"/>
    <w:rsid w:val="006E277F"/>
    <w:rsid w:val="006E3A46"/>
    <w:rsid w:val="006E3B11"/>
    <w:rsid w:val="006E3B48"/>
    <w:rsid w:val="006E4BF0"/>
    <w:rsid w:val="006E4D95"/>
    <w:rsid w:val="006E4EFD"/>
    <w:rsid w:val="006E6464"/>
    <w:rsid w:val="006F038E"/>
    <w:rsid w:val="006F09C1"/>
    <w:rsid w:val="006F0DB9"/>
    <w:rsid w:val="006F1725"/>
    <w:rsid w:val="006F1DD5"/>
    <w:rsid w:val="006F2539"/>
    <w:rsid w:val="006F2FC0"/>
    <w:rsid w:val="006F374A"/>
    <w:rsid w:val="006F3A8C"/>
    <w:rsid w:val="006F3AB3"/>
    <w:rsid w:val="006F3D5F"/>
    <w:rsid w:val="006F4328"/>
    <w:rsid w:val="006F5531"/>
    <w:rsid w:val="006F5D02"/>
    <w:rsid w:val="006F5D8A"/>
    <w:rsid w:val="006F6622"/>
    <w:rsid w:val="006F7443"/>
    <w:rsid w:val="0070004E"/>
    <w:rsid w:val="00700C56"/>
    <w:rsid w:val="00701AE6"/>
    <w:rsid w:val="00701E9E"/>
    <w:rsid w:val="007024E9"/>
    <w:rsid w:val="007036F3"/>
    <w:rsid w:val="00703DB6"/>
    <w:rsid w:val="00703E93"/>
    <w:rsid w:val="00704247"/>
    <w:rsid w:val="00704ACE"/>
    <w:rsid w:val="00704AEB"/>
    <w:rsid w:val="0070563C"/>
    <w:rsid w:val="00707076"/>
    <w:rsid w:val="007077E8"/>
    <w:rsid w:val="00710D38"/>
    <w:rsid w:val="007111AF"/>
    <w:rsid w:val="00711E6B"/>
    <w:rsid w:val="007127D2"/>
    <w:rsid w:val="00713039"/>
    <w:rsid w:val="00713A18"/>
    <w:rsid w:val="00713D99"/>
    <w:rsid w:val="0071436E"/>
    <w:rsid w:val="007146A3"/>
    <w:rsid w:val="007161BA"/>
    <w:rsid w:val="00716E6A"/>
    <w:rsid w:val="00716ECD"/>
    <w:rsid w:val="0071718D"/>
    <w:rsid w:val="007175BA"/>
    <w:rsid w:val="00717FBB"/>
    <w:rsid w:val="007205BF"/>
    <w:rsid w:val="007217C2"/>
    <w:rsid w:val="00721DE7"/>
    <w:rsid w:val="00722449"/>
    <w:rsid w:val="00722549"/>
    <w:rsid w:val="0072295C"/>
    <w:rsid w:val="00724367"/>
    <w:rsid w:val="007243EB"/>
    <w:rsid w:val="007244AA"/>
    <w:rsid w:val="0072502D"/>
    <w:rsid w:val="00725FB0"/>
    <w:rsid w:val="00726CAB"/>
    <w:rsid w:val="0072756F"/>
    <w:rsid w:val="00727E27"/>
    <w:rsid w:val="007304C4"/>
    <w:rsid w:val="0073092D"/>
    <w:rsid w:val="00731081"/>
    <w:rsid w:val="00732036"/>
    <w:rsid w:val="007325A3"/>
    <w:rsid w:val="00734CC4"/>
    <w:rsid w:val="00736810"/>
    <w:rsid w:val="00736878"/>
    <w:rsid w:val="00737CFA"/>
    <w:rsid w:val="00741FBB"/>
    <w:rsid w:val="00742146"/>
    <w:rsid w:val="00742527"/>
    <w:rsid w:val="00742D55"/>
    <w:rsid w:val="0074339E"/>
    <w:rsid w:val="0074463A"/>
    <w:rsid w:val="00744F40"/>
    <w:rsid w:val="007451EF"/>
    <w:rsid w:val="00745D9A"/>
    <w:rsid w:val="00746333"/>
    <w:rsid w:val="00746D13"/>
    <w:rsid w:val="00746F5D"/>
    <w:rsid w:val="00751538"/>
    <w:rsid w:val="00751B1F"/>
    <w:rsid w:val="0075206A"/>
    <w:rsid w:val="00752843"/>
    <w:rsid w:val="00753764"/>
    <w:rsid w:val="007538F0"/>
    <w:rsid w:val="007541B9"/>
    <w:rsid w:val="00754477"/>
    <w:rsid w:val="00754B41"/>
    <w:rsid w:val="00754D02"/>
    <w:rsid w:val="007550DD"/>
    <w:rsid w:val="007577B7"/>
    <w:rsid w:val="00757D69"/>
    <w:rsid w:val="007607CC"/>
    <w:rsid w:val="00761076"/>
    <w:rsid w:val="007625C2"/>
    <w:rsid w:val="0076290F"/>
    <w:rsid w:val="00762D3E"/>
    <w:rsid w:val="007651A7"/>
    <w:rsid w:val="0076542F"/>
    <w:rsid w:val="00767E0D"/>
    <w:rsid w:val="007700AC"/>
    <w:rsid w:val="0077024B"/>
    <w:rsid w:val="00770343"/>
    <w:rsid w:val="007739DE"/>
    <w:rsid w:val="00773A83"/>
    <w:rsid w:val="00773B4B"/>
    <w:rsid w:val="00773DDE"/>
    <w:rsid w:val="00774C63"/>
    <w:rsid w:val="00774CA1"/>
    <w:rsid w:val="00775F74"/>
    <w:rsid w:val="00776329"/>
    <w:rsid w:val="00777DFF"/>
    <w:rsid w:val="00781809"/>
    <w:rsid w:val="00781926"/>
    <w:rsid w:val="007832F9"/>
    <w:rsid w:val="00784574"/>
    <w:rsid w:val="00784B1C"/>
    <w:rsid w:val="0078534A"/>
    <w:rsid w:val="00786C83"/>
    <w:rsid w:val="00787093"/>
    <w:rsid w:val="007877DD"/>
    <w:rsid w:val="0078790A"/>
    <w:rsid w:val="00787E8C"/>
    <w:rsid w:val="00790D4D"/>
    <w:rsid w:val="00790DF8"/>
    <w:rsid w:val="0079157B"/>
    <w:rsid w:val="00792922"/>
    <w:rsid w:val="0079441D"/>
    <w:rsid w:val="007949B0"/>
    <w:rsid w:val="00794B45"/>
    <w:rsid w:val="00794BA2"/>
    <w:rsid w:val="00795F2A"/>
    <w:rsid w:val="007A0344"/>
    <w:rsid w:val="007A09FE"/>
    <w:rsid w:val="007A0BD1"/>
    <w:rsid w:val="007A17E8"/>
    <w:rsid w:val="007A255D"/>
    <w:rsid w:val="007A2FFB"/>
    <w:rsid w:val="007A3EA9"/>
    <w:rsid w:val="007A4ACF"/>
    <w:rsid w:val="007A4C12"/>
    <w:rsid w:val="007A6A1A"/>
    <w:rsid w:val="007A6EE8"/>
    <w:rsid w:val="007A7354"/>
    <w:rsid w:val="007A7A63"/>
    <w:rsid w:val="007B007B"/>
    <w:rsid w:val="007B0F1A"/>
    <w:rsid w:val="007B151A"/>
    <w:rsid w:val="007B194C"/>
    <w:rsid w:val="007B1986"/>
    <w:rsid w:val="007B238A"/>
    <w:rsid w:val="007B25B8"/>
    <w:rsid w:val="007B31F2"/>
    <w:rsid w:val="007B33AE"/>
    <w:rsid w:val="007B3FE7"/>
    <w:rsid w:val="007B42A8"/>
    <w:rsid w:val="007B57D3"/>
    <w:rsid w:val="007B6820"/>
    <w:rsid w:val="007B716D"/>
    <w:rsid w:val="007B7315"/>
    <w:rsid w:val="007C0007"/>
    <w:rsid w:val="007C007C"/>
    <w:rsid w:val="007C0EAC"/>
    <w:rsid w:val="007C1635"/>
    <w:rsid w:val="007C1E11"/>
    <w:rsid w:val="007C223D"/>
    <w:rsid w:val="007C396F"/>
    <w:rsid w:val="007C4BC1"/>
    <w:rsid w:val="007C51C0"/>
    <w:rsid w:val="007C6B38"/>
    <w:rsid w:val="007C6DB2"/>
    <w:rsid w:val="007C74F6"/>
    <w:rsid w:val="007C7634"/>
    <w:rsid w:val="007C797E"/>
    <w:rsid w:val="007C79B5"/>
    <w:rsid w:val="007D0392"/>
    <w:rsid w:val="007D078B"/>
    <w:rsid w:val="007D0A1F"/>
    <w:rsid w:val="007D112C"/>
    <w:rsid w:val="007D1A18"/>
    <w:rsid w:val="007D1E50"/>
    <w:rsid w:val="007D1E76"/>
    <w:rsid w:val="007D29CA"/>
    <w:rsid w:val="007D2CB3"/>
    <w:rsid w:val="007D3108"/>
    <w:rsid w:val="007D41DC"/>
    <w:rsid w:val="007D4B26"/>
    <w:rsid w:val="007D4CFA"/>
    <w:rsid w:val="007D4E66"/>
    <w:rsid w:val="007D592A"/>
    <w:rsid w:val="007D6246"/>
    <w:rsid w:val="007D66CF"/>
    <w:rsid w:val="007D6BE1"/>
    <w:rsid w:val="007D6C2B"/>
    <w:rsid w:val="007D7A15"/>
    <w:rsid w:val="007E02F9"/>
    <w:rsid w:val="007E0390"/>
    <w:rsid w:val="007E08D4"/>
    <w:rsid w:val="007E104E"/>
    <w:rsid w:val="007E1C36"/>
    <w:rsid w:val="007E1F5A"/>
    <w:rsid w:val="007E2044"/>
    <w:rsid w:val="007E3284"/>
    <w:rsid w:val="007E394B"/>
    <w:rsid w:val="007E3F4A"/>
    <w:rsid w:val="007E432D"/>
    <w:rsid w:val="007E45FF"/>
    <w:rsid w:val="007E6658"/>
    <w:rsid w:val="007E7CEE"/>
    <w:rsid w:val="007F132E"/>
    <w:rsid w:val="007F15D0"/>
    <w:rsid w:val="007F223E"/>
    <w:rsid w:val="007F2D05"/>
    <w:rsid w:val="007F3073"/>
    <w:rsid w:val="007F3226"/>
    <w:rsid w:val="007F4293"/>
    <w:rsid w:val="007F4584"/>
    <w:rsid w:val="007F4735"/>
    <w:rsid w:val="007F54A4"/>
    <w:rsid w:val="007F56B5"/>
    <w:rsid w:val="007F6276"/>
    <w:rsid w:val="007F640B"/>
    <w:rsid w:val="008012B0"/>
    <w:rsid w:val="00801E04"/>
    <w:rsid w:val="008024A3"/>
    <w:rsid w:val="008024DD"/>
    <w:rsid w:val="0080415A"/>
    <w:rsid w:val="008043FC"/>
    <w:rsid w:val="00805598"/>
    <w:rsid w:val="008069C1"/>
    <w:rsid w:val="00807292"/>
    <w:rsid w:val="00807579"/>
    <w:rsid w:val="00807A7F"/>
    <w:rsid w:val="00811188"/>
    <w:rsid w:val="0081157B"/>
    <w:rsid w:val="00811B2D"/>
    <w:rsid w:val="00812CFB"/>
    <w:rsid w:val="008131AA"/>
    <w:rsid w:val="00813442"/>
    <w:rsid w:val="00814591"/>
    <w:rsid w:val="008155B3"/>
    <w:rsid w:val="008160B6"/>
    <w:rsid w:val="0081696E"/>
    <w:rsid w:val="00816AAF"/>
    <w:rsid w:val="00816E86"/>
    <w:rsid w:val="00820CD0"/>
    <w:rsid w:val="00820F70"/>
    <w:rsid w:val="008223B8"/>
    <w:rsid w:val="008228E3"/>
    <w:rsid w:val="00822AE5"/>
    <w:rsid w:val="008230FD"/>
    <w:rsid w:val="00823588"/>
    <w:rsid w:val="00825174"/>
    <w:rsid w:val="00825699"/>
    <w:rsid w:val="00826644"/>
    <w:rsid w:val="00826975"/>
    <w:rsid w:val="00826C12"/>
    <w:rsid w:val="00826F00"/>
    <w:rsid w:val="00827C8E"/>
    <w:rsid w:val="00830154"/>
    <w:rsid w:val="00831678"/>
    <w:rsid w:val="00832017"/>
    <w:rsid w:val="0083279C"/>
    <w:rsid w:val="00832DC2"/>
    <w:rsid w:val="00833240"/>
    <w:rsid w:val="00833245"/>
    <w:rsid w:val="00833A50"/>
    <w:rsid w:val="00833E48"/>
    <w:rsid w:val="008340D5"/>
    <w:rsid w:val="00834E8A"/>
    <w:rsid w:val="0084073E"/>
    <w:rsid w:val="008408FE"/>
    <w:rsid w:val="00841640"/>
    <w:rsid w:val="00841992"/>
    <w:rsid w:val="00841D8B"/>
    <w:rsid w:val="00842BD3"/>
    <w:rsid w:val="008432D6"/>
    <w:rsid w:val="008439A4"/>
    <w:rsid w:val="00843DE8"/>
    <w:rsid w:val="00843E90"/>
    <w:rsid w:val="00843F12"/>
    <w:rsid w:val="00844071"/>
    <w:rsid w:val="00844415"/>
    <w:rsid w:val="00844A63"/>
    <w:rsid w:val="00844DD8"/>
    <w:rsid w:val="00845525"/>
    <w:rsid w:val="00845962"/>
    <w:rsid w:val="008463B5"/>
    <w:rsid w:val="00850817"/>
    <w:rsid w:val="00851D99"/>
    <w:rsid w:val="00852103"/>
    <w:rsid w:val="008550A1"/>
    <w:rsid w:val="008550FA"/>
    <w:rsid w:val="00855229"/>
    <w:rsid w:val="00855711"/>
    <w:rsid w:val="00855A1B"/>
    <w:rsid w:val="00856230"/>
    <w:rsid w:val="00856A22"/>
    <w:rsid w:val="00856E94"/>
    <w:rsid w:val="00857356"/>
    <w:rsid w:val="00857385"/>
    <w:rsid w:val="00857976"/>
    <w:rsid w:val="00857A50"/>
    <w:rsid w:val="00857A57"/>
    <w:rsid w:val="00857B2D"/>
    <w:rsid w:val="00860814"/>
    <w:rsid w:val="00860DEA"/>
    <w:rsid w:val="00861D5B"/>
    <w:rsid w:val="008620A2"/>
    <w:rsid w:val="008620A8"/>
    <w:rsid w:val="0086222A"/>
    <w:rsid w:val="00862CF7"/>
    <w:rsid w:val="00863558"/>
    <w:rsid w:val="00863708"/>
    <w:rsid w:val="00863719"/>
    <w:rsid w:val="008638EA"/>
    <w:rsid w:val="00864422"/>
    <w:rsid w:val="008651C9"/>
    <w:rsid w:val="008657B3"/>
    <w:rsid w:val="008663DE"/>
    <w:rsid w:val="008669A0"/>
    <w:rsid w:val="008679A0"/>
    <w:rsid w:val="00867D02"/>
    <w:rsid w:val="00867D14"/>
    <w:rsid w:val="00867E64"/>
    <w:rsid w:val="0087072D"/>
    <w:rsid w:val="00871B88"/>
    <w:rsid w:val="00872824"/>
    <w:rsid w:val="00873BBF"/>
    <w:rsid w:val="00873F12"/>
    <w:rsid w:val="00873F67"/>
    <w:rsid w:val="0087469E"/>
    <w:rsid w:val="00874705"/>
    <w:rsid w:val="0087665C"/>
    <w:rsid w:val="00877189"/>
    <w:rsid w:val="00877258"/>
    <w:rsid w:val="008812A1"/>
    <w:rsid w:val="008816F2"/>
    <w:rsid w:val="008817A9"/>
    <w:rsid w:val="00881E6C"/>
    <w:rsid w:val="0088277C"/>
    <w:rsid w:val="00885F52"/>
    <w:rsid w:val="00887235"/>
    <w:rsid w:val="00887903"/>
    <w:rsid w:val="00890813"/>
    <w:rsid w:val="008916DD"/>
    <w:rsid w:val="008918AF"/>
    <w:rsid w:val="00892E83"/>
    <w:rsid w:val="00894A9B"/>
    <w:rsid w:val="00894B17"/>
    <w:rsid w:val="00895F70"/>
    <w:rsid w:val="00896241"/>
    <w:rsid w:val="008969DA"/>
    <w:rsid w:val="00896E0F"/>
    <w:rsid w:val="0089734D"/>
    <w:rsid w:val="00897534"/>
    <w:rsid w:val="00897BFD"/>
    <w:rsid w:val="008A0666"/>
    <w:rsid w:val="008A18C7"/>
    <w:rsid w:val="008A1931"/>
    <w:rsid w:val="008A21CB"/>
    <w:rsid w:val="008A227A"/>
    <w:rsid w:val="008A367F"/>
    <w:rsid w:val="008A397D"/>
    <w:rsid w:val="008A3D9A"/>
    <w:rsid w:val="008A4A6E"/>
    <w:rsid w:val="008A4A72"/>
    <w:rsid w:val="008A51B1"/>
    <w:rsid w:val="008A5522"/>
    <w:rsid w:val="008A566B"/>
    <w:rsid w:val="008A5E1A"/>
    <w:rsid w:val="008A5FA1"/>
    <w:rsid w:val="008A6BFE"/>
    <w:rsid w:val="008A751B"/>
    <w:rsid w:val="008A763D"/>
    <w:rsid w:val="008A77C2"/>
    <w:rsid w:val="008B1987"/>
    <w:rsid w:val="008B2297"/>
    <w:rsid w:val="008B23B4"/>
    <w:rsid w:val="008B23ED"/>
    <w:rsid w:val="008B361A"/>
    <w:rsid w:val="008B38F6"/>
    <w:rsid w:val="008B454F"/>
    <w:rsid w:val="008B5CB6"/>
    <w:rsid w:val="008B6C0A"/>
    <w:rsid w:val="008B6E72"/>
    <w:rsid w:val="008B7676"/>
    <w:rsid w:val="008B799D"/>
    <w:rsid w:val="008B7D69"/>
    <w:rsid w:val="008C18C1"/>
    <w:rsid w:val="008C190E"/>
    <w:rsid w:val="008C2205"/>
    <w:rsid w:val="008C243D"/>
    <w:rsid w:val="008C2BE7"/>
    <w:rsid w:val="008C321B"/>
    <w:rsid w:val="008C3905"/>
    <w:rsid w:val="008C4790"/>
    <w:rsid w:val="008C4806"/>
    <w:rsid w:val="008C4B67"/>
    <w:rsid w:val="008C5715"/>
    <w:rsid w:val="008C5E5D"/>
    <w:rsid w:val="008C5F21"/>
    <w:rsid w:val="008C6AE1"/>
    <w:rsid w:val="008C7B08"/>
    <w:rsid w:val="008C7B5B"/>
    <w:rsid w:val="008D146E"/>
    <w:rsid w:val="008D16A5"/>
    <w:rsid w:val="008D17C1"/>
    <w:rsid w:val="008D2620"/>
    <w:rsid w:val="008D324C"/>
    <w:rsid w:val="008D34BA"/>
    <w:rsid w:val="008D35F0"/>
    <w:rsid w:val="008D364B"/>
    <w:rsid w:val="008D4F28"/>
    <w:rsid w:val="008D55EB"/>
    <w:rsid w:val="008E0977"/>
    <w:rsid w:val="008E1120"/>
    <w:rsid w:val="008E1836"/>
    <w:rsid w:val="008E1988"/>
    <w:rsid w:val="008E1990"/>
    <w:rsid w:val="008E1B7A"/>
    <w:rsid w:val="008E1E36"/>
    <w:rsid w:val="008E26A8"/>
    <w:rsid w:val="008E277E"/>
    <w:rsid w:val="008E27B6"/>
    <w:rsid w:val="008E30C7"/>
    <w:rsid w:val="008E31EF"/>
    <w:rsid w:val="008E3A3B"/>
    <w:rsid w:val="008E4E23"/>
    <w:rsid w:val="008E608B"/>
    <w:rsid w:val="008E64F2"/>
    <w:rsid w:val="008E66E7"/>
    <w:rsid w:val="008E66EE"/>
    <w:rsid w:val="008E7DA3"/>
    <w:rsid w:val="008F020C"/>
    <w:rsid w:val="008F0F1B"/>
    <w:rsid w:val="008F1112"/>
    <w:rsid w:val="008F2BED"/>
    <w:rsid w:val="008F3343"/>
    <w:rsid w:val="008F3C69"/>
    <w:rsid w:val="008F4A2E"/>
    <w:rsid w:val="008F4D51"/>
    <w:rsid w:val="008F5D9D"/>
    <w:rsid w:val="008F69F5"/>
    <w:rsid w:val="00900515"/>
    <w:rsid w:val="00900898"/>
    <w:rsid w:val="00900B71"/>
    <w:rsid w:val="0090128F"/>
    <w:rsid w:val="00901836"/>
    <w:rsid w:val="009023C6"/>
    <w:rsid w:val="00902DF2"/>
    <w:rsid w:val="00902F67"/>
    <w:rsid w:val="0090306D"/>
    <w:rsid w:val="009037E9"/>
    <w:rsid w:val="00903B54"/>
    <w:rsid w:val="0090427E"/>
    <w:rsid w:val="0090483C"/>
    <w:rsid w:val="00904CA0"/>
    <w:rsid w:val="009055D7"/>
    <w:rsid w:val="00906A3B"/>
    <w:rsid w:val="00906E8E"/>
    <w:rsid w:val="0091123F"/>
    <w:rsid w:val="009124B4"/>
    <w:rsid w:val="009124C6"/>
    <w:rsid w:val="00912867"/>
    <w:rsid w:val="0091345B"/>
    <w:rsid w:val="00914EE4"/>
    <w:rsid w:val="00915849"/>
    <w:rsid w:val="009159BD"/>
    <w:rsid w:val="00916504"/>
    <w:rsid w:val="00916B2B"/>
    <w:rsid w:val="0091703D"/>
    <w:rsid w:val="009172BB"/>
    <w:rsid w:val="009172E1"/>
    <w:rsid w:val="00921283"/>
    <w:rsid w:val="00921D43"/>
    <w:rsid w:val="009226EF"/>
    <w:rsid w:val="0092271A"/>
    <w:rsid w:val="00922FD9"/>
    <w:rsid w:val="009235A9"/>
    <w:rsid w:val="00924129"/>
    <w:rsid w:val="00924EF7"/>
    <w:rsid w:val="00924FB2"/>
    <w:rsid w:val="009252ED"/>
    <w:rsid w:val="00925545"/>
    <w:rsid w:val="00925D32"/>
    <w:rsid w:val="00925DC4"/>
    <w:rsid w:val="00925E22"/>
    <w:rsid w:val="009264FE"/>
    <w:rsid w:val="0093147A"/>
    <w:rsid w:val="00931554"/>
    <w:rsid w:val="00932B46"/>
    <w:rsid w:val="00932BB6"/>
    <w:rsid w:val="0093451A"/>
    <w:rsid w:val="00935089"/>
    <w:rsid w:val="00935A36"/>
    <w:rsid w:val="00935BE5"/>
    <w:rsid w:val="00935F58"/>
    <w:rsid w:val="0093611B"/>
    <w:rsid w:val="009364BF"/>
    <w:rsid w:val="00936B6D"/>
    <w:rsid w:val="00936DB4"/>
    <w:rsid w:val="009375CD"/>
    <w:rsid w:val="009376EE"/>
    <w:rsid w:val="0094028D"/>
    <w:rsid w:val="00940580"/>
    <w:rsid w:val="00941B2F"/>
    <w:rsid w:val="00942A3E"/>
    <w:rsid w:val="00942EAE"/>
    <w:rsid w:val="009443F5"/>
    <w:rsid w:val="00944511"/>
    <w:rsid w:val="0094516B"/>
    <w:rsid w:val="00945599"/>
    <w:rsid w:val="00946E70"/>
    <w:rsid w:val="00946F67"/>
    <w:rsid w:val="00947B4B"/>
    <w:rsid w:val="00947D3C"/>
    <w:rsid w:val="0095081E"/>
    <w:rsid w:val="00950B5A"/>
    <w:rsid w:val="00951287"/>
    <w:rsid w:val="00951856"/>
    <w:rsid w:val="00951AB0"/>
    <w:rsid w:val="00951EB8"/>
    <w:rsid w:val="009524F9"/>
    <w:rsid w:val="00952FDD"/>
    <w:rsid w:val="00953665"/>
    <w:rsid w:val="009549F9"/>
    <w:rsid w:val="00954A65"/>
    <w:rsid w:val="009556E5"/>
    <w:rsid w:val="00955CF0"/>
    <w:rsid w:val="00955EE8"/>
    <w:rsid w:val="009560DF"/>
    <w:rsid w:val="00957411"/>
    <w:rsid w:val="009577FC"/>
    <w:rsid w:val="009600FA"/>
    <w:rsid w:val="009604D1"/>
    <w:rsid w:val="009618E9"/>
    <w:rsid w:val="00961D2D"/>
    <w:rsid w:val="00962C33"/>
    <w:rsid w:val="009639BD"/>
    <w:rsid w:val="00963EE6"/>
    <w:rsid w:val="00964158"/>
    <w:rsid w:val="0096522A"/>
    <w:rsid w:val="0096531D"/>
    <w:rsid w:val="00966295"/>
    <w:rsid w:val="00966C94"/>
    <w:rsid w:val="00967273"/>
    <w:rsid w:val="009679F5"/>
    <w:rsid w:val="00970612"/>
    <w:rsid w:val="009707F1"/>
    <w:rsid w:val="00970D81"/>
    <w:rsid w:val="0097172A"/>
    <w:rsid w:val="00971E7C"/>
    <w:rsid w:val="00971FAB"/>
    <w:rsid w:val="00972484"/>
    <w:rsid w:val="00972704"/>
    <w:rsid w:val="0097296A"/>
    <w:rsid w:val="009729B5"/>
    <w:rsid w:val="00973B30"/>
    <w:rsid w:val="009749E2"/>
    <w:rsid w:val="00976B18"/>
    <w:rsid w:val="00977680"/>
    <w:rsid w:val="00977A59"/>
    <w:rsid w:val="00977F62"/>
    <w:rsid w:val="00981609"/>
    <w:rsid w:val="009822E8"/>
    <w:rsid w:val="0098333E"/>
    <w:rsid w:val="009852CE"/>
    <w:rsid w:val="00985AC7"/>
    <w:rsid w:val="00985F84"/>
    <w:rsid w:val="00986BC9"/>
    <w:rsid w:val="009870CC"/>
    <w:rsid w:val="00987920"/>
    <w:rsid w:val="00987950"/>
    <w:rsid w:val="00990630"/>
    <w:rsid w:val="009908C8"/>
    <w:rsid w:val="0099111B"/>
    <w:rsid w:val="00991619"/>
    <w:rsid w:val="009917F4"/>
    <w:rsid w:val="00991A5C"/>
    <w:rsid w:val="00991EC6"/>
    <w:rsid w:val="00992060"/>
    <w:rsid w:val="009921D2"/>
    <w:rsid w:val="00992ACD"/>
    <w:rsid w:val="0099310F"/>
    <w:rsid w:val="00993739"/>
    <w:rsid w:val="009953C6"/>
    <w:rsid w:val="00996266"/>
    <w:rsid w:val="009962CA"/>
    <w:rsid w:val="009966D2"/>
    <w:rsid w:val="00997A9C"/>
    <w:rsid w:val="00997AC1"/>
    <w:rsid w:val="00997AC6"/>
    <w:rsid w:val="00997DD8"/>
    <w:rsid w:val="009A0D38"/>
    <w:rsid w:val="009A1398"/>
    <w:rsid w:val="009A19F7"/>
    <w:rsid w:val="009A318A"/>
    <w:rsid w:val="009A4991"/>
    <w:rsid w:val="009A4FB7"/>
    <w:rsid w:val="009A580E"/>
    <w:rsid w:val="009A5BEE"/>
    <w:rsid w:val="009A64D7"/>
    <w:rsid w:val="009A65F0"/>
    <w:rsid w:val="009A6FEE"/>
    <w:rsid w:val="009A7B95"/>
    <w:rsid w:val="009B0216"/>
    <w:rsid w:val="009B0A4F"/>
    <w:rsid w:val="009B0EEB"/>
    <w:rsid w:val="009B136B"/>
    <w:rsid w:val="009B151C"/>
    <w:rsid w:val="009B24CD"/>
    <w:rsid w:val="009B4405"/>
    <w:rsid w:val="009B4748"/>
    <w:rsid w:val="009B52F8"/>
    <w:rsid w:val="009B61D3"/>
    <w:rsid w:val="009B626B"/>
    <w:rsid w:val="009B7226"/>
    <w:rsid w:val="009B7FC2"/>
    <w:rsid w:val="009C01FA"/>
    <w:rsid w:val="009C0AD4"/>
    <w:rsid w:val="009C1A82"/>
    <w:rsid w:val="009C22DF"/>
    <w:rsid w:val="009C4113"/>
    <w:rsid w:val="009C4A5B"/>
    <w:rsid w:val="009C5D0B"/>
    <w:rsid w:val="009C61F8"/>
    <w:rsid w:val="009C63EA"/>
    <w:rsid w:val="009C6F6C"/>
    <w:rsid w:val="009C71ED"/>
    <w:rsid w:val="009C7297"/>
    <w:rsid w:val="009C73D9"/>
    <w:rsid w:val="009D16DC"/>
    <w:rsid w:val="009D334E"/>
    <w:rsid w:val="009D35E8"/>
    <w:rsid w:val="009D4B34"/>
    <w:rsid w:val="009D4CEC"/>
    <w:rsid w:val="009D5031"/>
    <w:rsid w:val="009D5AA0"/>
    <w:rsid w:val="009D6BA7"/>
    <w:rsid w:val="009D6E38"/>
    <w:rsid w:val="009D7080"/>
    <w:rsid w:val="009E0261"/>
    <w:rsid w:val="009E02CD"/>
    <w:rsid w:val="009E180D"/>
    <w:rsid w:val="009E1C05"/>
    <w:rsid w:val="009E1D64"/>
    <w:rsid w:val="009E1DF8"/>
    <w:rsid w:val="009E2E23"/>
    <w:rsid w:val="009E3EB8"/>
    <w:rsid w:val="009E434D"/>
    <w:rsid w:val="009E589E"/>
    <w:rsid w:val="009E5960"/>
    <w:rsid w:val="009E5A4D"/>
    <w:rsid w:val="009E5C45"/>
    <w:rsid w:val="009E6CA0"/>
    <w:rsid w:val="009E7865"/>
    <w:rsid w:val="009E7CC4"/>
    <w:rsid w:val="009F0545"/>
    <w:rsid w:val="009F0B34"/>
    <w:rsid w:val="009F0DEB"/>
    <w:rsid w:val="009F13F2"/>
    <w:rsid w:val="009F14DD"/>
    <w:rsid w:val="009F1EB7"/>
    <w:rsid w:val="009F201D"/>
    <w:rsid w:val="009F27ED"/>
    <w:rsid w:val="009F2E7C"/>
    <w:rsid w:val="009F2F36"/>
    <w:rsid w:val="009F3316"/>
    <w:rsid w:val="009F3A8F"/>
    <w:rsid w:val="009F436C"/>
    <w:rsid w:val="009F4451"/>
    <w:rsid w:val="009F603A"/>
    <w:rsid w:val="009F6166"/>
    <w:rsid w:val="009F6176"/>
    <w:rsid w:val="009F7373"/>
    <w:rsid w:val="00A029F9"/>
    <w:rsid w:val="00A03451"/>
    <w:rsid w:val="00A03985"/>
    <w:rsid w:val="00A03A24"/>
    <w:rsid w:val="00A04E9F"/>
    <w:rsid w:val="00A05043"/>
    <w:rsid w:val="00A05532"/>
    <w:rsid w:val="00A06154"/>
    <w:rsid w:val="00A0638A"/>
    <w:rsid w:val="00A11598"/>
    <w:rsid w:val="00A115E8"/>
    <w:rsid w:val="00A12524"/>
    <w:rsid w:val="00A12C6B"/>
    <w:rsid w:val="00A14534"/>
    <w:rsid w:val="00A14773"/>
    <w:rsid w:val="00A14F8D"/>
    <w:rsid w:val="00A152A9"/>
    <w:rsid w:val="00A154AA"/>
    <w:rsid w:val="00A172E9"/>
    <w:rsid w:val="00A175F9"/>
    <w:rsid w:val="00A200D8"/>
    <w:rsid w:val="00A20819"/>
    <w:rsid w:val="00A20989"/>
    <w:rsid w:val="00A20B05"/>
    <w:rsid w:val="00A218B3"/>
    <w:rsid w:val="00A21BBD"/>
    <w:rsid w:val="00A21F99"/>
    <w:rsid w:val="00A221F2"/>
    <w:rsid w:val="00A241D1"/>
    <w:rsid w:val="00A24545"/>
    <w:rsid w:val="00A251C6"/>
    <w:rsid w:val="00A25B53"/>
    <w:rsid w:val="00A25D3B"/>
    <w:rsid w:val="00A25F3E"/>
    <w:rsid w:val="00A26594"/>
    <w:rsid w:val="00A26CF8"/>
    <w:rsid w:val="00A30865"/>
    <w:rsid w:val="00A30F15"/>
    <w:rsid w:val="00A32720"/>
    <w:rsid w:val="00A327B7"/>
    <w:rsid w:val="00A33B1D"/>
    <w:rsid w:val="00A3469A"/>
    <w:rsid w:val="00A34D84"/>
    <w:rsid w:val="00A3595B"/>
    <w:rsid w:val="00A36348"/>
    <w:rsid w:val="00A3639C"/>
    <w:rsid w:val="00A36869"/>
    <w:rsid w:val="00A36BDD"/>
    <w:rsid w:val="00A4001D"/>
    <w:rsid w:val="00A400D2"/>
    <w:rsid w:val="00A40643"/>
    <w:rsid w:val="00A40869"/>
    <w:rsid w:val="00A413B6"/>
    <w:rsid w:val="00A431A2"/>
    <w:rsid w:val="00A4353E"/>
    <w:rsid w:val="00A43C30"/>
    <w:rsid w:val="00A441F6"/>
    <w:rsid w:val="00A45BB8"/>
    <w:rsid w:val="00A45C1B"/>
    <w:rsid w:val="00A470F1"/>
    <w:rsid w:val="00A4735F"/>
    <w:rsid w:val="00A47485"/>
    <w:rsid w:val="00A5095F"/>
    <w:rsid w:val="00A50B7A"/>
    <w:rsid w:val="00A50C42"/>
    <w:rsid w:val="00A51748"/>
    <w:rsid w:val="00A525C7"/>
    <w:rsid w:val="00A53C96"/>
    <w:rsid w:val="00A54868"/>
    <w:rsid w:val="00A54DB6"/>
    <w:rsid w:val="00A56413"/>
    <w:rsid w:val="00A57C12"/>
    <w:rsid w:val="00A60AD9"/>
    <w:rsid w:val="00A60CA7"/>
    <w:rsid w:val="00A610D7"/>
    <w:rsid w:val="00A61AF5"/>
    <w:rsid w:val="00A6282B"/>
    <w:rsid w:val="00A62EF7"/>
    <w:rsid w:val="00A6344C"/>
    <w:rsid w:val="00A6421C"/>
    <w:rsid w:val="00A646EB"/>
    <w:rsid w:val="00A64D8C"/>
    <w:rsid w:val="00A65154"/>
    <w:rsid w:val="00A65597"/>
    <w:rsid w:val="00A663F7"/>
    <w:rsid w:val="00A66A41"/>
    <w:rsid w:val="00A66A4C"/>
    <w:rsid w:val="00A66FFA"/>
    <w:rsid w:val="00A673D9"/>
    <w:rsid w:val="00A6748E"/>
    <w:rsid w:val="00A676BB"/>
    <w:rsid w:val="00A708D7"/>
    <w:rsid w:val="00A709C2"/>
    <w:rsid w:val="00A715BA"/>
    <w:rsid w:val="00A71B7F"/>
    <w:rsid w:val="00A7218F"/>
    <w:rsid w:val="00A72381"/>
    <w:rsid w:val="00A72AD3"/>
    <w:rsid w:val="00A72F29"/>
    <w:rsid w:val="00A73DAD"/>
    <w:rsid w:val="00A7440A"/>
    <w:rsid w:val="00A74D7C"/>
    <w:rsid w:val="00A74E5B"/>
    <w:rsid w:val="00A75611"/>
    <w:rsid w:val="00A75AA9"/>
    <w:rsid w:val="00A75BFD"/>
    <w:rsid w:val="00A75F73"/>
    <w:rsid w:val="00A766D4"/>
    <w:rsid w:val="00A800B6"/>
    <w:rsid w:val="00A807B2"/>
    <w:rsid w:val="00A815BA"/>
    <w:rsid w:val="00A81757"/>
    <w:rsid w:val="00A82D76"/>
    <w:rsid w:val="00A83359"/>
    <w:rsid w:val="00A835E2"/>
    <w:rsid w:val="00A8405D"/>
    <w:rsid w:val="00A851A5"/>
    <w:rsid w:val="00A8545F"/>
    <w:rsid w:val="00A86A35"/>
    <w:rsid w:val="00A87AE3"/>
    <w:rsid w:val="00A901A1"/>
    <w:rsid w:val="00A90345"/>
    <w:rsid w:val="00A9047A"/>
    <w:rsid w:val="00A917E2"/>
    <w:rsid w:val="00A92FAE"/>
    <w:rsid w:val="00A935BB"/>
    <w:rsid w:val="00A94154"/>
    <w:rsid w:val="00A94D76"/>
    <w:rsid w:val="00A94E1D"/>
    <w:rsid w:val="00A94E69"/>
    <w:rsid w:val="00A95F5D"/>
    <w:rsid w:val="00A96185"/>
    <w:rsid w:val="00AA095B"/>
    <w:rsid w:val="00AA1112"/>
    <w:rsid w:val="00AA1B4E"/>
    <w:rsid w:val="00AA284F"/>
    <w:rsid w:val="00AA2A81"/>
    <w:rsid w:val="00AA30A1"/>
    <w:rsid w:val="00AA3474"/>
    <w:rsid w:val="00AA3A9B"/>
    <w:rsid w:val="00AA40DA"/>
    <w:rsid w:val="00AA5B2F"/>
    <w:rsid w:val="00AA5DC4"/>
    <w:rsid w:val="00AA6021"/>
    <w:rsid w:val="00AA6184"/>
    <w:rsid w:val="00AA7469"/>
    <w:rsid w:val="00AA7DFA"/>
    <w:rsid w:val="00AA7FEF"/>
    <w:rsid w:val="00AB04D0"/>
    <w:rsid w:val="00AB0A99"/>
    <w:rsid w:val="00AB0AB7"/>
    <w:rsid w:val="00AB1D00"/>
    <w:rsid w:val="00AB2550"/>
    <w:rsid w:val="00AB29D1"/>
    <w:rsid w:val="00AB2D4C"/>
    <w:rsid w:val="00AB3627"/>
    <w:rsid w:val="00AB49E5"/>
    <w:rsid w:val="00AB754D"/>
    <w:rsid w:val="00AC0D99"/>
    <w:rsid w:val="00AC11B8"/>
    <w:rsid w:val="00AC154D"/>
    <w:rsid w:val="00AC304E"/>
    <w:rsid w:val="00AC6839"/>
    <w:rsid w:val="00AC75F4"/>
    <w:rsid w:val="00AC77CC"/>
    <w:rsid w:val="00AD010B"/>
    <w:rsid w:val="00AD0877"/>
    <w:rsid w:val="00AD257A"/>
    <w:rsid w:val="00AD2994"/>
    <w:rsid w:val="00AD2C4F"/>
    <w:rsid w:val="00AD2E60"/>
    <w:rsid w:val="00AD5C46"/>
    <w:rsid w:val="00AD71FB"/>
    <w:rsid w:val="00AD7795"/>
    <w:rsid w:val="00AE1E49"/>
    <w:rsid w:val="00AE23DF"/>
    <w:rsid w:val="00AE341C"/>
    <w:rsid w:val="00AE3ABE"/>
    <w:rsid w:val="00AE428D"/>
    <w:rsid w:val="00AE4DD5"/>
    <w:rsid w:val="00AE608D"/>
    <w:rsid w:val="00AE69AA"/>
    <w:rsid w:val="00AE78FB"/>
    <w:rsid w:val="00AE7940"/>
    <w:rsid w:val="00AF0835"/>
    <w:rsid w:val="00AF0964"/>
    <w:rsid w:val="00AF0B7F"/>
    <w:rsid w:val="00AF0C7E"/>
    <w:rsid w:val="00AF12E3"/>
    <w:rsid w:val="00AF15E8"/>
    <w:rsid w:val="00AF1C79"/>
    <w:rsid w:val="00AF22B1"/>
    <w:rsid w:val="00AF2404"/>
    <w:rsid w:val="00AF25FC"/>
    <w:rsid w:val="00AF2806"/>
    <w:rsid w:val="00AF4D6A"/>
    <w:rsid w:val="00AF5670"/>
    <w:rsid w:val="00AF5A80"/>
    <w:rsid w:val="00AF66BC"/>
    <w:rsid w:val="00AF6AC4"/>
    <w:rsid w:val="00AF6C2B"/>
    <w:rsid w:val="00AF6D5E"/>
    <w:rsid w:val="00AF7B6A"/>
    <w:rsid w:val="00B00059"/>
    <w:rsid w:val="00B003E5"/>
    <w:rsid w:val="00B02743"/>
    <w:rsid w:val="00B03496"/>
    <w:rsid w:val="00B03B78"/>
    <w:rsid w:val="00B051B9"/>
    <w:rsid w:val="00B057AA"/>
    <w:rsid w:val="00B05CBD"/>
    <w:rsid w:val="00B06735"/>
    <w:rsid w:val="00B07267"/>
    <w:rsid w:val="00B072B3"/>
    <w:rsid w:val="00B101F0"/>
    <w:rsid w:val="00B10847"/>
    <w:rsid w:val="00B109A6"/>
    <w:rsid w:val="00B1239A"/>
    <w:rsid w:val="00B12AA2"/>
    <w:rsid w:val="00B12EA5"/>
    <w:rsid w:val="00B134DF"/>
    <w:rsid w:val="00B13B3C"/>
    <w:rsid w:val="00B143D1"/>
    <w:rsid w:val="00B16135"/>
    <w:rsid w:val="00B17255"/>
    <w:rsid w:val="00B176DC"/>
    <w:rsid w:val="00B17D6D"/>
    <w:rsid w:val="00B23052"/>
    <w:rsid w:val="00B24A76"/>
    <w:rsid w:val="00B25253"/>
    <w:rsid w:val="00B253FD"/>
    <w:rsid w:val="00B25BB3"/>
    <w:rsid w:val="00B25F73"/>
    <w:rsid w:val="00B264F4"/>
    <w:rsid w:val="00B2659B"/>
    <w:rsid w:val="00B26BBE"/>
    <w:rsid w:val="00B26C6E"/>
    <w:rsid w:val="00B26E3C"/>
    <w:rsid w:val="00B27414"/>
    <w:rsid w:val="00B3071D"/>
    <w:rsid w:val="00B31B97"/>
    <w:rsid w:val="00B31DEF"/>
    <w:rsid w:val="00B32956"/>
    <w:rsid w:val="00B32F3F"/>
    <w:rsid w:val="00B34920"/>
    <w:rsid w:val="00B34ECC"/>
    <w:rsid w:val="00B36547"/>
    <w:rsid w:val="00B36976"/>
    <w:rsid w:val="00B41A02"/>
    <w:rsid w:val="00B42750"/>
    <w:rsid w:val="00B429E4"/>
    <w:rsid w:val="00B42DCC"/>
    <w:rsid w:val="00B42E8D"/>
    <w:rsid w:val="00B430EE"/>
    <w:rsid w:val="00B46594"/>
    <w:rsid w:val="00B467ED"/>
    <w:rsid w:val="00B4724A"/>
    <w:rsid w:val="00B5040D"/>
    <w:rsid w:val="00B51A13"/>
    <w:rsid w:val="00B51ADD"/>
    <w:rsid w:val="00B52B6D"/>
    <w:rsid w:val="00B5364C"/>
    <w:rsid w:val="00B53B4C"/>
    <w:rsid w:val="00B53E7F"/>
    <w:rsid w:val="00B55420"/>
    <w:rsid w:val="00B559C2"/>
    <w:rsid w:val="00B559D3"/>
    <w:rsid w:val="00B5647E"/>
    <w:rsid w:val="00B60CC6"/>
    <w:rsid w:val="00B60ED1"/>
    <w:rsid w:val="00B6117C"/>
    <w:rsid w:val="00B61BC0"/>
    <w:rsid w:val="00B627E5"/>
    <w:rsid w:val="00B62809"/>
    <w:rsid w:val="00B628BA"/>
    <w:rsid w:val="00B66344"/>
    <w:rsid w:val="00B671F6"/>
    <w:rsid w:val="00B677E6"/>
    <w:rsid w:val="00B67DD6"/>
    <w:rsid w:val="00B67FCA"/>
    <w:rsid w:val="00B700F7"/>
    <w:rsid w:val="00B70BDF"/>
    <w:rsid w:val="00B70C9A"/>
    <w:rsid w:val="00B717B9"/>
    <w:rsid w:val="00B7194D"/>
    <w:rsid w:val="00B72134"/>
    <w:rsid w:val="00B7243B"/>
    <w:rsid w:val="00B73186"/>
    <w:rsid w:val="00B73629"/>
    <w:rsid w:val="00B7419A"/>
    <w:rsid w:val="00B757D3"/>
    <w:rsid w:val="00B76B02"/>
    <w:rsid w:val="00B76BDA"/>
    <w:rsid w:val="00B772B2"/>
    <w:rsid w:val="00B8006F"/>
    <w:rsid w:val="00B80B9B"/>
    <w:rsid w:val="00B80FBF"/>
    <w:rsid w:val="00B83B3C"/>
    <w:rsid w:val="00B83FE7"/>
    <w:rsid w:val="00B84DB6"/>
    <w:rsid w:val="00B85BBC"/>
    <w:rsid w:val="00B86AD3"/>
    <w:rsid w:val="00B86D57"/>
    <w:rsid w:val="00B87881"/>
    <w:rsid w:val="00B903B7"/>
    <w:rsid w:val="00B91B16"/>
    <w:rsid w:val="00B91C39"/>
    <w:rsid w:val="00B91E1A"/>
    <w:rsid w:val="00B91E80"/>
    <w:rsid w:val="00B92101"/>
    <w:rsid w:val="00B92165"/>
    <w:rsid w:val="00B9223C"/>
    <w:rsid w:val="00B926A7"/>
    <w:rsid w:val="00B92E0D"/>
    <w:rsid w:val="00B940AC"/>
    <w:rsid w:val="00B94817"/>
    <w:rsid w:val="00B94E6A"/>
    <w:rsid w:val="00B96CBD"/>
    <w:rsid w:val="00B96FA5"/>
    <w:rsid w:val="00B97037"/>
    <w:rsid w:val="00B9724C"/>
    <w:rsid w:val="00BA0953"/>
    <w:rsid w:val="00BA0B60"/>
    <w:rsid w:val="00BA2D3A"/>
    <w:rsid w:val="00BA40D6"/>
    <w:rsid w:val="00BA49B2"/>
    <w:rsid w:val="00BA4E55"/>
    <w:rsid w:val="00BA5359"/>
    <w:rsid w:val="00BA56C6"/>
    <w:rsid w:val="00BA583C"/>
    <w:rsid w:val="00BB05AF"/>
    <w:rsid w:val="00BB132E"/>
    <w:rsid w:val="00BB1839"/>
    <w:rsid w:val="00BB26C1"/>
    <w:rsid w:val="00BB3694"/>
    <w:rsid w:val="00BB3AF6"/>
    <w:rsid w:val="00BB3BAE"/>
    <w:rsid w:val="00BB3DF1"/>
    <w:rsid w:val="00BB40F2"/>
    <w:rsid w:val="00BB552F"/>
    <w:rsid w:val="00BB56F3"/>
    <w:rsid w:val="00BB6154"/>
    <w:rsid w:val="00BB6940"/>
    <w:rsid w:val="00BB6E4C"/>
    <w:rsid w:val="00BB7C76"/>
    <w:rsid w:val="00BB7FD8"/>
    <w:rsid w:val="00BC095D"/>
    <w:rsid w:val="00BC096E"/>
    <w:rsid w:val="00BC0D8A"/>
    <w:rsid w:val="00BC38EA"/>
    <w:rsid w:val="00BC4B8C"/>
    <w:rsid w:val="00BC5845"/>
    <w:rsid w:val="00BC588C"/>
    <w:rsid w:val="00BC65AC"/>
    <w:rsid w:val="00BC6AF4"/>
    <w:rsid w:val="00BC77C5"/>
    <w:rsid w:val="00BC7F56"/>
    <w:rsid w:val="00BD02E4"/>
    <w:rsid w:val="00BD0B8D"/>
    <w:rsid w:val="00BD1D31"/>
    <w:rsid w:val="00BD233E"/>
    <w:rsid w:val="00BD271A"/>
    <w:rsid w:val="00BD2934"/>
    <w:rsid w:val="00BD2D91"/>
    <w:rsid w:val="00BD3A6B"/>
    <w:rsid w:val="00BD4333"/>
    <w:rsid w:val="00BD5D30"/>
    <w:rsid w:val="00BD5D94"/>
    <w:rsid w:val="00BD664A"/>
    <w:rsid w:val="00BD692E"/>
    <w:rsid w:val="00BD7146"/>
    <w:rsid w:val="00BD73B1"/>
    <w:rsid w:val="00BD7784"/>
    <w:rsid w:val="00BD7EB3"/>
    <w:rsid w:val="00BE2627"/>
    <w:rsid w:val="00BE28ED"/>
    <w:rsid w:val="00BE2CAD"/>
    <w:rsid w:val="00BE2D81"/>
    <w:rsid w:val="00BE39BD"/>
    <w:rsid w:val="00BE416D"/>
    <w:rsid w:val="00BE5922"/>
    <w:rsid w:val="00BE5A35"/>
    <w:rsid w:val="00BE673B"/>
    <w:rsid w:val="00BE73C9"/>
    <w:rsid w:val="00BF15D7"/>
    <w:rsid w:val="00BF21FD"/>
    <w:rsid w:val="00BF2249"/>
    <w:rsid w:val="00BF2614"/>
    <w:rsid w:val="00BF3135"/>
    <w:rsid w:val="00BF42C8"/>
    <w:rsid w:val="00BF5126"/>
    <w:rsid w:val="00BF601D"/>
    <w:rsid w:val="00BF6D88"/>
    <w:rsid w:val="00C002F9"/>
    <w:rsid w:val="00C003C2"/>
    <w:rsid w:val="00C005F7"/>
    <w:rsid w:val="00C01FFC"/>
    <w:rsid w:val="00C02035"/>
    <w:rsid w:val="00C03FFB"/>
    <w:rsid w:val="00C041E7"/>
    <w:rsid w:val="00C044B9"/>
    <w:rsid w:val="00C04CA8"/>
    <w:rsid w:val="00C04DC8"/>
    <w:rsid w:val="00C05D6A"/>
    <w:rsid w:val="00C063F5"/>
    <w:rsid w:val="00C06E7B"/>
    <w:rsid w:val="00C07242"/>
    <w:rsid w:val="00C072F3"/>
    <w:rsid w:val="00C1006D"/>
    <w:rsid w:val="00C10664"/>
    <w:rsid w:val="00C10874"/>
    <w:rsid w:val="00C10906"/>
    <w:rsid w:val="00C11C47"/>
    <w:rsid w:val="00C11EA8"/>
    <w:rsid w:val="00C12AA3"/>
    <w:rsid w:val="00C1678A"/>
    <w:rsid w:val="00C17A5E"/>
    <w:rsid w:val="00C17E56"/>
    <w:rsid w:val="00C17F14"/>
    <w:rsid w:val="00C17F39"/>
    <w:rsid w:val="00C203DA"/>
    <w:rsid w:val="00C2086E"/>
    <w:rsid w:val="00C20E8D"/>
    <w:rsid w:val="00C21087"/>
    <w:rsid w:val="00C21301"/>
    <w:rsid w:val="00C215A2"/>
    <w:rsid w:val="00C222F9"/>
    <w:rsid w:val="00C2359C"/>
    <w:rsid w:val="00C23D69"/>
    <w:rsid w:val="00C24E7E"/>
    <w:rsid w:val="00C2533B"/>
    <w:rsid w:val="00C26377"/>
    <w:rsid w:val="00C264EE"/>
    <w:rsid w:val="00C3041D"/>
    <w:rsid w:val="00C30684"/>
    <w:rsid w:val="00C31305"/>
    <w:rsid w:val="00C31383"/>
    <w:rsid w:val="00C31F51"/>
    <w:rsid w:val="00C320B2"/>
    <w:rsid w:val="00C3216A"/>
    <w:rsid w:val="00C343B2"/>
    <w:rsid w:val="00C345DC"/>
    <w:rsid w:val="00C34B56"/>
    <w:rsid w:val="00C35095"/>
    <w:rsid w:val="00C35896"/>
    <w:rsid w:val="00C36A01"/>
    <w:rsid w:val="00C36B92"/>
    <w:rsid w:val="00C37FF4"/>
    <w:rsid w:val="00C40329"/>
    <w:rsid w:val="00C419EB"/>
    <w:rsid w:val="00C41DC1"/>
    <w:rsid w:val="00C421D0"/>
    <w:rsid w:val="00C42C81"/>
    <w:rsid w:val="00C437A6"/>
    <w:rsid w:val="00C43A84"/>
    <w:rsid w:val="00C45060"/>
    <w:rsid w:val="00C4548B"/>
    <w:rsid w:val="00C457BC"/>
    <w:rsid w:val="00C45C73"/>
    <w:rsid w:val="00C45F86"/>
    <w:rsid w:val="00C46450"/>
    <w:rsid w:val="00C46CF7"/>
    <w:rsid w:val="00C47350"/>
    <w:rsid w:val="00C50C97"/>
    <w:rsid w:val="00C51FBB"/>
    <w:rsid w:val="00C52879"/>
    <w:rsid w:val="00C5289D"/>
    <w:rsid w:val="00C529A8"/>
    <w:rsid w:val="00C52A6D"/>
    <w:rsid w:val="00C52DBB"/>
    <w:rsid w:val="00C53D6B"/>
    <w:rsid w:val="00C549CC"/>
    <w:rsid w:val="00C54E16"/>
    <w:rsid w:val="00C55071"/>
    <w:rsid w:val="00C55A05"/>
    <w:rsid w:val="00C566AA"/>
    <w:rsid w:val="00C56DD6"/>
    <w:rsid w:val="00C56EE9"/>
    <w:rsid w:val="00C5795F"/>
    <w:rsid w:val="00C57A5A"/>
    <w:rsid w:val="00C57DBC"/>
    <w:rsid w:val="00C61437"/>
    <w:rsid w:val="00C61F8D"/>
    <w:rsid w:val="00C61FE2"/>
    <w:rsid w:val="00C62229"/>
    <w:rsid w:val="00C633AB"/>
    <w:rsid w:val="00C6340E"/>
    <w:rsid w:val="00C63AEF"/>
    <w:rsid w:val="00C63CE3"/>
    <w:rsid w:val="00C63F45"/>
    <w:rsid w:val="00C660DE"/>
    <w:rsid w:val="00C67791"/>
    <w:rsid w:val="00C67F5F"/>
    <w:rsid w:val="00C67FCE"/>
    <w:rsid w:val="00C706A2"/>
    <w:rsid w:val="00C70F32"/>
    <w:rsid w:val="00C71003"/>
    <w:rsid w:val="00C71F6E"/>
    <w:rsid w:val="00C72AF4"/>
    <w:rsid w:val="00C7365A"/>
    <w:rsid w:val="00C7425C"/>
    <w:rsid w:val="00C74A4C"/>
    <w:rsid w:val="00C7534C"/>
    <w:rsid w:val="00C76350"/>
    <w:rsid w:val="00C76C93"/>
    <w:rsid w:val="00C774AE"/>
    <w:rsid w:val="00C77F57"/>
    <w:rsid w:val="00C80677"/>
    <w:rsid w:val="00C808F2"/>
    <w:rsid w:val="00C80D00"/>
    <w:rsid w:val="00C821A3"/>
    <w:rsid w:val="00C82FCE"/>
    <w:rsid w:val="00C83D9B"/>
    <w:rsid w:val="00C85161"/>
    <w:rsid w:val="00C877CE"/>
    <w:rsid w:val="00C87C52"/>
    <w:rsid w:val="00C91289"/>
    <w:rsid w:val="00C915E1"/>
    <w:rsid w:val="00C91617"/>
    <w:rsid w:val="00C9174C"/>
    <w:rsid w:val="00C91B1B"/>
    <w:rsid w:val="00C91DF0"/>
    <w:rsid w:val="00C922B4"/>
    <w:rsid w:val="00C92743"/>
    <w:rsid w:val="00C92B11"/>
    <w:rsid w:val="00C92C20"/>
    <w:rsid w:val="00C92F2D"/>
    <w:rsid w:val="00C93173"/>
    <w:rsid w:val="00C932ED"/>
    <w:rsid w:val="00C9334E"/>
    <w:rsid w:val="00C94CA4"/>
    <w:rsid w:val="00C95319"/>
    <w:rsid w:val="00C953A8"/>
    <w:rsid w:val="00C95879"/>
    <w:rsid w:val="00C9631A"/>
    <w:rsid w:val="00C96350"/>
    <w:rsid w:val="00C97390"/>
    <w:rsid w:val="00C9781F"/>
    <w:rsid w:val="00CA01BB"/>
    <w:rsid w:val="00CA07BE"/>
    <w:rsid w:val="00CA0CA5"/>
    <w:rsid w:val="00CA1C4C"/>
    <w:rsid w:val="00CA26E1"/>
    <w:rsid w:val="00CA2860"/>
    <w:rsid w:val="00CA3496"/>
    <w:rsid w:val="00CA3D8F"/>
    <w:rsid w:val="00CA4C6E"/>
    <w:rsid w:val="00CA5705"/>
    <w:rsid w:val="00CA5F12"/>
    <w:rsid w:val="00CA5FD7"/>
    <w:rsid w:val="00CA6735"/>
    <w:rsid w:val="00CA72FF"/>
    <w:rsid w:val="00CA7674"/>
    <w:rsid w:val="00CA78AF"/>
    <w:rsid w:val="00CA7C8B"/>
    <w:rsid w:val="00CA7DE2"/>
    <w:rsid w:val="00CB00EC"/>
    <w:rsid w:val="00CB19D9"/>
    <w:rsid w:val="00CB1BD6"/>
    <w:rsid w:val="00CB380C"/>
    <w:rsid w:val="00CB4789"/>
    <w:rsid w:val="00CB4919"/>
    <w:rsid w:val="00CB4AFC"/>
    <w:rsid w:val="00CB50A3"/>
    <w:rsid w:val="00CB5643"/>
    <w:rsid w:val="00CB5835"/>
    <w:rsid w:val="00CC03B2"/>
    <w:rsid w:val="00CC05B3"/>
    <w:rsid w:val="00CC1F50"/>
    <w:rsid w:val="00CC276D"/>
    <w:rsid w:val="00CC2A91"/>
    <w:rsid w:val="00CC3159"/>
    <w:rsid w:val="00CC3177"/>
    <w:rsid w:val="00CC446F"/>
    <w:rsid w:val="00CC4698"/>
    <w:rsid w:val="00CC52C6"/>
    <w:rsid w:val="00CC559A"/>
    <w:rsid w:val="00CC62B2"/>
    <w:rsid w:val="00CC6556"/>
    <w:rsid w:val="00CC657C"/>
    <w:rsid w:val="00CC65C4"/>
    <w:rsid w:val="00CC65C9"/>
    <w:rsid w:val="00CC7722"/>
    <w:rsid w:val="00CD001F"/>
    <w:rsid w:val="00CD07A5"/>
    <w:rsid w:val="00CD0852"/>
    <w:rsid w:val="00CD148F"/>
    <w:rsid w:val="00CD14E0"/>
    <w:rsid w:val="00CD2E75"/>
    <w:rsid w:val="00CD326E"/>
    <w:rsid w:val="00CD3730"/>
    <w:rsid w:val="00CD3D36"/>
    <w:rsid w:val="00CD4D3C"/>
    <w:rsid w:val="00CD4E42"/>
    <w:rsid w:val="00CD5037"/>
    <w:rsid w:val="00CD542E"/>
    <w:rsid w:val="00CD6D8B"/>
    <w:rsid w:val="00CE0B56"/>
    <w:rsid w:val="00CE11CE"/>
    <w:rsid w:val="00CE177D"/>
    <w:rsid w:val="00CE1B5B"/>
    <w:rsid w:val="00CE3680"/>
    <w:rsid w:val="00CE3CB9"/>
    <w:rsid w:val="00CE4686"/>
    <w:rsid w:val="00CE7174"/>
    <w:rsid w:val="00CE723A"/>
    <w:rsid w:val="00CF0C49"/>
    <w:rsid w:val="00CF0E26"/>
    <w:rsid w:val="00CF1388"/>
    <w:rsid w:val="00CF1A47"/>
    <w:rsid w:val="00CF1EEC"/>
    <w:rsid w:val="00CF25C1"/>
    <w:rsid w:val="00CF32B9"/>
    <w:rsid w:val="00CF3C4C"/>
    <w:rsid w:val="00CF4388"/>
    <w:rsid w:val="00CF472E"/>
    <w:rsid w:val="00CF4DDE"/>
    <w:rsid w:val="00CF5227"/>
    <w:rsid w:val="00CF566D"/>
    <w:rsid w:val="00CF60C4"/>
    <w:rsid w:val="00CF6B63"/>
    <w:rsid w:val="00CF7376"/>
    <w:rsid w:val="00D017EE"/>
    <w:rsid w:val="00D01B64"/>
    <w:rsid w:val="00D02393"/>
    <w:rsid w:val="00D027B9"/>
    <w:rsid w:val="00D05B87"/>
    <w:rsid w:val="00D06330"/>
    <w:rsid w:val="00D07AEB"/>
    <w:rsid w:val="00D07B94"/>
    <w:rsid w:val="00D11731"/>
    <w:rsid w:val="00D11EC4"/>
    <w:rsid w:val="00D12448"/>
    <w:rsid w:val="00D126C4"/>
    <w:rsid w:val="00D129BA"/>
    <w:rsid w:val="00D12CE2"/>
    <w:rsid w:val="00D14134"/>
    <w:rsid w:val="00D152B2"/>
    <w:rsid w:val="00D155A1"/>
    <w:rsid w:val="00D15873"/>
    <w:rsid w:val="00D15B4B"/>
    <w:rsid w:val="00D1600B"/>
    <w:rsid w:val="00D16751"/>
    <w:rsid w:val="00D16F1F"/>
    <w:rsid w:val="00D2018C"/>
    <w:rsid w:val="00D205BD"/>
    <w:rsid w:val="00D20CC6"/>
    <w:rsid w:val="00D20FA8"/>
    <w:rsid w:val="00D21703"/>
    <w:rsid w:val="00D21977"/>
    <w:rsid w:val="00D22193"/>
    <w:rsid w:val="00D22B52"/>
    <w:rsid w:val="00D237F5"/>
    <w:rsid w:val="00D23809"/>
    <w:rsid w:val="00D24142"/>
    <w:rsid w:val="00D25CC7"/>
    <w:rsid w:val="00D267C1"/>
    <w:rsid w:val="00D30398"/>
    <w:rsid w:val="00D30E4B"/>
    <w:rsid w:val="00D3132C"/>
    <w:rsid w:val="00D3153E"/>
    <w:rsid w:val="00D336AC"/>
    <w:rsid w:val="00D341BF"/>
    <w:rsid w:val="00D35806"/>
    <w:rsid w:val="00D36651"/>
    <w:rsid w:val="00D367E2"/>
    <w:rsid w:val="00D37463"/>
    <w:rsid w:val="00D4085B"/>
    <w:rsid w:val="00D4094E"/>
    <w:rsid w:val="00D41BAE"/>
    <w:rsid w:val="00D41D03"/>
    <w:rsid w:val="00D41D52"/>
    <w:rsid w:val="00D422B1"/>
    <w:rsid w:val="00D42A8B"/>
    <w:rsid w:val="00D431B5"/>
    <w:rsid w:val="00D435F7"/>
    <w:rsid w:val="00D436C0"/>
    <w:rsid w:val="00D4371D"/>
    <w:rsid w:val="00D439F7"/>
    <w:rsid w:val="00D43E15"/>
    <w:rsid w:val="00D43FAF"/>
    <w:rsid w:val="00D458AC"/>
    <w:rsid w:val="00D45E5A"/>
    <w:rsid w:val="00D45ECD"/>
    <w:rsid w:val="00D508E5"/>
    <w:rsid w:val="00D51071"/>
    <w:rsid w:val="00D52098"/>
    <w:rsid w:val="00D53141"/>
    <w:rsid w:val="00D53D5E"/>
    <w:rsid w:val="00D54279"/>
    <w:rsid w:val="00D55F77"/>
    <w:rsid w:val="00D55FE5"/>
    <w:rsid w:val="00D56C33"/>
    <w:rsid w:val="00D56EFA"/>
    <w:rsid w:val="00D5763D"/>
    <w:rsid w:val="00D57DF1"/>
    <w:rsid w:val="00D607EA"/>
    <w:rsid w:val="00D6128C"/>
    <w:rsid w:val="00D614A7"/>
    <w:rsid w:val="00D6227F"/>
    <w:rsid w:val="00D62ACE"/>
    <w:rsid w:val="00D62DD7"/>
    <w:rsid w:val="00D631F4"/>
    <w:rsid w:val="00D63BBF"/>
    <w:rsid w:val="00D6428F"/>
    <w:rsid w:val="00D643AC"/>
    <w:rsid w:val="00D64FC5"/>
    <w:rsid w:val="00D65159"/>
    <w:rsid w:val="00D654D6"/>
    <w:rsid w:val="00D65879"/>
    <w:rsid w:val="00D65C8B"/>
    <w:rsid w:val="00D65E07"/>
    <w:rsid w:val="00D67594"/>
    <w:rsid w:val="00D67A61"/>
    <w:rsid w:val="00D67EEE"/>
    <w:rsid w:val="00D70877"/>
    <w:rsid w:val="00D71A72"/>
    <w:rsid w:val="00D71D62"/>
    <w:rsid w:val="00D72242"/>
    <w:rsid w:val="00D72F53"/>
    <w:rsid w:val="00D73662"/>
    <w:rsid w:val="00D73B25"/>
    <w:rsid w:val="00D76387"/>
    <w:rsid w:val="00D765DD"/>
    <w:rsid w:val="00D80674"/>
    <w:rsid w:val="00D811AA"/>
    <w:rsid w:val="00D814B8"/>
    <w:rsid w:val="00D81B0C"/>
    <w:rsid w:val="00D822A6"/>
    <w:rsid w:val="00D82C76"/>
    <w:rsid w:val="00D83510"/>
    <w:rsid w:val="00D8470C"/>
    <w:rsid w:val="00D84B5B"/>
    <w:rsid w:val="00D86A0A"/>
    <w:rsid w:val="00D87298"/>
    <w:rsid w:val="00D90211"/>
    <w:rsid w:val="00D91591"/>
    <w:rsid w:val="00D919D6"/>
    <w:rsid w:val="00D91A75"/>
    <w:rsid w:val="00D91E95"/>
    <w:rsid w:val="00D92431"/>
    <w:rsid w:val="00D93332"/>
    <w:rsid w:val="00D93453"/>
    <w:rsid w:val="00D93C05"/>
    <w:rsid w:val="00D93C7A"/>
    <w:rsid w:val="00D95781"/>
    <w:rsid w:val="00D95CAE"/>
    <w:rsid w:val="00D96A07"/>
    <w:rsid w:val="00D9725E"/>
    <w:rsid w:val="00DA0093"/>
    <w:rsid w:val="00DA01E8"/>
    <w:rsid w:val="00DA08ED"/>
    <w:rsid w:val="00DA20A7"/>
    <w:rsid w:val="00DA23FB"/>
    <w:rsid w:val="00DA2BC9"/>
    <w:rsid w:val="00DA306A"/>
    <w:rsid w:val="00DA3257"/>
    <w:rsid w:val="00DA402C"/>
    <w:rsid w:val="00DA4964"/>
    <w:rsid w:val="00DA59ED"/>
    <w:rsid w:val="00DA5B23"/>
    <w:rsid w:val="00DA5F45"/>
    <w:rsid w:val="00DA5FED"/>
    <w:rsid w:val="00DA634F"/>
    <w:rsid w:val="00DA69C9"/>
    <w:rsid w:val="00DA76CB"/>
    <w:rsid w:val="00DA7A34"/>
    <w:rsid w:val="00DB00DF"/>
    <w:rsid w:val="00DB1C4B"/>
    <w:rsid w:val="00DB1E8F"/>
    <w:rsid w:val="00DB3045"/>
    <w:rsid w:val="00DB3F45"/>
    <w:rsid w:val="00DB4364"/>
    <w:rsid w:val="00DB45DB"/>
    <w:rsid w:val="00DB585B"/>
    <w:rsid w:val="00DB5FD5"/>
    <w:rsid w:val="00DB674E"/>
    <w:rsid w:val="00DB6B2A"/>
    <w:rsid w:val="00DB7C7E"/>
    <w:rsid w:val="00DB7EBE"/>
    <w:rsid w:val="00DB7F75"/>
    <w:rsid w:val="00DC05BA"/>
    <w:rsid w:val="00DC09F2"/>
    <w:rsid w:val="00DC1470"/>
    <w:rsid w:val="00DC348B"/>
    <w:rsid w:val="00DC3F9A"/>
    <w:rsid w:val="00DC4A0C"/>
    <w:rsid w:val="00DC585F"/>
    <w:rsid w:val="00DC5CD9"/>
    <w:rsid w:val="00DC651A"/>
    <w:rsid w:val="00DC77A9"/>
    <w:rsid w:val="00DD0DAE"/>
    <w:rsid w:val="00DD0F89"/>
    <w:rsid w:val="00DD17D0"/>
    <w:rsid w:val="00DD1D1D"/>
    <w:rsid w:val="00DD2804"/>
    <w:rsid w:val="00DD3853"/>
    <w:rsid w:val="00DD5C8E"/>
    <w:rsid w:val="00DD7104"/>
    <w:rsid w:val="00DD7429"/>
    <w:rsid w:val="00DD7B1B"/>
    <w:rsid w:val="00DD7DBA"/>
    <w:rsid w:val="00DE08A2"/>
    <w:rsid w:val="00DE0D68"/>
    <w:rsid w:val="00DE1915"/>
    <w:rsid w:val="00DE1FF8"/>
    <w:rsid w:val="00DE3CB0"/>
    <w:rsid w:val="00DE40A6"/>
    <w:rsid w:val="00DE4CD8"/>
    <w:rsid w:val="00DE62AF"/>
    <w:rsid w:val="00DE699E"/>
    <w:rsid w:val="00DE74F4"/>
    <w:rsid w:val="00DE7C08"/>
    <w:rsid w:val="00DF03BB"/>
    <w:rsid w:val="00DF1806"/>
    <w:rsid w:val="00DF2098"/>
    <w:rsid w:val="00DF32FB"/>
    <w:rsid w:val="00DF3F5F"/>
    <w:rsid w:val="00DF3F98"/>
    <w:rsid w:val="00DF44BF"/>
    <w:rsid w:val="00DF4AA1"/>
    <w:rsid w:val="00DF4B11"/>
    <w:rsid w:val="00DF530D"/>
    <w:rsid w:val="00DF5D29"/>
    <w:rsid w:val="00DF5E38"/>
    <w:rsid w:val="00DF69FB"/>
    <w:rsid w:val="00DF6F80"/>
    <w:rsid w:val="00DF74CA"/>
    <w:rsid w:val="00DF7A7D"/>
    <w:rsid w:val="00DF7C3C"/>
    <w:rsid w:val="00E003A4"/>
    <w:rsid w:val="00E01084"/>
    <w:rsid w:val="00E01217"/>
    <w:rsid w:val="00E018C9"/>
    <w:rsid w:val="00E03540"/>
    <w:rsid w:val="00E03862"/>
    <w:rsid w:val="00E03A6C"/>
    <w:rsid w:val="00E03B8B"/>
    <w:rsid w:val="00E04743"/>
    <w:rsid w:val="00E05359"/>
    <w:rsid w:val="00E0604A"/>
    <w:rsid w:val="00E06262"/>
    <w:rsid w:val="00E0626E"/>
    <w:rsid w:val="00E079D3"/>
    <w:rsid w:val="00E07A9D"/>
    <w:rsid w:val="00E07D8B"/>
    <w:rsid w:val="00E11111"/>
    <w:rsid w:val="00E11CEF"/>
    <w:rsid w:val="00E11D91"/>
    <w:rsid w:val="00E11EF2"/>
    <w:rsid w:val="00E12348"/>
    <w:rsid w:val="00E13CD5"/>
    <w:rsid w:val="00E14B31"/>
    <w:rsid w:val="00E14C4B"/>
    <w:rsid w:val="00E15046"/>
    <w:rsid w:val="00E151FC"/>
    <w:rsid w:val="00E1570C"/>
    <w:rsid w:val="00E1619B"/>
    <w:rsid w:val="00E221B8"/>
    <w:rsid w:val="00E22620"/>
    <w:rsid w:val="00E22C9A"/>
    <w:rsid w:val="00E234D7"/>
    <w:rsid w:val="00E238E0"/>
    <w:rsid w:val="00E2422C"/>
    <w:rsid w:val="00E24FF3"/>
    <w:rsid w:val="00E25129"/>
    <w:rsid w:val="00E25B6C"/>
    <w:rsid w:val="00E26114"/>
    <w:rsid w:val="00E26158"/>
    <w:rsid w:val="00E2635A"/>
    <w:rsid w:val="00E26377"/>
    <w:rsid w:val="00E26858"/>
    <w:rsid w:val="00E2710C"/>
    <w:rsid w:val="00E30362"/>
    <w:rsid w:val="00E31B90"/>
    <w:rsid w:val="00E31EBD"/>
    <w:rsid w:val="00E31FA5"/>
    <w:rsid w:val="00E3225A"/>
    <w:rsid w:val="00E32350"/>
    <w:rsid w:val="00E32F89"/>
    <w:rsid w:val="00E33CD5"/>
    <w:rsid w:val="00E3412A"/>
    <w:rsid w:val="00E348C2"/>
    <w:rsid w:val="00E34D8B"/>
    <w:rsid w:val="00E35561"/>
    <w:rsid w:val="00E35CF5"/>
    <w:rsid w:val="00E35D9E"/>
    <w:rsid w:val="00E35E77"/>
    <w:rsid w:val="00E36C54"/>
    <w:rsid w:val="00E37545"/>
    <w:rsid w:val="00E3799F"/>
    <w:rsid w:val="00E37A8A"/>
    <w:rsid w:val="00E4019A"/>
    <w:rsid w:val="00E4069F"/>
    <w:rsid w:val="00E40CA1"/>
    <w:rsid w:val="00E4150D"/>
    <w:rsid w:val="00E41D90"/>
    <w:rsid w:val="00E42371"/>
    <w:rsid w:val="00E42FCF"/>
    <w:rsid w:val="00E43A12"/>
    <w:rsid w:val="00E43CD8"/>
    <w:rsid w:val="00E45390"/>
    <w:rsid w:val="00E45CF4"/>
    <w:rsid w:val="00E45E1B"/>
    <w:rsid w:val="00E467D4"/>
    <w:rsid w:val="00E46BE9"/>
    <w:rsid w:val="00E4784E"/>
    <w:rsid w:val="00E47893"/>
    <w:rsid w:val="00E47D64"/>
    <w:rsid w:val="00E503E8"/>
    <w:rsid w:val="00E5085B"/>
    <w:rsid w:val="00E50BF0"/>
    <w:rsid w:val="00E51DE7"/>
    <w:rsid w:val="00E52334"/>
    <w:rsid w:val="00E55008"/>
    <w:rsid w:val="00E55DA2"/>
    <w:rsid w:val="00E57D4F"/>
    <w:rsid w:val="00E57DAF"/>
    <w:rsid w:val="00E600E9"/>
    <w:rsid w:val="00E61AF6"/>
    <w:rsid w:val="00E6206B"/>
    <w:rsid w:val="00E62452"/>
    <w:rsid w:val="00E64D23"/>
    <w:rsid w:val="00E665CA"/>
    <w:rsid w:val="00E67060"/>
    <w:rsid w:val="00E67909"/>
    <w:rsid w:val="00E67A1E"/>
    <w:rsid w:val="00E67C2B"/>
    <w:rsid w:val="00E70976"/>
    <w:rsid w:val="00E71630"/>
    <w:rsid w:val="00E7174C"/>
    <w:rsid w:val="00E7287E"/>
    <w:rsid w:val="00E739FB"/>
    <w:rsid w:val="00E739FF"/>
    <w:rsid w:val="00E74EBF"/>
    <w:rsid w:val="00E75352"/>
    <w:rsid w:val="00E76C74"/>
    <w:rsid w:val="00E76CC9"/>
    <w:rsid w:val="00E76D65"/>
    <w:rsid w:val="00E76F13"/>
    <w:rsid w:val="00E77610"/>
    <w:rsid w:val="00E80178"/>
    <w:rsid w:val="00E80406"/>
    <w:rsid w:val="00E804EA"/>
    <w:rsid w:val="00E80969"/>
    <w:rsid w:val="00E8105D"/>
    <w:rsid w:val="00E812C4"/>
    <w:rsid w:val="00E8373B"/>
    <w:rsid w:val="00E85591"/>
    <w:rsid w:val="00E8582E"/>
    <w:rsid w:val="00E85854"/>
    <w:rsid w:val="00E85CB7"/>
    <w:rsid w:val="00E869F4"/>
    <w:rsid w:val="00E871D6"/>
    <w:rsid w:val="00E87D0A"/>
    <w:rsid w:val="00E87FAC"/>
    <w:rsid w:val="00E91532"/>
    <w:rsid w:val="00E91A5A"/>
    <w:rsid w:val="00E92380"/>
    <w:rsid w:val="00E93FF2"/>
    <w:rsid w:val="00E94406"/>
    <w:rsid w:val="00E95C9B"/>
    <w:rsid w:val="00E95EFF"/>
    <w:rsid w:val="00E962B8"/>
    <w:rsid w:val="00E9783C"/>
    <w:rsid w:val="00E97F53"/>
    <w:rsid w:val="00EA04AE"/>
    <w:rsid w:val="00EA28E4"/>
    <w:rsid w:val="00EA3485"/>
    <w:rsid w:val="00EA3D2A"/>
    <w:rsid w:val="00EA3D99"/>
    <w:rsid w:val="00EA49E5"/>
    <w:rsid w:val="00EA53E1"/>
    <w:rsid w:val="00EA5573"/>
    <w:rsid w:val="00EA5C9B"/>
    <w:rsid w:val="00EA5CB0"/>
    <w:rsid w:val="00EA5E42"/>
    <w:rsid w:val="00EA6853"/>
    <w:rsid w:val="00EA729C"/>
    <w:rsid w:val="00EA7490"/>
    <w:rsid w:val="00EA7601"/>
    <w:rsid w:val="00EA7ACC"/>
    <w:rsid w:val="00EA7D74"/>
    <w:rsid w:val="00EB0193"/>
    <w:rsid w:val="00EB1E6C"/>
    <w:rsid w:val="00EB2099"/>
    <w:rsid w:val="00EB27F4"/>
    <w:rsid w:val="00EB2923"/>
    <w:rsid w:val="00EB2F20"/>
    <w:rsid w:val="00EB3B14"/>
    <w:rsid w:val="00EB45B3"/>
    <w:rsid w:val="00EB4958"/>
    <w:rsid w:val="00EB4C96"/>
    <w:rsid w:val="00EB4EB5"/>
    <w:rsid w:val="00EB56E9"/>
    <w:rsid w:val="00EB5AD2"/>
    <w:rsid w:val="00EB5B78"/>
    <w:rsid w:val="00EB7F52"/>
    <w:rsid w:val="00EC0599"/>
    <w:rsid w:val="00EC0DF3"/>
    <w:rsid w:val="00EC1708"/>
    <w:rsid w:val="00EC2850"/>
    <w:rsid w:val="00EC3E15"/>
    <w:rsid w:val="00EC3E8B"/>
    <w:rsid w:val="00EC3FCD"/>
    <w:rsid w:val="00EC44CD"/>
    <w:rsid w:val="00EC62AD"/>
    <w:rsid w:val="00EC65C0"/>
    <w:rsid w:val="00EC65CB"/>
    <w:rsid w:val="00EC66ED"/>
    <w:rsid w:val="00EC6D95"/>
    <w:rsid w:val="00ED1141"/>
    <w:rsid w:val="00ED1DAB"/>
    <w:rsid w:val="00ED2C4A"/>
    <w:rsid w:val="00ED31EC"/>
    <w:rsid w:val="00ED3220"/>
    <w:rsid w:val="00ED3820"/>
    <w:rsid w:val="00ED4B1A"/>
    <w:rsid w:val="00ED4C9F"/>
    <w:rsid w:val="00ED6071"/>
    <w:rsid w:val="00ED6DC2"/>
    <w:rsid w:val="00ED717F"/>
    <w:rsid w:val="00ED74D9"/>
    <w:rsid w:val="00ED77CB"/>
    <w:rsid w:val="00ED7A7D"/>
    <w:rsid w:val="00EE0FE4"/>
    <w:rsid w:val="00EE15BD"/>
    <w:rsid w:val="00EE1C2D"/>
    <w:rsid w:val="00EE3751"/>
    <w:rsid w:val="00EE4EED"/>
    <w:rsid w:val="00EE512F"/>
    <w:rsid w:val="00EE7562"/>
    <w:rsid w:val="00EE7776"/>
    <w:rsid w:val="00EF0429"/>
    <w:rsid w:val="00EF2A5B"/>
    <w:rsid w:val="00EF2E32"/>
    <w:rsid w:val="00EF3537"/>
    <w:rsid w:val="00EF4B6E"/>
    <w:rsid w:val="00EF624A"/>
    <w:rsid w:val="00EF7795"/>
    <w:rsid w:val="00EF7ADF"/>
    <w:rsid w:val="00F00031"/>
    <w:rsid w:val="00F0082D"/>
    <w:rsid w:val="00F00ECD"/>
    <w:rsid w:val="00F00F73"/>
    <w:rsid w:val="00F013FC"/>
    <w:rsid w:val="00F0140B"/>
    <w:rsid w:val="00F01CD4"/>
    <w:rsid w:val="00F02197"/>
    <w:rsid w:val="00F026EA"/>
    <w:rsid w:val="00F02AB6"/>
    <w:rsid w:val="00F03197"/>
    <w:rsid w:val="00F0338A"/>
    <w:rsid w:val="00F0357B"/>
    <w:rsid w:val="00F043C9"/>
    <w:rsid w:val="00F04B3D"/>
    <w:rsid w:val="00F04C38"/>
    <w:rsid w:val="00F050CE"/>
    <w:rsid w:val="00F051F3"/>
    <w:rsid w:val="00F05673"/>
    <w:rsid w:val="00F05EBA"/>
    <w:rsid w:val="00F0607C"/>
    <w:rsid w:val="00F06605"/>
    <w:rsid w:val="00F073FE"/>
    <w:rsid w:val="00F0741C"/>
    <w:rsid w:val="00F101CA"/>
    <w:rsid w:val="00F107BE"/>
    <w:rsid w:val="00F10D31"/>
    <w:rsid w:val="00F10E8B"/>
    <w:rsid w:val="00F11453"/>
    <w:rsid w:val="00F1154E"/>
    <w:rsid w:val="00F11BE3"/>
    <w:rsid w:val="00F11E02"/>
    <w:rsid w:val="00F11E15"/>
    <w:rsid w:val="00F1264C"/>
    <w:rsid w:val="00F127E2"/>
    <w:rsid w:val="00F12DD6"/>
    <w:rsid w:val="00F13935"/>
    <w:rsid w:val="00F15550"/>
    <w:rsid w:val="00F15A1E"/>
    <w:rsid w:val="00F15B78"/>
    <w:rsid w:val="00F15D44"/>
    <w:rsid w:val="00F1640D"/>
    <w:rsid w:val="00F16BA3"/>
    <w:rsid w:val="00F17382"/>
    <w:rsid w:val="00F17DB7"/>
    <w:rsid w:val="00F201B5"/>
    <w:rsid w:val="00F215F8"/>
    <w:rsid w:val="00F21E60"/>
    <w:rsid w:val="00F22146"/>
    <w:rsid w:val="00F222CE"/>
    <w:rsid w:val="00F22AE1"/>
    <w:rsid w:val="00F22CC4"/>
    <w:rsid w:val="00F23E7F"/>
    <w:rsid w:val="00F24EB7"/>
    <w:rsid w:val="00F25290"/>
    <w:rsid w:val="00F25B5A"/>
    <w:rsid w:val="00F30A5E"/>
    <w:rsid w:val="00F31452"/>
    <w:rsid w:val="00F31816"/>
    <w:rsid w:val="00F31959"/>
    <w:rsid w:val="00F32640"/>
    <w:rsid w:val="00F32959"/>
    <w:rsid w:val="00F34C42"/>
    <w:rsid w:val="00F358AA"/>
    <w:rsid w:val="00F36477"/>
    <w:rsid w:val="00F36F53"/>
    <w:rsid w:val="00F37175"/>
    <w:rsid w:val="00F37299"/>
    <w:rsid w:val="00F3736C"/>
    <w:rsid w:val="00F37B23"/>
    <w:rsid w:val="00F4046D"/>
    <w:rsid w:val="00F40744"/>
    <w:rsid w:val="00F40CC9"/>
    <w:rsid w:val="00F40E58"/>
    <w:rsid w:val="00F42E32"/>
    <w:rsid w:val="00F446C8"/>
    <w:rsid w:val="00F45B10"/>
    <w:rsid w:val="00F45D78"/>
    <w:rsid w:val="00F46CCD"/>
    <w:rsid w:val="00F479C8"/>
    <w:rsid w:val="00F47AEB"/>
    <w:rsid w:val="00F5216A"/>
    <w:rsid w:val="00F5252C"/>
    <w:rsid w:val="00F534B9"/>
    <w:rsid w:val="00F535B2"/>
    <w:rsid w:val="00F535C3"/>
    <w:rsid w:val="00F539E7"/>
    <w:rsid w:val="00F5478E"/>
    <w:rsid w:val="00F567F4"/>
    <w:rsid w:val="00F56ED1"/>
    <w:rsid w:val="00F62613"/>
    <w:rsid w:val="00F6338D"/>
    <w:rsid w:val="00F64E68"/>
    <w:rsid w:val="00F64F54"/>
    <w:rsid w:val="00F658F2"/>
    <w:rsid w:val="00F661AA"/>
    <w:rsid w:val="00F66432"/>
    <w:rsid w:val="00F66819"/>
    <w:rsid w:val="00F66A60"/>
    <w:rsid w:val="00F66AB1"/>
    <w:rsid w:val="00F66FA3"/>
    <w:rsid w:val="00F6793B"/>
    <w:rsid w:val="00F67ACD"/>
    <w:rsid w:val="00F703C1"/>
    <w:rsid w:val="00F72143"/>
    <w:rsid w:val="00F72399"/>
    <w:rsid w:val="00F727DB"/>
    <w:rsid w:val="00F73AA0"/>
    <w:rsid w:val="00F7479F"/>
    <w:rsid w:val="00F74D8D"/>
    <w:rsid w:val="00F81382"/>
    <w:rsid w:val="00F81514"/>
    <w:rsid w:val="00F81BB1"/>
    <w:rsid w:val="00F8244F"/>
    <w:rsid w:val="00F8263E"/>
    <w:rsid w:val="00F82C87"/>
    <w:rsid w:val="00F83843"/>
    <w:rsid w:val="00F844AF"/>
    <w:rsid w:val="00F852FE"/>
    <w:rsid w:val="00F85F9C"/>
    <w:rsid w:val="00F86101"/>
    <w:rsid w:val="00F86918"/>
    <w:rsid w:val="00F86EF7"/>
    <w:rsid w:val="00F8794B"/>
    <w:rsid w:val="00F906DA"/>
    <w:rsid w:val="00F923E6"/>
    <w:rsid w:val="00F926E2"/>
    <w:rsid w:val="00F9283C"/>
    <w:rsid w:val="00F95774"/>
    <w:rsid w:val="00F96262"/>
    <w:rsid w:val="00F96739"/>
    <w:rsid w:val="00F97004"/>
    <w:rsid w:val="00F97852"/>
    <w:rsid w:val="00F97CC8"/>
    <w:rsid w:val="00F97F22"/>
    <w:rsid w:val="00FA0B54"/>
    <w:rsid w:val="00FA0D3B"/>
    <w:rsid w:val="00FA230C"/>
    <w:rsid w:val="00FA3888"/>
    <w:rsid w:val="00FA525F"/>
    <w:rsid w:val="00FA5671"/>
    <w:rsid w:val="00FA62A2"/>
    <w:rsid w:val="00FA6796"/>
    <w:rsid w:val="00FA7DE4"/>
    <w:rsid w:val="00FB10BC"/>
    <w:rsid w:val="00FB23D7"/>
    <w:rsid w:val="00FB486C"/>
    <w:rsid w:val="00FB5531"/>
    <w:rsid w:val="00FB717C"/>
    <w:rsid w:val="00FB7D53"/>
    <w:rsid w:val="00FC0922"/>
    <w:rsid w:val="00FC2E51"/>
    <w:rsid w:val="00FC2E57"/>
    <w:rsid w:val="00FC3821"/>
    <w:rsid w:val="00FC4225"/>
    <w:rsid w:val="00FC4FB1"/>
    <w:rsid w:val="00FC4FB8"/>
    <w:rsid w:val="00FC7668"/>
    <w:rsid w:val="00FC7F72"/>
    <w:rsid w:val="00FD0EF0"/>
    <w:rsid w:val="00FD1302"/>
    <w:rsid w:val="00FD18DF"/>
    <w:rsid w:val="00FD1FEE"/>
    <w:rsid w:val="00FD34A0"/>
    <w:rsid w:val="00FD3AE7"/>
    <w:rsid w:val="00FD697B"/>
    <w:rsid w:val="00FE083C"/>
    <w:rsid w:val="00FE1E61"/>
    <w:rsid w:val="00FE5563"/>
    <w:rsid w:val="00FE69FA"/>
    <w:rsid w:val="00FE6B19"/>
    <w:rsid w:val="00FE7852"/>
    <w:rsid w:val="00FF072B"/>
    <w:rsid w:val="00FF1701"/>
    <w:rsid w:val="00FF27E6"/>
    <w:rsid w:val="00FF2ACE"/>
    <w:rsid w:val="00FF2E7C"/>
    <w:rsid w:val="00FF38FC"/>
    <w:rsid w:val="00FF3B48"/>
    <w:rsid w:val="00FF47B5"/>
    <w:rsid w:val="00FF49E3"/>
    <w:rsid w:val="00FF4FB4"/>
    <w:rsid w:val="00FF511C"/>
    <w:rsid w:val="00FF5B56"/>
    <w:rsid w:val="00FF68D2"/>
    <w:rsid w:val="012B3ED2"/>
    <w:rsid w:val="013649DF"/>
    <w:rsid w:val="017B4707"/>
    <w:rsid w:val="018757E9"/>
    <w:rsid w:val="01B60422"/>
    <w:rsid w:val="02166BE0"/>
    <w:rsid w:val="02262574"/>
    <w:rsid w:val="022A7DD4"/>
    <w:rsid w:val="022B1F1F"/>
    <w:rsid w:val="025E250B"/>
    <w:rsid w:val="02613524"/>
    <w:rsid w:val="02AD59C2"/>
    <w:rsid w:val="02B3062C"/>
    <w:rsid w:val="02B502AA"/>
    <w:rsid w:val="0326450F"/>
    <w:rsid w:val="035E55CE"/>
    <w:rsid w:val="036A6AA8"/>
    <w:rsid w:val="037151C2"/>
    <w:rsid w:val="039722C7"/>
    <w:rsid w:val="03E30F8D"/>
    <w:rsid w:val="03F06941"/>
    <w:rsid w:val="043E401B"/>
    <w:rsid w:val="047C197E"/>
    <w:rsid w:val="04814BEB"/>
    <w:rsid w:val="04B04934"/>
    <w:rsid w:val="04F0739F"/>
    <w:rsid w:val="05044F02"/>
    <w:rsid w:val="050B2265"/>
    <w:rsid w:val="05620418"/>
    <w:rsid w:val="05CC1FC1"/>
    <w:rsid w:val="06292E67"/>
    <w:rsid w:val="06541B81"/>
    <w:rsid w:val="06641B47"/>
    <w:rsid w:val="06696C3F"/>
    <w:rsid w:val="067B595A"/>
    <w:rsid w:val="06883D42"/>
    <w:rsid w:val="068F7A14"/>
    <w:rsid w:val="06987719"/>
    <w:rsid w:val="06A03218"/>
    <w:rsid w:val="06AB12E1"/>
    <w:rsid w:val="07366A4C"/>
    <w:rsid w:val="078750B1"/>
    <w:rsid w:val="07975AED"/>
    <w:rsid w:val="07A3473F"/>
    <w:rsid w:val="07C363AD"/>
    <w:rsid w:val="07C638DE"/>
    <w:rsid w:val="07CF0435"/>
    <w:rsid w:val="07FF1FDC"/>
    <w:rsid w:val="08051FBB"/>
    <w:rsid w:val="08052843"/>
    <w:rsid w:val="081A6085"/>
    <w:rsid w:val="082C1727"/>
    <w:rsid w:val="086A13F1"/>
    <w:rsid w:val="088E44F5"/>
    <w:rsid w:val="09B3300A"/>
    <w:rsid w:val="09D35761"/>
    <w:rsid w:val="09D958FE"/>
    <w:rsid w:val="09E71B8E"/>
    <w:rsid w:val="09E7406F"/>
    <w:rsid w:val="09F40D3F"/>
    <w:rsid w:val="0A6A5E73"/>
    <w:rsid w:val="0A7E642F"/>
    <w:rsid w:val="0AA13DB9"/>
    <w:rsid w:val="0AC92D1D"/>
    <w:rsid w:val="0AFD1C14"/>
    <w:rsid w:val="0B0E0915"/>
    <w:rsid w:val="0B3009AE"/>
    <w:rsid w:val="0B461259"/>
    <w:rsid w:val="0B4D72CB"/>
    <w:rsid w:val="0B7E5BD2"/>
    <w:rsid w:val="0BD9685A"/>
    <w:rsid w:val="0BDA7725"/>
    <w:rsid w:val="0C07128B"/>
    <w:rsid w:val="0C612FE7"/>
    <w:rsid w:val="0C7E062C"/>
    <w:rsid w:val="0C8C2AC7"/>
    <w:rsid w:val="0C8E573B"/>
    <w:rsid w:val="0C9074C4"/>
    <w:rsid w:val="0CA26D88"/>
    <w:rsid w:val="0CC02962"/>
    <w:rsid w:val="0CD522A9"/>
    <w:rsid w:val="0CE1113C"/>
    <w:rsid w:val="0CE447FB"/>
    <w:rsid w:val="0D0C78F9"/>
    <w:rsid w:val="0D217643"/>
    <w:rsid w:val="0D387BB4"/>
    <w:rsid w:val="0D3F3C0C"/>
    <w:rsid w:val="0D7639A7"/>
    <w:rsid w:val="0D7A10C1"/>
    <w:rsid w:val="0D7E6227"/>
    <w:rsid w:val="0D8A7BCF"/>
    <w:rsid w:val="0D91403C"/>
    <w:rsid w:val="0DB35119"/>
    <w:rsid w:val="0DB94F93"/>
    <w:rsid w:val="0DF2569D"/>
    <w:rsid w:val="0E294F19"/>
    <w:rsid w:val="0E2E66FC"/>
    <w:rsid w:val="0E6E46C3"/>
    <w:rsid w:val="0E8204CE"/>
    <w:rsid w:val="0E9E3F09"/>
    <w:rsid w:val="0EB53714"/>
    <w:rsid w:val="0EDD11F7"/>
    <w:rsid w:val="0EFD4BCD"/>
    <w:rsid w:val="0F536D18"/>
    <w:rsid w:val="0F767310"/>
    <w:rsid w:val="0F7B3BEB"/>
    <w:rsid w:val="0FA52053"/>
    <w:rsid w:val="0FEF3272"/>
    <w:rsid w:val="0FF1537A"/>
    <w:rsid w:val="10775B4F"/>
    <w:rsid w:val="10B953ED"/>
    <w:rsid w:val="10CE6F12"/>
    <w:rsid w:val="10F24FDC"/>
    <w:rsid w:val="11091A5B"/>
    <w:rsid w:val="110F7AC5"/>
    <w:rsid w:val="112B7BB2"/>
    <w:rsid w:val="114E6FDB"/>
    <w:rsid w:val="11D82E05"/>
    <w:rsid w:val="11E57B75"/>
    <w:rsid w:val="11FE036B"/>
    <w:rsid w:val="121431E6"/>
    <w:rsid w:val="125471FB"/>
    <w:rsid w:val="12FC60B0"/>
    <w:rsid w:val="13082780"/>
    <w:rsid w:val="1353602D"/>
    <w:rsid w:val="135A1681"/>
    <w:rsid w:val="1368269C"/>
    <w:rsid w:val="13D52A99"/>
    <w:rsid w:val="13DF2309"/>
    <w:rsid w:val="13EA09A7"/>
    <w:rsid w:val="141C7356"/>
    <w:rsid w:val="142D02B0"/>
    <w:rsid w:val="1440049F"/>
    <w:rsid w:val="14592C90"/>
    <w:rsid w:val="146467EB"/>
    <w:rsid w:val="148E1F3B"/>
    <w:rsid w:val="14AE398F"/>
    <w:rsid w:val="14C66D82"/>
    <w:rsid w:val="14CD3DA7"/>
    <w:rsid w:val="14F41672"/>
    <w:rsid w:val="150B6344"/>
    <w:rsid w:val="15250462"/>
    <w:rsid w:val="152D2FAE"/>
    <w:rsid w:val="152E388F"/>
    <w:rsid w:val="15A26C7D"/>
    <w:rsid w:val="15A60922"/>
    <w:rsid w:val="15BA0920"/>
    <w:rsid w:val="15E166B1"/>
    <w:rsid w:val="16264DCE"/>
    <w:rsid w:val="16557182"/>
    <w:rsid w:val="16584205"/>
    <w:rsid w:val="1658516B"/>
    <w:rsid w:val="16A64B0A"/>
    <w:rsid w:val="16AD3B90"/>
    <w:rsid w:val="16C051A0"/>
    <w:rsid w:val="16CE76E1"/>
    <w:rsid w:val="16F81E02"/>
    <w:rsid w:val="170C4930"/>
    <w:rsid w:val="172130AF"/>
    <w:rsid w:val="17255844"/>
    <w:rsid w:val="17307438"/>
    <w:rsid w:val="173740C4"/>
    <w:rsid w:val="174B6A2E"/>
    <w:rsid w:val="17985BD8"/>
    <w:rsid w:val="179D1651"/>
    <w:rsid w:val="17C6620C"/>
    <w:rsid w:val="18441CDC"/>
    <w:rsid w:val="18482F9F"/>
    <w:rsid w:val="18500D31"/>
    <w:rsid w:val="18952E49"/>
    <w:rsid w:val="18981B91"/>
    <w:rsid w:val="18B55668"/>
    <w:rsid w:val="18F279DC"/>
    <w:rsid w:val="19190D92"/>
    <w:rsid w:val="19217607"/>
    <w:rsid w:val="193813CB"/>
    <w:rsid w:val="19592814"/>
    <w:rsid w:val="19794CB4"/>
    <w:rsid w:val="19807913"/>
    <w:rsid w:val="19AC2A73"/>
    <w:rsid w:val="19F30969"/>
    <w:rsid w:val="19F5078E"/>
    <w:rsid w:val="1A0E3BC7"/>
    <w:rsid w:val="1A5A7F84"/>
    <w:rsid w:val="1A9776E9"/>
    <w:rsid w:val="1AA72680"/>
    <w:rsid w:val="1AAA40E4"/>
    <w:rsid w:val="1B1B5A16"/>
    <w:rsid w:val="1B2047D8"/>
    <w:rsid w:val="1B221F55"/>
    <w:rsid w:val="1B457069"/>
    <w:rsid w:val="1B6908C2"/>
    <w:rsid w:val="1B7139BB"/>
    <w:rsid w:val="1B8C6C34"/>
    <w:rsid w:val="1C2D446D"/>
    <w:rsid w:val="1C4760AF"/>
    <w:rsid w:val="1C485623"/>
    <w:rsid w:val="1C4A455D"/>
    <w:rsid w:val="1C5D2365"/>
    <w:rsid w:val="1C72483E"/>
    <w:rsid w:val="1CB8741A"/>
    <w:rsid w:val="1CD64208"/>
    <w:rsid w:val="1CE25024"/>
    <w:rsid w:val="1D29030F"/>
    <w:rsid w:val="1D3507DC"/>
    <w:rsid w:val="1D485C10"/>
    <w:rsid w:val="1D6C1408"/>
    <w:rsid w:val="1D883744"/>
    <w:rsid w:val="1DA96489"/>
    <w:rsid w:val="1DB528C1"/>
    <w:rsid w:val="1DBB2839"/>
    <w:rsid w:val="1DDF380E"/>
    <w:rsid w:val="1E0D32F3"/>
    <w:rsid w:val="1E352516"/>
    <w:rsid w:val="1E356303"/>
    <w:rsid w:val="1E3F12B0"/>
    <w:rsid w:val="1EBA2072"/>
    <w:rsid w:val="1ED5417D"/>
    <w:rsid w:val="1EE95A9E"/>
    <w:rsid w:val="1EEC3AB7"/>
    <w:rsid w:val="1EF726AB"/>
    <w:rsid w:val="1F52202E"/>
    <w:rsid w:val="1FD50EEF"/>
    <w:rsid w:val="1FEF3ACC"/>
    <w:rsid w:val="20201F6A"/>
    <w:rsid w:val="2045204A"/>
    <w:rsid w:val="20AD2FA5"/>
    <w:rsid w:val="20B80A36"/>
    <w:rsid w:val="20E030C5"/>
    <w:rsid w:val="211D12F5"/>
    <w:rsid w:val="21377F9E"/>
    <w:rsid w:val="21547C2D"/>
    <w:rsid w:val="21872971"/>
    <w:rsid w:val="21987902"/>
    <w:rsid w:val="21A64C34"/>
    <w:rsid w:val="21AD4364"/>
    <w:rsid w:val="21E77B73"/>
    <w:rsid w:val="21FC2D9B"/>
    <w:rsid w:val="220745F4"/>
    <w:rsid w:val="221409CD"/>
    <w:rsid w:val="222B7880"/>
    <w:rsid w:val="223C61DE"/>
    <w:rsid w:val="22BE6B58"/>
    <w:rsid w:val="22C77AF4"/>
    <w:rsid w:val="22FB2931"/>
    <w:rsid w:val="23082246"/>
    <w:rsid w:val="231518BE"/>
    <w:rsid w:val="23596BFE"/>
    <w:rsid w:val="23665FAA"/>
    <w:rsid w:val="2377529E"/>
    <w:rsid w:val="23813EF7"/>
    <w:rsid w:val="23921D81"/>
    <w:rsid w:val="23BC24DE"/>
    <w:rsid w:val="23C37574"/>
    <w:rsid w:val="23F11981"/>
    <w:rsid w:val="241558F6"/>
    <w:rsid w:val="241F5387"/>
    <w:rsid w:val="243323BC"/>
    <w:rsid w:val="24911EFD"/>
    <w:rsid w:val="249E4FD0"/>
    <w:rsid w:val="24A05B81"/>
    <w:rsid w:val="24AB7609"/>
    <w:rsid w:val="24C504A7"/>
    <w:rsid w:val="24D1572E"/>
    <w:rsid w:val="251C0606"/>
    <w:rsid w:val="25460AD7"/>
    <w:rsid w:val="255C4A93"/>
    <w:rsid w:val="25851AB6"/>
    <w:rsid w:val="258912D6"/>
    <w:rsid w:val="259E7ABE"/>
    <w:rsid w:val="25A01518"/>
    <w:rsid w:val="25B20551"/>
    <w:rsid w:val="25B853CC"/>
    <w:rsid w:val="25CC7C85"/>
    <w:rsid w:val="25E470BA"/>
    <w:rsid w:val="261A1866"/>
    <w:rsid w:val="26230FA0"/>
    <w:rsid w:val="268256CE"/>
    <w:rsid w:val="2691365E"/>
    <w:rsid w:val="26BE64D3"/>
    <w:rsid w:val="26C235E1"/>
    <w:rsid w:val="27044EEB"/>
    <w:rsid w:val="270E5434"/>
    <w:rsid w:val="272101EE"/>
    <w:rsid w:val="27420F1A"/>
    <w:rsid w:val="27AE6D70"/>
    <w:rsid w:val="27C50672"/>
    <w:rsid w:val="27E30EA7"/>
    <w:rsid w:val="27F801D5"/>
    <w:rsid w:val="27F9180E"/>
    <w:rsid w:val="28055478"/>
    <w:rsid w:val="2817209B"/>
    <w:rsid w:val="283B2C04"/>
    <w:rsid w:val="285751C1"/>
    <w:rsid w:val="28693075"/>
    <w:rsid w:val="28703325"/>
    <w:rsid w:val="287715D2"/>
    <w:rsid w:val="287A24D3"/>
    <w:rsid w:val="28821D60"/>
    <w:rsid w:val="28827E4D"/>
    <w:rsid w:val="28B06947"/>
    <w:rsid w:val="28B41943"/>
    <w:rsid w:val="29115DDD"/>
    <w:rsid w:val="29225B4A"/>
    <w:rsid w:val="29683727"/>
    <w:rsid w:val="29A07568"/>
    <w:rsid w:val="29CF628C"/>
    <w:rsid w:val="2A1D1F00"/>
    <w:rsid w:val="2A642161"/>
    <w:rsid w:val="2A833879"/>
    <w:rsid w:val="2A853FF3"/>
    <w:rsid w:val="2ABB7CB0"/>
    <w:rsid w:val="2AC4731D"/>
    <w:rsid w:val="2ACC4DBD"/>
    <w:rsid w:val="2AE33F6B"/>
    <w:rsid w:val="2AFA2389"/>
    <w:rsid w:val="2B0707BB"/>
    <w:rsid w:val="2B0A2EFF"/>
    <w:rsid w:val="2B4F3D3B"/>
    <w:rsid w:val="2B8859AF"/>
    <w:rsid w:val="2C304BB9"/>
    <w:rsid w:val="2C407250"/>
    <w:rsid w:val="2C4C7955"/>
    <w:rsid w:val="2C7349BA"/>
    <w:rsid w:val="2C854CCB"/>
    <w:rsid w:val="2C9A7991"/>
    <w:rsid w:val="2CBC0833"/>
    <w:rsid w:val="2CF746D9"/>
    <w:rsid w:val="2D0357CD"/>
    <w:rsid w:val="2D401349"/>
    <w:rsid w:val="2D7278DE"/>
    <w:rsid w:val="2D814892"/>
    <w:rsid w:val="2D8967AF"/>
    <w:rsid w:val="2DAC2751"/>
    <w:rsid w:val="2DAD570F"/>
    <w:rsid w:val="2DAF3289"/>
    <w:rsid w:val="2DC634DD"/>
    <w:rsid w:val="2DF05C10"/>
    <w:rsid w:val="2DF06947"/>
    <w:rsid w:val="2E070A5B"/>
    <w:rsid w:val="2E0A6A90"/>
    <w:rsid w:val="2E112C00"/>
    <w:rsid w:val="2E510AD7"/>
    <w:rsid w:val="2E5F0111"/>
    <w:rsid w:val="2EE30C84"/>
    <w:rsid w:val="2EE63657"/>
    <w:rsid w:val="2EF05E51"/>
    <w:rsid w:val="2EFD041D"/>
    <w:rsid w:val="2F294DF4"/>
    <w:rsid w:val="2F4F2C33"/>
    <w:rsid w:val="2F575414"/>
    <w:rsid w:val="2F6B2D06"/>
    <w:rsid w:val="2F775C6C"/>
    <w:rsid w:val="2F875787"/>
    <w:rsid w:val="2F893353"/>
    <w:rsid w:val="2F8C003C"/>
    <w:rsid w:val="2FA9610E"/>
    <w:rsid w:val="2FB61208"/>
    <w:rsid w:val="2FE45E3E"/>
    <w:rsid w:val="2FF04BE7"/>
    <w:rsid w:val="30012A65"/>
    <w:rsid w:val="300622EA"/>
    <w:rsid w:val="3056620E"/>
    <w:rsid w:val="30793BA9"/>
    <w:rsid w:val="309237B1"/>
    <w:rsid w:val="30B506EF"/>
    <w:rsid w:val="31645EC9"/>
    <w:rsid w:val="316E31FC"/>
    <w:rsid w:val="31B6751D"/>
    <w:rsid w:val="31C21A8B"/>
    <w:rsid w:val="32061C67"/>
    <w:rsid w:val="321068F9"/>
    <w:rsid w:val="32147664"/>
    <w:rsid w:val="32341134"/>
    <w:rsid w:val="325768D1"/>
    <w:rsid w:val="326915E4"/>
    <w:rsid w:val="32707086"/>
    <w:rsid w:val="32A36800"/>
    <w:rsid w:val="32B1759E"/>
    <w:rsid w:val="32E97601"/>
    <w:rsid w:val="33001FE9"/>
    <w:rsid w:val="333A3FB3"/>
    <w:rsid w:val="33567F04"/>
    <w:rsid w:val="33645241"/>
    <w:rsid w:val="33855B1A"/>
    <w:rsid w:val="339E6932"/>
    <w:rsid w:val="33D26B2F"/>
    <w:rsid w:val="34152C45"/>
    <w:rsid w:val="34483A67"/>
    <w:rsid w:val="3467339C"/>
    <w:rsid w:val="347F1247"/>
    <w:rsid w:val="349675B4"/>
    <w:rsid w:val="34C47D61"/>
    <w:rsid w:val="34EC5B2D"/>
    <w:rsid w:val="350569CC"/>
    <w:rsid w:val="351F56DF"/>
    <w:rsid w:val="3532019B"/>
    <w:rsid w:val="35371AE9"/>
    <w:rsid w:val="35493701"/>
    <w:rsid w:val="355B332E"/>
    <w:rsid w:val="356F4916"/>
    <w:rsid w:val="357A61AA"/>
    <w:rsid w:val="35A20820"/>
    <w:rsid w:val="35AE2D75"/>
    <w:rsid w:val="35AF1F6F"/>
    <w:rsid w:val="363B4721"/>
    <w:rsid w:val="364D6A49"/>
    <w:rsid w:val="36774DC3"/>
    <w:rsid w:val="368E165F"/>
    <w:rsid w:val="36B122A2"/>
    <w:rsid w:val="36F57368"/>
    <w:rsid w:val="374F0980"/>
    <w:rsid w:val="377E67D1"/>
    <w:rsid w:val="37C22090"/>
    <w:rsid w:val="37CF6AC8"/>
    <w:rsid w:val="381D560B"/>
    <w:rsid w:val="38233929"/>
    <w:rsid w:val="382817E9"/>
    <w:rsid w:val="3833198B"/>
    <w:rsid w:val="384E2D37"/>
    <w:rsid w:val="38E17A31"/>
    <w:rsid w:val="38F00517"/>
    <w:rsid w:val="39131156"/>
    <w:rsid w:val="391734C4"/>
    <w:rsid w:val="39245F0E"/>
    <w:rsid w:val="39670DD0"/>
    <w:rsid w:val="396E100E"/>
    <w:rsid w:val="398B7E78"/>
    <w:rsid w:val="39B13BAC"/>
    <w:rsid w:val="39C9165F"/>
    <w:rsid w:val="39F32C0F"/>
    <w:rsid w:val="3A0310E7"/>
    <w:rsid w:val="3A3A2472"/>
    <w:rsid w:val="3A454D9D"/>
    <w:rsid w:val="3A6D62C6"/>
    <w:rsid w:val="3A7F7BA3"/>
    <w:rsid w:val="3A924365"/>
    <w:rsid w:val="3AC76FB9"/>
    <w:rsid w:val="3AF60307"/>
    <w:rsid w:val="3B091149"/>
    <w:rsid w:val="3B11626A"/>
    <w:rsid w:val="3B605307"/>
    <w:rsid w:val="3B731208"/>
    <w:rsid w:val="3B8C375D"/>
    <w:rsid w:val="3BB85EEB"/>
    <w:rsid w:val="3BCE7A71"/>
    <w:rsid w:val="3BE04EFF"/>
    <w:rsid w:val="3BE60A66"/>
    <w:rsid w:val="3C0675D9"/>
    <w:rsid w:val="3C2A48D8"/>
    <w:rsid w:val="3C306FCE"/>
    <w:rsid w:val="3C5E74B6"/>
    <w:rsid w:val="3C852F04"/>
    <w:rsid w:val="3C9A1322"/>
    <w:rsid w:val="3CB94C66"/>
    <w:rsid w:val="3CE55876"/>
    <w:rsid w:val="3CF152DF"/>
    <w:rsid w:val="3CFA77AB"/>
    <w:rsid w:val="3D72216D"/>
    <w:rsid w:val="3DA505D7"/>
    <w:rsid w:val="3DA94692"/>
    <w:rsid w:val="3DBC5D81"/>
    <w:rsid w:val="3DD17733"/>
    <w:rsid w:val="3E0E3010"/>
    <w:rsid w:val="3E123D86"/>
    <w:rsid w:val="3E244B07"/>
    <w:rsid w:val="3E4277B9"/>
    <w:rsid w:val="3E846B5E"/>
    <w:rsid w:val="3EB0023B"/>
    <w:rsid w:val="3EC4577F"/>
    <w:rsid w:val="3F530795"/>
    <w:rsid w:val="3F800E54"/>
    <w:rsid w:val="3FA709FB"/>
    <w:rsid w:val="403144D1"/>
    <w:rsid w:val="404621AE"/>
    <w:rsid w:val="40767BA4"/>
    <w:rsid w:val="40A661DB"/>
    <w:rsid w:val="40B66D5B"/>
    <w:rsid w:val="41020E8D"/>
    <w:rsid w:val="41304723"/>
    <w:rsid w:val="41594549"/>
    <w:rsid w:val="4196552E"/>
    <w:rsid w:val="422B6BDD"/>
    <w:rsid w:val="422E7110"/>
    <w:rsid w:val="423413D7"/>
    <w:rsid w:val="42392917"/>
    <w:rsid w:val="423B6F20"/>
    <w:rsid w:val="427D4D18"/>
    <w:rsid w:val="42883118"/>
    <w:rsid w:val="42D91183"/>
    <w:rsid w:val="42DA43CC"/>
    <w:rsid w:val="42FB1274"/>
    <w:rsid w:val="42FB661E"/>
    <w:rsid w:val="432451BB"/>
    <w:rsid w:val="435D28C3"/>
    <w:rsid w:val="437E726B"/>
    <w:rsid w:val="43A9151F"/>
    <w:rsid w:val="43B11EDB"/>
    <w:rsid w:val="43CD1ED4"/>
    <w:rsid w:val="443C1F90"/>
    <w:rsid w:val="446E3233"/>
    <w:rsid w:val="44B95739"/>
    <w:rsid w:val="45015C8D"/>
    <w:rsid w:val="455A6040"/>
    <w:rsid w:val="45872586"/>
    <w:rsid w:val="458F0247"/>
    <w:rsid w:val="45B739F8"/>
    <w:rsid w:val="45DC510C"/>
    <w:rsid w:val="45F961FC"/>
    <w:rsid w:val="460E261F"/>
    <w:rsid w:val="46167497"/>
    <w:rsid w:val="464448FA"/>
    <w:rsid w:val="464D6A15"/>
    <w:rsid w:val="46CC379C"/>
    <w:rsid w:val="47B17264"/>
    <w:rsid w:val="47B729CE"/>
    <w:rsid w:val="47C61081"/>
    <w:rsid w:val="48206B36"/>
    <w:rsid w:val="483454DB"/>
    <w:rsid w:val="48455ACF"/>
    <w:rsid w:val="48477B13"/>
    <w:rsid w:val="484F4032"/>
    <w:rsid w:val="488A20D4"/>
    <w:rsid w:val="48BE027C"/>
    <w:rsid w:val="48D12DF1"/>
    <w:rsid w:val="48D373C2"/>
    <w:rsid w:val="48F71D3B"/>
    <w:rsid w:val="49743F37"/>
    <w:rsid w:val="497B5564"/>
    <w:rsid w:val="499022E3"/>
    <w:rsid w:val="49AA25A8"/>
    <w:rsid w:val="49DA372C"/>
    <w:rsid w:val="49EE18F3"/>
    <w:rsid w:val="4AC8332D"/>
    <w:rsid w:val="4AE769D8"/>
    <w:rsid w:val="4AEF3303"/>
    <w:rsid w:val="4B160ABB"/>
    <w:rsid w:val="4B220B15"/>
    <w:rsid w:val="4B4278E8"/>
    <w:rsid w:val="4B495522"/>
    <w:rsid w:val="4B996B03"/>
    <w:rsid w:val="4BAB10BB"/>
    <w:rsid w:val="4BBE5980"/>
    <w:rsid w:val="4C0F25D5"/>
    <w:rsid w:val="4C11145E"/>
    <w:rsid w:val="4C21350D"/>
    <w:rsid w:val="4C4D6B2A"/>
    <w:rsid w:val="4C751693"/>
    <w:rsid w:val="4CAE1C92"/>
    <w:rsid w:val="4CB216DE"/>
    <w:rsid w:val="4CBC03AF"/>
    <w:rsid w:val="4CCA4F60"/>
    <w:rsid w:val="4CDE76A1"/>
    <w:rsid w:val="4CF836A7"/>
    <w:rsid w:val="4D205A72"/>
    <w:rsid w:val="4D35171A"/>
    <w:rsid w:val="4D3A0459"/>
    <w:rsid w:val="4D3B1694"/>
    <w:rsid w:val="4D4F4B9C"/>
    <w:rsid w:val="4D6702A2"/>
    <w:rsid w:val="4D697C5B"/>
    <w:rsid w:val="4DEC7605"/>
    <w:rsid w:val="4E2909A3"/>
    <w:rsid w:val="4E714EF1"/>
    <w:rsid w:val="4EA51AB7"/>
    <w:rsid w:val="4ED641AC"/>
    <w:rsid w:val="4EED6EB3"/>
    <w:rsid w:val="4F4005CE"/>
    <w:rsid w:val="4F5F1524"/>
    <w:rsid w:val="4F6E5474"/>
    <w:rsid w:val="4F980BA2"/>
    <w:rsid w:val="4FCA33BF"/>
    <w:rsid w:val="4FE35E4C"/>
    <w:rsid w:val="5000300A"/>
    <w:rsid w:val="50127883"/>
    <w:rsid w:val="5052303A"/>
    <w:rsid w:val="505E1295"/>
    <w:rsid w:val="507E613C"/>
    <w:rsid w:val="50BB5281"/>
    <w:rsid w:val="50BD6D1E"/>
    <w:rsid w:val="50CC2D8B"/>
    <w:rsid w:val="50EB04F5"/>
    <w:rsid w:val="513A0CE1"/>
    <w:rsid w:val="51697604"/>
    <w:rsid w:val="516A7AE5"/>
    <w:rsid w:val="518B06DE"/>
    <w:rsid w:val="51E11DAE"/>
    <w:rsid w:val="5222623C"/>
    <w:rsid w:val="52430B4D"/>
    <w:rsid w:val="52863E4E"/>
    <w:rsid w:val="52AC05F9"/>
    <w:rsid w:val="52CC6727"/>
    <w:rsid w:val="52F766AD"/>
    <w:rsid w:val="530124BF"/>
    <w:rsid w:val="530B13C0"/>
    <w:rsid w:val="53240A8C"/>
    <w:rsid w:val="537B313B"/>
    <w:rsid w:val="53901890"/>
    <w:rsid w:val="53AB016C"/>
    <w:rsid w:val="53B37D03"/>
    <w:rsid w:val="53C83DFF"/>
    <w:rsid w:val="54065C12"/>
    <w:rsid w:val="54322846"/>
    <w:rsid w:val="54411413"/>
    <w:rsid w:val="549C2CB7"/>
    <w:rsid w:val="54C64EE5"/>
    <w:rsid w:val="54CB1C53"/>
    <w:rsid w:val="54DF3C50"/>
    <w:rsid w:val="54FB6F0A"/>
    <w:rsid w:val="54FE449B"/>
    <w:rsid w:val="55046055"/>
    <w:rsid w:val="55225730"/>
    <w:rsid w:val="55275B37"/>
    <w:rsid w:val="555F13B3"/>
    <w:rsid w:val="557145EB"/>
    <w:rsid w:val="55780685"/>
    <w:rsid w:val="55821646"/>
    <w:rsid w:val="55A52437"/>
    <w:rsid w:val="55AE03D7"/>
    <w:rsid w:val="56490F32"/>
    <w:rsid w:val="566A54C5"/>
    <w:rsid w:val="571202D4"/>
    <w:rsid w:val="576663EC"/>
    <w:rsid w:val="57DB2208"/>
    <w:rsid w:val="58A37E04"/>
    <w:rsid w:val="58B77F42"/>
    <w:rsid w:val="58F85954"/>
    <w:rsid w:val="59107568"/>
    <w:rsid w:val="59162D61"/>
    <w:rsid w:val="59290F65"/>
    <w:rsid w:val="59786104"/>
    <w:rsid w:val="5993375A"/>
    <w:rsid w:val="59BB72ED"/>
    <w:rsid w:val="5A231505"/>
    <w:rsid w:val="5A3F7101"/>
    <w:rsid w:val="5A405240"/>
    <w:rsid w:val="5A7E15CD"/>
    <w:rsid w:val="5AD06BC7"/>
    <w:rsid w:val="5AEA5256"/>
    <w:rsid w:val="5B025431"/>
    <w:rsid w:val="5B064AD8"/>
    <w:rsid w:val="5B1141DD"/>
    <w:rsid w:val="5B5149B1"/>
    <w:rsid w:val="5B9A7DA9"/>
    <w:rsid w:val="5C5E7D05"/>
    <w:rsid w:val="5C6F5122"/>
    <w:rsid w:val="5CA74405"/>
    <w:rsid w:val="5CAC0677"/>
    <w:rsid w:val="5D0F07B6"/>
    <w:rsid w:val="5D3130A6"/>
    <w:rsid w:val="5DAD3814"/>
    <w:rsid w:val="5DB01B55"/>
    <w:rsid w:val="5DBC48F8"/>
    <w:rsid w:val="5DC8381D"/>
    <w:rsid w:val="5DDF11D0"/>
    <w:rsid w:val="5DE93F51"/>
    <w:rsid w:val="5DED7E37"/>
    <w:rsid w:val="5DF875F1"/>
    <w:rsid w:val="5E16188F"/>
    <w:rsid w:val="5E4D4CE4"/>
    <w:rsid w:val="5E4E16FC"/>
    <w:rsid w:val="5E943B81"/>
    <w:rsid w:val="5E9972B6"/>
    <w:rsid w:val="5EB06EEC"/>
    <w:rsid w:val="5EC642C9"/>
    <w:rsid w:val="5F034261"/>
    <w:rsid w:val="5F685C76"/>
    <w:rsid w:val="5F695195"/>
    <w:rsid w:val="5FA82E58"/>
    <w:rsid w:val="5FB87557"/>
    <w:rsid w:val="6067594E"/>
    <w:rsid w:val="607222A6"/>
    <w:rsid w:val="60787C4C"/>
    <w:rsid w:val="607A3867"/>
    <w:rsid w:val="60954C29"/>
    <w:rsid w:val="60AD7BB5"/>
    <w:rsid w:val="60BA019E"/>
    <w:rsid w:val="60BD1D85"/>
    <w:rsid w:val="60E851BD"/>
    <w:rsid w:val="61100453"/>
    <w:rsid w:val="61176C90"/>
    <w:rsid w:val="61954414"/>
    <w:rsid w:val="61965C40"/>
    <w:rsid w:val="61A502A1"/>
    <w:rsid w:val="61CD2179"/>
    <w:rsid w:val="61DC2864"/>
    <w:rsid w:val="61DD708F"/>
    <w:rsid w:val="622F29E6"/>
    <w:rsid w:val="62336E78"/>
    <w:rsid w:val="6259798D"/>
    <w:rsid w:val="62902C01"/>
    <w:rsid w:val="62A32C3F"/>
    <w:rsid w:val="62B66653"/>
    <w:rsid w:val="6321672D"/>
    <w:rsid w:val="63243564"/>
    <w:rsid w:val="634C71A4"/>
    <w:rsid w:val="634E4FBF"/>
    <w:rsid w:val="6382721E"/>
    <w:rsid w:val="63A953BA"/>
    <w:rsid w:val="63BE4305"/>
    <w:rsid w:val="63C448D0"/>
    <w:rsid w:val="63CF5C0C"/>
    <w:rsid w:val="63D77F54"/>
    <w:rsid w:val="63E94255"/>
    <w:rsid w:val="645826F7"/>
    <w:rsid w:val="645F2CF6"/>
    <w:rsid w:val="64C87654"/>
    <w:rsid w:val="64E43905"/>
    <w:rsid w:val="64FE250F"/>
    <w:rsid w:val="652C5B4D"/>
    <w:rsid w:val="654540F4"/>
    <w:rsid w:val="657B7E73"/>
    <w:rsid w:val="658C0AD1"/>
    <w:rsid w:val="65A85006"/>
    <w:rsid w:val="66850E1E"/>
    <w:rsid w:val="668B44A3"/>
    <w:rsid w:val="66C12044"/>
    <w:rsid w:val="671B72B5"/>
    <w:rsid w:val="674D1AFC"/>
    <w:rsid w:val="6759412F"/>
    <w:rsid w:val="67780A37"/>
    <w:rsid w:val="67826AE2"/>
    <w:rsid w:val="67B8179C"/>
    <w:rsid w:val="68263B54"/>
    <w:rsid w:val="684C7E13"/>
    <w:rsid w:val="684E5987"/>
    <w:rsid w:val="685D05E7"/>
    <w:rsid w:val="688A092F"/>
    <w:rsid w:val="688A5CB4"/>
    <w:rsid w:val="68D82FC3"/>
    <w:rsid w:val="68E646F7"/>
    <w:rsid w:val="690F70A4"/>
    <w:rsid w:val="69DB47A1"/>
    <w:rsid w:val="69F072D8"/>
    <w:rsid w:val="6A2D003D"/>
    <w:rsid w:val="6A72626C"/>
    <w:rsid w:val="6A8D4E05"/>
    <w:rsid w:val="6AA07A46"/>
    <w:rsid w:val="6B56339F"/>
    <w:rsid w:val="6B694D68"/>
    <w:rsid w:val="6B8E5781"/>
    <w:rsid w:val="6B93128C"/>
    <w:rsid w:val="6BA70CBB"/>
    <w:rsid w:val="6BB33160"/>
    <w:rsid w:val="6BE10CD8"/>
    <w:rsid w:val="6C486C0D"/>
    <w:rsid w:val="6CA32B9A"/>
    <w:rsid w:val="6CB950AF"/>
    <w:rsid w:val="6CD20F65"/>
    <w:rsid w:val="6CEC0800"/>
    <w:rsid w:val="6D7020B7"/>
    <w:rsid w:val="6D743A0D"/>
    <w:rsid w:val="6D826023"/>
    <w:rsid w:val="6D8E6E5D"/>
    <w:rsid w:val="6DC0225F"/>
    <w:rsid w:val="6DE1028B"/>
    <w:rsid w:val="6E0A4A61"/>
    <w:rsid w:val="6E0F7E6A"/>
    <w:rsid w:val="6E4C5231"/>
    <w:rsid w:val="6E890542"/>
    <w:rsid w:val="6EBF6B79"/>
    <w:rsid w:val="6EC21BD8"/>
    <w:rsid w:val="6EDB2144"/>
    <w:rsid w:val="6EE25AB7"/>
    <w:rsid w:val="6F087410"/>
    <w:rsid w:val="6F0B6EE7"/>
    <w:rsid w:val="6F243B6F"/>
    <w:rsid w:val="6F577F00"/>
    <w:rsid w:val="6F897916"/>
    <w:rsid w:val="6FBD7F5D"/>
    <w:rsid w:val="6FBF4099"/>
    <w:rsid w:val="6FD23FBA"/>
    <w:rsid w:val="70111DE0"/>
    <w:rsid w:val="706C39F7"/>
    <w:rsid w:val="70824D81"/>
    <w:rsid w:val="708F2437"/>
    <w:rsid w:val="709B21CD"/>
    <w:rsid w:val="70B65568"/>
    <w:rsid w:val="70BE6FB1"/>
    <w:rsid w:val="714011D3"/>
    <w:rsid w:val="7167304F"/>
    <w:rsid w:val="716A246C"/>
    <w:rsid w:val="71840BB1"/>
    <w:rsid w:val="71DF3BF0"/>
    <w:rsid w:val="71E6208D"/>
    <w:rsid w:val="71FF24EC"/>
    <w:rsid w:val="72226922"/>
    <w:rsid w:val="724416B5"/>
    <w:rsid w:val="7251241E"/>
    <w:rsid w:val="728258B1"/>
    <w:rsid w:val="72B25FFD"/>
    <w:rsid w:val="72E51146"/>
    <w:rsid w:val="73086E1A"/>
    <w:rsid w:val="734B314C"/>
    <w:rsid w:val="73C752FE"/>
    <w:rsid w:val="74260F14"/>
    <w:rsid w:val="74AC3F67"/>
    <w:rsid w:val="74E15371"/>
    <w:rsid w:val="74E55F44"/>
    <w:rsid w:val="74F95ADC"/>
    <w:rsid w:val="7511638D"/>
    <w:rsid w:val="75204C51"/>
    <w:rsid w:val="75242537"/>
    <w:rsid w:val="752B2288"/>
    <w:rsid w:val="75777C1C"/>
    <w:rsid w:val="760C2AA7"/>
    <w:rsid w:val="760F67DC"/>
    <w:rsid w:val="761F1FE7"/>
    <w:rsid w:val="763B1D73"/>
    <w:rsid w:val="76515EC5"/>
    <w:rsid w:val="7670452F"/>
    <w:rsid w:val="767526C2"/>
    <w:rsid w:val="769C0043"/>
    <w:rsid w:val="76AA44F7"/>
    <w:rsid w:val="76AF624F"/>
    <w:rsid w:val="76D142FB"/>
    <w:rsid w:val="76DA17A2"/>
    <w:rsid w:val="772210D6"/>
    <w:rsid w:val="77385F1E"/>
    <w:rsid w:val="773E5E33"/>
    <w:rsid w:val="77811863"/>
    <w:rsid w:val="77C819AC"/>
    <w:rsid w:val="782F1F2D"/>
    <w:rsid w:val="783D09CA"/>
    <w:rsid w:val="783F2320"/>
    <w:rsid w:val="786509C6"/>
    <w:rsid w:val="78714788"/>
    <w:rsid w:val="787E1173"/>
    <w:rsid w:val="788978C5"/>
    <w:rsid w:val="78A42FB7"/>
    <w:rsid w:val="78A90A1B"/>
    <w:rsid w:val="78E03A37"/>
    <w:rsid w:val="78EC3F0B"/>
    <w:rsid w:val="78FE1E52"/>
    <w:rsid w:val="791064DF"/>
    <w:rsid w:val="79280084"/>
    <w:rsid w:val="793C68C9"/>
    <w:rsid w:val="796371AA"/>
    <w:rsid w:val="799F2597"/>
    <w:rsid w:val="79A367A6"/>
    <w:rsid w:val="79A6021F"/>
    <w:rsid w:val="79E21CAB"/>
    <w:rsid w:val="7A072EC2"/>
    <w:rsid w:val="7A277538"/>
    <w:rsid w:val="7A361E75"/>
    <w:rsid w:val="7A5D6238"/>
    <w:rsid w:val="7A7E0E88"/>
    <w:rsid w:val="7A8B0D85"/>
    <w:rsid w:val="7ADB6612"/>
    <w:rsid w:val="7AF9331A"/>
    <w:rsid w:val="7B3C35CE"/>
    <w:rsid w:val="7BE177C3"/>
    <w:rsid w:val="7BFD2D9F"/>
    <w:rsid w:val="7C1738A1"/>
    <w:rsid w:val="7C20257E"/>
    <w:rsid w:val="7C4159C9"/>
    <w:rsid w:val="7C765EF1"/>
    <w:rsid w:val="7C8D12F7"/>
    <w:rsid w:val="7CB92630"/>
    <w:rsid w:val="7CF33236"/>
    <w:rsid w:val="7CF64160"/>
    <w:rsid w:val="7D243494"/>
    <w:rsid w:val="7D5E6FAC"/>
    <w:rsid w:val="7DF5023C"/>
    <w:rsid w:val="7DFD1212"/>
    <w:rsid w:val="7E273C7D"/>
    <w:rsid w:val="7E69415E"/>
    <w:rsid w:val="7E8C0C43"/>
    <w:rsid w:val="7EC93A08"/>
    <w:rsid w:val="7EEE6D5E"/>
    <w:rsid w:val="7F6A6B60"/>
    <w:rsid w:val="7F9A6AEA"/>
    <w:rsid w:val="7FA83CA6"/>
    <w:rsid w:val="7FAB147F"/>
    <w:rsid w:val="7FB51657"/>
    <w:rsid w:val="7FC34018"/>
    <w:rsid w:val="7FE14D7C"/>
    <w:rsid w:val="7FEF3FCC"/>
    <w:rsid w:val="7FF053B4"/>
    <w:rsid w:val="7FFA20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70C8D45"/>
  <w15:docId w15:val="{E0573CFF-C2E2-475E-A91B-D9B7F550F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semiHidden="1" w:unhideWhenUsed="1"/>
    <w:lsdException w:name="Block Text" w:semiHidden="1" w:unhideWhenUsed="1"/>
    <w:lsdException w:name="Hyperlink" w:unhideWhenUsed="1" w:qFormat="1"/>
    <w:lsdException w:name="FollowedHyperlink" w:uiPriority="99" w:unhideWhenUsed="1" w:qFormat="1"/>
    <w:lsdException w:name="Strong" w:uiPriority="22" w:qFormat="1"/>
    <w:lsdException w:name="Emphasis" w:qFormat="1"/>
    <w:lsdException w:name="Document Map" w:unhideWhenUsed="1" w:qFormat="1"/>
    <w:lsdException w:name="Plain Text"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lsdException w:name="Table Web 3" w:semiHidden="1"/>
    <w:lsdException w:name="Balloon Text" w:qFormat="1"/>
    <w:lsdException w:name="Table Grid" w:semiHidden="1" w:qFormat="1"/>
    <w:lsdException w:name="Table Theme"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F6438"/>
    <w:pPr>
      <w:widowControl w:val="0"/>
      <w:spacing w:line="360" w:lineRule="auto"/>
      <w:jc w:val="both"/>
    </w:pPr>
    <w:rPr>
      <w:rFonts w:eastAsiaTheme="minorEastAsia"/>
      <w:kern w:val="2"/>
      <w:sz w:val="24"/>
      <w:szCs w:val="24"/>
    </w:rPr>
  </w:style>
  <w:style w:type="paragraph" w:styleId="1">
    <w:name w:val="heading 1"/>
    <w:basedOn w:val="a"/>
    <w:next w:val="a"/>
    <w:link w:val="10"/>
    <w:qFormat/>
    <w:rsid w:val="002F6438"/>
    <w:pPr>
      <w:keepNext/>
      <w:keepLines/>
      <w:spacing w:beforeLines="100" w:afterLines="100" w:line="480" w:lineRule="atLeast"/>
      <w:jc w:val="center"/>
      <w:outlineLvl w:val="0"/>
    </w:pPr>
    <w:rPr>
      <w:b/>
      <w:spacing w:val="8"/>
      <w:kern w:val="0"/>
      <w:sz w:val="32"/>
      <w:szCs w:val="32"/>
    </w:rPr>
  </w:style>
  <w:style w:type="paragraph" w:styleId="2">
    <w:name w:val="heading 2"/>
    <w:basedOn w:val="a"/>
    <w:next w:val="a"/>
    <w:link w:val="20"/>
    <w:qFormat/>
    <w:rsid w:val="002F6438"/>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2F6438"/>
    <w:pPr>
      <w:keepNext/>
      <w:keepLines/>
      <w:spacing w:before="260" w:after="260" w:line="416" w:lineRule="auto"/>
      <w:jc w:val="center"/>
      <w:outlineLvl w:val="2"/>
    </w:pPr>
    <w:rPr>
      <w:b/>
      <w:bCs/>
      <w:szCs w:val="32"/>
    </w:rPr>
  </w:style>
  <w:style w:type="paragraph" w:styleId="4">
    <w:name w:val="heading 4"/>
    <w:basedOn w:val="a"/>
    <w:next w:val="a"/>
    <w:link w:val="40"/>
    <w:semiHidden/>
    <w:unhideWhenUsed/>
    <w:qFormat/>
    <w:rsid w:val="00601492"/>
    <w:pPr>
      <w:keepNext/>
      <w:keepLines/>
      <w:tabs>
        <w:tab w:val="left" w:pos="864"/>
      </w:tabs>
      <w:ind w:left="2160" w:hanging="420"/>
      <w:outlineLvl w:val="3"/>
    </w:pPr>
    <w:rPr>
      <w:rFonts w:eastAsia="宋体"/>
      <w:szCs w:val="28"/>
    </w:rPr>
  </w:style>
  <w:style w:type="paragraph" w:styleId="5">
    <w:name w:val="heading 5"/>
    <w:basedOn w:val="a"/>
    <w:next w:val="a"/>
    <w:link w:val="50"/>
    <w:semiHidden/>
    <w:unhideWhenUsed/>
    <w:qFormat/>
    <w:rsid w:val="00601492"/>
    <w:pPr>
      <w:keepNext/>
      <w:keepLines/>
      <w:tabs>
        <w:tab w:val="left" w:pos="1008"/>
      </w:tabs>
      <w:ind w:left="2580" w:hanging="420"/>
      <w:outlineLvl w:val="4"/>
    </w:pPr>
    <w:rPr>
      <w:rFonts w:eastAsia="宋体"/>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2F6438"/>
    <w:rPr>
      <w:b/>
      <w:spacing w:val="8"/>
      <w:kern w:val="0"/>
      <w:sz w:val="32"/>
      <w:szCs w:val="32"/>
    </w:rPr>
  </w:style>
  <w:style w:type="character" w:customStyle="1" w:styleId="20">
    <w:name w:val="标题 2 字符"/>
    <w:basedOn w:val="a0"/>
    <w:link w:val="2"/>
    <w:rsid w:val="00601492"/>
    <w:rPr>
      <w:rFonts w:ascii="Arial" w:eastAsia="黑体" w:hAnsi="Arial"/>
      <w:b/>
      <w:bCs/>
      <w:kern w:val="2"/>
      <w:sz w:val="32"/>
      <w:szCs w:val="32"/>
    </w:rPr>
  </w:style>
  <w:style w:type="character" w:customStyle="1" w:styleId="30">
    <w:name w:val="标题 3 字符"/>
    <w:basedOn w:val="a0"/>
    <w:link w:val="3"/>
    <w:rsid w:val="00601492"/>
    <w:rPr>
      <w:rFonts w:eastAsiaTheme="minorEastAsia"/>
      <w:b/>
      <w:bCs/>
      <w:kern w:val="2"/>
      <w:sz w:val="24"/>
      <w:szCs w:val="32"/>
    </w:rPr>
  </w:style>
  <w:style w:type="character" w:customStyle="1" w:styleId="40">
    <w:name w:val="标题 4 字符"/>
    <w:basedOn w:val="a0"/>
    <w:link w:val="4"/>
    <w:semiHidden/>
    <w:rsid w:val="00601492"/>
    <w:rPr>
      <w:kern w:val="2"/>
      <w:sz w:val="24"/>
      <w:szCs w:val="28"/>
    </w:rPr>
  </w:style>
  <w:style w:type="paragraph" w:styleId="a3">
    <w:name w:val="caption"/>
    <w:basedOn w:val="a"/>
    <w:next w:val="a"/>
    <w:link w:val="a4"/>
    <w:qFormat/>
    <w:rsid w:val="002F6438"/>
    <w:pPr>
      <w:spacing w:beforeLines="25" w:afterLines="25" w:line="300" w:lineRule="auto"/>
    </w:pPr>
    <w:rPr>
      <w:rFonts w:ascii="Arial" w:eastAsia="黑体" w:hAnsi="Arial"/>
      <w:sz w:val="20"/>
      <w:szCs w:val="20"/>
    </w:rPr>
  </w:style>
  <w:style w:type="character" w:customStyle="1" w:styleId="a4">
    <w:name w:val="题注 字符"/>
    <w:link w:val="a3"/>
    <w:qFormat/>
    <w:rsid w:val="002F6438"/>
    <w:rPr>
      <w:rFonts w:ascii="Arial" w:eastAsia="黑体" w:hAnsi="Arial" w:cs="Arial"/>
      <w:kern w:val="2"/>
    </w:rPr>
  </w:style>
  <w:style w:type="paragraph" w:styleId="a5">
    <w:name w:val="Document Map"/>
    <w:basedOn w:val="a"/>
    <w:link w:val="a6"/>
    <w:qFormat/>
    <w:rsid w:val="002F6438"/>
    <w:rPr>
      <w:rFonts w:ascii="宋体"/>
      <w:sz w:val="18"/>
      <w:szCs w:val="18"/>
    </w:rPr>
  </w:style>
  <w:style w:type="character" w:customStyle="1" w:styleId="a6">
    <w:name w:val="文档结构图 字符"/>
    <w:link w:val="a5"/>
    <w:qFormat/>
    <w:rsid w:val="002F6438"/>
    <w:rPr>
      <w:rFonts w:ascii="宋体"/>
      <w:kern w:val="2"/>
      <w:sz w:val="18"/>
      <w:szCs w:val="18"/>
    </w:rPr>
  </w:style>
  <w:style w:type="paragraph" w:styleId="a7">
    <w:name w:val="annotation text"/>
    <w:basedOn w:val="a"/>
    <w:link w:val="a8"/>
    <w:qFormat/>
    <w:rsid w:val="002F6438"/>
    <w:pPr>
      <w:jc w:val="left"/>
    </w:pPr>
  </w:style>
  <w:style w:type="character" w:customStyle="1" w:styleId="a8">
    <w:name w:val="批注文字 字符"/>
    <w:basedOn w:val="a0"/>
    <w:link w:val="a7"/>
    <w:qFormat/>
    <w:rsid w:val="002F6438"/>
    <w:rPr>
      <w:kern w:val="2"/>
      <w:sz w:val="24"/>
      <w:szCs w:val="24"/>
    </w:rPr>
  </w:style>
  <w:style w:type="paragraph" w:styleId="a9">
    <w:name w:val="Body Text"/>
    <w:basedOn w:val="a"/>
    <w:link w:val="aa"/>
    <w:qFormat/>
    <w:rsid w:val="002F6438"/>
    <w:pPr>
      <w:spacing w:after="120"/>
    </w:pPr>
  </w:style>
  <w:style w:type="character" w:customStyle="1" w:styleId="aa">
    <w:name w:val="正文文本 字符"/>
    <w:link w:val="a9"/>
    <w:qFormat/>
    <w:rsid w:val="002F6438"/>
    <w:rPr>
      <w:kern w:val="2"/>
      <w:sz w:val="21"/>
      <w:szCs w:val="24"/>
    </w:rPr>
  </w:style>
  <w:style w:type="paragraph" w:styleId="ab">
    <w:name w:val="Body Text Indent"/>
    <w:basedOn w:val="a"/>
    <w:link w:val="ac"/>
    <w:qFormat/>
    <w:rsid w:val="002F6438"/>
    <w:pPr>
      <w:ind w:firstLine="560"/>
    </w:pPr>
    <w:rPr>
      <w:sz w:val="28"/>
      <w:szCs w:val="20"/>
    </w:rPr>
  </w:style>
  <w:style w:type="character" w:customStyle="1" w:styleId="ac">
    <w:name w:val="正文文本缩进 字符"/>
    <w:link w:val="ab"/>
    <w:qFormat/>
    <w:rsid w:val="002F6438"/>
    <w:rPr>
      <w:kern w:val="2"/>
      <w:sz w:val="28"/>
    </w:rPr>
  </w:style>
  <w:style w:type="paragraph" w:styleId="ad">
    <w:name w:val="Plain Text"/>
    <w:basedOn w:val="a"/>
    <w:link w:val="ae"/>
    <w:rsid w:val="002F6438"/>
    <w:rPr>
      <w:rFonts w:ascii="宋体" w:hAnsi="Courier New"/>
      <w:szCs w:val="21"/>
    </w:rPr>
  </w:style>
  <w:style w:type="character" w:customStyle="1" w:styleId="ae">
    <w:name w:val="纯文本 字符"/>
    <w:basedOn w:val="a0"/>
    <w:link w:val="ad"/>
    <w:rsid w:val="00601492"/>
    <w:rPr>
      <w:rFonts w:ascii="宋体" w:eastAsiaTheme="minorEastAsia" w:hAnsi="Courier New"/>
      <w:kern w:val="2"/>
      <w:sz w:val="24"/>
      <w:szCs w:val="21"/>
    </w:rPr>
  </w:style>
  <w:style w:type="paragraph" w:styleId="af">
    <w:name w:val="Date"/>
    <w:basedOn w:val="a"/>
    <w:next w:val="a"/>
    <w:link w:val="af0"/>
    <w:qFormat/>
    <w:rsid w:val="002F6438"/>
    <w:pPr>
      <w:ind w:leftChars="2500" w:left="100"/>
    </w:pPr>
  </w:style>
  <w:style w:type="character" w:customStyle="1" w:styleId="af0">
    <w:name w:val="日期 字符"/>
    <w:basedOn w:val="a0"/>
    <w:link w:val="af"/>
    <w:rsid w:val="00601492"/>
    <w:rPr>
      <w:rFonts w:eastAsiaTheme="minorEastAsia"/>
      <w:kern w:val="2"/>
      <w:sz w:val="24"/>
      <w:szCs w:val="24"/>
    </w:rPr>
  </w:style>
  <w:style w:type="paragraph" w:styleId="21">
    <w:name w:val="Body Text Indent 2"/>
    <w:basedOn w:val="a"/>
    <w:qFormat/>
    <w:rsid w:val="002F6438"/>
    <w:pPr>
      <w:spacing w:after="120" w:line="480" w:lineRule="auto"/>
      <w:ind w:leftChars="200" w:left="420"/>
    </w:pPr>
  </w:style>
  <w:style w:type="paragraph" w:styleId="af1">
    <w:name w:val="Balloon Text"/>
    <w:basedOn w:val="a"/>
    <w:link w:val="af2"/>
    <w:qFormat/>
    <w:rsid w:val="002F6438"/>
    <w:rPr>
      <w:sz w:val="18"/>
      <w:szCs w:val="18"/>
    </w:rPr>
  </w:style>
  <w:style w:type="character" w:customStyle="1" w:styleId="af2">
    <w:name w:val="批注框文本 字符"/>
    <w:link w:val="af1"/>
    <w:qFormat/>
    <w:rsid w:val="002F6438"/>
    <w:rPr>
      <w:kern w:val="2"/>
      <w:sz w:val="18"/>
      <w:szCs w:val="18"/>
    </w:rPr>
  </w:style>
  <w:style w:type="paragraph" w:styleId="af3">
    <w:name w:val="footer"/>
    <w:basedOn w:val="a"/>
    <w:link w:val="af4"/>
    <w:qFormat/>
    <w:rsid w:val="002F6438"/>
    <w:pPr>
      <w:tabs>
        <w:tab w:val="center" w:pos="4153"/>
        <w:tab w:val="right" w:pos="8306"/>
      </w:tabs>
      <w:snapToGrid w:val="0"/>
      <w:jc w:val="left"/>
    </w:pPr>
    <w:rPr>
      <w:sz w:val="18"/>
      <w:szCs w:val="18"/>
    </w:rPr>
  </w:style>
  <w:style w:type="character" w:customStyle="1" w:styleId="af4">
    <w:name w:val="页脚 字符"/>
    <w:link w:val="af3"/>
    <w:qFormat/>
    <w:rsid w:val="002F6438"/>
    <w:rPr>
      <w:kern w:val="2"/>
      <w:sz w:val="18"/>
      <w:szCs w:val="18"/>
    </w:rPr>
  </w:style>
  <w:style w:type="paragraph" w:styleId="af5">
    <w:name w:val="header"/>
    <w:basedOn w:val="a"/>
    <w:link w:val="af6"/>
    <w:qFormat/>
    <w:rsid w:val="002F6438"/>
    <w:pPr>
      <w:pBdr>
        <w:bottom w:val="single" w:sz="6" w:space="1" w:color="auto"/>
      </w:pBdr>
      <w:tabs>
        <w:tab w:val="center" w:pos="4153"/>
        <w:tab w:val="right" w:pos="8306"/>
      </w:tabs>
      <w:snapToGrid w:val="0"/>
      <w:jc w:val="center"/>
    </w:pPr>
    <w:rPr>
      <w:sz w:val="18"/>
      <w:szCs w:val="18"/>
    </w:rPr>
  </w:style>
  <w:style w:type="character" w:customStyle="1" w:styleId="af6">
    <w:name w:val="页眉 字符"/>
    <w:link w:val="af5"/>
    <w:qFormat/>
    <w:rsid w:val="002F6438"/>
    <w:rPr>
      <w:kern w:val="2"/>
      <w:sz w:val="18"/>
      <w:szCs w:val="18"/>
    </w:rPr>
  </w:style>
  <w:style w:type="paragraph" w:styleId="TOC1">
    <w:name w:val="toc 1"/>
    <w:basedOn w:val="a"/>
    <w:next w:val="a"/>
    <w:qFormat/>
    <w:rsid w:val="002F6438"/>
    <w:pPr>
      <w:tabs>
        <w:tab w:val="right" w:leader="dot" w:pos="8296"/>
      </w:tabs>
      <w:spacing w:line="500" w:lineRule="exact"/>
      <w:jc w:val="left"/>
    </w:pPr>
    <w:rPr>
      <w:rFonts w:ascii="宋体" w:hAnsi="宋体"/>
      <w:color w:val="333333"/>
    </w:rPr>
  </w:style>
  <w:style w:type="paragraph" w:styleId="TOC2">
    <w:name w:val="toc 2"/>
    <w:basedOn w:val="a"/>
    <w:next w:val="a"/>
    <w:qFormat/>
    <w:rsid w:val="002F6438"/>
    <w:pPr>
      <w:ind w:leftChars="200" w:left="420"/>
      <w:jc w:val="left"/>
    </w:pPr>
    <w:rPr>
      <w:rFonts w:ascii="宋体" w:hAnsi="宋体"/>
      <w:color w:val="333333"/>
    </w:rPr>
  </w:style>
  <w:style w:type="paragraph" w:styleId="af7">
    <w:name w:val="Normal (Web)"/>
    <w:basedOn w:val="a"/>
    <w:qFormat/>
    <w:rsid w:val="002F6438"/>
    <w:pPr>
      <w:widowControl/>
      <w:spacing w:before="100" w:beforeAutospacing="1" w:after="100" w:afterAutospacing="1"/>
      <w:jc w:val="left"/>
    </w:pPr>
    <w:rPr>
      <w:rFonts w:ascii="宋体" w:hAnsi="宋体" w:cs="宋体"/>
      <w:kern w:val="0"/>
    </w:rPr>
  </w:style>
  <w:style w:type="paragraph" w:styleId="af8">
    <w:name w:val="annotation subject"/>
    <w:basedOn w:val="a7"/>
    <w:next w:val="a7"/>
    <w:semiHidden/>
    <w:qFormat/>
    <w:rsid w:val="002F6438"/>
    <w:rPr>
      <w:b/>
      <w:bCs/>
    </w:rPr>
  </w:style>
  <w:style w:type="table" w:styleId="af9">
    <w:name w:val="Table Grid"/>
    <w:basedOn w:val="a1"/>
    <w:qFormat/>
    <w:rsid w:val="002F643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uiPriority w:val="22"/>
    <w:qFormat/>
    <w:rsid w:val="002F6438"/>
    <w:rPr>
      <w:b/>
      <w:bCs/>
    </w:rPr>
  </w:style>
  <w:style w:type="character" w:styleId="afb">
    <w:name w:val="page number"/>
    <w:basedOn w:val="a0"/>
    <w:qFormat/>
    <w:rsid w:val="002F6438"/>
  </w:style>
  <w:style w:type="character" w:styleId="afc">
    <w:name w:val="FollowedHyperlink"/>
    <w:basedOn w:val="a0"/>
    <w:uiPriority w:val="99"/>
    <w:qFormat/>
    <w:rsid w:val="002F6438"/>
    <w:rPr>
      <w:color w:val="800080"/>
      <w:u w:val="single"/>
    </w:rPr>
  </w:style>
  <w:style w:type="character" w:styleId="afd">
    <w:name w:val="Hyperlink"/>
    <w:basedOn w:val="a0"/>
    <w:qFormat/>
    <w:rsid w:val="002F6438"/>
    <w:rPr>
      <w:color w:val="3E3E3E"/>
      <w:u w:val="none"/>
    </w:rPr>
  </w:style>
  <w:style w:type="character" w:styleId="afe">
    <w:name w:val="annotation reference"/>
    <w:semiHidden/>
    <w:qFormat/>
    <w:rsid w:val="002F6438"/>
    <w:rPr>
      <w:sz w:val="21"/>
      <w:szCs w:val="21"/>
    </w:rPr>
  </w:style>
  <w:style w:type="paragraph" w:customStyle="1" w:styleId="11">
    <w:name w:val="样式1"/>
    <w:basedOn w:val="a"/>
    <w:qFormat/>
    <w:rsid w:val="002F6438"/>
  </w:style>
  <w:style w:type="paragraph" w:customStyle="1" w:styleId="ParaChar">
    <w:name w:val="默认段落字体 Para Char"/>
    <w:basedOn w:val="a"/>
    <w:qFormat/>
    <w:rsid w:val="002F6438"/>
  </w:style>
  <w:style w:type="paragraph" w:styleId="aff">
    <w:name w:val="List Paragraph"/>
    <w:basedOn w:val="a"/>
    <w:qFormat/>
    <w:rsid w:val="002F6438"/>
    <w:pPr>
      <w:ind w:firstLineChars="200" w:firstLine="420"/>
    </w:pPr>
    <w:rPr>
      <w:rFonts w:ascii="Calibri" w:hAnsi="Calibri"/>
      <w:szCs w:val="22"/>
    </w:rPr>
  </w:style>
  <w:style w:type="paragraph" w:customStyle="1" w:styleId="12">
    <w:name w:val="列出段落1"/>
    <w:basedOn w:val="a"/>
    <w:qFormat/>
    <w:rsid w:val="002F6438"/>
    <w:pPr>
      <w:ind w:firstLineChars="200" w:firstLine="420"/>
    </w:pPr>
    <w:rPr>
      <w:rFonts w:ascii="Calibri" w:hAnsi="Calibri"/>
      <w:szCs w:val="22"/>
    </w:rPr>
  </w:style>
  <w:style w:type="paragraph" w:customStyle="1" w:styleId="aff0">
    <w:name w:val="标准标志"/>
    <w:next w:val="a"/>
    <w:qFormat/>
    <w:rsid w:val="002F6438"/>
    <w:pPr>
      <w:framePr w:w="2268" w:h="1392" w:hRule="exact" w:wrap="around" w:hAnchor="margin" w:x="6748" w:y="171" w:anchorLock="1"/>
      <w:shd w:val="solid" w:color="FFFFFF" w:fill="FFFFFF"/>
      <w:spacing w:line="0" w:lineRule="atLeast"/>
      <w:jc w:val="right"/>
    </w:pPr>
    <w:rPr>
      <w:b/>
      <w:w w:val="130"/>
      <w:sz w:val="96"/>
    </w:rPr>
  </w:style>
  <w:style w:type="paragraph" w:customStyle="1" w:styleId="13">
    <w:name w:val="封面标准号1"/>
    <w:qFormat/>
    <w:rsid w:val="002F6438"/>
    <w:pPr>
      <w:widowControl w:val="0"/>
      <w:kinsoku w:val="0"/>
      <w:overflowPunct w:val="0"/>
      <w:autoSpaceDE w:val="0"/>
      <w:autoSpaceDN w:val="0"/>
      <w:spacing w:before="308"/>
      <w:jc w:val="right"/>
      <w:textAlignment w:val="center"/>
    </w:pPr>
    <w:rPr>
      <w:sz w:val="28"/>
    </w:rPr>
  </w:style>
  <w:style w:type="paragraph" w:customStyle="1" w:styleId="aff1">
    <w:name w:val="其他发布部门"/>
    <w:basedOn w:val="a"/>
    <w:qFormat/>
    <w:rsid w:val="002F6438"/>
    <w:pPr>
      <w:framePr w:w="7433" w:h="585" w:hRule="exact" w:hSpace="180" w:vSpace="180" w:wrap="around" w:hAnchor="margin" w:xAlign="center" w:y="14401" w:anchorLock="1"/>
      <w:widowControl/>
      <w:spacing w:line="0" w:lineRule="atLeast"/>
      <w:jc w:val="center"/>
    </w:pPr>
    <w:rPr>
      <w:rFonts w:ascii="黑体" w:eastAsia="黑体"/>
      <w:spacing w:val="20"/>
      <w:w w:val="135"/>
      <w:kern w:val="0"/>
      <w:sz w:val="36"/>
      <w:szCs w:val="20"/>
    </w:rPr>
  </w:style>
  <w:style w:type="paragraph" w:customStyle="1" w:styleId="Style27">
    <w:name w:val="_Style 27"/>
    <w:basedOn w:val="a"/>
    <w:qFormat/>
    <w:rsid w:val="002F6438"/>
    <w:pPr>
      <w:widowControl/>
      <w:spacing w:after="160" w:line="240" w:lineRule="exact"/>
      <w:jc w:val="left"/>
    </w:pPr>
    <w:rPr>
      <w:rFonts w:ascii="Verdana" w:eastAsia="仿宋_GB2312" w:hAnsi="Verdana"/>
      <w:kern w:val="0"/>
      <w:szCs w:val="20"/>
      <w:lang w:eastAsia="en-US"/>
    </w:rPr>
  </w:style>
  <w:style w:type="paragraph" w:customStyle="1" w:styleId="14">
    <w:name w:val="修订1"/>
    <w:hidden/>
    <w:uiPriority w:val="99"/>
    <w:semiHidden/>
    <w:qFormat/>
    <w:rsid w:val="002F6438"/>
    <w:rPr>
      <w:kern w:val="2"/>
      <w:sz w:val="21"/>
      <w:szCs w:val="24"/>
    </w:rPr>
  </w:style>
  <w:style w:type="paragraph" w:customStyle="1" w:styleId="aff2">
    <w:name w:val="正文无缩进"/>
    <w:basedOn w:val="a"/>
    <w:uiPriority w:val="99"/>
    <w:qFormat/>
    <w:rsid w:val="002F6438"/>
    <w:pPr>
      <w:spacing w:line="440" w:lineRule="exact"/>
    </w:pPr>
    <w:rPr>
      <w:rFonts w:ascii="Calibri" w:hAnsi="Calibri"/>
    </w:rPr>
  </w:style>
  <w:style w:type="paragraph" w:customStyle="1" w:styleId="Char">
    <w:name w:val="二级条标题 Char"/>
    <w:basedOn w:val="Char0"/>
    <w:next w:val="a"/>
    <w:qFormat/>
    <w:rsid w:val="002F6438"/>
    <w:pPr>
      <w:ind w:left="1440"/>
      <w:outlineLvl w:val="3"/>
    </w:pPr>
  </w:style>
  <w:style w:type="paragraph" w:customStyle="1" w:styleId="Char0">
    <w:name w:val="一级条标题 Char"/>
    <w:basedOn w:val="Char1"/>
    <w:next w:val="a"/>
    <w:qFormat/>
    <w:rsid w:val="002F6438"/>
    <w:pPr>
      <w:tabs>
        <w:tab w:val="left" w:pos="360"/>
      </w:tabs>
      <w:spacing w:beforeLines="0" w:afterLines="0"/>
      <w:ind w:left="900"/>
      <w:outlineLvl w:val="2"/>
    </w:pPr>
  </w:style>
  <w:style w:type="paragraph" w:customStyle="1" w:styleId="Char1">
    <w:name w:val="章标题 Char"/>
    <w:next w:val="a"/>
    <w:qFormat/>
    <w:rsid w:val="002F6438"/>
    <w:pPr>
      <w:spacing w:beforeLines="50" w:afterLines="50"/>
      <w:ind w:left="315"/>
      <w:jc w:val="both"/>
      <w:outlineLvl w:val="1"/>
    </w:pPr>
    <w:rPr>
      <w:rFonts w:ascii="黑体" w:eastAsia="黑体" w:hAnsiTheme="minorHAnsi" w:cstheme="minorBidi"/>
      <w:kern w:val="2"/>
      <w:sz w:val="21"/>
      <w:szCs w:val="24"/>
    </w:rPr>
  </w:style>
  <w:style w:type="character" w:customStyle="1" w:styleId="font11">
    <w:name w:val="font11"/>
    <w:basedOn w:val="a0"/>
    <w:qFormat/>
    <w:rsid w:val="002F6438"/>
    <w:rPr>
      <w:rFonts w:ascii="宋体" w:eastAsia="宋体" w:hAnsi="宋体" w:cs="宋体" w:hint="eastAsia"/>
      <w:color w:val="000000"/>
      <w:sz w:val="18"/>
      <w:szCs w:val="18"/>
      <w:u w:val="none"/>
    </w:rPr>
  </w:style>
  <w:style w:type="paragraph" w:customStyle="1" w:styleId="Aff3">
    <w:name w:val="表标题A"/>
    <w:basedOn w:val="a"/>
    <w:uiPriority w:val="99"/>
    <w:qFormat/>
    <w:rsid w:val="002F6438"/>
    <w:pPr>
      <w:spacing w:beforeLines="50" w:afterLines="50"/>
      <w:jc w:val="center"/>
    </w:pPr>
    <w:rPr>
      <w:rFonts w:ascii="Calibri" w:hAnsi="Calibri"/>
      <w:b/>
    </w:rPr>
  </w:style>
  <w:style w:type="paragraph" w:customStyle="1" w:styleId="aff4">
    <w:name w:val="表内容"/>
    <w:basedOn w:val="a"/>
    <w:next w:val="a"/>
    <w:uiPriority w:val="99"/>
    <w:qFormat/>
    <w:rsid w:val="002F6438"/>
    <w:pPr>
      <w:jc w:val="center"/>
    </w:pPr>
    <w:rPr>
      <w:rFonts w:ascii="Calibri" w:hAnsi="Calibri"/>
    </w:rPr>
  </w:style>
  <w:style w:type="character" w:customStyle="1" w:styleId="Char10">
    <w:name w:val="页脚 Char1"/>
    <w:qFormat/>
    <w:rsid w:val="002F6438"/>
    <w:rPr>
      <w:kern w:val="2"/>
      <w:sz w:val="18"/>
    </w:rPr>
  </w:style>
  <w:style w:type="character" w:customStyle="1" w:styleId="aff5">
    <w:name w:val="发布"/>
    <w:rsid w:val="002F6438"/>
    <w:rPr>
      <w:rFonts w:ascii="黑体" w:eastAsia="黑体" w:hint="eastAsia"/>
      <w:spacing w:val="22"/>
      <w:w w:val="100"/>
      <w:position w:val="3"/>
      <w:sz w:val="28"/>
    </w:rPr>
  </w:style>
  <w:style w:type="paragraph" w:customStyle="1" w:styleId="aff6">
    <w:name w:val="正文样式"/>
    <w:basedOn w:val="a9"/>
    <w:rsid w:val="002F6438"/>
    <w:pPr>
      <w:spacing w:after="0"/>
      <w:jc w:val="left"/>
    </w:pPr>
    <w:rPr>
      <w:rFonts w:ascii="宋体" w:cs="宋体"/>
      <w:szCs w:val="20"/>
    </w:rPr>
  </w:style>
  <w:style w:type="paragraph" w:customStyle="1" w:styleId="aff7">
    <w:name w:val="封面标准文稿编辑信息"/>
    <w:rsid w:val="002F6438"/>
    <w:pPr>
      <w:spacing w:before="180" w:line="180" w:lineRule="exact"/>
      <w:jc w:val="center"/>
    </w:pPr>
    <w:rPr>
      <w:rFonts w:ascii="宋体"/>
      <w:sz w:val="21"/>
    </w:rPr>
  </w:style>
  <w:style w:type="paragraph" w:customStyle="1" w:styleId="15">
    <w:name w:val="标题 1 黑体"/>
    <w:basedOn w:val="1"/>
    <w:rsid w:val="002F6438"/>
    <w:pPr>
      <w:spacing w:before="50" w:after="50" w:line="360" w:lineRule="auto"/>
    </w:pPr>
    <w:rPr>
      <w:rFonts w:cs="宋体"/>
      <w:sz w:val="24"/>
      <w:szCs w:val="20"/>
    </w:rPr>
  </w:style>
  <w:style w:type="paragraph" w:customStyle="1" w:styleId="22">
    <w:name w:val="缩2"/>
    <w:basedOn w:val="a"/>
    <w:qFormat/>
    <w:rsid w:val="002F6438"/>
    <w:pPr>
      <w:ind w:firstLineChars="200" w:firstLine="200"/>
    </w:pPr>
  </w:style>
  <w:style w:type="paragraph" w:customStyle="1" w:styleId="T">
    <w:name w:val="表T"/>
    <w:basedOn w:val="a"/>
    <w:rsid w:val="002F6438"/>
    <w:pPr>
      <w:jc w:val="center"/>
    </w:pPr>
    <w:rPr>
      <w:rFonts w:eastAsia="黑体"/>
    </w:rPr>
  </w:style>
  <w:style w:type="paragraph" w:customStyle="1" w:styleId="aff8">
    <w:name w:val="表居中"/>
    <w:basedOn w:val="a"/>
    <w:qFormat/>
    <w:rsid w:val="002F6438"/>
    <w:pPr>
      <w:jc w:val="center"/>
    </w:pPr>
  </w:style>
  <w:style w:type="character" w:customStyle="1" w:styleId="50">
    <w:name w:val="标题 5 字符"/>
    <w:basedOn w:val="a0"/>
    <w:link w:val="5"/>
    <w:semiHidden/>
    <w:rsid w:val="00601492"/>
    <w:rPr>
      <w:kern w:val="2"/>
      <w:sz w:val="24"/>
      <w:szCs w:val="28"/>
    </w:rPr>
  </w:style>
  <w:style w:type="character" w:customStyle="1" w:styleId="31">
    <w:name w:val="正文文本 3 字符"/>
    <w:basedOn w:val="a0"/>
    <w:link w:val="32"/>
    <w:semiHidden/>
    <w:rsid w:val="00601492"/>
    <w:rPr>
      <w:kern w:val="2"/>
      <w:sz w:val="16"/>
      <w:szCs w:val="16"/>
    </w:rPr>
  </w:style>
  <w:style w:type="paragraph" w:styleId="32">
    <w:name w:val="Body Text 3"/>
    <w:basedOn w:val="a"/>
    <w:link w:val="31"/>
    <w:semiHidden/>
    <w:unhideWhenUsed/>
    <w:rsid w:val="00601492"/>
    <w:pPr>
      <w:spacing w:after="120" w:line="240" w:lineRule="auto"/>
    </w:pPr>
    <w:rPr>
      <w:rFonts w:eastAsia="宋体"/>
      <w:sz w:val="16"/>
      <w:szCs w:val="16"/>
    </w:rPr>
  </w:style>
  <w:style w:type="paragraph" w:customStyle="1" w:styleId="Style16">
    <w:name w:val="_Style 16"/>
    <w:basedOn w:val="a"/>
    <w:next w:val="32"/>
    <w:rsid w:val="00601492"/>
    <w:pPr>
      <w:spacing w:after="120" w:line="240" w:lineRule="auto"/>
    </w:pPr>
    <w:rPr>
      <w:rFonts w:eastAsia="宋体"/>
      <w:sz w:val="16"/>
      <w:szCs w:val="16"/>
    </w:rPr>
  </w:style>
  <w:style w:type="paragraph" w:customStyle="1" w:styleId="-1">
    <w:name w:val="编号-列项1级"/>
    <w:basedOn w:val="a"/>
    <w:rsid w:val="00601492"/>
    <w:pPr>
      <w:tabs>
        <w:tab w:val="num" w:pos="432"/>
        <w:tab w:val="left" w:pos="958"/>
      </w:tabs>
      <w:spacing w:line="240" w:lineRule="auto"/>
      <w:ind w:left="432" w:hanging="432"/>
    </w:pPr>
    <w:rPr>
      <w:rFonts w:ascii="Arial" w:eastAsia="宋体" w:hAnsi="Arial"/>
    </w:rPr>
  </w:style>
  <w:style w:type="paragraph" w:customStyle="1" w:styleId="23">
    <w:name w:val="样式2"/>
    <w:basedOn w:val="1"/>
    <w:rsid w:val="00601492"/>
    <w:pPr>
      <w:spacing w:beforeLines="0" w:afterLines="0" w:line="240" w:lineRule="auto"/>
    </w:pPr>
    <w:rPr>
      <w:rFonts w:eastAsia="黑体"/>
      <w:b w:val="0"/>
      <w:bCs/>
      <w:spacing w:val="0"/>
      <w:kern w:val="44"/>
      <w:sz w:val="30"/>
      <w:szCs w:val="30"/>
    </w:rPr>
  </w:style>
  <w:style w:type="paragraph" w:customStyle="1" w:styleId="aff9">
    <w:name w:val="其他标准称谓"/>
    <w:rsid w:val="00601492"/>
    <w:pPr>
      <w:spacing w:line="0" w:lineRule="atLeast"/>
      <w:jc w:val="distribute"/>
    </w:pPr>
    <w:rPr>
      <w:rFonts w:ascii="黑体" w:eastAsia="黑体" w:hAnsi="宋体"/>
      <w:sz w:val="52"/>
    </w:rPr>
  </w:style>
  <w:style w:type="paragraph" w:customStyle="1" w:styleId="affa">
    <w:name w:val="章标题"/>
    <w:next w:val="a"/>
    <w:rsid w:val="00601492"/>
    <w:pPr>
      <w:tabs>
        <w:tab w:val="left" w:pos="360"/>
      </w:tabs>
      <w:spacing w:beforeLines="50"/>
      <w:ind w:left="22320"/>
      <w:jc w:val="both"/>
      <w:outlineLvl w:val="1"/>
    </w:pPr>
    <w:rPr>
      <w:rFonts w:ascii="黑体" w:eastAsia="黑体"/>
      <w:sz w:val="21"/>
    </w:rPr>
  </w:style>
  <w:style w:type="paragraph" w:customStyle="1" w:styleId="CharChar1CharCharCharCharCharCharChar">
    <w:name w:val="Char Char1 Char Char Char Char Char Char Char"/>
    <w:basedOn w:val="a"/>
    <w:rsid w:val="00601492"/>
    <w:pPr>
      <w:widowControl/>
      <w:spacing w:after="160" w:line="240" w:lineRule="exact"/>
      <w:jc w:val="left"/>
    </w:pPr>
    <w:rPr>
      <w:rFonts w:ascii="Tahoma" w:eastAsia="Times New Roman" w:hAnsi="Tahoma" w:cs="Tahoma"/>
      <w:kern w:val="0"/>
      <w:sz w:val="20"/>
      <w:szCs w:val="20"/>
      <w:lang w:eastAsia="en-US"/>
    </w:rPr>
  </w:style>
  <w:style w:type="paragraph" w:customStyle="1" w:styleId="style2">
    <w:name w:val="style2"/>
    <w:basedOn w:val="a"/>
    <w:rsid w:val="00601492"/>
    <w:pPr>
      <w:widowControl/>
      <w:spacing w:before="100" w:beforeAutospacing="1" w:after="100" w:afterAutospacing="1" w:line="240" w:lineRule="auto"/>
      <w:jc w:val="left"/>
    </w:pPr>
    <w:rPr>
      <w:rFonts w:ascii="宋体" w:eastAsia="宋体" w:hAnsi="宋体"/>
      <w:kern w:val="0"/>
    </w:rPr>
  </w:style>
  <w:style w:type="paragraph" w:customStyle="1" w:styleId="affb">
    <w:name w:val="封面正文"/>
    <w:rsid w:val="00601492"/>
    <w:pPr>
      <w:jc w:val="both"/>
    </w:pPr>
  </w:style>
  <w:style w:type="paragraph" w:customStyle="1" w:styleId="affc">
    <w:name w:val="封面标准文稿类别"/>
    <w:rsid w:val="00601492"/>
    <w:pPr>
      <w:spacing w:before="440" w:line="400" w:lineRule="exact"/>
      <w:jc w:val="center"/>
    </w:pPr>
    <w:rPr>
      <w:rFonts w:ascii="宋体"/>
      <w:sz w:val="24"/>
    </w:rPr>
  </w:style>
  <w:style w:type="paragraph" w:customStyle="1" w:styleId="affd">
    <w:name w:val="文献分类号"/>
    <w:rsid w:val="00601492"/>
    <w:pPr>
      <w:framePr w:hSpace="180" w:vSpace="180" w:wrap="around" w:hAnchor="margin" w:y="1" w:anchorLock="1"/>
      <w:widowControl w:val="0"/>
    </w:pPr>
    <w:rPr>
      <w:rFonts w:eastAsia="黑体"/>
      <w:sz w:val="21"/>
    </w:rPr>
  </w:style>
  <w:style w:type="paragraph" w:customStyle="1" w:styleId="affe">
    <w:name w:val="发布日期"/>
    <w:rsid w:val="00601492"/>
    <w:pPr>
      <w:framePr w:w="4000" w:h="473" w:hSpace="180" w:vSpace="180" w:wrap="around" w:hAnchor="margin" w:y="13511" w:anchorLock="1"/>
    </w:pPr>
    <w:rPr>
      <w:rFonts w:eastAsia="黑体"/>
      <w:sz w:val="28"/>
    </w:rPr>
  </w:style>
  <w:style w:type="paragraph" w:customStyle="1" w:styleId="afff">
    <w:name w:val="表内文字居中"/>
    <w:basedOn w:val="a"/>
    <w:qFormat/>
    <w:rsid w:val="00601492"/>
    <w:pPr>
      <w:snapToGrid w:val="0"/>
      <w:spacing w:line="240" w:lineRule="auto"/>
      <w:jc w:val="center"/>
    </w:pPr>
    <w:rPr>
      <w:rFonts w:ascii="宋体" w:eastAsia="宋体" w:hAnsi="宋体"/>
      <w:spacing w:val="4"/>
      <w:sz w:val="18"/>
      <w:szCs w:val="21"/>
    </w:rPr>
  </w:style>
  <w:style w:type="paragraph" w:customStyle="1" w:styleId="afff0">
    <w:name w:val="正文字体样式"/>
    <w:basedOn w:val="a"/>
    <w:rsid w:val="00601492"/>
    <w:rPr>
      <w:rFonts w:ascii="宋体" w:eastAsia="宋体" w:hAnsi="宋体"/>
      <w:color w:val="000000"/>
    </w:rPr>
  </w:style>
  <w:style w:type="paragraph" w:customStyle="1" w:styleId="33">
    <w:name w:val="样式3"/>
    <w:basedOn w:val="2"/>
    <w:rsid w:val="00601492"/>
    <w:pPr>
      <w:spacing w:beforeLines="50" w:afterLines="50" w:line="360" w:lineRule="auto"/>
      <w:jc w:val="center"/>
    </w:pPr>
    <w:rPr>
      <w:rFonts w:ascii="Times New Roman" w:hAnsi="Times New Roman"/>
      <w:bCs w:val="0"/>
      <w:color w:val="000000"/>
      <w:sz w:val="24"/>
      <w:szCs w:val="24"/>
    </w:rPr>
  </w:style>
  <w:style w:type="paragraph" w:customStyle="1" w:styleId="16">
    <w:name w:val="样式 章样式 + 小四 非加粗1"/>
    <w:basedOn w:val="a"/>
    <w:rsid w:val="00601492"/>
    <w:pPr>
      <w:outlineLvl w:val="0"/>
    </w:pPr>
    <w:rPr>
      <w:rFonts w:ascii="宋体" w:eastAsia="宋体" w:hAnsi="宋体" w:cs="宋体"/>
      <w:b/>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9542">
      <w:bodyDiv w:val="1"/>
      <w:marLeft w:val="0"/>
      <w:marRight w:val="0"/>
      <w:marTop w:val="0"/>
      <w:marBottom w:val="0"/>
      <w:divBdr>
        <w:top w:val="none" w:sz="0" w:space="0" w:color="auto"/>
        <w:left w:val="none" w:sz="0" w:space="0" w:color="auto"/>
        <w:bottom w:val="none" w:sz="0" w:space="0" w:color="auto"/>
        <w:right w:val="none" w:sz="0" w:space="0" w:color="auto"/>
      </w:divBdr>
    </w:div>
    <w:div w:id="139932538">
      <w:bodyDiv w:val="1"/>
      <w:marLeft w:val="0"/>
      <w:marRight w:val="0"/>
      <w:marTop w:val="0"/>
      <w:marBottom w:val="0"/>
      <w:divBdr>
        <w:top w:val="none" w:sz="0" w:space="0" w:color="auto"/>
        <w:left w:val="none" w:sz="0" w:space="0" w:color="auto"/>
        <w:bottom w:val="none" w:sz="0" w:space="0" w:color="auto"/>
        <w:right w:val="none" w:sz="0" w:space="0" w:color="auto"/>
      </w:divBdr>
      <w:divsChild>
        <w:div w:id="13504673">
          <w:marLeft w:val="0"/>
          <w:marRight w:val="0"/>
          <w:marTop w:val="0"/>
          <w:marBottom w:val="0"/>
          <w:divBdr>
            <w:top w:val="none" w:sz="0" w:space="0" w:color="auto"/>
            <w:left w:val="none" w:sz="0" w:space="0" w:color="auto"/>
            <w:bottom w:val="none" w:sz="0" w:space="0" w:color="auto"/>
            <w:right w:val="none" w:sz="0" w:space="0" w:color="auto"/>
          </w:divBdr>
        </w:div>
      </w:divsChild>
    </w:div>
    <w:div w:id="168256270">
      <w:bodyDiv w:val="1"/>
      <w:marLeft w:val="0"/>
      <w:marRight w:val="0"/>
      <w:marTop w:val="0"/>
      <w:marBottom w:val="0"/>
      <w:divBdr>
        <w:top w:val="none" w:sz="0" w:space="0" w:color="auto"/>
        <w:left w:val="none" w:sz="0" w:space="0" w:color="auto"/>
        <w:bottom w:val="none" w:sz="0" w:space="0" w:color="auto"/>
        <w:right w:val="none" w:sz="0" w:space="0" w:color="auto"/>
      </w:divBdr>
    </w:div>
    <w:div w:id="211579382">
      <w:bodyDiv w:val="1"/>
      <w:marLeft w:val="0"/>
      <w:marRight w:val="0"/>
      <w:marTop w:val="0"/>
      <w:marBottom w:val="0"/>
      <w:divBdr>
        <w:top w:val="none" w:sz="0" w:space="0" w:color="auto"/>
        <w:left w:val="none" w:sz="0" w:space="0" w:color="auto"/>
        <w:bottom w:val="none" w:sz="0" w:space="0" w:color="auto"/>
        <w:right w:val="none" w:sz="0" w:space="0" w:color="auto"/>
      </w:divBdr>
    </w:div>
    <w:div w:id="281033575">
      <w:bodyDiv w:val="1"/>
      <w:marLeft w:val="0"/>
      <w:marRight w:val="0"/>
      <w:marTop w:val="0"/>
      <w:marBottom w:val="0"/>
      <w:divBdr>
        <w:top w:val="none" w:sz="0" w:space="0" w:color="auto"/>
        <w:left w:val="none" w:sz="0" w:space="0" w:color="auto"/>
        <w:bottom w:val="none" w:sz="0" w:space="0" w:color="auto"/>
        <w:right w:val="none" w:sz="0" w:space="0" w:color="auto"/>
      </w:divBdr>
    </w:div>
    <w:div w:id="294651832">
      <w:bodyDiv w:val="1"/>
      <w:marLeft w:val="0"/>
      <w:marRight w:val="0"/>
      <w:marTop w:val="0"/>
      <w:marBottom w:val="0"/>
      <w:divBdr>
        <w:top w:val="none" w:sz="0" w:space="0" w:color="auto"/>
        <w:left w:val="none" w:sz="0" w:space="0" w:color="auto"/>
        <w:bottom w:val="none" w:sz="0" w:space="0" w:color="auto"/>
        <w:right w:val="none" w:sz="0" w:space="0" w:color="auto"/>
      </w:divBdr>
    </w:div>
    <w:div w:id="309529512">
      <w:bodyDiv w:val="1"/>
      <w:marLeft w:val="0"/>
      <w:marRight w:val="0"/>
      <w:marTop w:val="0"/>
      <w:marBottom w:val="0"/>
      <w:divBdr>
        <w:top w:val="none" w:sz="0" w:space="0" w:color="auto"/>
        <w:left w:val="none" w:sz="0" w:space="0" w:color="auto"/>
        <w:bottom w:val="none" w:sz="0" w:space="0" w:color="auto"/>
        <w:right w:val="none" w:sz="0" w:space="0" w:color="auto"/>
      </w:divBdr>
    </w:div>
    <w:div w:id="341515374">
      <w:bodyDiv w:val="1"/>
      <w:marLeft w:val="0"/>
      <w:marRight w:val="0"/>
      <w:marTop w:val="0"/>
      <w:marBottom w:val="0"/>
      <w:divBdr>
        <w:top w:val="none" w:sz="0" w:space="0" w:color="auto"/>
        <w:left w:val="none" w:sz="0" w:space="0" w:color="auto"/>
        <w:bottom w:val="none" w:sz="0" w:space="0" w:color="auto"/>
        <w:right w:val="none" w:sz="0" w:space="0" w:color="auto"/>
      </w:divBdr>
    </w:div>
    <w:div w:id="387654067">
      <w:bodyDiv w:val="1"/>
      <w:marLeft w:val="0"/>
      <w:marRight w:val="0"/>
      <w:marTop w:val="0"/>
      <w:marBottom w:val="0"/>
      <w:divBdr>
        <w:top w:val="none" w:sz="0" w:space="0" w:color="auto"/>
        <w:left w:val="none" w:sz="0" w:space="0" w:color="auto"/>
        <w:bottom w:val="none" w:sz="0" w:space="0" w:color="auto"/>
        <w:right w:val="none" w:sz="0" w:space="0" w:color="auto"/>
      </w:divBdr>
    </w:div>
    <w:div w:id="442696980">
      <w:bodyDiv w:val="1"/>
      <w:marLeft w:val="0"/>
      <w:marRight w:val="0"/>
      <w:marTop w:val="0"/>
      <w:marBottom w:val="0"/>
      <w:divBdr>
        <w:top w:val="none" w:sz="0" w:space="0" w:color="auto"/>
        <w:left w:val="none" w:sz="0" w:space="0" w:color="auto"/>
        <w:bottom w:val="none" w:sz="0" w:space="0" w:color="auto"/>
        <w:right w:val="none" w:sz="0" w:space="0" w:color="auto"/>
      </w:divBdr>
    </w:div>
    <w:div w:id="478612480">
      <w:bodyDiv w:val="1"/>
      <w:marLeft w:val="0"/>
      <w:marRight w:val="0"/>
      <w:marTop w:val="0"/>
      <w:marBottom w:val="0"/>
      <w:divBdr>
        <w:top w:val="none" w:sz="0" w:space="0" w:color="auto"/>
        <w:left w:val="none" w:sz="0" w:space="0" w:color="auto"/>
        <w:bottom w:val="none" w:sz="0" w:space="0" w:color="auto"/>
        <w:right w:val="none" w:sz="0" w:space="0" w:color="auto"/>
      </w:divBdr>
    </w:div>
    <w:div w:id="561134312">
      <w:bodyDiv w:val="1"/>
      <w:marLeft w:val="0"/>
      <w:marRight w:val="0"/>
      <w:marTop w:val="0"/>
      <w:marBottom w:val="0"/>
      <w:divBdr>
        <w:top w:val="none" w:sz="0" w:space="0" w:color="auto"/>
        <w:left w:val="none" w:sz="0" w:space="0" w:color="auto"/>
        <w:bottom w:val="none" w:sz="0" w:space="0" w:color="auto"/>
        <w:right w:val="none" w:sz="0" w:space="0" w:color="auto"/>
      </w:divBdr>
    </w:div>
    <w:div w:id="563181125">
      <w:bodyDiv w:val="1"/>
      <w:marLeft w:val="0"/>
      <w:marRight w:val="0"/>
      <w:marTop w:val="0"/>
      <w:marBottom w:val="0"/>
      <w:divBdr>
        <w:top w:val="none" w:sz="0" w:space="0" w:color="auto"/>
        <w:left w:val="none" w:sz="0" w:space="0" w:color="auto"/>
        <w:bottom w:val="none" w:sz="0" w:space="0" w:color="auto"/>
        <w:right w:val="none" w:sz="0" w:space="0" w:color="auto"/>
      </w:divBdr>
    </w:div>
    <w:div w:id="577715941">
      <w:bodyDiv w:val="1"/>
      <w:marLeft w:val="0"/>
      <w:marRight w:val="0"/>
      <w:marTop w:val="0"/>
      <w:marBottom w:val="0"/>
      <w:divBdr>
        <w:top w:val="none" w:sz="0" w:space="0" w:color="auto"/>
        <w:left w:val="none" w:sz="0" w:space="0" w:color="auto"/>
        <w:bottom w:val="none" w:sz="0" w:space="0" w:color="auto"/>
        <w:right w:val="none" w:sz="0" w:space="0" w:color="auto"/>
      </w:divBdr>
    </w:div>
    <w:div w:id="594635595">
      <w:bodyDiv w:val="1"/>
      <w:marLeft w:val="0"/>
      <w:marRight w:val="0"/>
      <w:marTop w:val="0"/>
      <w:marBottom w:val="0"/>
      <w:divBdr>
        <w:top w:val="none" w:sz="0" w:space="0" w:color="auto"/>
        <w:left w:val="none" w:sz="0" w:space="0" w:color="auto"/>
        <w:bottom w:val="none" w:sz="0" w:space="0" w:color="auto"/>
        <w:right w:val="none" w:sz="0" w:space="0" w:color="auto"/>
      </w:divBdr>
    </w:div>
    <w:div w:id="653028244">
      <w:bodyDiv w:val="1"/>
      <w:marLeft w:val="0"/>
      <w:marRight w:val="0"/>
      <w:marTop w:val="0"/>
      <w:marBottom w:val="0"/>
      <w:divBdr>
        <w:top w:val="none" w:sz="0" w:space="0" w:color="auto"/>
        <w:left w:val="none" w:sz="0" w:space="0" w:color="auto"/>
        <w:bottom w:val="none" w:sz="0" w:space="0" w:color="auto"/>
        <w:right w:val="none" w:sz="0" w:space="0" w:color="auto"/>
      </w:divBdr>
    </w:div>
    <w:div w:id="676269314">
      <w:bodyDiv w:val="1"/>
      <w:marLeft w:val="0"/>
      <w:marRight w:val="0"/>
      <w:marTop w:val="0"/>
      <w:marBottom w:val="0"/>
      <w:divBdr>
        <w:top w:val="none" w:sz="0" w:space="0" w:color="auto"/>
        <w:left w:val="none" w:sz="0" w:space="0" w:color="auto"/>
        <w:bottom w:val="none" w:sz="0" w:space="0" w:color="auto"/>
        <w:right w:val="none" w:sz="0" w:space="0" w:color="auto"/>
      </w:divBdr>
    </w:div>
    <w:div w:id="679157392">
      <w:bodyDiv w:val="1"/>
      <w:marLeft w:val="0"/>
      <w:marRight w:val="0"/>
      <w:marTop w:val="0"/>
      <w:marBottom w:val="0"/>
      <w:divBdr>
        <w:top w:val="none" w:sz="0" w:space="0" w:color="auto"/>
        <w:left w:val="none" w:sz="0" w:space="0" w:color="auto"/>
        <w:bottom w:val="none" w:sz="0" w:space="0" w:color="auto"/>
        <w:right w:val="none" w:sz="0" w:space="0" w:color="auto"/>
      </w:divBdr>
    </w:div>
    <w:div w:id="743072067">
      <w:bodyDiv w:val="1"/>
      <w:marLeft w:val="0"/>
      <w:marRight w:val="0"/>
      <w:marTop w:val="0"/>
      <w:marBottom w:val="0"/>
      <w:divBdr>
        <w:top w:val="none" w:sz="0" w:space="0" w:color="auto"/>
        <w:left w:val="none" w:sz="0" w:space="0" w:color="auto"/>
        <w:bottom w:val="none" w:sz="0" w:space="0" w:color="auto"/>
        <w:right w:val="none" w:sz="0" w:space="0" w:color="auto"/>
      </w:divBdr>
    </w:div>
    <w:div w:id="746272391">
      <w:bodyDiv w:val="1"/>
      <w:marLeft w:val="0"/>
      <w:marRight w:val="0"/>
      <w:marTop w:val="0"/>
      <w:marBottom w:val="0"/>
      <w:divBdr>
        <w:top w:val="none" w:sz="0" w:space="0" w:color="auto"/>
        <w:left w:val="none" w:sz="0" w:space="0" w:color="auto"/>
        <w:bottom w:val="none" w:sz="0" w:space="0" w:color="auto"/>
        <w:right w:val="none" w:sz="0" w:space="0" w:color="auto"/>
      </w:divBdr>
      <w:divsChild>
        <w:div w:id="1169248293">
          <w:marLeft w:val="0"/>
          <w:marRight w:val="0"/>
          <w:marTop w:val="0"/>
          <w:marBottom w:val="0"/>
          <w:divBdr>
            <w:top w:val="none" w:sz="0" w:space="0" w:color="auto"/>
            <w:left w:val="none" w:sz="0" w:space="0" w:color="auto"/>
            <w:bottom w:val="none" w:sz="0" w:space="0" w:color="auto"/>
            <w:right w:val="none" w:sz="0" w:space="0" w:color="auto"/>
          </w:divBdr>
        </w:div>
      </w:divsChild>
    </w:div>
    <w:div w:id="781924449">
      <w:bodyDiv w:val="1"/>
      <w:marLeft w:val="0"/>
      <w:marRight w:val="0"/>
      <w:marTop w:val="0"/>
      <w:marBottom w:val="0"/>
      <w:divBdr>
        <w:top w:val="none" w:sz="0" w:space="0" w:color="auto"/>
        <w:left w:val="none" w:sz="0" w:space="0" w:color="auto"/>
        <w:bottom w:val="none" w:sz="0" w:space="0" w:color="auto"/>
        <w:right w:val="none" w:sz="0" w:space="0" w:color="auto"/>
      </w:divBdr>
    </w:div>
    <w:div w:id="788822619">
      <w:bodyDiv w:val="1"/>
      <w:marLeft w:val="0"/>
      <w:marRight w:val="0"/>
      <w:marTop w:val="0"/>
      <w:marBottom w:val="0"/>
      <w:divBdr>
        <w:top w:val="none" w:sz="0" w:space="0" w:color="auto"/>
        <w:left w:val="none" w:sz="0" w:space="0" w:color="auto"/>
        <w:bottom w:val="none" w:sz="0" w:space="0" w:color="auto"/>
        <w:right w:val="none" w:sz="0" w:space="0" w:color="auto"/>
      </w:divBdr>
      <w:divsChild>
        <w:div w:id="1355812065">
          <w:marLeft w:val="0"/>
          <w:marRight w:val="0"/>
          <w:marTop w:val="0"/>
          <w:marBottom w:val="0"/>
          <w:divBdr>
            <w:top w:val="none" w:sz="0" w:space="0" w:color="auto"/>
            <w:left w:val="none" w:sz="0" w:space="0" w:color="auto"/>
            <w:bottom w:val="none" w:sz="0" w:space="0" w:color="auto"/>
            <w:right w:val="none" w:sz="0" w:space="0" w:color="auto"/>
          </w:divBdr>
        </w:div>
      </w:divsChild>
    </w:div>
    <w:div w:id="789588026">
      <w:bodyDiv w:val="1"/>
      <w:marLeft w:val="0"/>
      <w:marRight w:val="0"/>
      <w:marTop w:val="0"/>
      <w:marBottom w:val="0"/>
      <w:divBdr>
        <w:top w:val="none" w:sz="0" w:space="0" w:color="auto"/>
        <w:left w:val="none" w:sz="0" w:space="0" w:color="auto"/>
        <w:bottom w:val="none" w:sz="0" w:space="0" w:color="auto"/>
        <w:right w:val="none" w:sz="0" w:space="0" w:color="auto"/>
      </w:divBdr>
      <w:divsChild>
        <w:div w:id="2065368419">
          <w:marLeft w:val="0"/>
          <w:marRight w:val="0"/>
          <w:marTop w:val="0"/>
          <w:marBottom w:val="0"/>
          <w:divBdr>
            <w:top w:val="none" w:sz="0" w:space="0" w:color="auto"/>
            <w:left w:val="none" w:sz="0" w:space="0" w:color="auto"/>
            <w:bottom w:val="none" w:sz="0" w:space="0" w:color="auto"/>
            <w:right w:val="none" w:sz="0" w:space="0" w:color="auto"/>
          </w:divBdr>
        </w:div>
      </w:divsChild>
    </w:div>
    <w:div w:id="886576045">
      <w:bodyDiv w:val="1"/>
      <w:marLeft w:val="0"/>
      <w:marRight w:val="0"/>
      <w:marTop w:val="0"/>
      <w:marBottom w:val="0"/>
      <w:divBdr>
        <w:top w:val="none" w:sz="0" w:space="0" w:color="auto"/>
        <w:left w:val="none" w:sz="0" w:space="0" w:color="auto"/>
        <w:bottom w:val="none" w:sz="0" w:space="0" w:color="auto"/>
        <w:right w:val="none" w:sz="0" w:space="0" w:color="auto"/>
      </w:divBdr>
    </w:div>
    <w:div w:id="892733710">
      <w:bodyDiv w:val="1"/>
      <w:marLeft w:val="0"/>
      <w:marRight w:val="0"/>
      <w:marTop w:val="0"/>
      <w:marBottom w:val="0"/>
      <w:divBdr>
        <w:top w:val="none" w:sz="0" w:space="0" w:color="auto"/>
        <w:left w:val="none" w:sz="0" w:space="0" w:color="auto"/>
        <w:bottom w:val="none" w:sz="0" w:space="0" w:color="auto"/>
        <w:right w:val="none" w:sz="0" w:space="0" w:color="auto"/>
      </w:divBdr>
    </w:div>
    <w:div w:id="1025789952">
      <w:bodyDiv w:val="1"/>
      <w:marLeft w:val="0"/>
      <w:marRight w:val="0"/>
      <w:marTop w:val="0"/>
      <w:marBottom w:val="0"/>
      <w:divBdr>
        <w:top w:val="none" w:sz="0" w:space="0" w:color="auto"/>
        <w:left w:val="none" w:sz="0" w:space="0" w:color="auto"/>
        <w:bottom w:val="none" w:sz="0" w:space="0" w:color="auto"/>
        <w:right w:val="none" w:sz="0" w:space="0" w:color="auto"/>
      </w:divBdr>
    </w:div>
    <w:div w:id="1051880456">
      <w:bodyDiv w:val="1"/>
      <w:marLeft w:val="0"/>
      <w:marRight w:val="0"/>
      <w:marTop w:val="0"/>
      <w:marBottom w:val="0"/>
      <w:divBdr>
        <w:top w:val="none" w:sz="0" w:space="0" w:color="auto"/>
        <w:left w:val="none" w:sz="0" w:space="0" w:color="auto"/>
        <w:bottom w:val="none" w:sz="0" w:space="0" w:color="auto"/>
        <w:right w:val="none" w:sz="0" w:space="0" w:color="auto"/>
      </w:divBdr>
    </w:div>
    <w:div w:id="1097755101">
      <w:bodyDiv w:val="1"/>
      <w:marLeft w:val="0"/>
      <w:marRight w:val="0"/>
      <w:marTop w:val="0"/>
      <w:marBottom w:val="0"/>
      <w:divBdr>
        <w:top w:val="none" w:sz="0" w:space="0" w:color="auto"/>
        <w:left w:val="none" w:sz="0" w:space="0" w:color="auto"/>
        <w:bottom w:val="none" w:sz="0" w:space="0" w:color="auto"/>
        <w:right w:val="none" w:sz="0" w:space="0" w:color="auto"/>
      </w:divBdr>
    </w:div>
    <w:div w:id="1133599137">
      <w:bodyDiv w:val="1"/>
      <w:marLeft w:val="0"/>
      <w:marRight w:val="0"/>
      <w:marTop w:val="0"/>
      <w:marBottom w:val="0"/>
      <w:divBdr>
        <w:top w:val="none" w:sz="0" w:space="0" w:color="auto"/>
        <w:left w:val="none" w:sz="0" w:space="0" w:color="auto"/>
        <w:bottom w:val="none" w:sz="0" w:space="0" w:color="auto"/>
        <w:right w:val="none" w:sz="0" w:space="0" w:color="auto"/>
      </w:divBdr>
    </w:div>
    <w:div w:id="1135830815">
      <w:bodyDiv w:val="1"/>
      <w:marLeft w:val="0"/>
      <w:marRight w:val="0"/>
      <w:marTop w:val="0"/>
      <w:marBottom w:val="0"/>
      <w:divBdr>
        <w:top w:val="none" w:sz="0" w:space="0" w:color="auto"/>
        <w:left w:val="none" w:sz="0" w:space="0" w:color="auto"/>
        <w:bottom w:val="none" w:sz="0" w:space="0" w:color="auto"/>
        <w:right w:val="none" w:sz="0" w:space="0" w:color="auto"/>
      </w:divBdr>
      <w:divsChild>
        <w:div w:id="1118916619">
          <w:marLeft w:val="0"/>
          <w:marRight w:val="0"/>
          <w:marTop w:val="0"/>
          <w:marBottom w:val="0"/>
          <w:divBdr>
            <w:top w:val="none" w:sz="0" w:space="0" w:color="auto"/>
            <w:left w:val="none" w:sz="0" w:space="0" w:color="auto"/>
            <w:bottom w:val="none" w:sz="0" w:space="0" w:color="auto"/>
            <w:right w:val="none" w:sz="0" w:space="0" w:color="auto"/>
          </w:divBdr>
        </w:div>
      </w:divsChild>
    </w:div>
    <w:div w:id="1185244077">
      <w:bodyDiv w:val="1"/>
      <w:marLeft w:val="0"/>
      <w:marRight w:val="0"/>
      <w:marTop w:val="0"/>
      <w:marBottom w:val="0"/>
      <w:divBdr>
        <w:top w:val="none" w:sz="0" w:space="0" w:color="auto"/>
        <w:left w:val="none" w:sz="0" w:space="0" w:color="auto"/>
        <w:bottom w:val="none" w:sz="0" w:space="0" w:color="auto"/>
        <w:right w:val="none" w:sz="0" w:space="0" w:color="auto"/>
      </w:divBdr>
      <w:divsChild>
        <w:div w:id="626398134">
          <w:marLeft w:val="0"/>
          <w:marRight w:val="0"/>
          <w:marTop w:val="0"/>
          <w:marBottom w:val="0"/>
          <w:divBdr>
            <w:top w:val="none" w:sz="0" w:space="0" w:color="auto"/>
            <w:left w:val="none" w:sz="0" w:space="0" w:color="auto"/>
            <w:bottom w:val="none" w:sz="0" w:space="0" w:color="auto"/>
            <w:right w:val="none" w:sz="0" w:space="0" w:color="auto"/>
          </w:divBdr>
        </w:div>
      </w:divsChild>
    </w:div>
    <w:div w:id="1253902812">
      <w:bodyDiv w:val="1"/>
      <w:marLeft w:val="0"/>
      <w:marRight w:val="0"/>
      <w:marTop w:val="0"/>
      <w:marBottom w:val="0"/>
      <w:divBdr>
        <w:top w:val="none" w:sz="0" w:space="0" w:color="auto"/>
        <w:left w:val="none" w:sz="0" w:space="0" w:color="auto"/>
        <w:bottom w:val="none" w:sz="0" w:space="0" w:color="auto"/>
        <w:right w:val="none" w:sz="0" w:space="0" w:color="auto"/>
      </w:divBdr>
      <w:divsChild>
        <w:div w:id="1376463647">
          <w:marLeft w:val="0"/>
          <w:marRight w:val="0"/>
          <w:marTop w:val="0"/>
          <w:marBottom w:val="0"/>
          <w:divBdr>
            <w:top w:val="none" w:sz="0" w:space="0" w:color="auto"/>
            <w:left w:val="none" w:sz="0" w:space="0" w:color="auto"/>
            <w:bottom w:val="none" w:sz="0" w:space="0" w:color="auto"/>
            <w:right w:val="none" w:sz="0" w:space="0" w:color="auto"/>
          </w:divBdr>
        </w:div>
      </w:divsChild>
    </w:div>
    <w:div w:id="1258365360">
      <w:bodyDiv w:val="1"/>
      <w:marLeft w:val="0"/>
      <w:marRight w:val="0"/>
      <w:marTop w:val="0"/>
      <w:marBottom w:val="0"/>
      <w:divBdr>
        <w:top w:val="none" w:sz="0" w:space="0" w:color="auto"/>
        <w:left w:val="none" w:sz="0" w:space="0" w:color="auto"/>
        <w:bottom w:val="none" w:sz="0" w:space="0" w:color="auto"/>
        <w:right w:val="none" w:sz="0" w:space="0" w:color="auto"/>
      </w:divBdr>
      <w:divsChild>
        <w:div w:id="2141220740">
          <w:marLeft w:val="0"/>
          <w:marRight w:val="0"/>
          <w:marTop w:val="0"/>
          <w:marBottom w:val="0"/>
          <w:divBdr>
            <w:top w:val="none" w:sz="0" w:space="0" w:color="auto"/>
            <w:left w:val="none" w:sz="0" w:space="0" w:color="auto"/>
            <w:bottom w:val="none" w:sz="0" w:space="0" w:color="auto"/>
            <w:right w:val="none" w:sz="0" w:space="0" w:color="auto"/>
          </w:divBdr>
        </w:div>
      </w:divsChild>
    </w:div>
    <w:div w:id="1267038093">
      <w:bodyDiv w:val="1"/>
      <w:marLeft w:val="0"/>
      <w:marRight w:val="0"/>
      <w:marTop w:val="0"/>
      <w:marBottom w:val="0"/>
      <w:divBdr>
        <w:top w:val="none" w:sz="0" w:space="0" w:color="auto"/>
        <w:left w:val="none" w:sz="0" w:space="0" w:color="auto"/>
        <w:bottom w:val="none" w:sz="0" w:space="0" w:color="auto"/>
        <w:right w:val="none" w:sz="0" w:space="0" w:color="auto"/>
      </w:divBdr>
      <w:divsChild>
        <w:div w:id="719549974">
          <w:marLeft w:val="0"/>
          <w:marRight w:val="0"/>
          <w:marTop w:val="0"/>
          <w:marBottom w:val="0"/>
          <w:divBdr>
            <w:top w:val="none" w:sz="0" w:space="0" w:color="auto"/>
            <w:left w:val="none" w:sz="0" w:space="0" w:color="auto"/>
            <w:bottom w:val="none" w:sz="0" w:space="0" w:color="auto"/>
            <w:right w:val="none" w:sz="0" w:space="0" w:color="auto"/>
          </w:divBdr>
        </w:div>
      </w:divsChild>
    </w:div>
    <w:div w:id="1270427761">
      <w:bodyDiv w:val="1"/>
      <w:marLeft w:val="0"/>
      <w:marRight w:val="0"/>
      <w:marTop w:val="0"/>
      <w:marBottom w:val="0"/>
      <w:divBdr>
        <w:top w:val="none" w:sz="0" w:space="0" w:color="auto"/>
        <w:left w:val="none" w:sz="0" w:space="0" w:color="auto"/>
        <w:bottom w:val="none" w:sz="0" w:space="0" w:color="auto"/>
        <w:right w:val="none" w:sz="0" w:space="0" w:color="auto"/>
      </w:divBdr>
    </w:div>
    <w:div w:id="1273131612">
      <w:bodyDiv w:val="1"/>
      <w:marLeft w:val="0"/>
      <w:marRight w:val="0"/>
      <w:marTop w:val="0"/>
      <w:marBottom w:val="0"/>
      <w:divBdr>
        <w:top w:val="none" w:sz="0" w:space="0" w:color="auto"/>
        <w:left w:val="none" w:sz="0" w:space="0" w:color="auto"/>
        <w:bottom w:val="none" w:sz="0" w:space="0" w:color="auto"/>
        <w:right w:val="none" w:sz="0" w:space="0" w:color="auto"/>
      </w:divBdr>
    </w:div>
    <w:div w:id="1276867346">
      <w:bodyDiv w:val="1"/>
      <w:marLeft w:val="0"/>
      <w:marRight w:val="0"/>
      <w:marTop w:val="0"/>
      <w:marBottom w:val="0"/>
      <w:divBdr>
        <w:top w:val="none" w:sz="0" w:space="0" w:color="auto"/>
        <w:left w:val="none" w:sz="0" w:space="0" w:color="auto"/>
        <w:bottom w:val="none" w:sz="0" w:space="0" w:color="auto"/>
        <w:right w:val="none" w:sz="0" w:space="0" w:color="auto"/>
      </w:divBdr>
      <w:divsChild>
        <w:div w:id="1763646254">
          <w:marLeft w:val="0"/>
          <w:marRight w:val="0"/>
          <w:marTop w:val="0"/>
          <w:marBottom w:val="0"/>
          <w:divBdr>
            <w:top w:val="none" w:sz="0" w:space="0" w:color="auto"/>
            <w:left w:val="none" w:sz="0" w:space="0" w:color="auto"/>
            <w:bottom w:val="none" w:sz="0" w:space="0" w:color="auto"/>
            <w:right w:val="none" w:sz="0" w:space="0" w:color="auto"/>
          </w:divBdr>
        </w:div>
      </w:divsChild>
    </w:div>
    <w:div w:id="1283195918">
      <w:bodyDiv w:val="1"/>
      <w:marLeft w:val="0"/>
      <w:marRight w:val="0"/>
      <w:marTop w:val="0"/>
      <w:marBottom w:val="0"/>
      <w:divBdr>
        <w:top w:val="none" w:sz="0" w:space="0" w:color="auto"/>
        <w:left w:val="none" w:sz="0" w:space="0" w:color="auto"/>
        <w:bottom w:val="none" w:sz="0" w:space="0" w:color="auto"/>
        <w:right w:val="none" w:sz="0" w:space="0" w:color="auto"/>
      </w:divBdr>
    </w:div>
    <w:div w:id="1355228683">
      <w:bodyDiv w:val="1"/>
      <w:marLeft w:val="0"/>
      <w:marRight w:val="0"/>
      <w:marTop w:val="0"/>
      <w:marBottom w:val="0"/>
      <w:divBdr>
        <w:top w:val="none" w:sz="0" w:space="0" w:color="auto"/>
        <w:left w:val="none" w:sz="0" w:space="0" w:color="auto"/>
        <w:bottom w:val="none" w:sz="0" w:space="0" w:color="auto"/>
        <w:right w:val="none" w:sz="0" w:space="0" w:color="auto"/>
      </w:divBdr>
    </w:div>
    <w:div w:id="1364134051">
      <w:bodyDiv w:val="1"/>
      <w:marLeft w:val="0"/>
      <w:marRight w:val="0"/>
      <w:marTop w:val="0"/>
      <w:marBottom w:val="0"/>
      <w:divBdr>
        <w:top w:val="none" w:sz="0" w:space="0" w:color="auto"/>
        <w:left w:val="none" w:sz="0" w:space="0" w:color="auto"/>
        <w:bottom w:val="none" w:sz="0" w:space="0" w:color="auto"/>
        <w:right w:val="none" w:sz="0" w:space="0" w:color="auto"/>
      </w:divBdr>
      <w:divsChild>
        <w:div w:id="1263731748">
          <w:marLeft w:val="0"/>
          <w:marRight w:val="0"/>
          <w:marTop w:val="0"/>
          <w:marBottom w:val="0"/>
          <w:divBdr>
            <w:top w:val="none" w:sz="0" w:space="0" w:color="auto"/>
            <w:left w:val="none" w:sz="0" w:space="0" w:color="auto"/>
            <w:bottom w:val="none" w:sz="0" w:space="0" w:color="auto"/>
            <w:right w:val="none" w:sz="0" w:space="0" w:color="auto"/>
          </w:divBdr>
        </w:div>
      </w:divsChild>
    </w:div>
    <w:div w:id="1367752596">
      <w:bodyDiv w:val="1"/>
      <w:marLeft w:val="0"/>
      <w:marRight w:val="0"/>
      <w:marTop w:val="0"/>
      <w:marBottom w:val="0"/>
      <w:divBdr>
        <w:top w:val="none" w:sz="0" w:space="0" w:color="auto"/>
        <w:left w:val="none" w:sz="0" w:space="0" w:color="auto"/>
        <w:bottom w:val="none" w:sz="0" w:space="0" w:color="auto"/>
        <w:right w:val="none" w:sz="0" w:space="0" w:color="auto"/>
      </w:divBdr>
    </w:div>
    <w:div w:id="1417020539">
      <w:bodyDiv w:val="1"/>
      <w:marLeft w:val="0"/>
      <w:marRight w:val="0"/>
      <w:marTop w:val="0"/>
      <w:marBottom w:val="0"/>
      <w:divBdr>
        <w:top w:val="none" w:sz="0" w:space="0" w:color="auto"/>
        <w:left w:val="none" w:sz="0" w:space="0" w:color="auto"/>
        <w:bottom w:val="none" w:sz="0" w:space="0" w:color="auto"/>
        <w:right w:val="none" w:sz="0" w:space="0" w:color="auto"/>
      </w:divBdr>
    </w:div>
    <w:div w:id="1426219644">
      <w:bodyDiv w:val="1"/>
      <w:marLeft w:val="0"/>
      <w:marRight w:val="0"/>
      <w:marTop w:val="0"/>
      <w:marBottom w:val="0"/>
      <w:divBdr>
        <w:top w:val="none" w:sz="0" w:space="0" w:color="auto"/>
        <w:left w:val="none" w:sz="0" w:space="0" w:color="auto"/>
        <w:bottom w:val="none" w:sz="0" w:space="0" w:color="auto"/>
        <w:right w:val="none" w:sz="0" w:space="0" w:color="auto"/>
      </w:divBdr>
    </w:div>
    <w:div w:id="1451122357">
      <w:bodyDiv w:val="1"/>
      <w:marLeft w:val="0"/>
      <w:marRight w:val="0"/>
      <w:marTop w:val="0"/>
      <w:marBottom w:val="0"/>
      <w:divBdr>
        <w:top w:val="none" w:sz="0" w:space="0" w:color="auto"/>
        <w:left w:val="none" w:sz="0" w:space="0" w:color="auto"/>
        <w:bottom w:val="none" w:sz="0" w:space="0" w:color="auto"/>
        <w:right w:val="none" w:sz="0" w:space="0" w:color="auto"/>
      </w:divBdr>
      <w:divsChild>
        <w:div w:id="1482388273">
          <w:marLeft w:val="0"/>
          <w:marRight w:val="0"/>
          <w:marTop w:val="0"/>
          <w:marBottom w:val="0"/>
          <w:divBdr>
            <w:top w:val="none" w:sz="0" w:space="0" w:color="auto"/>
            <w:left w:val="none" w:sz="0" w:space="0" w:color="auto"/>
            <w:bottom w:val="none" w:sz="0" w:space="0" w:color="auto"/>
            <w:right w:val="none" w:sz="0" w:space="0" w:color="auto"/>
          </w:divBdr>
        </w:div>
      </w:divsChild>
    </w:div>
    <w:div w:id="1461679764">
      <w:bodyDiv w:val="1"/>
      <w:marLeft w:val="0"/>
      <w:marRight w:val="0"/>
      <w:marTop w:val="0"/>
      <w:marBottom w:val="0"/>
      <w:divBdr>
        <w:top w:val="none" w:sz="0" w:space="0" w:color="auto"/>
        <w:left w:val="none" w:sz="0" w:space="0" w:color="auto"/>
        <w:bottom w:val="none" w:sz="0" w:space="0" w:color="auto"/>
        <w:right w:val="none" w:sz="0" w:space="0" w:color="auto"/>
      </w:divBdr>
    </w:div>
    <w:div w:id="1547109563">
      <w:bodyDiv w:val="1"/>
      <w:marLeft w:val="0"/>
      <w:marRight w:val="0"/>
      <w:marTop w:val="0"/>
      <w:marBottom w:val="0"/>
      <w:divBdr>
        <w:top w:val="none" w:sz="0" w:space="0" w:color="auto"/>
        <w:left w:val="none" w:sz="0" w:space="0" w:color="auto"/>
        <w:bottom w:val="none" w:sz="0" w:space="0" w:color="auto"/>
        <w:right w:val="none" w:sz="0" w:space="0" w:color="auto"/>
      </w:divBdr>
    </w:div>
    <w:div w:id="1558390705">
      <w:bodyDiv w:val="1"/>
      <w:marLeft w:val="0"/>
      <w:marRight w:val="0"/>
      <w:marTop w:val="0"/>
      <w:marBottom w:val="0"/>
      <w:divBdr>
        <w:top w:val="none" w:sz="0" w:space="0" w:color="auto"/>
        <w:left w:val="none" w:sz="0" w:space="0" w:color="auto"/>
        <w:bottom w:val="none" w:sz="0" w:space="0" w:color="auto"/>
        <w:right w:val="none" w:sz="0" w:space="0" w:color="auto"/>
      </w:divBdr>
    </w:div>
    <w:div w:id="1569992856">
      <w:bodyDiv w:val="1"/>
      <w:marLeft w:val="0"/>
      <w:marRight w:val="0"/>
      <w:marTop w:val="0"/>
      <w:marBottom w:val="0"/>
      <w:divBdr>
        <w:top w:val="none" w:sz="0" w:space="0" w:color="auto"/>
        <w:left w:val="none" w:sz="0" w:space="0" w:color="auto"/>
        <w:bottom w:val="none" w:sz="0" w:space="0" w:color="auto"/>
        <w:right w:val="none" w:sz="0" w:space="0" w:color="auto"/>
      </w:divBdr>
    </w:div>
    <w:div w:id="1580285414">
      <w:bodyDiv w:val="1"/>
      <w:marLeft w:val="0"/>
      <w:marRight w:val="0"/>
      <w:marTop w:val="0"/>
      <w:marBottom w:val="0"/>
      <w:divBdr>
        <w:top w:val="none" w:sz="0" w:space="0" w:color="auto"/>
        <w:left w:val="none" w:sz="0" w:space="0" w:color="auto"/>
        <w:bottom w:val="none" w:sz="0" w:space="0" w:color="auto"/>
        <w:right w:val="none" w:sz="0" w:space="0" w:color="auto"/>
      </w:divBdr>
    </w:div>
    <w:div w:id="1596013627">
      <w:bodyDiv w:val="1"/>
      <w:marLeft w:val="0"/>
      <w:marRight w:val="0"/>
      <w:marTop w:val="0"/>
      <w:marBottom w:val="0"/>
      <w:divBdr>
        <w:top w:val="none" w:sz="0" w:space="0" w:color="auto"/>
        <w:left w:val="none" w:sz="0" w:space="0" w:color="auto"/>
        <w:bottom w:val="none" w:sz="0" w:space="0" w:color="auto"/>
        <w:right w:val="none" w:sz="0" w:space="0" w:color="auto"/>
      </w:divBdr>
    </w:div>
    <w:div w:id="1611350576">
      <w:bodyDiv w:val="1"/>
      <w:marLeft w:val="0"/>
      <w:marRight w:val="0"/>
      <w:marTop w:val="0"/>
      <w:marBottom w:val="0"/>
      <w:divBdr>
        <w:top w:val="none" w:sz="0" w:space="0" w:color="auto"/>
        <w:left w:val="none" w:sz="0" w:space="0" w:color="auto"/>
        <w:bottom w:val="none" w:sz="0" w:space="0" w:color="auto"/>
        <w:right w:val="none" w:sz="0" w:space="0" w:color="auto"/>
      </w:divBdr>
    </w:div>
    <w:div w:id="1611662228">
      <w:bodyDiv w:val="1"/>
      <w:marLeft w:val="0"/>
      <w:marRight w:val="0"/>
      <w:marTop w:val="0"/>
      <w:marBottom w:val="0"/>
      <w:divBdr>
        <w:top w:val="none" w:sz="0" w:space="0" w:color="auto"/>
        <w:left w:val="none" w:sz="0" w:space="0" w:color="auto"/>
        <w:bottom w:val="none" w:sz="0" w:space="0" w:color="auto"/>
        <w:right w:val="none" w:sz="0" w:space="0" w:color="auto"/>
      </w:divBdr>
    </w:div>
    <w:div w:id="1651135962">
      <w:bodyDiv w:val="1"/>
      <w:marLeft w:val="0"/>
      <w:marRight w:val="0"/>
      <w:marTop w:val="0"/>
      <w:marBottom w:val="0"/>
      <w:divBdr>
        <w:top w:val="none" w:sz="0" w:space="0" w:color="auto"/>
        <w:left w:val="none" w:sz="0" w:space="0" w:color="auto"/>
        <w:bottom w:val="none" w:sz="0" w:space="0" w:color="auto"/>
        <w:right w:val="none" w:sz="0" w:space="0" w:color="auto"/>
      </w:divBdr>
      <w:divsChild>
        <w:div w:id="2107113594">
          <w:marLeft w:val="0"/>
          <w:marRight w:val="0"/>
          <w:marTop w:val="0"/>
          <w:marBottom w:val="0"/>
          <w:divBdr>
            <w:top w:val="none" w:sz="0" w:space="0" w:color="auto"/>
            <w:left w:val="none" w:sz="0" w:space="0" w:color="auto"/>
            <w:bottom w:val="none" w:sz="0" w:space="0" w:color="auto"/>
            <w:right w:val="none" w:sz="0" w:space="0" w:color="auto"/>
          </w:divBdr>
        </w:div>
      </w:divsChild>
    </w:div>
    <w:div w:id="1729956779">
      <w:bodyDiv w:val="1"/>
      <w:marLeft w:val="0"/>
      <w:marRight w:val="0"/>
      <w:marTop w:val="0"/>
      <w:marBottom w:val="0"/>
      <w:divBdr>
        <w:top w:val="none" w:sz="0" w:space="0" w:color="auto"/>
        <w:left w:val="none" w:sz="0" w:space="0" w:color="auto"/>
        <w:bottom w:val="none" w:sz="0" w:space="0" w:color="auto"/>
        <w:right w:val="none" w:sz="0" w:space="0" w:color="auto"/>
      </w:divBdr>
      <w:divsChild>
        <w:div w:id="1901091429">
          <w:marLeft w:val="0"/>
          <w:marRight w:val="0"/>
          <w:marTop w:val="0"/>
          <w:marBottom w:val="0"/>
          <w:divBdr>
            <w:top w:val="none" w:sz="0" w:space="0" w:color="auto"/>
            <w:left w:val="none" w:sz="0" w:space="0" w:color="auto"/>
            <w:bottom w:val="none" w:sz="0" w:space="0" w:color="auto"/>
            <w:right w:val="none" w:sz="0" w:space="0" w:color="auto"/>
          </w:divBdr>
        </w:div>
      </w:divsChild>
    </w:div>
    <w:div w:id="1736856957">
      <w:bodyDiv w:val="1"/>
      <w:marLeft w:val="0"/>
      <w:marRight w:val="0"/>
      <w:marTop w:val="0"/>
      <w:marBottom w:val="0"/>
      <w:divBdr>
        <w:top w:val="none" w:sz="0" w:space="0" w:color="auto"/>
        <w:left w:val="none" w:sz="0" w:space="0" w:color="auto"/>
        <w:bottom w:val="none" w:sz="0" w:space="0" w:color="auto"/>
        <w:right w:val="none" w:sz="0" w:space="0" w:color="auto"/>
      </w:divBdr>
    </w:div>
    <w:div w:id="1747679172">
      <w:bodyDiv w:val="1"/>
      <w:marLeft w:val="0"/>
      <w:marRight w:val="0"/>
      <w:marTop w:val="0"/>
      <w:marBottom w:val="0"/>
      <w:divBdr>
        <w:top w:val="none" w:sz="0" w:space="0" w:color="auto"/>
        <w:left w:val="none" w:sz="0" w:space="0" w:color="auto"/>
        <w:bottom w:val="none" w:sz="0" w:space="0" w:color="auto"/>
        <w:right w:val="none" w:sz="0" w:space="0" w:color="auto"/>
      </w:divBdr>
    </w:div>
    <w:div w:id="1812475478">
      <w:bodyDiv w:val="1"/>
      <w:marLeft w:val="0"/>
      <w:marRight w:val="0"/>
      <w:marTop w:val="0"/>
      <w:marBottom w:val="0"/>
      <w:divBdr>
        <w:top w:val="none" w:sz="0" w:space="0" w:color="auto"/>
        <w:left w:val="none" w:sz="0" w:space="0" w:color="auto"/>
        <w:bottom w:val="none" w:sz="0" w:space="0" w:color="auto"/>
        <w:right w:val="none" w:sz="0" w:space="0" w:color="auto"/>
      </w:divBdr>
      <w:divsChild>
        <w:div w:id="1901094975">
          <w:marLeft w:val="0"/>
          <w:marRight w:val="0"/>
          <w:marTop w:val="0"/>
          <w:marBottom w:val="0"/>
          <w:divBdr>
            <w:top w:val="none" w:sz="0" w:space="0" w:color="auto"/>
            <w:left w:val="none" w:sz="0" w:space="0" w:color="auto"/>
            <w:bottom w:val="none" w:sz="0" w:space="0" w:color="auto"/>
            <w:right w:val="none" w:sz="0" w:space="0" w:color="auto"/>
          </w:divBdr>
        </w:div>
      </w:divsChild>
    </w:div>
    <w:div w:id="1849833230">
      <w:bodyDiv w:val="1"/>
      <w:marLeft w:val="0"/>
      <w:marRight w:val="0"/>
      <w:marTop w:val="0"/>
      <w:marBottom w:val="0"/>
      <w:divBdr>
        <w:top w:val="none" w:sz="0" w:space="0" w:color="auto"/>
        <w:left w:val="none" w:sz="0" w:space="0" w:color="auto"/>
        <w:bottom w:val="none" w:sz="0" w:space="0" w:color="auto"/>
        <w:right w:val="none" w:sz="0" w:space="0" w:color="auto"/>
      </w:divBdr>
    </w:div>
    <w:div w:id="1867673225">
      <w:bodyDiv w:val="1"/>
      <w:marLeft w:val="0"/>
      <w:marRight w:val="0"/>
      <w:marTop w:val="0"/>
      <w:marBottom w:val="0"/>
      <w:divBdr>
        <w:top w:val="none" w:sz="0" w:space="0" w:color="auto"/>
        <w:left w:val="none" w:sz="0" w:space="0" w:color="auto"/>
        <w:bottom w:val="none" w:sz="0" w:space="0" w:color="auto"/>
        <w:right w:val="none" w:sz="0" w:space="0" w:color="auto"/>
      </w:divBdr>
    </w:div>
    <w:div w:id="1977485865">
      <w:bodyDiv w:val="1"/>
      <w:marLeft w:val="0"/>
      <w:marRight w:val="0"/>
      <w:marTop w:val="0"/>
      <w:marBottom w:val="0"/>
      <w:divBdr>
        <w:top w:val="none" w:sz="0" w:space="0" w:color="auto"/>
        <w:left w:val="none" w:sz="0" w:space="0" w:color="auto"/>
        <w:bottom w:val="none" w:sz="0" w:space="0" w:color="auto"/>
        <w:right w:val="none" w:sz="0" w:space="0" w:color="auto"/>
      </w:divBdr>
    </w:div>
    <w:div w:id="1987591438">
      <w:bodyDiv w:val="1"/>
      <w:marLeft w:val="0"/>
      <w:marRight w:val="0"/>
      <w:marTop w:val="0"/>
      <w:marBottom w:val="0"/>
      <w:divBdr>
        <w:top w:val="none" w:sz="0" w:space="0" w:color="auto"/>
        <w:left w:val="none" w:sz="0" w:space="0" w:color="auto"/>
        <w:bottom w:val="none" w:sz="0" w:space="0" w:color="auto"/>
        <w:right w:val="none" w:sz="0" w:space="0" w:color="auto"/>
      </w:divBdr>
    </w:div>
    <w:div w:id="2055418946">
      <w:bodyDiv w:val="1"/>
      <w:marLeft w:val="0"/>
      <w:marRight w:val="0"/>
      <w:marTop w:val="0"/>
      <w:marBottom w:val="0"/>
      <w:divBdr>
        <w:top w:val="none" w:sz="0" w:space="0" w:color="auto"/>
        <w:left w:val="none" w:sz="0" w:space="0" w:color="auto"/>
        <w:bottom w:val="none" w:sz="0" w:space="0" w:color="auto"/>
        <w:right w:val="none" w:sz="0" w:space="0" w:color="auto"/>
      </w:divBdr>
      <w:divsChild>
        <w:div w:id="60568513">
          <w:marLeft w:val="0"/>
          <w:marRight w:val="0"/>
          <w:marTop w:val="0"/>
          <w:marBottom w:val="0"/>
          <w:divBdr>
            <w:top w:val="none" w:sz="0" w:space="0" w:color="auto"/>
            <w:left w:val="none" w:sz="0" w:space="0" w:color="auto"/>
            <w:bottom w:val="none" w:sz="0" w:space="0" w:color="auto"/>
            <w:right w:val="none" w:sz="0" w:space="0" w:color="auto"/>
          </w:divBdr>
        </w:div>
      </w:divsChild>
    </w:div>
    <w:div w:id="2113934943">
      <w:bodyDiv w:val="1"/>
      <w:marLeft w:val="0"/>
      <w:marRight w:val="0"/>
      <w:marTop w:val="0"/>
      <w:marBottom w:val="0"/>
      <w:divBdr>
        <w:top w:val="none" w:sz="0" w:space="0" w:color="auto"/>
        <w:left w:val="none" w:sz="0" w:space="0" w:color="auto"/>
        <w:bottom w:val="none" w:sz="0" w:space="0" w:color="auto"/>
        <w:right w:val="none" w:sz="0" w:space="0" w:color="auto"/>
      </w:divBdr>
      <w:divsChild>
        <w:div w:id="5258560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footer" Target="footer3.xml"/><Relationship Id="rId10" Type="http://schemas.openxmlformats.org/officeDocument/2006/relationships/oleObject" Target="embeddings/oleObject1.bin"/><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3"/>
    <customShpInfo spid="_x0000_s1034"/>
    <customShpInfo spid="_x0000_s1035"/>
    <customShpInfo spid="_x0000_s1036"/>
    <customShpInfo spid="_x0000_s1037"/>
    <customShpInfo spid="_x0000_s1038"/>
    <customShpInfo spid="_x0000_s1039"/>
    <customShpInfo spid="_x0000_s104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78EC24-7ADF-45E7-A3B6-326E805A6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4468</Words>
  <Characters>25473</Characters>
  <Application>Microsoft Office Word</Application>
  <DocSecurity>0</DocSecurity>
  <Lines>212</Lines>
  <Paragraphs>59</Paragraphs>
  <ScaleCrop>false</ScaleCrop>
  <Company>China</Company>
  <LinksUpToDate>false</LinksUpToDate>
  <CharactersWithSpaces>29882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关于局部修订《室外排水设计规范》的几个问题</dc:title>
  <dc:creator>zhu_gh.yf</dc:creator>
  <cp:lastModifiedBy>s201004022@163.com</cp:lastModifiedBy>
  <cp:revision>2</cp:revision>
  <cp:lastPrinted>2021-12-27T01:41:00Z</cp:lastPrinted>
  <dcterms:created xsi:type="dcterms:W3CDTF">2021-12-27T03:12:00Z</dcterms:created>
  <dcterms:modified xsi:type="dcterms:W3CDTF">2021-12-27T03:12:00Z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