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F428" w14:textId="77777777" w:rsidR="00062492" w:rsidRPr="00062492" w:rsidRDefault="00062492" w:rsidP="000624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2492">
        <w:rPr>
          <w:rFonts w:ascii="宋体" w:eastAsia="宋体" w:hAnsi="宋体" w:cs="宋体"/>
          <w:kern w:val="0"/>
          <w:sz w:val="24"/>
          <w:szCs w:val="24"/>
        </w:rPr>
        <w:t>附件1：2022年常州市制造业智能化技术改造项目征集表</w:t>
      </w:r>
    </w:p>
    <w:p w14:paraId="4AABA162" w14:textId="77777777" w:rsidR="00062492" w:rsidRPr="00062492" w:rsidRDefault="00062492" w:rsidP="000624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2492">
        <w:rPr>
          <w:rFonts w:ascii="宋体" w:eastAsia="宋体" w:hAnsi="宋体" w:cs="宋体"/>
          <w:kern w:val="0"/>
          <w:sz w:val="24"/>
          <w:szCs w:val="24"/>
        </w:rPr>
        <w:t>（企业公章）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040"/>
        <w:gridCol w:w="1200"/>
        <w:gridCol w:w="1582"/>
        <w:gridCol w:w="43"/>
        <w:gridCol w:w="1459"/>
        <w:gridCol w:w="1723"/>
      </w:tblGrid>
      <w:tr w:rsidR="00062492" w:rsidRPr="00062492" w14:paraId="066AF9C0" w14:textId="77777777" w:rsidTr="00062492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1A5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企业基本信息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8C5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0F8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492" w:rsidRPr="00062492" w14:paraId="36A67024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E71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D890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519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（按国民经济行业分类具体到中类，如：制造业-化学纤维制造业-纤维素纤维原料及纤维制造）</w:t>
            </w: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418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2C82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填写格式：xx市xx县（市、区）</w:t>
            </w:r>
          </w:p>
        </w:tc>
      </w:tr>
      <w:tr w:rsidR="00062492" w:rsidRPr="00062492" w14:paraId="6306AFC9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8F05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1C9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7E4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720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E59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xx年xx月</w:t>
            </w:r>
          </w:p>
        </w:tc>
      </w:tr>
      <w:tr w:rsidR="00062492" w:rsidRPr="00062492" w14:paraId="029FB275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902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213A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5C6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492" w:rsidRPr="00062492" w14:paraId="7D0E835D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F55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E55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508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492" w:rsidRPr="00062492" w14:paraId="2117FCE3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80B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FF48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739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9F6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F37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9C7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492" w:rsidRPr="00062492" w14:paraId="663BA000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55ED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6273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17D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07FA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A60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90A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492" w:rsidRPr="00062492" w14:paraId="6F4F0BE5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FC7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1A4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2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EBD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（发展历程、主营业务、市场销售等方面基本情况，限400字）</w:t>
            </w:r>
          </w:p>
        </w:tc>
      </w:tr>
      <w:tr w:rsidR="00062492" w:rsidRPr="00062492" w14:paraId="483E026A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459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170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所属先进制造业集群</w:t>
            </w:r>
          </w:p>
        </w:tc>
        <w:tc>
          <w:tcPr>
            <w:tcW w:w="2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8CCA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（填写所属十大先进制造业集群壮大工程重点项目分类情况：1高端装备集群、2新能源集群、3新材料、4新能源汽车及汽车核心零部件集群、5绿色精品钢集群、6高端纺织服装集群、7新一代电子信息 技术集群、8生</w:t>
            </w: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物医药及新型医疗器械集群、9新型建筑材料集群、10节能环保）</w:t>
            </w:r>
          </w:p>
        </w:tc>
      </w:tr>
      <w:tr w:rsidR="00062492" w:rsidRPr="00062492" w14:paraId="62F31AA8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7EF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972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已获工信条线认定授牌情况（智能制造试点示范、两化融合贯标、智能制造示范工厂及车间、5G典型应用案例等）</w:t>
            </w:r>
          </w:p>
        </w:tc>
        <w:tc>
          <w:tcPr>
            <w:tcW w:w="2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BF2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6F9FD0CD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7BC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3EFA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2021年末总资产（万元）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38B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507D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2021年主营业务收入（万元）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B852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1CA2EBD4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4C0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440B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2021年实缴税金（万元）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F2C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E81A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2021年利润总额（万元）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1A9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6B6D93A1" w14:textId="77777777" w:rsidTr="00062492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E1F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33C5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AD7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BD7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智能化设备和工控软件投入（万元）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AB63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5F8EDAE8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690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B80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项目投入使用银行贷款（万元）</w:t>
            </w:r>
          </w:p>
        </w:tc>
        <w:tc>
          <w:tcPr>
            <w:tcW w:w="3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564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110DCB42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D7B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59D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项目建设开始时间</w:t>
            </w:r>
          </w:p>
        </w:tc>
        <w:tc>
          <w:tcPr>
            <w:tcW w:w="1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9F2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xx年xx月</w:t>
            </w: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28A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车间建设完成时间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FA94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xx年xx月</w:t>
            </w:r>
          </w:p>
        </w:tc>
      </w:tr>
      <w:tr w:rsidR="00062492" w:rsidRPr="00062492" w14:paraId="641307D4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5AD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0A2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项目总体描述</w:t>
            </w:r>
          </w:p>
        </w:tc>
        <w:tc>
          <w:tcPr>
            <w:tcW w:w="3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798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（300字以内，简要介绍智能化技改改造项目主要内容及有关进展、亮点、成效等情况）</w:t>
            </w:r>
          </w:p>
        </w:tc>
      </w:tr>
      <w:tr w:rsidR="00062492" w:rsidRPr="00062492" w14:paraId="11F67339" w14:textId="77777777" w:rsidTr="00062492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322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733199D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50E902B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1618EB6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550AF97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21108B5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项目实施预期效益目标（据填报项目完成预计所达到的数值，若未涉</w:t>
            </w:r>
            <w:proofErr w:type="gramStart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内容及则空</w:t>
            </w:r>
            <w:proofErr w:type="gramEnd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F5FC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运营成本情况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2BD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降低成本费用总额（万元）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082B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756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减少用工人数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EE5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30D00F62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0F9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3BC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FD09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新增销售（万元）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99B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635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新增利润（万元）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998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4A380395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ADF72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DEC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1AE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新增税收（万元）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335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4A2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新增产品数量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80D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035B2AAB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386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C57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产品质量情况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4DF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</w:t>
            </w:r>
            <w:proofErr w:type="gramStart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前上年</w:t>
            </w:r>
            <w:proofErr w:type="gramEnd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不良品率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B26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0F2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智能化技改后年度不良品率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C0651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70474E99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A269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36A2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能源利用情况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B24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</w:t>
            </w:r>
            <w:proofErr w:type="gramStart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前上年</w:t>
            </w:r>
            <w:proofErr w:type="gramEnd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能源消耗总量（吨标煤）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424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DBB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智能化技改后年度能源消耗总量（吨标煤）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80A6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64F7DFB9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2BC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712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资源利用情况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AD9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</w:t>
            </w:r>
            <w:proofErr w:type="gramStart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前上年</w:t>
            </w:r>
            <w:proofErr w:type="gramEnd"/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水、材消耗总量（折合人民币，万元）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9F67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08D0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智能化技改后年度水、材消</w:t>
            </w: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耗总量（折合人民币，万元）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D79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41F8C2DF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9FA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F0B7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新增生产、研发设备（台）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2A4E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BA3C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其中：数控化装备（台）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51BB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222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新增工业机器人数（台）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9A2F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062492" w:rsidRPr="00062492" w14:paraId="4E16C4F7" w14:textId="77777777" w:rsidTr="00062492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B345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266E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新增发明专利（项）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1E00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BD338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新增实用新型专利（项）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D633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0279C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6249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新增技术标准（项）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C77A4" w14:textId="77777777" w:rsidR="00062492" w:rsidRPr="00062492" w:rsidRDefault="00062492" w:rsidP="0006249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43490AA" w14:textId="77777777" w:rsidR="00907363" w:rsidRDefault="00907363"/>
    <w:sectPr w:rsidR="0090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92"/>
    <w:rsid w:val="00062492"/>
    <w:rsid w:val="009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94D6"/>
  <w15:chartTrackingRefBased/>
  <w15:docId w15:val="{B181CB80-D2B4-4C85-9A55-F12763FE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2022-01-27T07:45:00Z</dcterms:created>
  <dcterms:modified xsi:type="dcterms:W3CDTF">2022-01-27T07:45:00Z</dcterms:modified>
</cp:coreProperties>
</file>