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C0" w:rsidRPr="00C90F69" w:rsidRDefault="005657C0" w:rsidP="005657C0">
      <w:pPr>
        <w:tabs>
          <w:tab w:val="left" w:pos="5220"/>
        </w:tabs>
        <w:autoSpaceDN w:val="0"/>
        <w:rPr>
          <w:rFonts w:ascii="方正黑体_GBK" w:eastAsia="方正黑体_GBK" w:hAnsi="Times New Roman"/>
          <w:sz w:val="32"/>
          <w:szCs w:val="32"/>
        </w:rPr>
      </w:pPr>
      <w:r w:rsidRPr="00C90F69">
        <w:rPr>
          <w:rFonts w:ascii="方正黑体_GBK" w:eastAsia="方正黑体_GBK" w:hint="eastAsia"/>
          <w:sz w:val="32"/>
          <w:szCs w:val="32"/>
        </w:rPr>
        <w:t>附件</w:t>
      </w:r>
      <w:r w:rsidRPr="00C90F69">
        <w:rPr>
          <w:rFonts w:ascii="方正黑体_GBK" w:eastAsia="方正黑体_GBK" w:hAnsi="Times New Roman" w:hint="eastAsia"/>
          <w:sz w:val="32"/>
          <w:szCs w:val="32"/>
        </w:rPr>
        <w:t>1</w:t>
      </w: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Pr="00CC6B9C" w:rsidRDefault="00644B0E" w:rsidP="005657C0">
      <w:pPr>
        <w:tabs>
          <w:tab w:val="left" w:pos="5220"/>
        </w:tabs>
        <w:autoSpaceDN w:val="0"/>
        <w:jc w:val="center"/>
        <w:rPr>
          <w:rFonts w:ascii="方正小标宋简体" w:eastAsia="方正小标宋简体" w:hAnsi="黑体" w:cs="黑体"/>
          <w:sz w:val="48"/>
          <w:szCs w:val="48"/>
        </w:rPr>
      </w:pPr>
      <w:r w:rsidRPr="00CC6B9C">
        <w:rPr>
          <w:rFonts w:ascii="方正小标宋简体" w:eastAsia="方正小标宋简体" w:hAnsi="黑体" w:cs="黑体" w:hint="eastAsia"/>
          <w:sz w:val="48"/>
          <w:szCs w:val="48"/>
        </w:rPr>
        <w:t>2022年</w:t>
      </w:r>
      <w:r w:rsidR="005657C0" w:rsidRPr="00CC6B9C">
        <w:rPr>
          <w:rFonts w:ascii="方正小标宋简体" w:eastAsia="方正小标宋简体" w:hAnsi="黑体" w:cs="黑体" w:hint="eastAsia"/>
          <w:sz w:val="48"/>
          <w:szCs w:val="48"/>
        </w:rPr>
        <w:t>常州市</w:t>
      </w:r>
      <w:r w:rsidRPr="00CC6B9C">
        <w:rPr>
          <w:rFonts w:ascii="方正小标宋简体" w:eastAsia="方正小标宋简体" w:hAnsi="黑体" w:cs="黑体" w:hint="eastAsia"/>
          <w:sz w:val="48"/>
          <w:szCs w:val="48"/>
        </w:rPr>
        <w:t>“智改数转”服务商</w:t>
      </w:r>
    </w:p>
    <w:p w:rsidR="005657C0" w:rsidRPr="00CC6B9C" w:rsidRDefault="005657C0" w:rsidP="005657C0">
      <w:pPr>
        <w:tabs>
          <w:tab w:val="left" w:pos="5220"/>
        </w:tabs>
        <w:autoSpaceDN w:val="0"/>
        <w:jc w:val="center"/>
        <w:rPr>
          <w:rFonts w:ascii="方正小标宋简体" w:eastAsia="方正小标宋简体" w:hAnsi="黑体" w:cs="黑体"/>
          <w:sz w:val="48"/>
          <w:szCs w:val="48"/>
        </w:rPr>
      </w:pPr>
      <w:r w:rsidRPr="00CC6B9C">
        <w:rPr>
          <w:rFonts w:ascii="方正小标宋简体" w:eastAsia="方正小标宋简体" w:hAnsi="黑体" w:cs="黑体" w:hint="eastAsia"/>
          <w:sz w:val="48"/>
          <w:szCs w:val="48"/>
        </w:rPr>
        <w:t>申报书</w:t>
      </w:r>
    </w:p>
    <w:p w:rsidR="005657C0" w:rsidRPr="006F1316" w:rsidRDefault="005657C0" w:rsidP="005657C0">
      <w:pPr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jc w:val="left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jc w:val="left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jc w:val="left"/>
        <w:rPr>
          <w:rFonts w:ascii="黑体" w:eastAsia="黑体" w:cs="黑体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091"/>
      </w:tblGrid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申报单位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（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盖章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）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法人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代表：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联系人：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推荐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单位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（盖章）：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申报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日期：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</w:tbl>
    <w:p w:rsidR="005657C0" w:rsidRDefault="005657C0" w:rsidP="00644B0E">
      <w:pPr>
        <w:autoSpaceDN w:val="0"/>
        <w:spacing w:afterLines="30" w:after="72"/>
        <w:jc w:val="center"/>
        <w:rPr>
          <w:rFonts w:ascii="黑体" w:eastAsia="黑体"/>
          <w:b/>
          <w:bCs/>
          <w:color w:val="000000"/>
          <w:sz w:val="40"/>
          <w:szCs w:val="36"/>
        </w:rPr>
      </w:pPr>
    </w:p>
    <w:p w:rsidR="0008540D" w:rsidRDefault="0008540D" w:rsidP="0008540D">
      <w:pPr>
        <w:autoSpaceDN w:val="0"/>
        <w:jc w:val="center"/>
        <w:rPr>
          <w:rFonts w:ascii="黑体" w:eastAsia="黑体" w:hAnsi="黑体" w:cs="黑体"/>
          <w:sz w:val="32"/>
          <w:szCs w:val="32"/>
        </w:rPr>
      </w:pPr>
    </w:p>
    <w:p w:rsidR="0008540D" w:rsidRDefault="0008540D" w:rsidP="0008540D">
      <w:pPr>
        <w:autoSpaceDN w:val="0"/>
        <w:jc w:val="center"/>
        <w:rPr>
          <w:rFonts w:ascii="黑体" w:eastAsia="黑体" w:hAnsi="黑体" w:cs="黑体"/>
          <w:sz w:val="32"/>
          <w:szCs w:val="32"/>
        </w:rPr>
      </w:pPr>
    </w:p>
    <w:p w:rsidR="0008540D" w:rsidRDefault="0008540D" w:rsidP="0008540D">
      <w:pPr>
        <w:autoSpaceDN w:val="0"/>
        <w:jc w:val="center"/>
        <w:rPr>
          <w:rFonts w:ascii="黑体" w:eastAsia="黑体" w:hAnsi="黑体" w:cs="黑体"/>
          <w:sz w:val="32"/>
          <w:szCs w:val="32"/>
        </w:rPr>
      </w:pPr>
    </w:p>
    <w:p w:rsidR="0008540D" w:rsidRDefault="0008540D" w:rsidP="0008540D">
      <w:pPr>
        <w:autoSpaceDN w:val="0"/>
        <w:jc w:val="center"/>
        <w:rPr>
          <w:rFonts w:ascii="黑体" w:eastAsia="黑体" w:hAnsi="黑体" w:cs="黑体"/>
          <w:sz w:val="32"/>
          <w:szCs w:val="32"/>
        </w:rPr>
      </w:pPr>
      <w:r w:rsidRPr="003D2787">
        <w:rPr>
          <w:rFonts w:ascii="黑体" w:eastAsia="黑体" w:hAnsi="黑体" w:cs="黑体" w:hint="eastAsia"/>
          <w:sz w:val="32"/>
          <w:szCs w:val="32"/>
        </w:rPr>
        <w:t>常州市工业和</w:t>
      </w:r>
      <w:r w:rsidRPr="003D2787">
        <w:rPr>
          <w:rFonts w:ascii="黑体" w:eastAsia="黑体" w:hAnsi="黑体" w:cs="黑体"/>
          <w:sz w:val="32"/>
          <w:szCs w:val="32"/>
        </w:rPr>
        <w:t>信息化</w:t>
      </w:r>
      <w:r w:rsidRPr="003D2787">
        <w:rPr>
          <w:rFonts w:ascii="黑体" w:eastAsia="黑体" w:hAnsi="黑体" w:cs="黑体" w:hint="eastAsia"/>
          <w:sz w:val="32"/>
          <w:szCs w:val="32"/>
        </w:rPr>
        <w:t>局制</w:t>
      </w:r>
    </w:p>
    <w:p w:rsidR="0008540D" w:rsidRPr="003D2787" w:rsidRDefault="0008540D" w:rsidP="0008540D">
      <w:pPr>
        <w:autoSpaceDN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二〇二</w:t>
      </w:r>
      <w:r w:rsidR="00644B0E"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年</w:t>
      </w:r>
      <w:r w:rsidR="00644B0E"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月</w:t>
      </w:r>
    </w:p>
    <w:p w:rsidR="0008540D" w:rsidRPr="0008540D" w:rsidRDefault="0008540D" w:rsidP="005657C0"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 w:rsidR="0008540D" w:rsidRPr="0008540D"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5657C0" w:rsidRPr="00CE3EE9" w:rsidRDefault="005657C0" w:rsidP="005657C0">
      <w:pPr>
        <w:jc w:val="center"/>
        <w:rPr>
          <w:rFonts w:ascii="黑体" w:eastAsia="黑体" w:hAnsi="黑体" w:cs="黑体"/>
          <w:sz w:val="36"/>
          <w:szCs w:val="36"/>
        </w:rPr>
      </w:pPr>
      <w:r w:rsidRPr="00CE3EE9">
        <w:rPr>
          <w:rFonts w:ascii="黑体" w:eastAsia="黑体" w:hAnsi="黑体" w:cs="黑体" w:hint="eastAsia"/>
          <w:sz w:val="36"/>
          <w:szCs w:val="36"/>
        </w:rPr>
        <w:lastRenderedPageBreak/>
        <w:t>填报说明</w:t>
      </w:r>
    </w:p>
    <w:p w:rsidR="005657C0" w:rsidRDefault="005657C0" w:rsidP="005657C0">
      <w:pPr>
        <w:rPr>
          <w:rFonts w:ascii="仿宋" w:eastAsia="仿宋" w:hAnsi="仿宋"/>
          <w:sz w:val="32"/>
          <w:szCs w:val="32"/>
        </w:rPr>
      </w:pP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一、本申报书由</w:t>
      </w:r>
      <w:r w:rsidR="00644B0E">
        <w:rPr>
          <w:rFonts w:ascii="仿宋" w:eastAsia="仿宋" w:hAnsi="仿宋" w:cs="Times New Roman" w:hint="eastAsia"/>
          <w:sz w:val="32"/>
          <w:szCs w:val="32"/>
        </w:rPr>
        <w:t>“智改数转”服务商</w:t>
      </w:r>
      <w:r>
        <w:rPr>
          <w:rFonts w:ascii="仿宋" w:eastAsia="仿宋" w:hAnsi="仿宋" w:cs="Times New Roman"/>
          <w:sz w:val="32"/>
          <w:szCs w:val="32"/>
        </w:rPr>
        <w:t>申报单位</w:t>
      </w:r>
      <w:r>
        <w:rPr>
          <w:rFonts w:ascii="仿宋" w:eastAsia="仿宋" w:hAnsi="仿宋" w:cs="Times New Roman" w:hint="eastAsia"/>
          <w:sz w:val="32"/>
          <w:szCs w:val="32"/>
        </w:rPr>
        <w:t>填写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二、推荐单位为申报单位法人注册所在</w:t>
      </w:r>
      <w:r>
        <w:rPr>
          <w:rFonts w:ascii="仿宋_GB2312" w:eastAsia="仿宋_GB2312" w:hAnsi="Times New Roman" w:hint="eastAsia"/>
          <w:sz w:val="32"/>
          <w:szCs w:val="32"/>
        </w:rPr>
        <w:t>辖</w:t>
      </w:r>
      <w:r w:rsidRPr="00CE3EE9">
        <w:rPr>
          <w:rFonts w:ascii="仿宋_GB2312" w:eastAsia="仿宋_GB2312" w:hAnsi="Times New Roman" w:hint="eastAsia"/>
          <w:sz w:val="32"/>
          <w:szCs w:val="32"/>
        </w:rPr>
        <w:t>市</w:t>
      </w:r>
      <w:r>
        <w:rPr>
          <w:rFonts w:ascii="仿宋_GB2312" w:eastAsia="仿宋_GB2312" w:hAnsi="Times New Roman" w:hint="eastAsia"/>
          <w:sz w:val="32"/>
          <w:szCs w:val="32"/>
        </w:rPr>
        <w:t>、区</w:t>
      </w:r>
      <w:r w:rsidRPr="00CE3EE9">
        <w:rPr>
          <w:rFonts w:ascii="仿宋_GB2312" w:eastAsia="仿宋_GB2312" w:hAnsi="Times New Roman" w:hint="eastAsia"/>
          <w:sz w:val="32"/>
          <w:szCs w:val="32"/>
        </w:rPr>
        <w:t>工业和信息化主管部门。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三、申报单位应按照填写要求和实际情况，认真准确填写相关内容。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四、请在申报书所选项目对应的“□”内打“√”。填报项目（含表格）页面不足时，可另附页面。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五、提交材料包括申报书纸质材料和电子文档，申报单位必须确保纸质材料和电子文档的一致性。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六、纸质材料请使用A4纸双面印刷，装订成册，采用普通纸质材料作为封面，目录与页码齐全。第一次出现外文名词要写清全称、缩写并加注，再出现可使用缩写。</w:t>
      </w:r>
    </w:p>
    <w:p w:rsidR="005657C0" w:rsidRPr="00C1381C" w:rsidRDefault="005657C0" w:rsidP="005657C0">
      <w:pPr>
        <w:rPr>
          <w:rFonts w:ascii="Times New Roman" w:eastAsia="方正仿宋_GBK" w:hAnsi="Times New Roman"/>
          <w:sz w:val="32"/>
          <w:szCs w:val="32"/>
        </w:rPr>
      </w:pPr>
    </w:p>
    <w:p w:rsidR="005657C0" w:rsidRDefault="005657C0" w:rsidP="005657C0">
      <w:pPr>
        <w:sectPr w:rsidR="005657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657C0" w:rsidRPr="00E66B53" w:rsidRDefault="005657C0" w:rsidP="00644B0E">
      <w:pPr>
        <w:snapToGrid w:val="0"/>
        <w:spacing w:afterLines="50" w:after="156"/>
        <w:rPr>
          <w:rFonts w:ascii="黑体" w:eastAsia="黑体" w:hAnsi="黑体"/>
          <w:bCs/>
          <w:snapToGrid w:val="0"/>
          <w:spacing w:val="2"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lastRenderedPageBreak/>
        <w:t>一、基本信息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852"/>
        <w:gridCol w:w="1999"/>
        <w:gridCol w:w="1500"/>
        <w:gridCol w:w="757"/>
        <w:gridCol w:w="638"/>
        <w:gridCol w:w="1479"/>
      </w:tblGrid>
      <w:tr w:rsidR="005657C0" w:rsidRPr="00764353" w:rsidTr="004D2552">
        <w:trPr>
          <w:trHeight w:val="423"/>
        </w:trPr>
        <w:tc>
          <w:tcPr>
            <w:tcW w:w="1013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单位名称</w:t>
            </w:r>
          </w:p>
        </w:tc>
        <w:tc>
          <w:tcPr>
            <w:tcW w:w="3987" w:type="pct"/>
            <w:gridSpan w:val="6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trHeight w:val="1269"/>
        </w:trPr>
        <w:tc>
          <w:tcPr>
            <w:tcW w:w="1013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组织机构代码/统一社会信用代码</w:t>
            </w:r>
          </w:p>
        </w:tc>
        <w:tc>
          <w:tcPr>
            <w:tcW w:w="2401" w:type="pct"/>
            <w:gridSpan w:val="3"/>
          </w:tcPr>
          <w:p w:rsidR="005657C0" w:rsidRPr="003D2787" w:rsidRDefault="005657C0" w:rsidP="00644B0E">
            <w:pPr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5657C0" w:rsidRPr="003D2787" w:rsidRDefault="005657C0" w:rsidP="00644B0E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成立时间</w:t>
            </w:r>
          </w:p>
        </w:tc>
        <w:tc>
          <w:tcPr>
            <w:tcW w:w="816" w:type="pct"/>
            <w:vAlign w:val="center"/>
          </w:tcPr>
          <w:p w:rsidR="005657C0" w:rsidRPr="003D2787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trHeight w:val="404"/>
        </w:trPr>
        <w:tc>
          <w:tcPr>
            <w:tcW w:w="1013" w:type="pct"/>
            <w:vAlign w:val="center"/>
          </w:tcPr>
          <w:p w:rsidR="005657C0" w:rsidRPr="003D2787" w:rsidRDefault="005657C0" w:rsidP="00644B0E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单位性质</w:t>
            </w:r>
          </w:p>
        </w:tc>
        <w:tc>
          <w:tcPr>
            <w:tcW w:w="3987" w:type="pct"/>
            <w:gridSpan w:val="6"/>
          </w:tcPr>
          <w:p w:rsidR="005657C0" w:rsidRPr="003D2787" w:rsidRDefault="005657C0" w:rsidP="00644B0E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□国有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□民营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□三资</w:t>
            </w:r>
          </w:p>
        </w:tc>
      </w:tr>
      <w:tr w:rsidR="005657C0" w:rsidRPr="00764353" w:rsidTr="004D2552">
        <w:trPr>
          <w:trHeight w:val="410"/>
        </w:trPr>
        <w:tc>
          <w:tcPr>
            <w:tcW w:w="1013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单位地址</w:t>
            </w:r>
          </w:p>
        </w:tc>
        <w:tc>
          <w:tcPr>
            <w:tcW w:w="3987" w:type="pct"/>
            <w:gridSpan w:val="6"/>
          </w:tcPr>
          <w:p w:rsidR="005657C0" w:rsidRPr="003D2787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3"/>
        </w:trPr>
        <w:tc>
          <w:tcPr>
            <w:tcW w:w="1013" w:type="pct"/>
            <w:vMerge w:val="restar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联系人</w:t>
            </w:r>
          </w:p>
        </w:tc>
        <w:tc>
          <w:tcPr>
            <w:tcW w:w="470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固定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3"/>
        </w:trPr>
        <w:tc>
          <w:tcPr>
            <w:tcW w:w="1013" w:type="pct"/>
            <w:vMerge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职务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移动电话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2"/>
        </w:trPr>
        <w:tc>
          <w:tcPr>
            <w:tcW w:w="1013" w:type="pct"/>
            <w:vMerge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传真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E-mail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2"/>
        </w:trPr>
        <w:tc>
          <w:tcPr>
            <w:tcW w:w="1013" w:type="pct"/>
            <w:vMerge w:val="restar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法定代表人</w:t>
            </w:r>
          </w:p>
        </w:tc>
        <w:tc>
          <w:tcPr>
            <w:tcW w:w="470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固定电话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2"/>
        </w:trPr>
        <w:tc>
          <w:tcPr>
            <w:tcW w:w="1013" w:type="pct"/>
            <w:vMerge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职务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移动电话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013" w:type="pct"/>
            <w:vAlign w:val="center"/>
          </w:tcPr>
          <w:p w:rsidR="005657C0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技术领域</w:t>
            </w:r>
          </w:p>
          <w:p w:rsidR="005657C0" w:rsidRDefault="005657C0" w:rsidP="00D45829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（</w:t>
            </w:r>
            <w:r w:rsidR="00215836">
              <w:rPr>
                <w:rFonts w:ascii="仿宋_GB2312" w:eastAsia="仿宋_GB2312" w:hAnsi="Times New Roman" w:hint="eastAsia"/>
                <w:sz w:val="24"/>
                <w:szCs w:val="28"/>
              </w:rPr>
              <w:t>大类</w:t>
            </w:r>
            <w:r w:rsidR="00D45829">
              <w:rPr>
                <w:rFonts w:ascii="仿宋_GB2312" w:eastAsia="仿宋_GB2312" w:hAnsi="Times New Roman" w:hint="eastAsia"/>
                <w:sz w:val="24"/>
                <w:szCs w:val="28"/>
              </w:rPr>
              <w:t>不超过</w:t>
            </w:r>
            <w:r w:rsidR="00215836">
              <w:rPr>
                <w:rFonts w:ascii="仿宋_GB2312" w:eastAsia="仿宋_GB2312" w:hAnsi="Times New Roman" w:hint="eastAsia"/>
                <w:sz w:val="24"/>
                <w:szCs w:val="28"/>
              </w:rPr>
              <w:t>3个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）</w:t>
            </w:r>
          </w:p>
        </w:tc>
        <w:tc>
          <w:tcPr>
            <w:tcW w:w="3987" w:type="pct"/>
            <w:gridSpan w:val="6"/>
            <w:vAlign w:val="center"/>
          </w:tcPr>
          <w:p w:rsidR="005657C0" w:rsidRDefault="005657C0" w:rsidP="00644B0E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8C4383">
              <w:rPr>
                <w:rFonts w:ascii="黑体" w:eastAsia="黑体" w:hAnsi="黑体" w:hint="eastAsia"/>
                <w:sz w:val="24"/>
                <w:szCs w:val="28"/>
              </w:rPr>
              <w:t>整体方案</w:t>
            </w:r>
            <w:r w:rsidR="00CC6B9C">
              <w:rPr>
                <w:rFonts w:ascii="黑体" w:eastAsia="黑体" w:hAnsi="黑体" w:hint="eastAsia"/>
                <w:sz w:val="24"/>
                <w:szCs w:val="28"/>
              </w:rPr>
              <w:t>与集成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：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□整体规划设计； □智能工厂</w:t>
            </w:r>
            <w:r w:rsidR="00CC6B9C">
              <w:rPr>
                <w:rFonts w:ascii="仿宋_GB2312" w:eastAsia="仿宋_GB2312" w:hAnsi="Times New Roman" w:hint="eastAsia"/>
                <w:sz w:val="24"/>
                <w:szCs w:val="28"/>
              </w:rPr>
              <w:t>/车间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集成； □</w:t>
            </w:r>
            <w:r w:rsidR="00CC6B9C">
              <w:rPr>
                <w:rFonts w:ascii="仿宋_GB2312" w:eastAsia="仿宋_GB2312" w:hAnsi="Times New Roman" w:hint="eastAsia"/>
                <w:sz w:val="24"/>
                <w:szCs w:val="28"/>
              </w:rPr>
              <w:t>设备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集成；  </w:t>
            </w:r>
          </w:p>
          <w:p w:rsidR="005657C0" w:rsidRPr="007F1587" w:rsidRDefault="00CC6B9C" w:rsidP="00644B0E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□信息</w:t>
            </w:r>
            <w:r w:rsidR="005657C0">
              <w:rPr>
                <w:rFonts w:ascii="仿宋_GB2312" w:eastAsia="仿宋_GB2312" w:hAnsi="Times New Roman" w:hint="eastAsia"/>
                <w:sz w:val="24"/>
                <w:szCs w:val="28"/>
              </w:rPr>
              <w:t>集成</w:t>
            </w:r>
            <w:r w:rsidR="005657C0">
              <w:rPr>
                <w:rFonts w:eastAsia="仿宋_GB2312" w:hint="eastAsia"/>
                <w:sz w:val="24"/>
                <w:szCs w:val="28"/>
              </w:rPr>
              <w:t>；</w:t>
            </w:r>
            <w:r w:rsidR="005657C0">
              <w:rPr>
                <w:rFonts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 w:rsidR="005657C0">
              <w:rPr>
                <w:rFonts w:ascii="仿宋_GB2312" w:eastAsia="仿宋_GB2312" w:hAnsi="Times New Roman" w:hint="eastAsia"/>
                <w:sz w:val="24"/>
                <w:szCs w:val="28"/>
              </w:rPr>
              <w:t>□其他：</w:t>
            </w:r>
            <w:r w:rsidR="005657C0"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1316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智能装备</w:t>
            </w:r>
            <w:r w:rsidR="00CC6B9C">
              <w:rPr>
                <w:rFonts w:ascii="黑体" w:eastAsia="黑体" w:hAnsi="黑体" w:hint="eastAsia"/>
                <w:sz w:val="24"/>
                <w:szCs w:val="28"/>
              </w:rPr>
              <w:t>及产线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：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□高档数控机床与工业机器人；      □智能传感与控制装备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□检测与装配装备；                □智能物流设备；</w:t>
            </w:r>
          </w:p>
          <w:p w:rsidR="005657C0" w:rsidRPr="00844587" w:rsidRDefault="005657C0" w:rsidP="00644B0E">
            <w:pPr>
              <w:adjustRightInd w:val="0"/>
              <w:snapToGrid w:val="0"/>
              <w:spacing w:beforeLines="20" w:before="62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增材制造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8"/>
              </w:rPr>
              <w:t>设备；                  □其他：</w:t>
            </w:r>
            <w:r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1316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工业软件</w:t>
            </w:r>
            <w:r w:rsidR="00CC6B9C">
              <w:rPr>
                <w:rFonts w:ascii="黑体" w:eastAsia="黑体" w:hAnsi="黑体" w:hint="eastAsia"/>
                <w:sz w:val="24"/>
                <w:szCs w:val="28"/>
              </w:rPr>
              <w:t>及平台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：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□产品生命周期管理软件（PLM）；    □制造执行系统（MES）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□仓储物流系统（</w:t>
            </w:r>
            <w:r w:rsidR="002A7A48">
              <w:rPr>
                <w:rFonts w:ascii="仿宋_GB2312" w:eastAsia="仿宋_GB2312" w:hAnsi="Times New Roman" w:hint="eastAsia"/>
                <w:sz w:val="24"/>
                <w:szCs w:val="28"/>
              </w:rPr>
              <w:t>W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MS）；            □企业资源计划（ERP）；</w:t>
            </w:r>
          </w:p>
          <w:p w:rsidR="003C323C" w:rsidRDefault="005657C0" w:rsidP="00644B0E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□高级计划排产系统（APS）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>
              <w:rPr>
                <w:rFonts w:eastAsia="仿宋_GB2312" w:hint="eastAsia"/>
                <w:sz w:val="24"/>
                <w:szCs w:val="28"/>
              </w:rPr>
              <w:t xml:space="preserve">        </w:t>
            </w:r>
            <w:r w:rsidR="003C323C">
              <w:rPr>
                <w:rFonts w:ascii="仿宋_GB2312" w:eastAsia="仿宋_GB2312" w:hAnsi="Times New Roman" w:hint="eastAsia"/>
                <w:sz w:val="24"/>
                <w:szCs w:val="28"/>
              </w:rPr>
              <w:t>□计算机辅助设计（CAD）；</w:t>
            </w:r>
          </w:p>
          <w:p w:rsidR="003C323C" w:rsidRDefault="00C760ED" w:rsidP="00644B0E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□工业互联网；</w:t>
            </w:r>
            <w:r w:rsidR="003C323C"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                 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□工业大数据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5657C0" w:rsidRPr="003C323C" w:rsidRDefault="00C760ED" w:rsidP="00644B0E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□人工智能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 w:rsidR="005657C0"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            </w:t>
            </w:r>
            <w:r w:rsidR="003C323C"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      </w:t>
            </w:r>
            <w:r w:rsidR="00817F78">
              <w:rPr>
                <w:rFonts w:ascii="仿宋_GB2312" w:eastAsia="仿宋_GB2312" w:hAnsi="Times New Roman" w:hint="eastAsia"/>
                <w:sz w:val="24"/>
                <w:szCs w:val="28"/>
              </w:rPr>
              <w:t>□其他：</w:t>
            </w:r>
            <w:r w:rsidR="00817F78"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  </w:t>
            </w:r>
          </w:p>
          <w:p w:rsidR="00817F78" w:rsidRDefault="00817F78" w:rsidP="00644B0E">
            <w:pPr>
              <w:adjustRightInd w:val="0"/>
              <w:snapToGrid w:val="0"/>
              <w:spacing w:beforeLines="20" w:before="62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1316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="00CC6B9C">
              <w:rPr>
                <w:rFonts w:ascii="黑体" w:eastAsia="黑体" w:hAnsi="黑体" w:hint="eastAsia"/>
                <w:sz w:val="24"/>
                <w:szCs w:val="28"/>
              </w:rPr>
              <w:t>信息基础设施</w:t>
            </w:r>
            <w:r w:rsidR="004B5858">
              <w:rPr>
                <w:rFonts w:ascii="黑体" w:eastAsia="黑体" w:hAnsi="黑体" w:hint="eastAsia"/>
                <w:sz w:val="24"/>
                <w:szCs w:val="28"/>
              </w:rPr>
              <w:t xml:space="preserve">： </w:t>
            </w:r>
          </w:p>
          <w:p w:rsidR="003C323C" w:rsidRDefault="00817F78" w:rsidP="003C323C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="003C323C">
              <w:rPr>
                <w:rFonts w:ascii="仿宋_GB2312" w:eastAsia="仿宋_GB2312" w:hAnsi="Times New Roman" w:hint="eastAsia"/>
                <w:sz w:val="24"/>
                <w:szCs w:val="28"/>
              </w:rPr>
              <w:t>内外网改造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；</w:t>
            </w:r>
            <w:r w:rsidR="003C323C"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 □工业信息安全； □标识解析；</w:t>
            </w:r>
          </w:p>
          <w:p w:rsidR="00817F78" w:rsidRPr="003C323C" w:rsidRDefault="003C323C" w:rsidP="00644B0E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□网络安全；     □运维服务；     </w:t>
            </w:r>
            <w:r w:rsidR="004B5858">
              <w:rPr>
                <w:rFonts w:ascii="仿宋_GB2312" w:eastAsia="仿宋_GB2312" w:hAnsi="Times New Roman" w:hint="eastAsia"/>
                <w:sz w:val="24"/>
                <w:szCs w:val="28"/>
              </w:rPr>
              <w:t>□其他：</w:t>
            </w:r>
            <w:r w:rsidR="004B5858"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</w:t>
            </w:r>
            <w:r w:rsidR="004B5858"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</w:t>
            </w:r>
          </w:p>
          <w:p w:rsidR="00966334" w:rsidRDefault="00966334" w:rsidP="00966334">
            <w:pPr>
              <w:adjustRightInd w:val="0"/>
              <w:snapToGrid w:val="0"/>
              <w:spacing w:beforeLines="20" w:before="62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1316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咨询及培训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：</w:t>
            </w:r>
          </w:p>
          <w:p w:rsidR="00565EBD" w:rsidRDefault="00966334" w:rsidP="00966334">
            <w:pPr>
              <w:adjustRightInd w:val="0"/>
              <w:snapToGrid w:val="0"/>
              <w:spacing w:beforeLines="20" w:before="62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="00565EBD">
              <w:rPr>
                <w:rFonts w:ascii="仿宋_GB2312" w:eastAsia="仿宋_GB2312" w:hAnsi="Times New Roman" w:hint="eastAsia"/>
                <w:sz w:val="24"/>
                <w:szCs w:val="28"/>
              </w:rPr>
              <w:t>咨询服务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；</w:t>
            </w:r>
            <w:r w:rsidR="00565EBD"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="00565EBD">
              <w:rPr>
                <w:rFonts w:ascii="仿宋_GB2312" w:eastAsia="仿宋_GB2312" w:hAnsi="Times New Roman" w:hint="eastAsia"/>
                <w:sz w:val="24"/>
                <w:szCs w:val="28"/>
              </w:rPr>
              <w:t>信息服务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 w:rsidR="00565EBD">
              <w:rPr>
                <w:rFonts w:eastAsia="仿宋_GB2312" w:hint="eastAsia"/>
                <w:sz w:val="24"/>
                <w:szCs w:val="28"/>
              </w:rPr>
              <w:t xml:space="preserve">     </w:t>
            </w:r>
            <w:r w:rsidR="00C916C6"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="00565EBD">
              <w:rPr>
                <w:rFonts w:ascii="仿宋_GB2312" w:eastAsia="仿宋_GB2312" w:hAnsi="Times New Roman" w:hint="eastAsia"/>
                <w:sz w:val="24"/>
                <w:szCs w:val="28"/>
              </w:rPr>
              <w:t>□人才培训</w:t>
            </w:r>
            <w:r w:rsidR="00565EBD"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966334" w:rsidRPr="00565EBD" w:rsidRDefault="00565EBD" w:rsidP="00644B0E">
            <w:pPr>
              <w:adjustRightInd w:val="0"/>
              <w:snapToGrid w:val="0"/>
              <w:spacing w:beforeLines="20" w:before="62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□工程监理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>
              <w:rPr>
                <w:rFonts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□评价认证</w:t>
            </w:r>
            <w:r w:rsidR="00966334">
              <w:rPr>
                <w:rFonts w:ascii="仿宋_GB2312" w:eastAsia="仿宋_GB2312" w:hAnsi="Times New Roman" w:hint="eastAsia"/>
                <w:sz w:val="24"/>
                <w:szCs w:val="28"/>
              </w:rPr>
              <w:t>；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  </w:t>
            </w:r>
            <w:r w:rsidR="00C916C6"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</w:t>
            </w:r>
            <w:r w:rsidR="00966334">
              <w:rPr>
                <w:rFonts w:ascii="仿宋_GB2312" w:eastAsia="仿宋_GB2312" w:hAnsi="Times New Roman" w:hint="eastAsia"/>
                <w:sz w:val="24"/>
                <w:szCs w:val="28"/>
              </w:rPr>
              <w:t>□其他：</w:t>
            </w:r>
            <w:r w:rsidR="00966334"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</w:t>
            </w:r>
            <w:r w:rsidR="00966334">
              <w:rPr>
                <w:rFonts w:eastAsia="仿宋_GB2312" w:hint="eastAsia"/>
                <w:sz w:val="24"/>
                <w:szCs w:val="28"/>
                <w:u w:val="single"/>
              </w:rPr>
              <w:t xml:space="preserve"> </w:t>
            </w:r>
          </w:p>
        </w:tc>
      </w:tr>
      <w:tr w:rsidR="005657C0" w:rsidRPr="00764353" w:rsidTr="004D2552">
        <w:tc>
          <w:tcPr>
            <w:tcW w:w="1013" w:type="pct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已获资质认证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lastRenderedPageBreak/>
              <w:t>情况</w:t>
            </w:r>
          </w:p>
        </w:tc>
        <w:tc>
          <w:tcPr>
            <w:tcW w:w="3987" w:type="pct"/>
            <w:gridSpan w:val="6"/>
            <w:vAlign w:val="center"/>
          </w:tcPr>
          <w:p w:rsidR="005657C0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lastRenderedPageBreak/>
              <w:t>□质量管理ISO 9000认证</w:t>
            </w:r>
          </w:p>
          <w:p w:rsidR="005657C0" w:rsidRPr="003D2787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lastRenderedPageBreak/>
              <w:t>□安全生产许可证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□计算机系统集成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□两化融合管理体系认证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□电子与智能化工程专业承包资质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□CMMI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□工程设计综合资质甲级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□涉密信息系统集成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□机电设备安装工程专业承包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Pr="003D2787" w:rsidRDefault="005657C0" w:rsidP="00644B0E">
            <w:pPr>
              <w:adjustRightInd w:val="0"/>
              <w:snapToGrid w:val="0"/>
              <w:spacing w:beforeLines="20" w:before="62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□其他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：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    </w:t>
            </w:r>
          </w:p>
        </w:tc>
      </w:tr>
      <w:tr w:rsidR="005657C0" w:rsidRPr="00764353" w:rsidTr="004D2552">
        <w:tc>
          <w:tcPr>
            <w:tcW w:w="1483" w:type="pct"/>
            <w:gridSpan w:val="2"/>
            <w:vAlign w:val="center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lastRenderedPageBreak/>
              <w:t>近三年主要经济指标</w:t>
            </w:r>
          </w:p>
        </w:tc>
        <w:tc>
          <w:tcPr>
            <w:tcW w:w="1103" w:type="pct"/>
            <w:vAlign w:val="center"/>
          </w:tcPr>
          <w:p w:rsidR="005657C0" w:rsidRPr="003D2787" w:rsidRDefault="009E51B5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201</w:t>
            </w:r>
            <w:r w:rsidR="00644B0E">
              <w:rPr>
                <w:rFonts w:ascii="仿宋_GB2312" w:eastAsia="仿宋_GB2312" w:hAnsi="Times New Roman" w:hint="eastAsia"/>
                <w:sz w:val="24"/>
                <w:szCs w:val="28"/>
              </w:rPr>
              <w:t>9</w:t>
            </w:r>
            <w:r w:rsidR="005657C0"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年</w:t>
            </w:r>
          </w:p>
        </w:tc>
        <w:tc>
          <w:tcPr>
            <w:tcW w:w="1246" w:type="pct"/>
            <w:gridSpan w:val="2"/>
            <w:vAlign w:val="center"/>
          </w:tcPr>
          <w:p w:rsidR="005657C0" w:rsidRPr="003D2787" w:rsidRDefault="009E51B5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20</w:t>
            </w:r>
            <w:r w:rsidR="00644B0E">
              <w:rPr>
                <w:rFonts w:ascii="仿宋_GB2312" w:eastAsia="仿宋_GB2312" w:hAnsi="Times New Roman" w:hint="eastAsia"/>
                <w:sz w:val="24"/>
                <w:szCs w:val="28"/>
              </w:rPr>
              <w:t>20</w:t>
            </w:r>
            <w:r w:rsidR="005657C0"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年</w:t>
            </w:r>
          </w:p>
        </w:tc>
        <w:tc>
          <w:tcPr>
            <w:tcW w:w="1168" w:type="pct"/>
            <w:gridSpan w:val="2"/>
            <w:vAlign w:val="center"/>
          </w:tcPr>
          <w:p w:rsidR="005657C0" w:rsidRPr="003D2787" w:rsidRDefault="009E51B5" w:rsidP="00644B0E">
            <w:pPr>
              <w:snapToGrid w:val="0"/>
              <w:spacing w:beforeLines="20" w:before="62" w:line="2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202</w:t>
            </w:r>
            <w:r w:rsidR="00644B0E">
              <w:rPr>
                <w:rFonts w:ascii="仿宋_GB2312" w:eastAsia="仿宋_GB2312" w:hAnsi="Times New Roman" w:hint="eastAsia"/>
                <w:sz w:val="24"/>
                <w:szCs w:val="28"/>
              </w:rPr>
              <w:t>1</w:t>
            </w:r>
            <w:r w:rsidR="005657C0"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年</w:t>
            </w: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总资产（万元）</w:t>
            </w:r>
          </w:p>
        </w:tc>
        <w:tc>
          <w:tcPr>
            <w:tcW w:w="1103" w:type="pct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负债率（%）</w:t>
            </w:r>
          </w:p>
        </w:tc>
        <w:tc>
          <w:tcPr>
            <w:tcW w:w="1103" w:type="pct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主营业务收入（万元）</w:t>
            </w:r>
          </w:p>
        </w:tc>
        <w:tc>
          <w:tcPr>
            <w:tcW w:w="1103" w:type="pct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税金（万元）</w:t>
            </w:r>
          </w:p>
        </w:tc>
        <w:tc>
          <w:tcPr>
            <w:tcW w:w="1103" w:type="pct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利润（万元）</w:t>
            </w:r>
          </w:p>
        </w:tc>
        <w:tc>
          <w:tcPr>
            <w:tcW w:w="1103" w:type="pct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信用等级</w:t>
            </w:r>
          </w:p>
        </w:tc>
        <w:tc>
          <w:tcPr>
            <w:tcW w:w="1103" w:type="pct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</w:tbl>
    <w:p w:rsidR="005657C0" w:rsidRPr="00E66B53" w:rsidRDefault="005657C0" w:rsidP="00644B0E">
      <w:pPr>
        <w:snapToGrid w:val="0"/>
        <w:spacing w:beforeLines="50" w:before="156" w:afterLines="50" w:after="156"/>
        <w:rPr>
          <w:rFonts w:ascii="黑体" w:eastAsia="黑体" w:hAnsi="黑体"/>
          <w:bCs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t>二、申报材料</w:t>
      </w:r>
      <w:r w:rsidRPr="00E66B53">
        <w:rPr>
          <w:rFonts w:ascii="黑体" w:eastAsia="黑体" w:hAnsi="黑体"/>
          <w:bCs/>
          <w:sz w:val="32"/>
          <w:szCs w:val="32"/>
        </w:rPr>
        <w:t>（</w:t>
      </w:r>
      <w:r w:rsidRPr="00E66B53">
        <w:rPr>
          <w:rFonts w:ascii="黑体" w:eastAsia="黑体" w:hAnsi="黑体" w:hint="eastAsia"/>
          <w:bCs/>
          <w:sz w:val="32"/>
          <w:szCs w:val="32"/>
        </w:rPr>
        <w:t>请</w:t>
      </w:r>
      <w:r w:rsidRPr="00E66B53">
        <w:rPr>
          <w:rFonts w:ascii="黑体" w:eastAsia="黑体" w:hAnsi="黑体"/>
          <w:bCs/>
          <w:sz w:val="32"/>
          <w:szCs w:val="32"/>
        </w:rPr>
        <w:t>提供详细文字材料）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57C0" w:rsidTr="004D2552">
        <w:tc>
          <w:tcPr>
            <w:tcW w:w="5000" w:type="pct"/>
            <w:shd w:val="clear" w:color="auto" w:fill="auto"/>
          </w:tcPr>
          <w:p w:rsidR="005657C0" w:rsidRPr="00C916C6" w:rsidRDefault="005657C0" w:rsidP="004D2552">
            <w:pPr>
              <w:ind w:right="-108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C916C6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（一）申报单位情况介绍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发展历程、主营业务、市场销售等方面基本情况。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916C6" w:rsidRDefault="005657C0" w:rsidP="004D2552">
            <w:pPr>
              <w:ind w:right="-108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C916C6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（二）申报单位核心竞争力介绍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突出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优势业务、研发能力、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实施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能力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、运维服务、人才队伍等方面的供应能力。</w:t>
            </w:r>
          </w:p>
          <w:p w:rsidR="005657C0" w:rsidRPr="00215836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916C6" w:rsidRDefault="005657C0" w:rsidP="004D2552">
            <w:pPr>
              <w:ind w:right="-108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C916C6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（三）申报单位获得奖励、荣誉情况介绍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916C6" w:rsidRDefault="005657C0" w:rsidP="004D2552">
            <w:pPr>
              <w:ind w:right="-108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C916C6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（四）申报单位下一步</w:t>
            </w:r>
            <w:r w:rsidR="00C916C6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核心</w:t>
            </w:r>
            <w:r w:rsidRPr="00C916C6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业务发展计划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215836" w:rsidRDefault="005657C0" w:rsidP="004D2552">
            <w:pPr>
              <w:ind w:right="-108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15836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（五）申报单位典型案例介绍</w:t>
            </w:r>
          </w:p>
          <w:p w:rsidR="00215836" w:rsidRDefault="00215836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（咨询及培训类不用填写）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请提供2</w:t>
            </w:r>
            <w:r w:rsidR="005C1BD2">
              <w:rPr>
                <w:rFonts w:ascii="仿宋_GB2312" w:eastAsia="仿宋_GB2312" w:hAnsi="仿宋" w:cs="宋体" w:hint="eastAsia"/>
                <w:kern w:val="0"/>
                <w:sz w:val="24"/>
              </w:rPr>
              <w:t>个以上企业实施完成的可复制、可推广、示范性强的</w:t>
            </w:r>
            <w:proofErr w:type="gramStart"/>
            <w:r w:rsidR="005C1BD2">
              <w:rPr>
                <w:rFonts w:ascii="仿宋_GB2312" w:eastAsia="仿宋_GB2312" w:hAnsi="仿宋" w:cs="宋体" w:hint="eastAsia"/>
                <w:kern w:val="0"/>
                <w:sz w:val="24"/>
              </w:rPr>
              <w:t>行业级</w:t>
            </w:r>
            <w:proofErr w:type="gramEnd"/>
            <w:r w:rsidR="005C1BD2">
              <w:rPr>
                <w:rFonts w:ascii="仿宋_GB2312" w:eastAsia="仿宋_GB2312" w:hAnsi="仿宋" w:cs="宋体" w:hint="eastAsia"/>
                <w:kern w:val="0"/>
                <w:sz w:val="24"/>
              </w:rPr>
              <w:t>服务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案例。提供案例须为企业和用户方可公开信息，不涉及商业秘密。具体内容包括：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1、项目介绍与建设情况</w:t>
            </w:r>
          </w:p>
          <w:p w:rsidR="00E37BC4" w:rsidRDefault="005657C0" w:rsidP="00E37BC4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项目实施背景</w:t>
            </w:r>
            <w:r w:rsidR="001560C1">
              <w:rPr>
                <w:rFonts w:ascii="仿宋_GB2312" w:eastAsia="仿宋_GB2312" w:hAnsi="仿宋" w:cs="宋体" w:hint="eastAsia"/>
                <w:kern w:val="0"/>
                <w:sz w:val="24"/>
              </w:rPr>
              <w:t>和意义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，</w:t>
            </w:r>
            <w:r w:rsidR="005C1BD2">
              <w:rPr>
                <w:rFonts w:ascii="仿宋_GB2312" w:eastAsia="仿宋_GB2312" w:hAnsi="仿宋" w:cs="宋体" w:hint="eastAsia"/>
                <w:kern w:val="0"/>
                <w:sz w:val="24"/>
              </w:rPr>
              <w:t>包括行业智能制造升级需求，项目需求，</w:t>
            </w:r>
            <w:r w:rsidR="002A6DC7">
              <w:rPr>
                <w:rFonts w:ascii="仿宋_GB2312" w:eastAsia="仿宋_GB2312" w:hAnsi="仿宋" w:cs="宋体" w:hint="eastAsia"/>
                <w:kern w:val="0"/>
                <w:sz w:val="24"/>
              </w:rPr>
              <w:t>被服务企业</w:t>
            </w:r>
            <w:r w:rsidR="00E37BC4">
              <w:rPr>
                <w:rFonts w:ascii="仿宋_GB2312" w:eastAsia="仿宋_GB2312" w:hAnsi="仿宋" w:cs="宋体" w:hint="eastAsia"/>
                <w:kern w:val="0"/>
                <w:sz w:val="24"/>
              </w:rPr>
              <w:t>难点、痛点</w:t>
            </w:r>
            <w:r w:rsidR="001560C1">
              <w:rPr>
                <w:rFonts w:ascii="仿宋_GB2312" w:eastAsia="仿宋_GB2312" w:hAnsi="仿宋" w:cs="宋体" w:hint="eastAsia"/>
                <w:kern w:val="0"/>
                <w:sz w:val="24"/>
              </w:rPr>
              <w:t>，项目实施的意义等。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、项目实施方案、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技术路线</w:t>
            </w:r>
            <w:r w:rsidR="000359F3"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技术难点</w:t>
            </w:r>
            <w:r w:rsidR="000359F3">
              <w:rPr>
                <w:rFonts w:ascii="仿宋_GB2312" w:eastAsia="仿宋_GB2312" w:hAnsi="仿宋" w:cs="宋体" w:hint="eastAsia"/>
                <w:kern w:val="0"/>
                <w:sz w:val="24"/>
              </w:rPr>
              <w:t>与创新点</w:t>
            </w:r>
          </w:p>
          <w:p w:rsidR="005657C0" w:rsidRPr="00CD6278" w:rsidRDefault="005657C0" w:rsidP="00215836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项目实施方案概述与实施步骤，关键步骤的原理与实施过程（其中硬件系统应包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括系统原理图、系统结构图、工艺流程；软件系统应包括算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法流程图、软件功能详解），主要技术参数，技术路线的关键过程与难点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总结，选取项目研究过程中的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1-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3个关键技术难点</w:t>
            </w:r>
            <w:r w:rsidR="002A6DC7">
              <w:rPr>
                <w:rFonts w:ascii="仿宋_GB2312" w:eastAsia="仿宋_GB2312" w:hAnsi="仿宋" w:cs="宋体" w:hint="eastAsia"/>
                <w:kern w:val="0"/>
                <w:sz w:val="24"/>
              </w:rPr>
              <w:t>作简要介绍，并具体说明解决方法，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项目创新点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总结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。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3、项目成果、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实施成效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与经验总结</w:t>
            </w:r>
          </w:p>
          <w:p w:rsidR="002A6DC7" w:rsidRDefault="002A6DC7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（1）项目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实现功能介绍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与效益提升</w:t>
            </w:r>
            <w:r w:rsidR="001560C1">
              <w:rPr>
                <w:rFonts w:ascii="仿宋_GB2312" w:eastAsia="仿宋_GB2312" w:hAnsi="仿宋" w:cs="宋体" w:hint="eastAsia"/>
                <w:kern w:val="0"/>
                <w:sz w:val="24"/>
              </w:rPr>
              <w:t>情况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，介绍项目建成后被服务对象在</w:t>
            </w:r>
            <w:r w:rsidR="005657C0"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产量、</w:t>
            </w:r>
            <w:r w:rsidR="00E37BC4">
              <w:rPr>
                <w:rFonts w:ascii="仿宋_GB2312" w:eastAsia="仿宋_GB2312" w:hAnsi="仿宋" w:cs="宋体" w:hint="eastAsia"/>
                <w:kern w:val="0"/>
                <w:sz w:val="24"/>
              </w:rPr>
              <w:t>经济效益、生产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效率、产品周期、</w:t>
            </w:r>
            <w:r w:rsidR="00E37BC4">
              <w:rPr>
                <w:rFonts w:ascii="仿宋_GB2312" w:eastAsia="仿宋_GB2312" w:hAnsi="仿宋" w:cs="宋体" w:hint="eastAsia"/>
                <w:kern w:val="0"/>
                <w:sz w:val="24"/>
              </w:rPr>
              <w:t>资源消耗、能耗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、管理、服务等方面提升情况。</w:t>
            </w:r>
          </w:p>
          <w:p w:rsidR="005657C0" w:rsidRPr="00CD6278" w:rsidRDefault="002A6DC7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（2）项目经验总结</w:t>
            </w:r>
            <w:r w:rsidR="00E37BC4">
              <w:rPr>
                <w:rFonts w:ascii="仿宋_GB2312" w:eastAsia="仿宋_GB2312" w:hAnsi="仿宋" w:cs="宋体" w:hint="eastAsia"/>
                <w:kern w:val="0"/>
                <w:sz w:val="24"/>
              </w:rPr>
              <w:t>,</w:t>
            </w:r>
            <w:r w:rsidR="00E37BC4"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项目应用范围与价值</w:t>
            </w:r>
            <w:r w:rsidR="00E37BC4">
              <w:rPr>
                <w:rFonts w:ascii="仿宋_GB2312" w:eastAsia="仿宋_GB2312" w:hAnsi="仿宋" w:cs="宋体" w:hint="eastAsia"/>
                <w:kern w:val="0"/>
                <w:sz w:val="24"/>
              </w:rPr>
              <w:t>,</w:t>
            </w:r>
            <w:r w:rsidR="005657C0"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市场需求展望。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215836" w:rsidRDefault="005657C0" w:rsidP="004D2552">
            <w:pPr>
              <w:ind w:right="-108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215836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（六）其他材料</w:t>
            </w:r>
          </w:p>
          <w:p w:rsidR="00215836" w:rsidRDefault="00215836" w:rsidP="00215836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（可选择性补充）</w:t>
            </w:r>
          </w:p>
          <w:p w:rsidR="005657C0" w:rsidRPr="00CD6278" w:rsidRDefault="005657C0" w:rsidP="00215836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成功实施的多种装备与系统的集成案例介绍（包括所属项目情况、集成的具体设备和系统信息、解决的关键问题和实施效果等，每个案例单独成段）；</w:t>
            </w:r>
          </w:p>
          <w:p w:rsidR="005657C0" w:rsidRPr="00CD6278" w:rsidRDefault="005657C0" w:rsidP="00215836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成功实施的软硬件二次开发案例介绍（包括所属项目情况、集成的原始软硬件信息、二次开发的成果、解决的问题和实施效果等，每个案例单独成段）；</w:t>
            </w:r>
          </w:p>
          <w:p w:rsidR="005657C0" w:rsidRPr="00860B6D" w:rsidRDefault="005657C0" w:rsidP="004D2552">
            <w:pPr>
              <w:ind w:right="-108"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智能制造系统解决方案知识库介绍（知识库的建设情况、架构、技术实现方案、包含的案例清单及应用知识库指导成功实施的客户案例清单）。</w:t>
            </w:r>
          </w:p>
        </w:tc>
      </w:tr>
    </w:tbl>
    <w:p w:rsidR="005657C0" w:rsidRPr="00E66B53" w:rsidRDefault="005657C0" w:rsidP="00644B0E">
      <w:pPr>
        <w:spacing w:beforeLines="50" w:before="156" w:afterLines="50" w:after="156" w:line="560" w:lineRule="exact"/>
        <w:rPr>
          <w:rFonts w:ascii="黑体" w:eastAsia="黑体" w:hAnsi="黑体"/>
          <w:bCs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lastRenderedPageBreak/>
        <w:t>三</w:t>
      </w:r>
      <w:r w:rsidRPr="00E66B53">
        <w:rPr>
          <w:rFonts w:ascii="黑体" w:eastAsia="黑体" w:hAnsi="黑体"/>
          <w:bCs/>
          <w:sz w:val="32"/>
          <w:szCs w:val="32"/>
        </w:rPr>
        <w:t>、</w:t>
      </w:r>
      <w:r w:rsidR="00215836">
        <w:rPr>
          <w:rFonts w:ascii="黑体" w:eastAsia="黑体" w:hAnsi="黑体" w:hint="eastAsia"/>
          <w:bCs/>
          <w:sz w:val="32"/>
          <w:szCs w:val="32"/>
        </w:rPr>
        <w:t>“智改数转”核心</w:t>
      </w:r>
      <w:r w:rsidRPr="00E66B53">
        <w:rPr>
          <w:rFonts w:ascii="黑体" w:eastAsia="黑体" w:hAnsi="黑体"/>
          <w:bCs/>
          <w:sz w:val="32"/>
          <w:szCs w:val="32"/>
        </w:rPr>
        <w:t>业务能力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5190"/>
      </w:tblGrid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215836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“智改数转”核心</w:t>
            </w:r>
            <w:r w:rsidR="005657C0"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业务订单数</w:t>
            </w:r>
          </w:p>
        </w:tc>
        <w:tc>
          <w:tcPr>
            <w:tcW w:w="2864" w:type="pct"/>
            <w:vAlign w:val="center"/>
          </w:tcPr>
          <w:p w:rsidR="005657C0" w:rsidRPr="00302D4A" w:rsidRDefault="009E51B5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20</w:t>
            </w:r>
            <w:r w:rsidR="00644B0E">
              <w:rPr>
                <w:rFonts w:ascii="仿宋_GB2312" w:eastAsia="仿宋_GB2312" w:hAnsi="仿宋" w:cs="宋体" w:hint="eastAsia"/>
                <w:sz w:val="24"/>
                <w:szCs w:val="24"/>
              </w:rPr>
              <w:t>19</w:t>
            </w:r>
            <w:r w:rsidR="005657C0"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年：</w:t>
            </w:r>
            <w:r w:rsidR="005657C0"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  <w:r w:rsidR="005657C0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</w:t>
            </w:r>
          </w:p>
          <w:p w:rsidR="005657C0" w:rsidRPr="00302D4A" w:rsidRDefault="009E51B5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20</w:t>
            </w:r>
            <w:r w:rsidR="00644B0E">
              <w:rPr>
                <w:rFonts w:ascii="仿宋_GB2312" w:eastAsia="仿宋_GB2312" w:hAnsi="仿宋" w:cs="宋体" w:hint="eastAsia"/>
                <w:sz w:val="24"/>
                <w:szCs w:val="24"/>
              </w:rPr>
              <w:t>20</w:t>
            </w:r>
            <w:r w:rsidR="005657C0"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年：</w:t>
            </w:r>
            <w:r w:rsidR="005657C0"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5657C0" w:rsidRPr="00252A51" w:rsidRDefault="009E51B5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202</w:t>
            </w:r>
            <w:r w:rsidR="00644B0E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  <w:r w:rsidR="005657C0"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 w:rsidR="005657C0"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：</w:t>
            </w:r>
            <w:r w:rsidR="005657C0"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累计实施案例总数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644B0E">
            <w:pPr>
              <w:snapToGrid w:val="0"/>
              <w:spacing w:beforeLines="20" w:before="62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项，其中：</w:t>
            </w:r>
          </w:p>
          <w:p w:rsidR="005657C0" w:rsidRPr="00252A51" w:rsidRDefault="005657C0" w:rsidP="00644B0E">
            <w:pPr>
              <w:snapToGrid w:val="0"/>
              <w:spacing w:beforeLines="20" w:before="62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项目金额1000万元（不含）以上案例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项，500万元（不含）～1000万元（含）案例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项，200万元（不含）～500万元（含）案例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2A3F9D" w:rsidRPr="00252A51" w:rsidTr="004D2552">
        <w:tc>
          <w:tcPr>
            <w:tcW w:w="2136" w:type="pct"/>
            <w:vAlign w:val="center"/>
          </w:tcPr>
          <w:p w:rsidR="002A3F9D" w:rsidRPr="00252A51" w:rsidRDefault="009E029D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服务本地企业</w:t>
            </w:r>
            <w:r w:rsidR="002A3F9D">
              <w:rPr>
                <w:rFonts w:ascii="仿宋_GB2312" w:eastAsia="仿宋_GB2312" w:hAnsi="仿宋" w:cs="宋体" w:hint="eastAsia"/>
                <w:sz w:val="24"/>
                <w:szCs w:val="24"/>
              </w:rPr>
              <w:t>金额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（万元）</w:t>
            </w:r>
          </w:p>
        </w:tc>
        <w:tc>
          <w:tcPr>
            <w:tcW w:w="2864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201</w:t>
            </w:r>
            <w:r w:rsidR="00644B0E">
              <w:rPr>
                <w:rFonts w:ascii="仿宋_GB2312" w:eastAsia="仿宋_GB2312" w:hAnsi="仿宋" w:cs="宋体" w:hint="eastAsia"/>
                <w:sz w:val="24"/>
                <w:szCs w:val="24"/>
              </w:rPr>
              <w:t>9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2A3F9D" w:rsidRPr="00252A51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20</w:t>
            </w:r>
            <w:r w:rsidR="00644B0E">
              <w:rPr>
                <w:rFonts w:ascii="仿宋_GB2312" w:eastAsia="仿宋_GB2312" w:hAnsi="仿宋" w:cs="宋体" w:hint="eastAsia"/>
                <w:sz w:val="24"/>
                <w:szCs w:val="24"/>
              </w:rPr>
              <w:t>20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2A3F9D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202</w:t>
            </w:r>
            <w:r w:rsidR="00644B0E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2A3F9D" w:rsidRPr="00252A51" w:rsidTr="004D2552">
        <w:tc>
          <w:tcPr>
            <w:tcW w:w="2136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服务本地企业数</w:t>
            </w:r>
          </w:p>
        </w:tc>
        <w:tc>
          <w:tcPr>
            <w:tcW w:w="2864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20</w:t>
            </w:r>
            <w:r w:rsidR="00644B0E">
              <w:rPr>
                <w:rFonts w:ascii="仿宋_GB2312" w:eastAsia="仿宋_GB2312" w:hAnsi="仿宋" w:cs="宋体" w:hint="eastAsia"/>
                <w:sz w:val="24"/>
                <w:szCs w:val="24"/>
              </w:rPr>
              <w:t>19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2A3F9D" w:rsidRPr="00252A51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20</w:t>
            </w:r>
            <w:r w:rsidR="00644B0E">
              <w:rPr>
                <w:rFonts w:ascii="仿宋_GB2312" w:eastAsia="仿宋_GB2312" w:hAnsi="仿宋" w:cs="宋体" w:hint="eastAsia"/>
                <w:sz w:val="24"/>
                <w:szCs w:val="24"/>
              </w:rPr>
              <w:t>20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2A3F9D" w:rsidRPr="00252A51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202</w:t>
            </w:r>
            <w:r w:rsidR="00644B0E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2A3F9D" w:rsidRPr="00252A51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其中，合作两次及以上的客户数：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2A3F9D" w:rsidRPr="00252A51" w:rsidTr="004D2552">
        <w:tc>
          <w:tcPr>
            <w:tcW w:w="2136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主要</w:t>
            </w:r>
            <w:r w:rsidR="009E029D">
              <w:rPr>
                <w:rFonts w:ascii="仿宋_GB2312" w:eastAsia="仿宋_GB2312" w:hAnsi="仿宋" w:cs="宋体" w:hint="eastAsia"/>
                <w:sz w:val="24"/>
                <w:szCs w:val="24"/>
              </w:rPr>
              <w:t>服务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行业</w:t>
            </w:r>
            <w:r w:rsidR="009E029D">
              <w:rPr>
                <w:rFonts w:ascii="仿宋_GB2312" w:eastAsia="仿宋_GB2312" w:hAnsi="仿宋" w:cs="宋体" w:hint="eastAsia"/>
                <w:sz w:val="24"/>
                <w:szCs w:val="24"/>
              </w:rPr>
              <w:t>及业务数量</w:t>
            </w:r>
          </w:p>
        </w:tc>
        <w:tc>
          <w:tcPr>
            <w:tcW w:w="2864" w:type="pct"/>
            <w:vAlign w:val="center"/>
          </w:tcPr>
          <w:p w:rsidR="002A3F9D" w:rsidRPr="009E029D" w:rsidRDefault="002A3F9D" w:rsidP="00644B0E">
            <w:pPr>
              <w:snapToGrid w:val="0"/>
              <w:spacing w:beforeLines="20" w:before="62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行业1：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</w:t>
            </w:r>
            <w:r w:rsidR="009E029D">
              <w:rPr>
                <w:rFonts w:ascii="仿宋_GB2312" w:eastAsia="仿宋_GB2312" w:hAnsi="仿宋" w:cs="宋体" w:hint="eastAsia"/>
                <w:sz w:val="24"/>
                <w:szCs w:val="24"/>
              </w:rPr>
              <w:t>，业务数量：</w:t>
            </w:r>
            <w:r w:rsidR="009E029D"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</w:t>
            </w:r>
          </w:p>
          <w:p w:rsidR="002A3F9D" w:rsidRDefault="009E029D" w:rsidP="00644B0E">
            <w:pPr>
              <w:snapToGrid w:val="0"/>
              <w:spacing w:beforeLines="20" w:before="62"/>
              <w:jc w:val="left"/>
              <w:rPr>
                <w:rFonts w:ascii="仿宋_GB2312" w:eastAsia="仿宋_GB2312" w:hAnsi="仿宋" w:cs="宋体"/>
                <w:sz w:val="24"/>
                <w:szCs w:val="24"/>
                <w:u w:val="single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行业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2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，业务数量：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</w:t>
            </w:r>
          </w:p>
          <w:p w:rsidR="009E029D" w:rsidRPr="00252A51" w:rsidRDefault="009E029D" w:rsidP="00644B0E">
            <w:pPr>
              <w:snapToGrid w:val="0"/>
              <w:spacing w:beforeLines="20" w:before="62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行业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3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，业务数量：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2A3F9D" w:rsidRPr="00252A51" w:rsidTr="004D2552">
        <w:tc>
          <w:tcPr>
            <w:tcW w:w="2136" w:type="pct"/>
            <w:vAlign w:val="center"/>
          </w:tcPr>
          <w:p w:rsidR="002A3F9D" w:rsidRPr="00252A51" w:rsidRDefault="00215836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核心业务</w:t>
            </w:r>
            <w:r w:rsidR="002A3F9D"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领域专利累计授权</w:t>
            </w:r>
          </w:p>
        </w:tc>
        <w:tc>
          <w:tcPr>
            <w:tcW w:w="2864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件，其中</w:t>
            </w:r>
            <w:r w:rsidRPr="00252A51">
              <w:rPr>
                <w:rFonts w:ascii="仿宋_GB2312" w:eastAsia="仿宋_GB2312" w:hAnsi="仿宋" w:cs="宋体" w:hint="eastAsia"/>
                <w:spacing w:val="-8"/>
                <w:sz w:val="24"/>
                <w:szCs w:val="24"/>
              </w:rPr>
              <w:t>发明专利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252A51">
              <w:rPr>
                <w:rFonts w:ascii="仿宋_GB2312" w:eastAsia="仿宋_GB2312" w:hAnsi="仿宋" w:cs="宋体" w:hint="eastAsia"/>
                <w:spacing w:val="-8"/>
                <w:sz w:val="24"/>
                <w:szCs w:val="24"/>
              </w:rPr>
              <w:t>件</w:t>
            </w:r>
          </w:p>
        </w:tc>
      </w:tr>
      <w:tr w:rsidR="009A0B69" w:rsidRPr="00252A51" w:rsidTr="004D2552">
        <w:tc>
          <w:tcPr>
            <w:tcW w:w="2136" w:type="pct"/>
            <w:vAlign w:val="center"/>
          </w:tcPr>
          <w:p w:rsidR="009A0B69" w:rsidRPr="00252A51" w:rsidRDefault="00215836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lastRenderedPageBreak/>
              <w:t>核心业务</w:t>
            </w:r>
            <w:r w:rsidR="009A0B69"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领域计算机软件著作权累计授权</w:t>
            </w:r>
          </w:p>
        </w:tc>
        <w:tc>
          <w:tcPr>
            <w:tcW w:w="2864" w:type="pct"/>
            <w:vAlign w:val="center"/>
          </w:tcPr>
          <w:p w:rsidR="009A0B69" w:rsidRPr="00252A51" w:rsidRDefault="009A0B69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件</w:t>
            </w:r>
          </w:p>
        </w:tc>
      </w:tr>
      <w:tr w:rsidR="002A3F9D" w:rsidRPr="00252A51" w:rsidTr="004D2552">
        <w:tc>
          <w:tcPr>
            <w:tcW w:w="2136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从事</w:t>
            </w:r>
            <w:r w:rsidR="00215836">
              <w:rPr>
                <w:rFonts w:ascii="仿宋_GB2312" w:eastAsia="仿宋_GB2312" w:hAnsi="仿宋" w:cs="宋体" w:hint="eastAsia"/>
                <w:sz w:val="24"/>
                <w:szCs w:val="24"/>
              </w:rPr>
              <w:t>核心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业务的硕博士学历研发人员</w:t>
            </w:r>
          </w:p>
        </w:tc>
        <w:tc>
          <w:tcPr>
            <w:tcW w:w="2864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人，其中博士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人</w:t>
            </w:r>
          </w:p>
        </w:tc>
      </w:tr>
      <w:tr w:rsidR="002A3F9D" w:rsidRPr="00252A51" w:rsidTr="004D2552">
        <w:tc>
          <w:tcPr>
            <w:tcW w:w="2136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从事</w:t>
            </w:r>
            <w:r w:rsidR="00215836">
              <w:rPr>
                <w:rFonts w:ascii="仿宋_GB2312" w:eastAsia="仿宋_GB2312" w:hAnsi="仿宋" w:cs="宋体" w:hint="eastAsia"/>
                <w:sz w:val="24"/>
                <w:szCs w:val="24"/>
              </w:rPr>
              <w:t>核心业务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人员中获得相关资质（注1）认证</w:t>
            </w:r>
          </w:p>
        </w:tc>
        <w:tc>
          <w:tcPr>
            <w:tcW w:w="2864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人</w:t>
            </w:r>
          </w:p>
        </w:tc>
      </w:tr>
      <w:tr w:rsidR="002A3F9D" w:rsidRPr="00252A51" w:rsidTr="004D2552">
        <w:tc>
          <w:tcPr>
            <w:tcW w:w="2136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成功实施多种装备与系统的集成（注2）案例数</w:t>
            </w:r>
          </w:p>
        </w:tc>
        <w:tc>
          <w:tcPr>
            <w:tcW w:w="2864" w:type="pct"/>
            <w:vAlign w:val="center"/>
          </w:tcPr>
          <w:p w:rsidR="002A3F9D" w:rsidRPr="00252A51" w:rsidRDefault="002A3F9D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2A3F9D" w:rsidRPr="00252A51" w:rsidTr="004D2552">
        <w:tc>
          <w:tcPr>
            <w:tcW w:w="2136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成功实施的软硬件二次开发案例数</w:t>
            </w:r>
          </w:p>
        </w:tc>
        <w:tc>
          <w:tcPr>
            <w:tcW w:w="2864" w:type="pct"/>
            <w:vAlign w:val="center"/>
          </w:tcPr>
          <w:p w:rsidR="002A3F9D" w:rsidRPr="00252A51" w:rsidRDefault="002A3F9D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2A3F9D" w:rsidRPr="00252A51" w:rsidTr="004D2552">
        <w:tc>
          <w:tcPr>
            <w:tcW w:w="2136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牵头或参与制定（署名前五）的智能制造领域国家标准、行业标准数</w:t>
            </w:r>
          </w:p>
        </w:tc>
        <w:tc>
          <w:tcPr>
            <w:tcW w:w="2864" w:type="pct"/>
            <w:vAlign w:val="center"/>
          </w:tcPr>
          <w:p w:rsidR="002A3F9D" w:rsidRPr="00252A51" w:rsidRDefault="002A3F9D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2A3F9D" w:rsidRPr="00252A51" w:rsidTr="004D2552">
        <w:tc>
          <w:tcPr>
            <w:tcW w:w="2136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利用自有智能制造系统解决方案知识库（如有）指导成功实施的客户企业数</w:t>
            </w:r>
          </w:p>
        </w:tc>
        <w:tc>
          <w:tcPr>
            <w:tcW w:w="2864" w:type="pct"/>
            <w:vAlign w:val="center"/>
          </w:tcPr>
          <w:p w:rsidR="002A3F9D" w:rsidRPr="00252A51" w:rsidRDefault="002A3F9D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家</w:t>
            </w:r>
          </w:p>
        </w:tc>
      </w:tr>
      <w:tr w:rsidR="002A3F9D" w:rsidRPr="00252A51" w:rsidTr="004D2552">
        <w:tc>
          <w:tcPr>
            <w:tcW w:w="2136" w:type="pct"/>
            <w:vAlign w:val="center"/>
          </w:tcPr>
          <w:p w:rsidR="002A3F9D" w:rsidRPr="00252A51" w:rsidRDefault="002A3F9D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参与的智能制造试点示范项目、智能制造综合标准化与新模式应用项目数</w:t>
            </w:r>
          </w:p>
        </w:tc>
        <w:tc>
          <w:tcPr>
            <w:tcW w:w="2864" w:type="pct"/>
            <w:vAlign w:val="center"/>
          </w:tcPr>
          <w:p w:rsidR="002A3F9D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项，其中：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br/>
              <w:t>按级别：国家级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项，省级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,</w:t>
            </w:r>
          </w:p>
          <w:p w:rsidR="002A3F9D" w:rsidRPr="00252A51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市级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</w:t>
            </w:r>
            <w:r w:rsidRPr="00074707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；</w:t>
            </w:r>
          </w:p>
          <w:p w:rsidR="002A3F9D" w:rsidRPr="00252A51" w:rsidRDefault="002A3F9D" w:rsidP="00644B0E">
            <w:pPr>
              <w:snapToGrid w:val="0"/>
              <w:spacing w:beforeLines="20" w:before="62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按类型：网络协同制造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项，大规模个性化定制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项，远程运维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</w:tbl>
    <w:p w:rsidR="005657C0" w:rsidRPr="00252A51" w:rsidRDefault="005657C0" w:rsidP="00644B0E">
      <w:pPr>
        <w:snapToGrid w:val="0"/>
        <w:spacing w:beforeLines="20" w:before="62"/>
        <w:ind w:firstLineChars="200" w:firstLine="480"/>
        <w:jc w:val="left"/>
        <w:rPr>
          <w:rFonts w:ascii="仿宋_GB2312" w:eastAsia="仿宋_GB2312" w:hAnsi="仿宋" w:cs="宋体"/>
          <w:sz w:val="24"/>
          <w:szCs w:val="24"/>
        </w:rPr>
      </w:pPr>
      <w:r w:rsidRPr="00252A51">
        <w:rPr>
          <w:rFonts w:ascii="仿宋_GB2312" w:eastAsia="仿宋_GB2312" w:hAnsi="仿宋" w:cs="宋体" w:hint="eastAsia"/>
          <w:sz w:val="24"/>
          <w:szCs w:val="24"/>
        </w:rPr>
        <w:t>注1：如系统集成项目经理、注册自动化系统工程师、注册电气工程师、注册公用设备工程师、注册机械工程师、注册咨询工程师、注册安全工程师等。</w:t>
      </w:r>
    </w:p>
    <w:p w:rsidR="005657C0" w:rsidRDefault="005657C0" w:rsidP="00644B0E">
      <w:pPr>
        <w:snapToGrid w:val="0"/>
        <w:spacing w:beforeLines="20" w:before="62"/>
        <w:ind w:firstLineChars="200" w:firstLine="480"/>
        <w:jc w:val="left"/>
        <w:rPr>
          <w:rFonts w:ascii="仿宋_GB2312" w:eastAsia="仿宋_GB2312" w:hAnsi="仿宋" w:cs="宋体"/>
          <w:sz w:val="24"/>
          <w:szCs w:val="24"/>
        </w:rPr>
      </w:pPr>
      <w:r w:rsidRPr="00252A51">
        <w:rPr>
          <w:rFonts w:ascii="仿宋_GB2312" w:eastAsia="仿宋_GB2312" w:hAnsi="仿宋" w:cs="宋体" w:hint="eastAsia"/>
          <w:sz w:val="24"/>
          <w:szCs w:val="24"/>
        </w:rPr>
        <w:t>注2：多种装备与系统的集成是指将工业软件、机器人、各</w:t>
      </w:r>
      <w:proofErr w:type="gramStart"/>
      <w:r w:rsidRPr="00252A51">
        <w:rPr>
          <w:rFonts w:ascii="仿宋_GB2312" w:eastAsia="仿宋_GB2312" w:hAnsi="仿宋" w:cs="宋体" w:hint="eastAsia"/>
          <w:sz w:val="24"/>
          <w:szCs w:val="24"/>
        </w:rPr>
        <w:t>类核心装备</w:t>
      </w:r>
      <w:proofErr w:type="gramEnd"/>
      <w:r w:rsidRPr="00252A51">
        <w:rPr>
          <w:rFonts w:ascii="仿宋_GB2312" w:eastAsia="仿宋_GB2312" w:hAnsi="仿宋" w:cs="宋体" w:hint="eastAsia"/>
          <w:sz w:val="24"/>
          <w:szCs w:val="24"/>
        </w:rPr>
        <w:t>等多种异构装备、异构系统之间的集成。</w:t>
      </w:r>
    </w:p>
    <w:p w:rsidR="00D45829" w:rsidRPr="00D45829" w:rsidRDefault="00D45829" w:rsidP="00D45829">
      <w:pPr>
        <w:snapToGrid w:val="0"/>
        <w:spacing w:beforeLines="20" w:before="62"/>
        <w:ind w:firstLineChars="200" w:firstLine="480"/>
        <w:rPr>
          <w:rFonts w:ascii="仿宋_GB2312" w:eastAsia="仿宋_GB2312" w:hAnsi="Times New Roman"/>
          <w:sz w:val="24"/>
          <w:szCs w:val="28"/>
        </w:rPr>
      </w:pPr>
      <w:r>
        <w:rPr>
          <w:rFonts w:ascii="仿宋_GB2312" w:eastAsia="仿宋_GB2312" w:hAnsi="仿宋" w:cs="宋体" w:hint="eastAsia"/>
          <w:sz w:val="24"/>
          <w:szCs w:val="24"/>
        </w:rPr>
        <w:t>注3：核心业务指“</w:t>
      </w:r>
      <w:r>
        <w:rPr>
          <w:rFonts w:ascii="仿宋_GB2312" w:eastAsia="仿宋_GB2312" w:hAnsi="Times New Roman" w:hint="eastAsia"/>
          <w:sz w:val="24"/>
          <w:szCs w:val="28"/>
        </w:rPr>
        <w:t>技术领域</w:t>
      </w:r>
      <w:r>
        <w:rPr>
          <w:rFonts w:ascii="仿宋_GB2312" w:eastAsia="仿宋_GB2312" w:hAnsi="仿宋" w:cs="宋体" w:hint="eastAsia"/>
          <w:sz w:val="24"/>
          <w:szCs w:val="24"/>
        </w:rPr>
        <w:t>”栏中的勾选项。</w:t>
      </w:r>
    </w:p>
    <w:p w:rsidR="005657C0" w:rsidRPr="00E66B53" w:rsidRDefault="005657C0" w:rsidP="005657C0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t>四</w:t>
      </w:r>
      <w:r w:rsidRPr="00E66B53">
        <w:rPr>
          <w:rFonts w:ascii="黑体" w:eastAsia="黑体" w:hAnsi="黑体"/>
          <w:bCs/>
          <w:sz w:val="32"/>
          <w:szCs w:val="32"/>
        </w:rPr>
        <w:t>、</w:t>
      </w:r>
      <w:r w:rsidR="00215836">
        <w:rPr>
          <w:rFonts w:ascii="黑体" w:eastAsia="黑体" w:hAnsi="黑体" w:hint="eastAsia"/>
          <w:bCs/>
          <w:sz w:val="32"/>
          <w:szCs w:val="32"/>
        </w:rPr>
        <w:t>“智改数转”</w:t>
      </w:r>
      <w:r w:rsidRPr="00E66B53">
        <w:rPr>
          <w:rFonts w:ascii="黑体" w:eastAsia="黑体" w:hAnsi="黑体"/>
          <w:bCs/>
          <w:sz w:val="32"/>
          <w:szCs w:val="32"/>
        </w:rPr>
        <w:t>项目信息</w:t>
      </w:r>
    </w:p>
    <w:p w:rsidR="005657C0" w:rsidRPr="00252A51" w:rsidRDefault="005657C0" w:rsidP="00644B0E">
      <w:pPr>
        <w:snapToGrid w:val="0"/>
        <w:spacing w:beforeLines="50" w:before="156" w:afterLines="50" w:after="156"/>
        <w:ind w:firstLineChars="200" w:firstLine="600"/>
        <w:jc w:val="left"/>
        <w:rPr>
          <w:rFonts w:ascii="仿宋_GB2312" w:eastAsia="仿宋_GB2312" w:hAnsi="仿宋" w:cs="宋体"/>
          <w:sz w:val="30"/>
          <w:szCs w:val="30"/>
        </w:rPr>
      </w:pPr>
      <w:r w:rsidRPr="00252A51">
        <w:rPr>
          <w:rFonts w:ascii="仿宋_GB2312" w:eastAsia="仿宋_GB2312" w:hAnsi="仿宋" w:cs="宋体" w:hint="eastAsia"/>
          <w:sz w:val="30"/>
          <w:szCs w:val="30"/>
        </w:rPr>
        <w:t>（一）</w:t>
      </w:r>
      <w:r w:rsidR="001560C1">
        <w:rPr>
          <w:rFonts w:ascii="仿宋_GB2312" w:eastAsia="仿宋_GB2312" w:hAnsi="仿宋" w:cs="宋体" w:hint="eastAsia"/>
          <w:sz w:val="30"/>
          <w:szCs w:val="30"/>
        </w:rPr>
        <w:t>近三年</w:t>
      </w:r>
      <w:r w:rsidR="009A0B69">
        <w:rPr>
          <w:rFonts w:ascii="仿宋_GB2312" w:eastAsia="仿宋_GB2312" w:hAnsi="仿宋" w:cs="宋体" w:hint="eastAsia"/>
          <w:sz w:val="30"/>
          <w:szCs w:val="30"/>
        </w:rPr>
        <w:t>服务本地企业</w:t>
      </w:r>
      <w:r w:rsidR="00215836">
        <w:rPr>
          <w:rFonts w:ascii="仿宋_GB2312" w:eastAsia="仿宋_GB2312" w:hAnsi="仿宋" w:cs="宋体" w:hint="eastAsia"/>
          <w:sz w:val="30"/>
          <w:szCs w:val="30"/>
        </w:rPr>
        <w:t>“智改数转”</w:t>
      </w:r>
      <w:r w:rsidR="001560C1">
        <w:rPr>
          <w:rFonts w:ascii="仿宋_GB2312" w:eastAsia="仿宋_GB2312" w:hAnsi="仿宋" w:cs="宋体" w:hint="eastAsia"/>
          <w:sz w:val="30"/>
          <w:szCs w:val="30"/>
        </w:rPr>
        <w:t>主要</w:t>
      </w:r>
      <w:r w:rsidR="008016BC">
        <w:rPr>
          <w:rFonts w:ascii="仿宋_GB2312" w:eastAsia="仿宋_GB2312" w:hAnsi="仿宋" w:cs="宋体" w:hint="eastAsia"/>
          <w:sz w:val="30"/>
          <w:szCs w:val="30"/>
        </w:rPr>
        <w:t>项目信息汇总表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74"/>
        <w:gridCol w:w="1790"/>
        <w:gridCol w:w="1431"/>
        <w:gridCol w:w="2149"/>
      </w:tblGrid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客户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项目年月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项目金额（万元）</w:t>
            </w:r>
          </w:p>
        </w:tc>
      </w:tr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</w:tbl>
    <w:p w:rsidR="005657C0" w:rsidRPr="00252A51" w:rsidRDefault="005657C0" w:rsidP="00644B0E">
      <w:pPr>
        <w:snapToGrid w:val="0"/>
        <w:spacing w:beforeLines="50" w:before="156" w:afterLines="50" w:after="156"/>
        <w:ind w:firstLineChars="200" w:firstLine="600"/>
        <w:jc w:val="left"/>
        <w:rPr>
          <w:rFonts w:ascii="仿宋_GB2312" w:eastAsia="仿宋_GB2312" w:hAnsi="仿宋" w:cs="宋体"/>
          <w:sz w:val="30"/>
          <w:szCs w:val="30"/>
        </w:rPr>
      </w:pPr>
      <w:r w:rsidRPr="00252A51">
        <w:rPr>
          <w:rFonts w:ascii="仿宋_GB2312" w:eastAsia="仿宋_GB2312" w:hAnsi="仿宋" w:cs="宋体" w:hint="eastAsia"/>
          <w:sz w:val="30"/>
          <w:szCs w:val="30"/>
        </w:rPr>
        <w:t>（二）</w:t>
      </w:r>
      <w:r w:rsidR="001560C1">
        <w:rPr>
          <w:rFonts w:ascii="仿宋_GB2312" w:eastAsia="仿宋_GB2312" w:hAnsi="仿宋" w:cs="宋体" w:hint="eastAsia"/>
          <w:sz w:val="30"/>
          <w:szCs w:val="30"/>
        </w:rPr>
        <w:t>近三年</w:t>
      </w:r>
      <w:r w:rsidRPr="00252A51">
        <w:rPr>
          <w:rFonts w:ascii="仿宋_GB2312" w:eastAsia="仿宋_GB2312" w:hAnsi="仿宋" w:cs="宋体" w:hint="eastAsia"/>
          <w:sz w:val="30"/>
          <w:szCs w:val="30"/>
        </w:rPr>
        <w:t>参与的智能制造试点示范项目、智能制造综合标准化与新模式应用项目、省</w:t>
      </w:r>
      <w:r>
        <w:rPr>
          <w:rFonts w:ascii="仿宋_GB2312" w:eastAsia="仿宋_GB2312" w:hAnsi="仿宋" w:cs="宋体" w:hint="eastAsia"/>
          <w:sz w:val="30"/>
          <w:szCs w:val="30"/>
        </w:rPr>
        <w:t>市</w:t>
      </w:r>
      <w:r w:rsidRPr="00252A51">
        <w:rPr>
          <w:rFonts w:ascii="仿宋_GB2312" w:eastAsia="仿宋_GB2312" w:hAnsi="仿宋" w:cs="宋体" w:hint="eastAsia"/>
          <w:sz w:val="30"/>
          <w:szCs w:val="30"/>
        </w:rPr>
        <w:t>级智能工厂（车间）项目</w:t>
      </w:r>
      <w:r w:rsidR="003D56E6">
        <w:rPr>
          <w:rFonts w:ascii="仿宋_GB2312" w:eastAsia="仿宋_GB2312" w:hAnsi="仿宋" w:cs="宋体" w:hint="eastAsia"/>
          <w:sz w:val="30"/>
          <w:szCs w:val="30"/>
        </w:rPr>
        <w:t>、工业互联</w:t>
      </w:r>
      <w:r w:rsidR="003D56E6">
        <w:rPr>
          <w:rFonts w:ascii="仿宋_GB2312" w:eastAsia="仿宋_GB2312" w:hAnsi="仿宋" w:cs="宋体" w:hint="eastAsia"/>
          <w:sz w:val="30"/>
          <w:szCs w:val="30"/>
        </w:rPr>
        <w:lastRenderedPageBreak/>
        <w:t>网试点示范项目、新一代信息技术与制造业融合项目</w:t>
      </w:r>
      <w:r w:rsidRPr="00252A51">
        <w:rPr>
          <w:rFonts w:ascii="仿宋_GB2312" w:eastAsia="仿宋_GB2312" w:hAnsi="仿宋" w:cs="宋体" w:hint="eastAsia"/>
          <w:sz w:val="30"/>
          <w:szCs w:val="30"/>
        </w:rPr>
        <w:t>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593"/>
        <w:gridCol w:w="1669"/>
        <w:gridCol w:w="1609"/>
        <w:gridCol w:w="1669"/>
        <w:gridCol w:w="1598"/>
      </w:tblGrid>
      <w:tr w:rsidR="005657C0" w:rsidRPr="00252A51" w:rsidTr="004D2552"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项目名称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牵头单位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获</w:t>
            </w:r>
            <w:proofErr w:type="gramStart"/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批时间</w:t>
            </w:r>
            <w:proofErr w:type="gramEnd"/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项目类型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在项目中承担责任</w:t>
            </w:r>
          </w:p>
        </w:tc>
      </w:tr>
      <w:tr w:rsidR="005657C0" w:rsidRPr="00252A51" w:rsidTr="004D2552">
        <w:trPr>
          <w:trHeight w:val="454"/>
        </w:trPr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val="454"/>
        </w:trPr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val="454"/>
        </w:trPr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</w:tbl>
    <w:p w:rsidR="005657C0" w:rsidRPr="00845273" w:rsidRDefault="005657C0" w:rsidP="00644B0E">
      <w:pPr>
        <w:snapToGrid w:val="0"/>
        <w:spacing w:beforeLines="50" w:before="156" w:afterLines="50" w:after="156"/>
        <w:jc w:val="left"/>
        <w:rPr>
          <w:rFonts w:ascii="黑体" w:eastAsia="黑体" w:hAnsi="黑体" w:cs="宋体"/>
          <w:sz w:val="32"/>
          <w:szCs w:val="32"/>
        </w:rPr>
      </w:pPr>
      <w:r w:rsidRPr="00845273">
        <w:rPr>
          <w:rFonts w:ascii="黑体" w:eastAsia="黑体" w:hAnsi="黑体" w:cs="宋体" w:hint="eastAsia"/>
          <w:sz w:val="32"/>
          <w:szCs w:val="32"/>
        </w:rPr>
        <w:t>五</w:t>
      </w:r>
      <w:r w:rsidRPr="00845273">
        <w:rPr>
          <w:rFonts w:ascii="黑体" w:eastAsia="黑体" w:hAnsi="黑体" w:cs="宋体"/>
          <w:sz w:val="32"/>
          <w:szCs w:val="32"/>
        </w:rPr>
        <w:t>、相关附件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5657C0" w:rsidTr="004D2552">
        <w:tc>
          <w:tcPr>
            <w:tcW w:w="8948" w:type="dxa"/>
            <w:shd w:val="clear" w:color="auto" w:fill="auto"/>
          </w:tcPr>
          <w:p w:rsidR="005657C0" w:rsidRDefault="005657C0" w:rsidP="00644B0E">
            <w:pPr>
              <w:snapToGrid w:val="0"/>
              <w:spacing w:beforeLines="50" w:before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（一）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申报单位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营业执照（或事业单位法人证书）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；</w:t>
            </w:r>
          </w:p>
          <w:p w:rsidR="005657C0" w:rsidRPr="00252A51" w:rsidRDefault="005657C0" w:rsidP="00644B0E">
            <w:pPr>
              <w:snapToGrid w:val="0"/>
              <w:spacing w:beforeLines="50" w:before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（二）申报单位201</w:t>
            </w:r>
            <w:r w:rsidR="0026280B">
              <w:rPr>
                <w:rFonts w:ascii="仿宋_GB2312" w:eastAsia="仿宋_GB2312" w:hAnsi="仿宋" w:cs="宋体" w:hint="eastAsia"/>
                <w:sz w:val="24"/>
                <w:szCs w:val="24"/>
              </w:rPr>
              <w:t>9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年～20</w:t>
            </w:r>
            <w:r w:rsidR="0026280B">
              <w:rPr>
                <w:rFonts w:ascii="仿宋_GB2312" w:eastAsia="仿宋_GB2312" w:hAnsi="仿宋" w:cs="宋体" w:hint="eastAsia"/>
                <w:sz w:val="24"/>
                <w:szCs w:val="24"/>
              </w:rPr>
              <w:t>21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经审计的财务报告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（含会计师事务所盖章和注册会计师签字）、财务报表（资产负债表、利润表或损益表、现金流量表）；</w:t>
            </w:r>
          </w:p>
          <w:p w:rsidR="005657C0" w:rsidRPr="00252A51" w:rsidRDefault="005657C0" w:rsidP="00644B0E">
            <w:pPr>
              <w:snapToGrid w:val="0"/>
              <w:spacing w:beforeLines="50" w:before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（三）申报单位</w:t>
            </w:r>
            <w:r w:rsidR="00D45829">
              <w:rPr>
                <w:rFonts w:ascii="仿宋_GB2312" w:eastAsia="仿宋_GB2312" w:hAnsi="仿宋" w:cs="宋体" w:hint="eastAsia"/>
                <w:sz w:val="24"/>
                <w:szCs w:val="24"/>
              </w:rPr>
              <w:t>核心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业务相关的资质认证证书；</w:t>
            </w:r>
          </w:p>
          <w:p w:rsidR="005657C0" w:rsidRPr="00252A51" w:rsidRDefault="005657C0" w:rsidP="00644B0E">
            <w:pPr>
              <w:snapToGrid w:val="0"/>
              <w:spacing w:beforeLines="50" w:before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（四）已获授权的</w:t>
            </w:r>
            <w:r w:rsidR="00D45829">
              <w:rPr>
                <w:rFonts w:ascii="仿宋_GB2312" w:eastAsia="仿宋_GB2312" w:hAnsi="仿宋" w:cs="宋体" w:hint="eastAsia"/>
                <w:sz w:val="24"/>
                <w:szCs w:val="24"/>
              </w:rPr>
              <w:t>核心业务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领域专利、计算机软件著作权清单</w:t>
            </w:r>
            <w:r w:rsidR="008016BC">
              <w:rPr>
                <w:rFonts w:ascii="仿宋_GB2312" w:eastAsia="仿宋_GB2312" w:hAnsi="仿宋" w:cs="宋体" w:hint="eastAsia"/>
                <w:sz w:val="24"/>
                <w:szCs w:val="24"/>
              </w:rPr>
              <w:t>及复印件证明材料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；</w:t>
            </w:r>
          </w:p>
          <w:p w:rsidR="005657C0" w:rsidRPr="00252A51" w:rsidRDefault="005657C0" w:rsidP="004D2552">
            <w:pPr>
              <w:spacing w:line="560" w:lineRule="exact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（五）牵头或参与制定（署名前五）的智能制造领域国家标准、行业标准清单</w:t>
            </w:r>
            <w:r w:rsidR="008016BC">
              <w:rPr>
                <w:rFonts w:ascii="仿宋_GB2312" w:eastAsia="仿宋_GB2312" w:hAnsi="仿宋" w:cs="宋体" w:hint="eastAsia"/>
                <w:sz w:val="24"/>
                <w:szCs w:val="24"/>
              </w:rPr>
              <w:t>及证明材料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。</w:t>
            </w:r>
          </w:p>
          <w:p w:rsidR="005657C0" w:rsidRPr="004B5672" w:rsidRDefault="005657C0" w:rsidP="0026280B">
            <w:pPr>
              <w:spacing w:line="560" w:lineRule="exact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（六）能够证明满足</w:t>
            </w:r>
            <w:r w:rsidR="0026280B">
              <w:rPr>
                <w:rFonts w:ascii="仿宋_GB2312" w:eastAsia="仿宋_GB2312" w:hAnsi="仿宋" w:cs="宋体" w:hint="eastAsia"/>
                <w:sz w:val="24"/>
                <w:szCs w:val="24"/>
              </w:rPr>
              <w:t>“智改数转”服务商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基本条件的其他文件资料。</w:t>
            </w:r>
          </w:p>
        </w:tc>
      </w:tr>
    </w:tbl>
    <w:p w:rsidR="005657C0" w:rsidRPr="00CA05D1" w:rsidRDefault="005657C0" w:rsidP="00644B0E">
      <w:pPr>
        <w:snapToGrid w:val="0"/>
        <w:spacing w:beforeLines="50" w:before="156" w:afterLines="50" w:after="156"/>
        <w:jc w:val="left"/>
        <w:rPr>
          <w:rFonts w:ascii="黑体" w:eastAsia="黑体" w:hAnsi="黑体" w:cs="宋体"/>
          <w:sz w:val="32"/>
          <w:szCs w:val="32"/>
        </w:rPr>
      </w:pPr>
      <w:r w:rsidRPr="00CA05D1">
        <w:rPr>
          <w:rFonts w:ascii="黑体" w:eastAsia="黑体" w:hAnsi="黑体" w:cs="宋体" w:hint="eastAsia"/>
          <w:sz w:val="32"/>
          <w:szCs w:val="32"/>
        </w:rPr>
        <w:t>六</w:t>
      </w:r>
      <w:r w:rsidRPr="00CA05D1">
        <w:rPr>
          <w:rFonts w:ascii="黑体" w:eastAsia="黑体" w:hAnsi="黑体" w:cs="宋体"/>
          <w:sz w:val="32"/>
          <w:szCs w:val="32"/>
        </w:rPr>
        <w:t>、其他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5728"/>
      </w:tblGrid>
      <w:tr w:rsidR="00F666E9" w:rsidRPr="00845273" w:rsidTr="00F666E9">
        <w:trPr>
          <w:trHeight w:val="3727"/>
        </w:trPr>
        <w:tc>
          <w:tcPr>
            <w:tcW w:w="1839" w:type="pct"/>
            <w:vAlign w:val="center"/>
          </w:tcPr>
          <w:p w:rsidR="00F666E9" w:rsidRPr="00252A51" w:rsidRDefault="00F666E9" w:rsidP="00644B0E">
            <w:pPr>
              <w:snapToGrid w:val="0"/>
              <w:spacing w:beforeLines="20" w:before="62" w:afterLines="50" w:after="156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诚信安全经营承诺</w:t>
            </w:r>
          </w:p>
        </w:tc>
        <w:tc>
          <w:tcPr>
            <w:tcW w:w="3161" w:type="pct"/>
          </w:tcPr>
          <w:p w:rsidR="00F666E9" w:rsidRDefault="00F666E9" w:rsidP="00644B0E">
            <w:pPr>
              <w:snapToGrid w:val="0"/>
              <w:spacing w:beforeLines="20" w:before="62" w:afterLines="50" w:after="156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Default="00F666E9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我单位</w:t>
            </w:r>
            <w:r w:rsidRPr="00F666E9">
              <w:rPr>
                <w:rFonts w:ascii="仿宋_GB2312" w:eastAsia="仿宋_GB2312" w:hAnsi="仿宋" w:cs="宋体" w:hint="eastAsia"/>
                <w:sz w:val="24"/>
                <w:szCs w:val="24"/>
              </w:rPr>
              <w:t>近三年无失信行为、无触犯国家法律法规的行为、无不正当竞争行为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；</w:t>
            </w:r>
            <w:r w:rsidRPr="00F666E9">
              <w:rPr>
                <w:rFonts w:ascii="仿宋_GB2312" w:eastAsia="仿宋_GB2312" w:hAnsi="仿宋" w:cs="宋体" w:hint="eastAsia"/>
                <w:sz w:val="24"/>
                <w:szCs w:val="24"/>
              </w:rPr>
              <w:t>具备有关法律法规、国家标准或行业标准规定的安全生产条件，</w:t>
            </w:r>
            <w:r w:rsidR="00B77EAB">
              <w:rPr>
                <w:rFonts w:ascii="仿宋_GB2312" w:eastAsia="仿宋_GB2312" w:hAnsi="仿宋" w:cs="宋体" w:hint="eastAsia"/>
                <w:sz w:val="24"/>
                <w:szCs w:val="24"/>
              </w:rPr>
              <w:t>近</w:t>
            </w:r>
            <w:r w:rsidR="00DD7211">
              <w:rPr>
                <w:rFonts w:ascii="仿宋_GB2312" w:eastAsia="仿宋_GB2312" w:hAnsi="仿宋" w:cs="宋体" w:hint="eastAsia"/>
                <w:sz w:val="24"/>
                <w:szCs w:val="24"/>
              </w:rPr>
              <w:t>三年</w:t>
            </w:r>
            <w:r w:rsidRPr="00F666E9">
              <w:rPr>
                <w:rFonts w:ascii="仿宋_GB2312" w:eastAsia="仿宋_GB2312" w:hAnsi="仿宋" w:cs="宋体" w:hint="eastAsia"/>
                <w:sz w:val="24"/>
                <w:szCs w:val="24"/>
              </w:rPr>
              <w:t>未在生产、质量、安全以及环保方面发生重大事故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。</w:t>
            </w:r>
          </w:p>
          <w:p w:rsidR="00F666E9" w:rsidRPr="00252A51" w:rsidRDefault="00F666E9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Pr="00252A51" w:rsidRDefault="00F666E9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法定代表人(签章)：</w:t>
            </w:r>
          </w:p>
          <w:p w:rsidR="00F666E9" w:rsidRPr="00252A51" w:rsidRDefault="00F666E9" w:rsidP="00644B0E">
            <w:pPr>
              <w:snapToGrid w:val="0"/>
              <w:spacing w:beforeLines="20" w:before="62" w:afterLines="50" w:after="156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Pr="00252A51" w:rsidRDefault="00F666E9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申报单位(公章)： </w:t>
            </w:r>
          </w:p>
          <w:p w:rsidR="00F666E9" w:rsidRPr="00252A51" w:rsidRDefault="00F666E9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Pr="00F666E9" w:rsidRDefault="00F666E9" w:rsidP="00644B0E">
            <w:pPr>
              <w:snapToGrid w:val="0"/>
              <w:spacing w:beforeLines="20" w:before="62" w:afterLines="50" w:after="156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lastRenderedPageBreak/>
              <w:t xml:space="preserve"> 年   月   日</w:t>
            </w:r>
          </w:p>
        </w:tc>
      </w:tr>
      <w:tr w:rsidR="005657C0" w:rsidRPr="00845273" w:rsidTr="004D2552">
        <w:trPr>
          <w:trHeight w:val="4434"/>
        </w:trPr>
        <w:tc>
          <w:tcPr>
            <w:tcW w:w="1839" w:type="pct"/>
            <w:vAlign w:val="center"/>
          </w:tcPr>
          <w:p w:rsidR="005657C0" w:rsidRPr="00252A51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lastRenderedPageBreak/>
              <w:t>真实性承诺</w:t>
            </w:r>
          </w:p>
        </w:tc>
        <w:tc>
          <w:tcPr>
            <w:tcW w:w="3161" w:type="pct"/>
          </w:tcPr>
          <w:p w:rsidR="005657C0" w:rsidRPr="00252A51" w:rsidRDefault="005657C0" w:rsidP="00644B0E">
            <w:pPr>
              <w:snapToGrid w:val="0"/>
              <w:spacing w:beforeLines="20" w:before="62" w:afterLines="50" w:after="156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F666E9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我单位用于</w:t>
            </w:r>
            <w:r w:rsidR="0026280B">
              <w:rPr>
                <w:rFonts w:ascii="仿宋_GB2312" w:eastAsia="仿宋_GB2312" w:hAnsi="仿宋" w:cs="宋体" w:hint="eastAsia"/>
                <w:sz w:val="24"/>
                <w:szCs w:val="24"/>
              </w:rPr>
              <w:t>2022年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常州市</w:t>
            </w:r>
            <w:r w:rsidR="0026280B">
              <w:rPr>
                <w:rFonts w:ascii="仿宋_GB2312" w:eastAsia="仿宋_GB2312" w:hAnsi="仿宋" w:cs="宋体" w:hint="eastAsia"/>
                <w:sz w:val="24"/>
                <w:szCs w:val="24"/>
              </w:rPr>
              <w:t>“智改数转”服务商</w:t>
            </w:r>
            <w:r w:rsidR="005657C0"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申报的所有材料，均真实、完整、准确，我单位申报材料内容所涉及的活动均符合国家相关法律法规要求。前述声明与实际情况如有不符，我单位愿承担相应的责任。</w:t>
            </w:r>
          </w:p>
          <w:p w:rsidR="005657C0" w:rsidRPr="00252A51" w:rsidRDefault="005657C0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法定代表人(签章)：</w:t>
            </w:r>
          </w:p>
          <w:p w:rsidR="005657C0" w:rsidRPr="00252A51" w:rsidRDefault="005657C0" w:rsidP="00644B0E">
            <w:pPr>
              <w:snapToGrid w:val="0"/>
              <w:spacing w:beforeLines="20" w:before="62" w:afterLines="50" w:after="156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申报单位(公章)： </w:t>
            </w:r>
          </w:p>
          <w:p w:rsidR="005657C0" w:rsidRPr="00252A51" w:rsidRDefault="005657C0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Default="005657C0" w:rsidP="00644B0E">
            <w:pPr>
              <w:wordWrap w:val="0"/>
              <w:snapToGrid w:val="0"/>
              <w:spacing w:beforeLines="20" w:before="62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年   月   日</w:t>
            </w:r>
          </w:p>
          <w:p w:rsidR="000359F3" w:rsidRPr="00252A51" w:rsidRDefault="000359F3" w:rsidP="00644B0E">
            <w:pPr>
              <w:snapToGrid w:val="0"/>
              <w:spacing w:beforeLines="20" w:before="62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845273" w:rsidTr="004D2552">
        <w:trPr>
          <w:trHeight w:val="3757"/>
        </w:trPr>
        <w:tc>
          <w:tcPr>
            <w:tcW w:w="1839" w:type="pct"/>
            <w:vAlign w:val="center"/>
          </w:tcPr>
          <w:p w:rsidR="005657C0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lastRenderedPageBreak/>
              <w:t>辖市、区工信</w:t>
            </w:r>
            <w:bookmarkStart w:id="0" w:name="_GoBack"/>
            <w:bookmarkEnd w:id="0"/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部门</w:t>
            </w:r>
          </w:p>
          <w:p w:rsidR="005657C0" w:rsidRPr="00252A51" w:rsidRDefault="005657C0" w:rsidP="00644B0E">
            <w:pPr>
              <w:snapToGrid w:val="0"/>
              <w:spacing w:beforeLines="20" w:before="62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161" w:type="pct"/>
            <w:vAlign w:val="center"/>
          </w:tcPr>
          <w:p w:rsidR="005657C0" w:rsidRPr="00252A51" w:rsidRDefault="005657C0" w:rsidP="00644B0E">
            <w:pPr>
              <w:snapToGrid w:val="0"/>
              <w:spacing w:beforeLines="20" w:before="62" w:afterLines="50" w:after="156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644B0E">
            <w:pPr>
              <w:snapToGrid w:val="0"/>
              <w:spacing w:beforeLines="20" w:before="62" w:afterLines="50" w:after="156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Default="005657C0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B77EAB" w:rsidRPr="00252A51" w:rsidRDefault="00B77EAB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644B0E">
            <w:pPr>
              <w:snapToGrid w:val="0"/>
              <w:spacing w:beforeLines="20" w:before="62" w:afterLines="50" w:after="156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推荐单位(公章)： </w:t>
            </w:r>
          </w:p>
          <w:p w:rsidR="005657C0" w:rsidRPr="00252A51" w:rsidRDefault="005657C0" w:rsidP="00644B0E">
            <w:pPr>
              <w:snapToGrid w:val="0"/>
              <w:spacing w:beforeLines="20" w:before="62" w:afterLines="50" w:after="156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644B0E">
            <w:pPr>
              <w:snapToGrid w:val="0"/>
              <w:spacing w:beforeLines="20" w:before="62" w:afterLines="50" w:after="156"/>
              <w:ind w:firstLineChars="200" w:firstLine="480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   月   日</w:t>
            </w:r>
          </w:p>
        </w:tc>
      </w:tr>
    </w:tbl>
    <w:p w:rsidR="0016573D" w:rsidRDefault="0016573D">
      <w:pPr>
        <w:widowControl/>
        <w:jc w:val="left"/>
      </w:pPr>
    </w:p>
    <w:p w:rsidR="0016573D" w:rsidRDefault="0016573D">
      <w:pPr>
        <w:widowControl/>
        <w:jc w:val="left"/>
      </w:pPr>
    </w:p>
    <w:p w:rsidR="002D4C7B" w:rsidRDefault="002D4C7B" w:rsidP="00990EF3">
      <w:pPr>
        <w:tabs>
          <w:tab w:val="left" w:pos="5220"/>
        </w:tabs>
      </w:pPr>
    </w:p>
    <w:sectPr w:rsidR="002D4C7B" w:rsidSect="0016573D">
      <w:pgSz w:w="11906" w:h="16838"/>
      <w:pgMar w:top="1985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A5" w:rsidRDefault="00133CA5" w:rsidP="005657C0">
      <w:r>
        <w:separator/>
      </w:r>
    </w:p>
  </w:endnote>
  <w:endnote w:type="continuationSeparator" w:id="0">
    <w:p w:rsidR="00133CA5" w:rsidRDefault="00133CA5" w:rsidP="005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C0" w:rsidRDefault="005657C0">
    <w:pPr>
      <w:pStyle w:val="a4"/>
      <w:jc w:val="center"/>
    </w:pPr>
  </w:p>
  <w:p w:rsidR="005657C0" w:rsidRDefault="005657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A5" w:rsidRDefault="00133CA5" w:rsidP="005657C0">
      <w:r>
        <w:separator/>
      </w:r>
    </w:p>
  </w:footnote>
  <w:footnote w:type="continuationSeparator" w:id="0">
    <w:p w:rsidR="00133CA5" w:rsidRDefault="00133CA5" w:rsidP="0056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7C0"/>
    <w:rsid w:val="00024199"/>
    <w:rsid w:val="000359F3"/>
    <w:rsid w:val="0005594E"/>
    <w:rsid w:val="00074707"/>
    <w:rsid w:val="0008540D"/>
    <w:rsid w:val="000B2D25"/>
    <w:rsid w:val="000B3553"/>
    <w:rsid w:val="000D5BEC"/>
    <w:rsid w:val="00133CA5"/>
    <w:rsid w:val="001560C1"/>
    <w:rsid w:val="0016573D"/>
    <w:rsid w:val="00187310"/>
    <w:rsid w:val="001A127B"/>
    <w:rsid w:val="001A1FB5"/>
    <w:rsid w:val="001A2A92"/>
    <w:rsid w:val="00215836"/>
    <w:rsid w:val="0026280B"/>
    <w:rsid w:val="002A3F9D"/>
    <w:rsid w:val="002A6DC7"/>
    <w:rsid w:val="002A7A48"/>
    <w:rsid w:val="002B32C1"/>
    <w:rsid w:val="002D4C7B"/>
    <w:rsid w:val="003C323C"/>
    <w:rsid w:val="003D56E6"/>
    <w:rsid w:val="00402036"/>
    <w:rsid w:val="00435E41"/>
    <w:rsid w:val="0044796F"/>
    <w:rsid w:val="004B5858"/>
    <w:rsid w:val="004B5E78"/>
    <w:rsid w:val="00505656"/>
    <w:rsid w:val="00511C77"/>
    <w:rsid w:val="00512E80"/>
    <w:rsid w:val="00556AAE"/>
    <w:rsid w:val="005657C0"/>
    <w:rsid w:val="00565EBD"/>
    <w:rsid w:val="005C1BD2"/>
    <w:rsid w:val="005C4408"/>
    <w:rsid w:val="006227DE"/>
    <w:rsid w:val="00644B0E"/>
    <w:rsid w:val="006B26BD"/>
    <w:rsid w:val="007D55D5"/>
    <w:rsid w:val="007E5AC8"/>
    <w:rsid w:val="008016BC"/>
    <w:rsid w:val="00802B7F"/>
    <w:rsid w:val="00817F78"/>
    <w:rsid w:val="0083664B"/>
    <w:rsid w:val="00872D8A"/>
    <w:rsid w:val="008A60C4"/>
    <w:rsid w:val="008C4383"/>
    <w:rsid w:val="0090061A"/>
    <w:rsid w:val="00966334"/>
    <w:rsid w:val="009706F4"/>
    <w:rsid w:val="00990EF3"/>
    <w:rsid w:val="009A0B69"/>
    <w:rsid w:val="009C4337"/>
    <w:rsid w:val="009C7C18"/>
    <w:rsid w:val="009D674B"/>
    <w:rsid w:val="009E029D"/>
    <w:rsid w:val="009E385D"/>
    <w:rsid w:val="009E51B5"/>
    <w:rsid w:val="00A0330F"/>
    <w:rsid w:val="00A11426"/>
    <w:rsid w:val="00A3550F"/>
    <w:rsid w:val="00AA4AD2"/>
    <w:rsid w:val="00B77EAB"/>
    <w:rsid w:val="00BB0962"/>
    <w:rsid w:val="00BF5DCB"/>
    <w:rsid w:val="00C760ED"/>
    <w:rsid w:val="00C916C6"/>
    <w:rsid w:val="00CB066B"/>
    <w:rsid w:val="00CC6B9C"/>
    <w:rsid w:val="00D45829"/>
    <w:rsid w:val="00DD7211"/>
    <w:rsid w:val="00DE0372"/>
    <w:rsid w:val="00E37BC4"/>
    <w:rsid w:val="00E65BEF"/>
    <w:rsid w:val="00EB29D9"/>
    <w:rsid w:val="00F666E9"/>
    <w:rsid w:val="00FB3C00"/>
    <w:rsid w:val="00FD1B44"/>
    <w:rsid w:val="00FD4455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7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58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58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76F6-AE37-414F-B5E0-866930E9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597</Words>
  <Characters>3404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2022-02-14T01:21:00Z</cp:lastPrinted>
  <dcterms:created xsi:type="dcterms:W3CDTF">2020-09-10T00:59:00Z</dcterms:created>
  <dcterms:modified xsi:type="dcterms:W3CDTF">2022-02-14T01:29:00Z</dcterms:modified>
</cp:coreProperties>
</file>