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94E49" w14:textId="77777777" w:rsidR="00A20A88" w:rsidRPr="003B021A" w:rsidRDefault="00A20A88">
      <w:pPr>
        <w:jc w:val="left"/>
        <w:rPr>
          <w:rFonts w:ascii="宋体" w:eastAsia="宋体" w:hAnsi="宋体"/>
          <w:sz w:val="24"/>
          <w:szCs w:val="28"/>
        </w:rPr>
      </w:pPr>
      <w:r w:rsidRPr="003B021A">
        <w:rPr>
          <w:rFonts w:ascii="宋体" w:eastAsia="宋体" w:hAnsi="宋体" w:hint="eastAsia"/>
          <w:sz w:val="24"/>
          <w:szCs w:val="28"/>
        </w:rPr>
        <w:t>附件</w:t>
      </w:r>
      <w:r w:rsidR="006D657B">
        <w:rPr>
          <w:rFonts w:ascii="宋体" w:eastAsia="宋体" w:hAnsi="宋体" w:hint="eastAsia"/>
          <w:sz w:val="24"/>
          <w:szCs w:val="28"/>
        </w:rPr>
        <w:t>3</w:t>
      </w:r>
      <w:r w:rsidRPr="003B021A">
        <w:rPr>
          <w:rFonts w:ascii="宋体" w:eastAsia="宋体" w:hAnsi="宋体" w:hint="eastAsia"/>
          <w:sz w:val="24"/>
          <w:szCs w:val="28"/>
        </w:rPr>
        <w:t>：</w:t>
      </w:r>
    </w:p>
    <w:p w14:paraId="056CFE45" w14:textId="77777777" w:rsidR="00A20A88" w:rsidRPr="003B021A" w:rsidRDefault="00D47CF1">
      <w:pPr>
        <w:jc w:val="center"/>
        <w:rPr>
          <w:rFonts w:ascii="宋体" w:eastAsia="宋体" w:hAnsi="宋体"/>
          <w:b/>
          <w:sz w:val="32"/>
        </w:rPr>
      </w:pPr>
      <w:r w:rsidRPr="003B021A">
        <w:rPr>
          <w:rFonts w:ascii="宋体" w:eastAsia="宋体" w:hAnsi="宋体" w:hint="eastAsia"/>
          <w:b/>
          <w:sz w:val="32"/>
        </w:rPr>
        <w:t>轻工</w:t>
      </w:r>
      <w:r w:rsidRPr="003B021A">
        <w:rPr>
          <w:rFonts w:ascii="宋体" w:eastAsia="宋体" w:hAnsi="宋体"/>
          <w:b/>
          <w:sz w:val="32"/>
        </w:rPr>
        <w:t>行业</w:t>
      </w:r>
      <w:r w:rsidR="00A20A88" w:rsidRPr="003B021A">
        <w:rPr>
          <w:rFonts w:ascii="宋体" w:eastAsia="宋体" w:hAnsi="宋体" w:hint="eastAsia"/>
          <w:b/>
          <w:sz w:val="32"/>
        </w:rPr>
        <w:t>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CB62E0" w:rsidRPr="003B021A" w14:paraId="51C83123" w14:textId="77777777" w:rsidTr="00CB62E0">
        <w:trPr>
          <w:trHeight w:val="47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55F0" w14:textId="77777777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CDC" w14:textId="0C40FFA7" w:rsidR="00CB62E0" w:rsidRPr="00AA39A4" w:rsidRDefault="00E72FCF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28"/>
                <w:szCs w:val="28"/>
              </w:rPr>
              <w:t>家用制冷器具性能测试装置</w:t>
            </w:r>
            <w:r w:rsidR="00CB62E0" w:rsidRPr="00AA39A4">
              <w:rPr>
                <w:rFonts w:ascii="宋体" w:eastAsia="宋体" w:hAnsi="宋体"/>
                <w:color w:val="000000" w:themeColor="text1"/>
                <w:sz w:val="28"/>
                <w:szCs w:val="28"/>
              </w:rPr>
              <w:t>校准规范</w:t>
            </w:r>
          </w:p>
        </w:tc>
      </w:tr>
      <w:tr w:rsidR="00CB62E0" w:rsidRPr="003B021A" w14:paraId="01D95047" w14:textId="77777777" w:rsidTr="00CB62E0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4EB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8FBF" w14:textId="50FEB85B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</w:t>
            </w:r>
            <w:r w:rsidR="00E72FCF" w:rsidRPr="003B021A"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制定    </w:t>
            </w:r>
            <w:r w:rsidR="00E72FCF"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AF4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E0F0" w14:textId="1E8DEEA5" w:rsidR="00CB62E0" w:rsidRPr="003B021A" w:rsidRDefault="001F1632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JJG（轻工）9</w:t>
            </w:r>
            <w:r>
              <w:rPr>
                <w:rFonts w:ascii="宋体" w:eastAsia="宋体" w:hAnsi="宋体"/>
                <w:sz w:val="28"/>
                <w:szCs w:val="28"/>
              </w:rPr>
              <w:t>8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-</w:t>
            </w:r>
            <w:r>
              <w:rPr>
                <w:rFonts w:ascii="宋体" w:eastAsia="宋体" w:hAnsi="宋体"/>
                <w:sz w:val="28"/>
                <w:szCs w:val="28"/>
              </w:rPr>
              <w:t>1993</w:t>
            </w:r>
          </w:p>
        </w:tc>
      </w:tr>
      <w:tr w:rsidR="00CB62E0" w:rsidRPr="003B021A" w14:paraId="1555369B" w14:textId="77777777" w:rsidTr="00CB62E0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554A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B2C7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□检定规程</w:t>
            </w:r>
          </w:p>
          <w:p w14:paraId="29CC644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13B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5375" w14:textId="11B7A758" w:rsidR="00CB62E0" w:rsidRPr="003B021A" w:rsidRDefault="005273ED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□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>重点</w:t>
            </w:r>
          </w:p>
          <w:p w14:paraId="329B92A3" w14:textId="56CC4834" w:rsidR="00CB62E0" w:rsidRPr="003B021A" w:rsidRDefault="005273ED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="00CB62E0" w:rsidRPr="003B021A">
              <w:rPr>
                <w:rFonts w:ascii="宋体" w:eastAsia="宋体" w:hAnsi="宋体" w:hint="eastAsia"/>
                <w:sz w:val="28"/>
                <w:szCs w:val="28"/>
              </w:rPr>
              <w:t>基础</w:t>
            </w:r>
          </w:p>
        </w:tc>
      </w:tr>
      <w:tr w:rsidR="00CB62E0" w:rsidRPr="003B021A" w14:paraId="527A294C" w14:textId="77777777" w:rsidTr="00CB62E0">
        <w:trPr>
          <w:trHeight w:val="42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A56A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8376" w14:textId="23895068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中国家用电器研究院</w:t>
            </w:r>
          </w:p>
        </w:tc>
      </w:tr>
      <w:tr w:rsidR="00CB62E0" w:rsidRPr="003B021A" w14:paraId="12FC670E" w14:textId="77777777" w:rsidTr="00CB62E0">
        <w:trPr>
          <w:trHeight w:val="36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56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D135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A55D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2B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0</w:t>
            </w:r>
            <w:r w:rsidRPr="003B021A">
              <w:rPr>
                <w:rFonts w:ascii="宋体" w:eastAsia="宋体" w:hAnsi="宋体"/>
                <w:sz w:val="28"/>
                <w:szCs w:val="28"/>
              </w:rPr>
              <w:t>10-63043607</w:t>
            </w:r>
          </w:p>
        </w:tc>
      </w:tr>
      <w:tr w:rsidR="00CB62E0" w:rsidRPr="003B021A" w14:paraId="499B3A7D" w14:textId="77777777" w:rsidTr="00CB62E0">
        <w:trPr>
          <w:trHeight w:val="28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416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F00B" w14:textId="053F7194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/>
                <w:color w:val="000000"/>
                <w:sz w:val="28"/>
                <w:szCs w:val="28"/>
              </w:rPr>
              <w:t>2</w:t>
            </w: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ACB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BBD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/>
                <w:color w:val="000000"/>
                <w:sz w:val="28"/>
                <w:szCs w:val="28"/>
              </w:rPr>
              <w:t>40000元</w:t>
            </w:r>
          </w:p>
        </w:tc>
      </w:tr>
      <w:tr w:rsidR="00CB62E0" w:rsidRPr="003B021A" w14:paraId="6357EC0D" w14:textId="77777777" w:rsidTr="00CB62E0">
        <w:trPr>
          <w:trHeight w:val="7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B243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A0E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B62E0" w:rsidRPr="003B021A" w14:paraId="60B53680" w14:textId="77777777" w:rsidTr="00CB62E0">
        <w:trPr>
          <w:trHeight w:val="28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8DA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4531" w14:textId="1842B898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安全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521CC8"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节能 □环保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自主创新 □其他＿＿＿</w:t>
            </w:r>
          </w:p>
        </w:tc>
      </w:tr>
      <w:tr w:rsidR="00CB62E0" w:rsidRPr="003B021A" w14:paraId="4FBE313D" w14:textId="77777777" w:rsidTr="00CB62E0">
        <w:trPr>
          <w:trHeight w:val="81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434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目的、意义和</w:t>
            </w:r>
          </w:p>
          <w:p w14:paraId="3A25F15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E690" w14:textId="114B35EF" w:rsidR="00114E91" w:rsidRDefault="0085058B" w:rsidP="00901391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家用制冷器具</w:t>
            </w:r>
            <w:r w:rsidR="000531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包含</w:t>
            </w:r>
            <w:r w:rsidR="0044359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电冰箱、</w:t>
            </w:r>
            <w:r w:rsidR="0034492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冰柜、卧式冷柜、展示柜、陈列柜、葡萄酒柜等</w:t>
            </w:r>
            <w:r w:rsidR="000531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多种类型的</w:t>
            </w:r>
            <w:r w:rsidR="00114E9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制冷器具</w:t>
            </w:r>
            <w:r w:rsidR="002D03C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  <w:r w:rsidR="002034A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家用制冷器具性能测试装置是专门用于</w:t>
            </w:r>
            <w:r w:rsidR="000B402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检测</w:t>
            </w:r>
            <w:r w:rsidR="00BD414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上述制冷器具</w:t>
            </w:r>
            <w:r w:rsidR="000B402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的制冷、耗电</w:t>
            </w:r>
            <w:r w:rsidR="0004568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等方面性能的专用测试设备</w:t>
            </w:r>
            <w:r w:rsidR="00A740F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  <w:r w:rsidR="0008424C" w:rsidRPr="0008424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现行检定规程实施多年，已不</w:t>
            </w:r>
            <w:r w:rsidR="00A131A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符合</w:t>
            </w:r>
            <w:r w:rsidR="00A131A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GB/T</w:t>
            </w:r>
            <w:r w:rsidR="00A131A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8059</w:t>
            </w:r>
            <w:r w:rsidR="00635B8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家用和类似用途制冷器具等相关标准的</w:t>
            </w:r>
            <w:r w:rsidR="0096314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技术要求，更不能满足</w:t>
            </w:r>
            <w:r w:rsidR="0008424C" w:rsidRPr="0008424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前</w:t>
            </w:r>
            <w:r w:rsidR="00E719B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</w:t>
            </w:r>
            <w:r w:rsidR="00B81B5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冰箱、冰柜等产品</w:t>
            </w:r>
            <w:r w:rsidR="0008424C" w:rsidRPr="0008424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检测领域的</w:t>
            </w:r>
            <w:r w:rsidR="00B81B5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实际需求</w:t>
            </w:r>
            <w:r w:rsidR="0008424C" w:rsidRPr="0008424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，</w:t>
            </w:r>
            <w:r w:rsidR="00B81B5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迫切需要</w:t>
            </w:r>
            <w:r w:rsidR="0008424C" w:rsidRPr="0008424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对原规程进行修订。</w:t>
            </w:r>
          </w:p>
          <w:p w14:paraId="0D60CFF1" w14:textId="2460908E" w:rsidR="00D61C99" w:rsidRDefault="00E61409" w:rsidP="00901391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拟立项校准规范计划</w:t>
            </w:r>
            <w:r w:rsidR="008519F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在计量项目方面增加电能、</w:t>
            </w:r>
            <w:r w:rsidR="00C7197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试验风速等项目；扩展</w:t>
            </w:r>
            <w:r w:rsidR="00661AD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试验温湿度</w:t>
            </w:r>
            <w:r w:rsidR="00E629E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等项目的测量范围；</w:t>
            </w:r>
            <w:r w:rsidR="00EB1DF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并</w:t>
            </w:r>
            <w:r w:rsidR="007C6DA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对</w:t>
            </w:r>
            <w:r w:rsidR="00661AD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环境工况的测量方法</w:t>
            </w:r>
            <w:r w:rsidR="008E5433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进行完善。</w:t>
            </w:r>
          </w:p>
          <w:p w14:paraId="20DCBFFE" w14:textId="31EE132F" w:rsidR="00CB62E0" w:rsidRPr="002B3CD5" w:rsidRDefault="000E306F" w:rsidP="00E347E3">
            <w:pPr>
              <w:spacing w:line="360" w:lineRule="auto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本行业</w:t>
            </w:r>
            <w:r w:rsidR="004A06FF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已有</w:t>
            </w:r>
            <w:r w:rsidR="00634AF8" w:rsidRPr="00634AF8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JJG</w:t>
            </w:r>
            <w:r w:rsidR="00634AF8" w:rsidRPr="00634AF8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（轻工）</w:t>
            </w:r>
            <w:r w:rsidR="00634AF8" w:rsidRPr="00634AF8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98-1993</w:t>
            </w:r>
            <w:r w:rsidR="00634AF8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检定规程，</w:t>
            </w:r>
            <w:r w:rsidR="00E347E3" w:rsidRPr="000317C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国家或其他行业目前没有相关技术规范。</w:t>
            </w:r>
          </w:p>
        </w:tc>
      </w:tr>
      <w:tr w:rsidR="00CB62E0" w:rsidRPr="003B021A" w14:paraId="68E76DCC" w14:textId="77777777" w:rsidTr="00CB62E0">
        <w:trPr>
          <w:trHeight w:val="5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D3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范围和主要</w:t>
            </w:r>
          </w:p>
          <w:p w14:paraId="4C7EA2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9BD" w14:textId="1089575E" w:rsidR="00CB62E0" w:rsidRPr="00B26B7B" w:rsidRDefault="00CB62E0" w:rsidP="002B6958">
            <w:pPr>
              <w:spacing w:line="360" w:lineRule="auto"/>
              <w:rPr>
                <w:rFonts w:ascii="Times New Roman" w:eastAsia="宋体" w:hAnsi="Times New Roman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、范围：</w:t>
            </w:r>
            <w:r w:rsidR="009316A2" w:rsidRPr="009316A2">
              <w:rPr>
                <w:rFonts w:ascii="Times New Roman" w:eastAsia="宋体" w:hAnsi="Times New Roman"/>
                <w:sz w:val="24"/>
                <w:szCs w:val="24"/>
              </w:rPr>
              <w:t>本计量技术规范适用于</w:t>
            </w:r>
            <w:r w:rsidR="00C43B38">
              <w:rPr>
                <w:rFonts w:ascii="Times New Roman" w:eastAsia="宋体" w:hAnsi="Times New Roman" w:hint="eastAsia"/>
                <w:sz w:val="24"/>
                <w:szCs w:val="24"/>
              </w:rPr>
              <w:t>家用制冷器具性能测试装置</w:t>
            </w:r>
            <w:r w:rsidR="009316A2" w:rsidRPr="009316A2">
              <w:rPr>
                <w:rFonts w:ascii="Times New Roman" w:eastAsia="宋体" w:hAnsi="Times New Roman"/>
                <w:sz w:val="24"/>
                <w:szCs w:val="24"/>
              </w:rPr>
              <w:t>的计量。</w:t>
            </w:r>
          </w:p>
          <w:p w14:paraId="141EF91C" w14:textId="77777777" w:rsidR="00CB62E0" w:rsidRPr="00230E3B" w:rsidRDefault="00CB62E0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、主要技术指标：</w:t>
            </w:r>
          </w:p>
          <w:p w14:paraId="114E3D97" w14:textId="692DBB03" w:rsidR="00D255B8" w:rsidRPr="00D255B8" w:rsidRDefault="002A0DDB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lastRenderedPageBreak/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铂电阻温度：测量范围：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C43B3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 w:rsidR="00082CB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082CBF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100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)℃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</w:t>
            </w:r>
            <w:r w:rsidR="00777D8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℃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019D7445" w14:textId="47EEBBBF" w:rsidR="00D255B8" w:rsidRPr="00D255B8" w:rsidRDefault="002A0DDB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热电偶温度：测量范围：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283AA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 w:rsidR="004B6D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283AA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20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0)℃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±0.5℃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10822734" w14:textId="0E70E0AC" w:rsidR="00D255B8" w:rsidRDefault="002A0DDB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9C458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湿度传感器</w:t>
            </w:r>
            <w:r w:rsidR="00D255B8"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：测量范围：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D240A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="00A6038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9D5F3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</w:t>
            </w:r>
            <w:r w:rsidR="004B6D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)%RH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4B6D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%RH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1A91B52E" w14:textId="0DDA9EB6" w:rsidR="002B6958" w:rsidRPr="00D35212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）电压：测量范围：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500)V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±0.5%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62E05763" w14:textId="10138598" w:rsidR="002B6958" w:rsidRPr="00D35212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）电流：测量范围：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40)A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±0.5%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3855B36" w14:textId="7EED5A5C" w:rsidR="002B6958" w:rsidRPr="00D35212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）功率：测量范围：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4000)W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±0.5%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3E091630" w14:textId="74BD7ABD" w:rsidR="002B6958" w:rsidRPr="00D35212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7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）电能：测量范围：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10)kWh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±0.5%</w:t>
            </w:r>
            <w:r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150CFEA0" w14:textId="49316E68" w:rsidR="002B6958" w:rsidRDefault="00F5368E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2B695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4759C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冷媒</w:t>
            </w:r>
            <w:r w:rsidR="00D255B8"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压力：测量范围：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5010ED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0.1</w:t>
            </w:r>
            <w:r w:rsidR="00645615" w:rsidRPr="00D3521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5010ED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)MPa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="009321A5" w:rsidRPr="009321A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±0.02 MPa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57095D7" w14:textId="75C85A46" w:rsidR="002B6958" w:rsidRPr="00D255B8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F6238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试验工况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温度：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)℃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2.0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℃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0B1FA3AF" w14:textId="223C1CC1" w:rsidR="002B6958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F6238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试验工况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湿度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95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7D72014" w14:textId="3F32B46A" w:rsidR="002B6958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11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F6238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风速：</w:t>
            </w:r>
            <w:r w:rsidR="00FD4D7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≤</w:t>
            </w:r>
            <w:r w:rsidR="00D61C9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0</w:t>
            </w:r>
            <w:r w:rsidR="00D61C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.25</w:t>
            </w:r>
            <w:r w:rsidR="00D61C9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</w:t>
            </w:r>
            <w:r w:rsidR="00D61C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/s</w:t>
            </w:r>
            <w:r w:rsidR="00FD4D7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7C2844B4" w14:textId="33829937" w:rsidR="00D255B8" w:rsidRPr="00D255B8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F6238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照度：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6</w:t>
            </w:r>
            <w:r w:rsidR="006D156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00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±</w:t>
            </w:r>
            <w:r w:rsidR="006D156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100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lx</w:t>
            </w:r>
            <w:r w:rsidR="006D156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0F2E136A" w14:textId="77777777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、主要测量标准：</w:t>
            </w:r>
          </w:p>
          <w:p w14:paraId="75AB8154" w14:textId="1CEB76C5" w:rsidR="00D255B8" w:rsidRPr="00D255B8" w:rsidRDefault="002B695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标准</w:t>
            </w:r>
            <w:r w:rsidR="00E362D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铂电阻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温度计</w:t>
            </w:r>
            <w:r w:rsidR="0037349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7CB7B863" w14:textId="69B605C0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2B695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 w:rsidR="002B695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B6076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0)℃</w:t>
            </w:r>
            <w:r w:rsidR="0037349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；</w:t>
            </w:r>
            <w:r w:rsidR="005010E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不确定度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63169" w:rsidRPr="00895C35">
              <w:rPr>
                <w:rFonts w:ascii="Times New Roman" w:eastAsia="宋体" w:hAnsi="Times New Roman" w:hint="eastAsia"/>
                <w:i/>
                <w:iCs/>
                <w:color w:val="000000" w:themeColor="text1"/>
                <w:sz w:val="24"/>
                <w:szCs w:val="24"/>
              </w:rPr>
              <w:t>U</w:t>
            </w:r>
            <w:r w:rsidR="00363169" w:rsidRPr="00895C3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0.03℃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 w:rsidRPr="00E362D2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k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=2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）。</w:t>
            </w:r>
          </w:p>
          <w:p w14:paraId="2F29B849" w14:textId="41D77690" w:rsidR="00D255B8" w:rsidRPr="00D255B8" w:rsidRDefault="00FD5F4F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湿度标准源</w:t>
            </w:r>
            <w:r w:rsidR="00D240A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1360A29F" w14:textId="17A6BA44" w:rsid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E362D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E362D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</w:t>
            </w:r>
            <w:r w:rsidR="00D240A2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36316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不确定度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63169" w:rsidRPr="00895C35">
              <w:rPr>
                <w:rFonts w:ascii="Times New Roman" w:eastAsia="宋体" w:hAnsi="Times New Roman" w:hint="eastAsia"/>
                <w:i/>
                <w:iCs/>
                <w:color w:val="000000" w:themeColor="text1"/>
                <w:sz w:val="24"/>
                <w:szCs w:val="24"/>
              </w:rPr>
              <w:t>U</w:t>
            </w:r>
            <w:r w:rsidR="00363169" w:rsidRPr="00895C3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1.2%RH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 w:rsidRPr="00E362D2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k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=2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）。</w:t>
            </w:r>
          </w:p>
          <w:p w14:paraId="2AEF3EC5" w14:textId="7C3407B9" w:rsidR="00FD5F4F" w:rsidRPr="00D255B8" w:rsidRDefault="00FD5F4F" w:rsidP="00FD5F4F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多功能校准源</w:t>
            </w:r>
            <w:r w:rsidR="00F9337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6BA2DD65" w14:textId="4DB36D05" w:rsidR="00B47A7C" w:rsidRPr="00D255B8" w:rsidRDefault="00FD5F4F" w:rsidP="00B47A7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电压：测量范围：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00)V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B47A7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±0.05%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7D2358A2" w14:textId="776A417D" w:rsidR="00B47A7C" w:rsidRPr="00D255B8" w:rsidRDefault="00FD5F4F" w:rsidP="00B47A7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电流：测量范围：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)A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B47A7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±0.05%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1D5743A4" w14:textId="425F4F19" w:rsidR="00B47A7C" w:rsidRPr="00D255B8" w:rsidRDefault="00FD5F4F" w:rsidP="00B47A7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功率：测量范围：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8000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)W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B47A7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±0.05%</w:t>
            </w:r>
            <w:r w:rsidR="00B47A7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7D4B59BE" w14:textId="529311C5" w:rsidR="00D255B8" w:rsidRPr="00D255B8" w:rsidRDefault="00FD5F4F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数字压力</w:t>
            </w:r>
            <w:r w:rsidR="00E362D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</w:t>
            </w:r>
            <w:r w:rsidR="00F9337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06CF91DB" w14:textId="19224D96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F93370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 w:rsidR="00F93370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0.1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D61C99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)MPa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；准确度等级：</w:t>
            </w:r>
            <w:r w:rsidR="00F92AD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0.05</w:t>
            </w:r>
            <w:r w:rsidR="00F92AD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级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12F29D04" w14:textId="54074563" w:rsidR="00D255B8" w:rsidRPr="00D255B8" w:rsidRDefault="00B6076A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F6238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温度、湿度测量标准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007E576E" w14:textId="35FDD543" w:rsidR="00D255B8" w:rsidRDefault="00B6076A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温度：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)℃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</w:t>
            </w:r>
            <w:r w:rsidR="00F6238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℃</w:t>
            </w:r>
            <w:r w:rsidR="004261D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5D2B466E" w14:textId="29E82144" w:rsidR="004261DF" w:rsidRPr="00D255B8" w:rsidRDefault="004261DF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湿度：</w:t>
            </w: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95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，最大允许误差：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%RH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09ECDA8D" w14:textId="5B277E04" w:rsidR="00D255B8" w:rsidRDefault="00B0282E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）风速计：</w:t>
            </w:r>
          </w:p>
          <w:p w14:paraId="2E655420" w14:textId="2F57449D" w:rsidR="00B0282E" w:rsidRPr="00D255B8" w:rsidRDefault="00B0282E" w:rsidP="00B0282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="00E45555"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 w:rsidR="00E4555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E4555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</w:t>
            </w:r>
            <w:r w:rsidR="00E4555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m</w:t>
            </w:r>
            <w:r w:rsidR="00E45555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/s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3C43C3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</w:t>
            </w:r>
            <w:r w:rsidR="00593E7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不确定度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3C43C3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U</w:t>
            </w:r>
            <w:r w:rsidR="003C43C3">
              <w:rPr>
                <w:rFonts w:ascii="Times New Roman" w:eastAsia="宋体" w:hAnsi="Times New Roman" w:hint="eastAsia"/>
                <w:i/>
                <w:iCs/>
                <w:color w:val="000000" w:themeColor="text1"/>
                <w:sz w:val="24"/>
                <w:szCs w:val="24"/>
                <w:vertAlign w:val="subscript"/>
              </w:rPr>
              <w:t>rel</w:t>
            </w:r>
            <w:r w:rsidR="003C43C3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</w:t>
            </w:r>
            <w:r w:rsidR="000A513C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0A513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0A513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 w:rsidR="000A513C" w:rsidRPr="00E362D2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k</w:t>
            </w:r>
            <w:r w:rsidR="000A513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=2</w:t>
            </w:r>
            <w:r w:rsidR="000A513C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</w:t>
            </w:r>
            <w:r w:rsidR="00E45555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2C5C49AB" w14:textId="46C34B23" w:rsidR="00B0282E" w:rsidRDefault="00E45555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lastRenderedPageBreak/>
              <w:t>（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）照度计：</w:t>
            </w:r>
          </w:p>
          <w:p w14:paraId="50C92D7A" w14:textId="32692688" w:rsidR="00E45555" w:rsidRPr="00B0282E" w:rsidRDefault="00E45555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测量范围：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1500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lx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C7C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测量不确定度</w:t>
            </w:r>
            <w:r w:rsidR="006C7CB6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C7CB6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U</w:t>
            </w:r>
            <w:r w:rsidR="006C7CB6">
              <w:rPr>
                <w:rFonts w:ascii="Times New Roman" w:eastAsia="宋体" w:hAnsi="Times New Roman" w:hint="eastAsia"/>
                <w:i/>
                <w:iCs/>
                <w:color w:val="000000" w:themeColor="text1"/>
                <w:sz w:val="24"/>
                <w:szCs w:val="24"/>
                <w:vertAlign w:val="subscript"/>
              </w:rPr>
              <w:t>rel</w:t>
            </w:r>
            <w:r w:rsidR="006C7C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</w:t>
            </w:r>
            <w:r w:rsidR="006C7CB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1.0</w:t>
            </w:r>
            <w:r w:rsidR="006C7C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%</w:t>
            </w:r>
            <w:r w:rsidR="006C7CB6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（</w:t>
            </w:r>
            <w:r w:rsidR="006C7CB6" w:rsidRPr="00E362D2">
              <w:rPr>
                <w:rFonts w:ascii="Times New Roman" w:eastAsia="宋体" w:hAnsi="Times New Roman"/>
                <w:i/>
                <w:iCs/>
                <w:color w:val="000000" w:themeColor="text1"/>
                <w:sz w:val="24"/>
                <w:szCs w:val="24"/>
              </w:rPr>
              <w:t>k</w:t>
            </w:r>
            <w:r w:rsidR="006C7CB6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=2</w:t>
            </w:r>
            <w:r w:rsidR="006C7CB6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</w:t>
            </w:r>
            <w:r w:rsidR="006C7CB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366492C0" w14:textId="77777777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、主要计量项目的技术原理：</w:t>
            </w:r>
          </w:p>
          <w:p w14:paraId="4B5EB1C1" w14:textId="6D76DE93" w:rsidR="00D255B8" w:rsidRPr="00D255B8" w:rsidRDefault="00E45555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温度测量仪表的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计量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采用比较法，将被测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仪表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放入恒温槽中，待恒温槽温度稳定后，分别读取标准</w:t>
            </w:r>
            <w:r w:rsidR="00AE0EB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铂电阻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温度计和被测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仪表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温度显示值，计算示值误差。</w:t>
            </w:r>
          </w:p>
          <w:p w14:paraId="0AD6296F" w14:textId="3B8D142A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）湿度测量仪表的</w:t>
            </w:r>
            <w:r w:rsidR="006D70C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计量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采用比较法，将被测</w:t>
            </w:r>
            <w:r w:rsidR="00E4555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仪表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放入湿度发生器内，待湿度稳定后，分别读取湿度标准器和被测</w:t>
            </w:r>
            <w:r w:rsidR="00E4555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仪表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显示值，计算示值误差。</w:t>
            </w:r>
          </w:p>
          <w:p w14:paraId="55004584" w14:textId="0561DA2E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）电参数测量仪的</w:t>
            </w:r>
            <w:r w:rsidR="006D70C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计量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采用直接测量法，将被测仪表与多功能校准源</w:t>
            </w:r>
            <w:r w:rsidR="00CE1D33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妥善连接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，调节多功能校准源的电压和电流输出，分别读取标准值和被测</w:t>
            </w:r>
            <w:r w:rsidR="00EA5A7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仪表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示值，计算示值误差。</w:t>
            </w:r>
          </w:p>
          <w:p w14:paraId="0677A9A8" w14:textId="785F857D" w:rsidR="00D255B8" w:rsidRPr="00D255B8" w:rsidRDefault="00D255B8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）压力仪表的</w:t>
            </w:r>
            <w:r w:rsidR="006D70C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计量</w:t>
            </w:r>
            <w:r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采用比较法，将压力发生器与标准压力表和被测压力计连接，调节压力发生器，待压力稳定后，分别读取标准值和被测示值，计算示值误差。</w:t>
            </w:r>
          </w:p>
          <w:p w14:paraId="7DE92916" w14:textId="14403D20" w:rsidR="00D42A02" w:rsidRDefault="00B64B8C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2032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6D70C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环境温度、湿度的计量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采用</w:t>
            </w:r>
            <w:r w:rsidR="00D61C9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直接测量</w:t>
            </w:r>
            <w:r w:rsidR="00D61C99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法</w:t>
            </w:r>
            <w:r w:rsidR="00D255B8" w:rsidRPr="00D255B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，将</w:t>
            </w:r>
            <w:r w:rsidR="00CD39A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数据采集器的配套传感器按规定布置到</w:t>
            </w:r>
            <w:r w:rsidR="006F572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被测装置内部，之后</w:t>
            </w:r>
            <w:r w:rsidR="006A26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设定</w:t>
            </w:r>
            <w:r w:rsidR="006F572D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被测装置</w:t>
            </w:r>
            <w:r w:rsidR="006A26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的目标温湿度，待达到设定</w:t>
            </w:r>
            <w:r w:rsidR="00B14FA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温湿度后，启动数据采集器的数据记录功能，</w:t>
            </w:r>
            <w:r w:rsidR="008E472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按规定的采集频率、记录时长记录</w:t>
            </w:r>
            <w:r w:rsidR="006912F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温湿度数据，并</w:t>
            </w:r>
            <w:r w:rsidR="002032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计算</w:t>
            </w:r>
            <w:r w:rsidR="00DE476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结果偏差</w:t>
            </w:r>
            <w:r w:rsidR="002032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5EDADD65" w14:textId="396B67A1" w:rsidR="0020324E" w:rsidRDefault="00B64B8C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="0020324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B11DD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环境风速的计量采用</w:t>
            </w:r>
            <w:r w:rsidR="00D61C9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直接测量</w:t>
            </w:r>
            <w:r w:rsidR="00B11DD5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法，启动被测装置环境调节控制</w:t>
            </w:r>
            <w:r w:rsidR="00746BE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功能，待稳定后，进入</w:t>
            </w:r>
            <w:r w:rsidR="00075D7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被测装置内部，依据规定在适当位置使用</w:t>
            </w:r>
            <w:r w:rsidR="00DE476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风速计</w:t>
            </w:r>
            <w:r w:rsidR="00075D7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测量</w:t>
            </w:r>
            <w:r w:rsidR="00DE476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环境风速，计算结果偏差。</w:t>
            </w:r>
          </w:p>
          <w:p w14:paraId="503A554E" w14:textId="32248761" w:rsidR="00DE476F" w:rsidRPr="0020324E" w:rsidRDefault="00B64B8C" w:rsidP="002B6958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7</w:t>
            </w:r>
            <w:r w:rsidR="00DE476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）环境照度的计量采用</w:t>
            </w:r>
            <w:r w:rsidR="00D61C99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直接测量</w:t>
            </w:r>
            <w:r w:rsidR="00DE476F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法，</w:t>
            </w:r>
            <w:r w:rsidR="0029196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启动被测装置内部照明系统，待稳定后，进入被测装置内部，依据规定在适当位置使用照度计测量</w:t>
            </w:r>
            <w:r w:rsidR="00F041B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环境照度，计算结果偏差。</w:t>
            </w:r>
          </w:p>
        </w:tc>
      </w:tr>
      <w:tr w:rsidR="00CB62E0" w:rsidRPr="003B021A" w14:paraId="13F37294" w14:textId="77777777" w:rsidTr="00CB62E0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0A7F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660" w14:textId="00301D5D" w:rsidR="00CB62E0" w:rsidRPr="003B021A" w:rsidRDefault="00CB62E0" w:rsidP="00CB62E0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    □国际先进       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国内先进        </w:t>
            </w:r>
          </w:p>
        </w:tc>
      </w:tr>
      <w:tr w:rsidR="00CB62E0" w:rsidRPr="003B021A" w14:paraId="178939CD" w14:textId="77777777" w:rsidTr="00CB62E0">
        <w:trPr>
          <w:trHeight w:val="122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B6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国内外情况</w:t>
            </w:r>
          </w:p>
          <w:p w14:paraId="19E33F43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5CB2" w14:textId="6392DB10" w:rsidR="00CF4C3C" w:rsidRPr="009C0610" w:rsidRDefault="00CF4C3C" w:rsidP="00D741D8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</w:pPr>
            <w:r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本计量技术规范的编制将参考国家标准</w:t>
            </w:r>
            <w:r w:rsidR="00F6238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GB</w:t>
            </w:r>
            <w:r w:rsidR="00F6238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/</w:t>
            </w:r>
            <w:r w:rsidR="00F6238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T</w:t>
            </w:r>
            <w:r w:rsidR="00F6238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8059</w:t>
            </w:r>
            <w:r w:rsidR="00F6238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-</w:t>
            </w:r>
            <w:r w:rsidR="00F6238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201</w:t>
            </w:r>
            <w:r w:rsidR="00F6238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6</w:t>
            </w:r>
            <w:r w:rsidR="00C777EE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《家用和类似用途制冷器具》、</w:t>
            </w:r>
            <w:r w:rsidR="00EB0E4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GB</w:t>
            </w:r>
            <w:r w:rsidR="00EB0E4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/</w:t>
            </w:r>
            <w:r w:rsidR="00EB0E4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 xml:space="preserve">T </w:t>
            </w:r>
            <w:r w:rsidR="00EB0E4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22759</w:t>
            </w:r>
            <w:r w:rsidR="00EB0E4C"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-</w:t>
            </w:r>
            <w:r w:rsidR="00EB0E4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2008</w:t>
            </w:r>
            <w:r w:rsidR="00C777EE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《</w:t>
            </w:r>
            <w:r w:rsidR="00D741D8" w:rsidRPr="00D741D8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家用和类似用途的制冷器具可靠性试验方法</w:t>
            </w:r>
            <w:r w:rsidR="00C777EE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》</w:t>
            </w:r>
            <w:r w:rsidR="00D741D8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、</w:t>
            </w:r>
            <w:r w:rsidR="00EB0E4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JB/T</w:t>
            </w:r>
            <w:r w:rsidR="00EB0E4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7244</w:t>
            </w:r>
            <w:r w:rsidR="00EB0E4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-</w:t>
            </w:r>
            <w:r w:rsidR="00EB0E4C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1994</w:t>
            </w:r>
            <w:r w:rsidR="003C089D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《</w:t>
            </w:r>
            <w:r w:rsidR="00AC45F2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冷柜</w:t>
            </w:r>
            <w:r w:rsidR="003C089D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》</w:t>
            </w:r>
            <w:r w:rsidR="00A73CE4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、</w:t>
            </w:r>
            <w:r w:rsidR="00EB0E4C" w:rsidRPr="00A73CE4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JJF 1101-2019</w:t>
            </w:r>
            <w:r w:rsidR="00D741D8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《</w:t>
            </w:r>
            <w:r w:rsidR="00A73CE4" w:rsidRPr="00A73CE4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环</w:t>
            </w:r>
            <w:r w:rsidR="00A73CE4" w:rsidRPr="00A73CE4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lastRenderedPageBreak/>
              <w:t>境试验设备温度、湿度参数校准规范</w:t>
            </w:r>
            <w:r w:rsidR="00D741D8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》</w:t>
            </w:r>
            <w:r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的相关条款。</w:t>
            </w:r>
          </w:p>
          <w:p w14:paraId="70F58F59" w14:textId="072DF162" w:rsidR="00CB62E0" w:rsidRPr="00194339" w:rsidRDefault="00CF4C3C" w:rsidP="00CF4C3C">
            <w:pPr>
              <w:spacing w:line="360" w:lineRule="auto"/>
              <w:ind w:firstLineChars="200" w:firstLine="480"/>
              <w:rPr>
                <w:rFonts w:ascii="宋体" w:eastAsia="宋体" w:hAnsi="宋体"/>
                <w:color w:val="FF0000"/>
                <w:szCs w:val="21"/>
              </w:rPr>
            </w:pPr>
            <w:r w:rsidRPr="009C0610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经查，国家及本行业内没有类似计量技术规范；且本计量技术规范未发现涉及知识产权或专利问题。</w:t>
            </w:r>
          </w:p>
        </w:tc>
      </w:tr>
      <w:tr w:rsidR="00CB62E0" w:rsidRPr="003B021A" w14:paraId="35DA71A3" w14:textId="77777777" w:rsidTr="00CB62E0">
        <w:trPr>
          <w:trHeight w:val="212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39AE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lastRenderedPageBreak/>
              <w:t>主要</w:t>
            </w:r>
          </w:p>
          <w:p w14:paraId="40607146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5296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（签字、盖公章）</w:t>
            </w:r>
          </w:p>
          <w:p w14:paraId="74FB1B42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 xml:space="preserve">  月  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99D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技术</w:t>
            </w:r>
          </w:p>
          <w:p w14:paraId="3588292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2D1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763030D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月</w:t>
            </w:r>
            <w:r w:rsidRPr="003B021A">
              <w:rPr>
                <w:rFonts w:ascii="宋体" w:eastAsia="宋体" w:hAnsi="宋体"/>
                <w:sz w:val="24"/>
              </w:rPr>
              <w:t xml:space="preserve">  </w:t>
            </w:r>
            <w:r w:rsidRPr="003B021A"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0EB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部委托</w:t>
            </w:r>
          </w:p>
          <w:p w14:paraId="6F751FBB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支撑</w:t>
            </w:r>
          </w:p>
          <w:p w14:paraId="7B4F362D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5642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749FE9D4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月</w:t>
            </w:r>
            <w:r w:rsidRPr="003B021A">
              <w:rPr>
                <w:rFonts w:ascii="宋体" w:eastAsia="宋体" w:hAnsi="宋体"/>
                <w:sz w:val="24"/>
              </w:rPr>
              <w:t xml:space="preserve">  </w:t>
            </w:r>
            <w:r w:rsidRPr="003B021A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14:paraId="18464B5D" w14:textId="77777777" w:rsidR="001D15B6" w:rsidRPr="003B021A" w:rsidRDefault="001D15B6" w:rsidP="00E8357A">
      <w:pPr>
        <w:ind w:right="36"/>
        <w:jc w:val="left"/>
        <w:rPr>
          <w:rFonts w:ascii="宋体" w:eastAsia="宋体" w:hAnsi="宋体"/>
        </w:rPr>
      </w:pPr>
    </w:p>
    <w:sectPr w:rsidR="001D15B6" w:rsidRPr="003B021A">
      <w:pgSz w:w="11906" w:h="16838"/>
      <w:pgMar w:top="1440" w:right="170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FCFBD" w14:textId="77777777" w:rsidR="00C25289" w:rsidRDefault="00C25289" w:rsidP="00D5550E">
      <w:r>
        <w:separator/>
      </w:r>
    </w:p>
  </w:endnote>
  <w:endnote w:type="continuationSeparator" w:id="0">
    <w:p w14:paraId="0B661C86" w14:textId="77777777" w:rsidR="00C25289" w:rsidRDefault="00C25289" w:rsidP="00D5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4AAC" w14:textId="77777777" w:rsidR="00C25289" w:rsidRDefault="00C25289" w:rsidP="00D5550E">
      <w:r>
        <w:separator/>
      </w:r>
    </w:p>
  </w:footnote>
  <w:footnote w:type="continuationSeparator" w:id="0">
    <w:p w14:paraId="17E6AE86" w14:textId="77777777" w:rsidR="00C25289" w:rsidRDefault="00C25289" w:rsidP="00D55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7636F"/>
    <w:multiLevelType w:val="hybridMultilevel"/>
    <w:tmpl w:val="B0508494"/>
    <w:lvl w:ilvl="0" w:tplc="96E2F702">
      <w:start w:val="1"/>
      <w:numFmt w:val="decimal"/>
      <w:lvlText w:val="%1、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399" w:hanging="420"/>
      </w:pPr>
    </w:lvl>
    <w:lvl w:ilvl="2" w:tplc="0409001B" w:tentative="1">
      <w:start w:val="1"/>
      <w:numFmt w:val="lowerRoman"/>
      <w:lvlText w:val="%3."/>
      <w:lvlJc w:val="right"/>
      <w:pPr>
        <w:ind w:left="2819" w:hanging="420"/>
      </w:pPr>
    </w:lvl>
    <w:lvl w:ilvl="3" w:tplc="0409000F" w:tentative="1">
      <w:start w:val="1"/>
      <w:numFmt w:val="decimal"/>
      <w:lvlText w:val="%4."/>
      <w:lvlJc w:val="left"/>
      <w:pPr>
        <w:ind w:left="3239" w:hanging="420"/>
      </w:pPr>
    </w:lvl>
    <w:lvl w:ilvl="4" w:tplc="04090019" w:tentative="1">
      <w:start w:val="1"/>
      <w:numFmt w:val="lowerLetter"/>
      <w:lvlText w:val="%5)"/>
      <w:lvlJc w:val="left"/>
      <w:pPr>
        <w:ind w:left="3659" w:hanging="420"/>
      </w:pPr>
    </w:lvl>
    <w:lvl w:ilvl="5" w:tplc="0409001B" w:tentative="1">
      <w:start w:val="1"/>
      <w:numFmt w:val="lowerRoman"/>
      <w:lvlText w:val="%6."/>
      <w:lvlJc w:val="right"/>
      <w:pPr>
        <w:ind w:left="4079" w:hanging="420"/>
      </w:pPr>
    </w:lvl>
    <w:lvl w:ilvl="6" w:tplc="0409000F" w:tentative="1">
      <w:start w:val="1"/>
      <w:numFmt w:val="decimal"/>
      <w:lvlText w:val="%7."/>
      <w:lvlJc w:val="left"/>
      <w:pPr>
        <w:ind w:left="4499" w:hanging="420"/>
      </w:pPr>
    </w:lvl>
    <w:lvl w:ilvl="7" w:tplc="04090019" w:tentative="1">
      <w:start w:val="1"/>
      <w:numFmt w:val="lowerLetter"/>
      <w:lvlText w:val="%8)"/>
      <w:lvlJc w:val="left"/>
      <w:pPr>
        <w:ind w:left="4919" w:hanging="420"/>
      </w:pPr>
    </w:lvl>
    <w:lvl w:ilvl="8" w:tplc="0409001B" w:tentative="1">
      <w:start w:val="1"/>
      <w:numFmt w:val="lowerRoman"/>
      <w:lvlText w:val="%9."/>
      <w:lvlJc w:val="right"/>
      <w:pPr>
        <w:ind w:left="5339" w:hanging="420"/>
      </w:pPr>
    </w:lvl>
  </w:abstractNum>
  <w:abstractNum w:abstractNumId="1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F5D"/>
    <w:rsid w:val="000006EF"/>
    <w:rsid w:val="00013733"/>
    <w:rsid w:val="0002150F"/>
    <w:rsid w:val="00030AB0"/>
    <w:rsid w:val="000317C0"/>
    <w:rsid w:val="00045680"/>
    <w:rsid w:val="0005319A"/>
    <w:rsid w:val="00057CD6"/>
    <w:rsid w:val="00065940"/>
    <w:rsid w:val="00065B93"/>
    <w:rsid w:val="00067EB1"/>
    <w:rsid w:val="0007051F"/>
    <w:rsid w:val="00070D3C"/>
    <w:rsid w:val="00075D7F"/>
    <w:rsid w:val="00082CBF"/>
    <w:rsid w:val="0008424C"/>
    <w:rsid w:val="00094B42"/>
    <w:rsid w:val="0009760A"/>
    <w:rsid w:val="000A513C"/>
    <w:rsid w:val="000A5761"/>
    <w:rsid w:val="000B4025"/>
    <w:rsid w:val="000C014F"/>
    <w:rsid w:val="000D2490"/>
    <w:rsid w:val="000E306F"/>
    <w:rsid w:val="000E6A38"/>
    <w:rsid w:val="000E7254"/>
    <w:rsid w:val="00101FCE"/>
    <w:rsid w:val="00102737"/>
    <w:rsid w:val="00114E91"/>
    <w:rsid w:val="0012004E"/>
    <w:rsid w:val="00121113"/>
    <w:rsid w:val="00123486"/>
    <w:rsid w:val="00123BCD"/>
    <w:rsid w:val="00127EAE"/>
    <w:rsid w:val="00140A0A"/>
    <w:rsid w:val="001421BE"/>
    <w:rsid w:val="0015349E"/>
    <w:rsid w:val="0015739A"/>
    <w:rsid w:val="00160151"/>
    <w:rsid w:val="001607B5"/>
    <w:rsid w:val="00162AF9"/>
    <w:rsid w:val="00170DE0"/>
    <w:rsid w:val="00173117"/>
    <w:rsid w:val="00174157"/>
    <w:rsid w:val="00174972"/>
    <w:rsid w:val="00174A15"/>
    <w:rsid w:val="001835E3"/>
    <w:rsid w:val="001917D7"/>
    <w:rsid w:val="00194339"/>
    <w:rsid w:val="001A785E"/>
    <w:rsid w:val="001B1C90"/>
    <w:rsid w:val="001B2060"/>
    <w:rsid w:val="001B4285"/>
    <w:rsid w:val="001B6042"/>
    <w:rsid w:val="001C05B4"/>
    <w:rsid w:val="001C61E9"/>
    <w:rsid w:val="001D0499"/>
    <w:rsid w:val="001D089B"/>
    <w:rsid w:val="001D15B6"/>
    <w:rsid w:val="001D1F3D"/>
    <w:rsid w:val="001E57DB"/>
    <w:rsid w:val="001F1632"/>
    <w:rsid w:val="001F7127"/>
    <w:rsid w:val="0020324E"/>
    <w:rsid w:val="002034AF"/>
    <w:rsid w:val="00222E00"/>
    <w:rsid w:val="00224B99"/>
    <w:rsid w:val="00230E3B"/>
    <w:rsid w:val="00236E61"/>
    <w:rsid w:val="00237EF1"/>
    <w:rsid w:val="002419AC"/>
    <w:rsid w:val="00246B49"/>
    <w:rsid w:val="00251D20"/>
    <w:rsid w:val="00260D23"/>
    <w:rsid w:val="002633AE"/>
    <w:rsid w:val="00264F5D"/>
    <w:rsid w:val="00270E49"/>
    <w:rsid w:val="0028069F"/>
    <w:rsid w:val="00283AA9"/>
    <w:rsid w:val="0029175D"/>
    <w:rsid w:val="0029196A"/>
    <w:rsid w:val="00292A69"/>
    <w:rsid w:val="00297B60"/>
    <w:rsid w:val="002A0DDB"/>
    <w:rsid w:val="002A3A6D"/>
    <w:rsid w:val="002B3CD5"/>
    <w:rsid w:val="002B6958"/>
    <w:rsid w:val="002B7810"/>
    <w:rsid w:val="002C0E55"/>
    <w:rsid w:val="002C5745"/>
    <w:rsid w:val="002C6B59"/>
    <w:rsid w:val="002D03CE"/>
    <w:rsid w:val="002D10AC"/>
    <w:rsid w:val="002F207D"/>
    <w:rsid w:val="002F2F38"/>
    <w:rsid w:val="00302991"/>
    <w:rsid w:val="00313F88"/>
    <w:rsid w:val="0033048A"/>
    <w:rsid w:val="00332CF7"/>
    <w:rsid w:val="003365A5"/>
    <w:rsid w:val="0033749B"/>
    <w:rsid w:val="003436EB"/>
    <w:rsid w:val="0034492A"/>
    <w:rsid w:val="003460B4"/>
    <w:rsid w:val="00353EBE"/>
    <w:rsid w:val="00363169"/>
    <w:rsid w:val="003672C0"/>
    <w:rsid w:val="00371420"/>
    <w:rsid w:val="00373490"/>
    <w:rsid w:val="00374C96"/>
    <w:rsid w:val="00382594"/>
    <w:rsid w:val="00386201"/>
    <w:rsid w:val="003A1E28"/>
    <w:rsid w:val="003A3C92"/>
    <w:rsid w:val="003A78FB"/>
    <w:rsid w:val="003B021A"/>
    <w:rsid w:val="003B2661"/>
    <w:rsid w:val="003B60B1"/>
    <w:rsid w:val="003C089D"/>
    <w:rsid w:val="003C0F2A"/>
    <w:rsid w:val="003C25DF"/>
    <w:rsid w:val="003C43C3"/>
    <w:rsid w:val="003C6EFC"/>
    <w:rsid w:val="003D442F"/>
    <w:rsid w:val="003D48D1"/>
    <w:rsid w:val="003D5CA0"/>
    <w:rsid w:val="003D6379"/>
    <w:rsid w:val="003D7367"/>
    <w:rsid w:val="003D7AB6"/>
    <w:rsid w:val="003F3869"/>
    <w:rsid w:val="004061D6"/>
    <w:rsid w:val="00415412"/>
    <w:rsid w:val="00425646"/>
    <w:rsid w:val="004261DF"/>
    <w:rsid w:val="004411DF"/>
    <w:rsid w:val="00441DEF"/>
    <w:rsid w:val="0044292E"/>
    <w:rsid w:val="00443041"/>
    <w:rsid w:val="00443483"/>
    <w:rsid w:val="0044359C"/>
    <w:rsid w:val="00464A4E"/>
    <w:rsid w:val="00467CDC"/>
    <w:rsid w:val="00475020"/>
    <w:rsid w:val="004759C6"/>
    <w:rsid w:val="00480FB3"/>
    <w:rsid w:val="00482B17"/>
    <w:rsid w:val="004A06FF"/>
    <w:rsid w:val="004A210E"/>
    <w:rsid w:val="004A2BCE"/>
    <w:rsid w:val="004A4093"/>
    <w:rsid w:val="004A6F52"/>
    <w:rsid w:val="004B1CF4"/>
    <w:rsid w:val="004B3FA3"/>
    <w:rsid w:val="004B542F"/>
    <w:rsid w:val="004B6D99"/>
    <w:rsid w:val="004D1864"/>
    <w:rsid w:val="004D1A1B"/>
    <w:rsid w:val="004D224A"/>
    <w:rsid w:val="004E074D"/>
    <w:rsid w:val="004F01E5"/>
    <w:rsid w:val="004F4F9A"/>
    <w:rsid w:val="005010ED"/>
    <w:rsid w:val="005015F0"/>
    <w:rsid w:val="005032F7"/>
    <w:rsid w:val="00507C11"/>
    <w:rsid w:val="00507CE3"/>
    <w:rsid w:val="00521C08"/>
    <w:rsid w:val="00521CC8"/>
    <w:rsid w:val="0052300D"/>
    <w:rsid w:val="005273ED"/>
    <w:rsid w:val="00536EBF"/>
    <w:rsid w:val="00546149"/>
    <w:rsid w:val="005469AF"/>
    <w:rsid w:val="00547F04"/>
    <w:rsid w:val="00570528"/>
    <w:rsid w:val="005748D2"/>
    <w:rsid w:val="005752DA"/>
    <w:rsid w:val="0058376E"/>
    <w:rsid w:val="00584009"/>
    <w:rsid w:val="00593E71"/>
    <w:rsid w:val="005A21DB"/>
    <w:rsid w:val="005A2FA4"/>
    <w:rsid w:val="005A61A9"/>
    <w:rsid w:val="005A7735"/>
    <w:rsid w:val="005B0268"/>
    <w:rsid w:val="005D2612"/>
    <w:rsid w:val="005D73B9"/>
    <w:rsid w:val="005E1E05"/>
    <w:rsid w:val="005E703D"/>
    <w:rsid w:val="006030F2"/>
    <w:rsid w:val="00607D89"/>
    <w:rsid w:val="006100D6"/>
    <w:rsid w:val="00615281"/>
    <w:rsid w:val="006339BC"/>
    <w:rsid w:val="006344D7"/>
    <w:rsid w:val="00634665"/>
    <w:rsid w:val="00634AF8"/>
    <w:rsid w:val="00635B80"/>
    <w:rsid w:val="0063774A"/>
    <w:rsid w:val="006402C5"/>
    <w:rsid w:val="00645615"/>
    <w:rsid w:val="006462DB"/>
    <w:rsid w:val="00647A5A"/>
    <w:rsid w:val="00653C17"/>
    <w:rsid w:val="006611B3"/>
    <w:rsid w:val="00661ADB"/>
    <w:rsid w:val="00663454"/>
    <w:rsid w:val="00677FEA"/>
    <w:rsid w:val="006912F2"/>
    <w:rsid w:val="00692A49"/>
    <w:rsid w:val="0069336A"/>
    <w:rsid w:val="006A264E"/>
    <w:rsid w:val="006C7CB6"/>
    <w:rsid w:val="006D156C"/>
    <w:rsid w:val="006D4951"/>
    <w:rsid w:val="006D657B"/>
    <w:rsid w:val="006D70C2"/>
    <w:rsid w:val="006D76CC"/>
    <w:rsid w:val="006E051F"/>
    <w:rsid w:val="006E268C"/>
    <w:rsid w:val="006F572D"/>
    <w:rsid w:val="0070529F"/>
    <w:rsid w:val="007149C8"/>
    <w:rsid w:val="007164F4"/>
    <w:rsid w:val="00717683"/>
    <w:rsid w:val="0072375A"/>
    <w:rsid w:val="0072397F"/>
    <w:rsid w:val="007314E7"/>
    <w:rsid w:val="00733C89"/>
    <w:rsid w:val="007353F2"/>
    <w:rsid w:val="007437CF"/>
    <w:rsid w:val="00746BEC"/>
    <w:rsid w:val="00750A36"/>
    <w:rsid w:val="00752E7F"/>
    <w:rsid w:val="007705A7"/>
    <w:rsid w:val="0077231D"/>
    <w:rsid w:val="00774AF1"/>
    <w:rsid w:val="00777D87"/>
    <w:rsid w:val="00790867"/>
    <w:rsid w:val="007A3AD4"/>
    <w:rsid w:val="007C6DA7"/>
    <w:rsid w:val="007D2168"/>
    <w:rsid w:val="007E1924"/>
    <w:rsid w:val="007E69CD"/>
    <w:rsid w:val="007F013A"/>
    <w:rsid w:val="007F675C"/>
    <w:rsid w:val="0080184B"/>
    <w:rsid w:val="00801FAF"/>
    <w:rsid w:val="00804492"/>
    <w:rsid w:val="008227FB"/>
    <w:rsid w:val="00822A81"/>
    <w:rsid w:val="008310E6"/>
    <w:rsid w:val="008325CA"/>
    <w:rsid w:val="008354F0"/>
    <w:rsid w:val="008460AD"/>
    <w:rsid w:val="0084651C"/>
    <w:rsid w:val="0084692D"/>
    <w:rsid w:val="0085058B"/>
    <w:rsid w:val="0085190B"/>
    <w:rsid w:val="008519FD"/>
    <w:rsid w:val="00855949"/>
    <w:rsid w:val="00862C34"/>
    <w:rsid w:val="0087186E"/>
    <w:rsid w:val="00872F03"/>
    <w:rsid w:val="00874F71"/>
    <w:rsid w:val="0088018E"/>
    <w:rsid w:val="00884B57"/>
    <w:rsid w:val="0089421E"/>
    <w:rsid w:val="008C0F4E"/>
    <w:rsid w:val="008E1E99"/>
    <w:rsid w:val="008E1F76"/>
    <w:rsid w:val="008E3ECB"/>
    <w:rsid w:val="008E472F"/>
    <w:rsid w:val="008E5433"/>
    <w:rsid w:val="008F7775"/>
    <w:rsid w:val="009011CC"/>
    <w:rsid w:val="00901391"/>
    <w:rsid w:val="0090224A"/>
    <w:rsid w:val="0090626F"/>
    <w:rsid w:val="009142C3"/>
    <w:rsid w:val="00920623"/>
    <w:rsid w:val="009245F5"/>
    <w:rsid w:val="009265EE"/>
    <w:rsid w:val="009316A2"/>
    <w:rsid w:val="009321A5"/>
    <w:rsid w:val="0094120D"/>
    <w:rsid w:val="009415D1"/>
    <w:rsid w:val="00943991"/>
    <w:rsid w:val="00943FF3"/>
    <w:rsid w:val="00947031"/>
    <w:rsid w:val="009544AC"/>
    <w:rsid w:val="00955A8C"/>
    <w:rsid w:val="00962403"/>
    <w:rsid w:val="00963140"/>
    <w:rsid w:val="00963E08"/>
    <w:rsid w:val="00974A5D"/>
    <w:rsid w:val="00980B19"/>
    <w:rsid w:val="00984447"/>
    <w:rsid w:val="00997999"/>
    <w:rsid w:val="00997CEF"/>
    <w:rsid w:val="009A2EE6"/>
    <w:rsid w:val="009A59EC"/>
    <w:rsid w:val="009B48EE"/>
    <w:rsid w:val="009C0610"/>
    <w:rsid w:val="009C07B3"/>
    <w:rsid w:val="009C458F"/>
    <w:rsid w:val="009D4C95"/>
    <w:rsid w:val="009D5F3C"/>
    <w:rsid w:val="009D6CF0"/>
    <w:rsid w:val="009E1EE5"/>
    <w:rsid w:val="009F00A8"/>
    <w:rsid w:val="009F12C6"/>
    <w:rsid w:val="009F41B3"/>
    <w:rsid w:val="009F5F44"/>
    <w:rsid w:val="00A01954"/>
    <w:rsid w:val="00A02316"/>
    <w:rsid w:val="00A04376"/>
    <w:rsid w:val="00A10FF2"/>
    <w:rsid w:val="00A131AF"/>
    <w:rsid w:val="00A13836"/>
    <w:rsid w:val="00A14DD5"/>
    <w:rsid w:val="00A15943"/>
    <w:rsid w:val="00A16DE0"/>
    <w:rsid w:val="00A16F16"/>
    <w:rsid w:val="00A2065C"/>
    <w:rsid w:val="00A20A88"/>
    <w:rsid w:val="00A314A2"/>
    <w:rsid w:val="00A3269D"/>
    <w:rsid w:val="00A32B9C"/>
    <w:rsid w:val="00A354D9"/>
    <w:rsid w:val="00A57419"/>
    <w:rsid w:val="00A6038E"/>
    <w:rsid w:val="00A62E42"/>
    <w:rsid w:val="00A64758"/>
    <w:rsid w:val="00A65B3F"/>
    <w:rsid w:val="00A66958"/>
    <w:rsid w:val="00A66FE0"/>
    <w:rsid w:val="00A733D4"/>
    <w:rsid w:val="00A73CE4"/>
    <w:rsid w:val="00A740FF"/>
    <w:rsid w:val="00A74BCA"/>
    <w:rsid w:val="00A868BB"/>
    <w:rsid w:val="00A96BFA"/>
    <w:rsid w:val="00AA39A4"/>
    <w:rsid w:val="00AB2EC2"/>
    <w:rsid w:val="00AB7054"/>
    <w:rsid w:val="00AC45F2"/>
    <w:rsid w:val="00AC4FAE"/>
    <w:rsid w:val="00AD0222"/>
    <w:rsid w:val="00AD7C80"/>
    <w:rsid w:val="00AE0EB1"/>
    <w:rsid w:val="00AE612E"/>
    <w:rsid w:val="00AF739B"/>
    <w:rsid w:val="00B00942"/>
    <w:rsid w:val="00B009BA"/>
    <w:rsid w:val="00B0282E"/>
    <w:rsid w:val="00B03D35"/>
    <w:rsid w:val="00B11419"/>
    <w:rsid w:val="00B11DD5"/>
    <w:rsid w:val="00B125A4"/>
    <w:rsid w:val="00B14FAB"/>
    <w:rsid w:val="00B233D5"/>
    <w:rsid w:val="00B26B7B"/>
    <w:rsid w:val="00B32C3F"/>
    <w:rsid w:val="00B33387"/>
    <w:rsid w:val="00B3533F"/>
    <w:rsid w:val="00B37904"/>
    <w:rsid w:val="00B37C00"/>
    <w:rsid w:val="00B4005B"/>
    <w:rsid w:val="00B47A7C"/>
    <w:rsid w:val="00B5128F"/>
    <w:rsid w:val="00B52CEB"/>
    <w:rsid w:val="00B6076A"/>
    <w:rsid w:val="00B64B8C"/>
    <w:rsid w:val="00B65C56"/>
    <w:rsid w:val="00B66F77"/>
    <w:rsid w:val="00B71547"/>
    <w:rsid w:val="00B7477F"/>
    <w:rsid w:val="00B81B51"/>
    <w:rsid w:val="00BA2284"/>
    <w:rsid w:val="00BA3D19"/>
    <w:rsid w:val="00BD3418"/>
    <w:rsid w:val="00BD4145"/>
    <w:rsid w:val="00BE18B0"/>
    <w:rsid w:val="00BE4563"/>
    <w:rsid w:val="00BE696F"/>
    <w:rsid w:val="00BE7BC8"/>
    <w:rsid w:val="00BF3408"/>
    <w:rsid w:val="00C002B4"/>
    <w:rsid w:val="00C02AA9"/>
    <w:rsid w:val="00C04205"/>
    <w:rsid w:val="00C11FDD"/>
    <w:rsid w:val="00C1408A"/>
    <w:rsid w:val="00C20514"/>
    <w:rsid w:val="00C25289"/>
    <w:rsid w:val="00C314B8"/>
    <w:rsid w:val="00C342D1"/>
    <w:rsid w:val="00C36304"/>
    <w:rsid w:val="00C37A83"/>
    <w:rsid w:val="00C421D9"/>
    <w:rsid w:val="00C43B38"/>
    <w:rsid w:val="00C53E61"/>
    <w:rsid w:val="00C63CE4"/>
    <w:rsid w:val="00C71971"/>
    <w:rsid w:val="00C76FCE"/>
    <w:rsid w:val="00C777EE"/>
    <w:rsid w:val="00C8238A"/>
    <w:rsid w:val="00C90638"/>
    <w:rsid w:val="00C90A08"/>
    <w:rsid w:val="00C91C90"/>
    <w:rsid w:val="00CA4FB1"/>
    <w:rsid w:val="00CB62E0"/>
    <w:rsid w:val="00CD39A1"/>
    <w:rsid w:val="00CD76DA"/>
    <w:rsid w:val="00CE1D33"/>
    <w:rsid w:val="00CE731A"/>
    <w:rsid w:val="00CF4C3C"/>
    <w:rsid w:val="00D016C0"/>
    <w:rsid w:val="00D16CD1"/>
    <w:rsid w:val="00D229CB"/>
    <w:rsid w:val="00D240A2"/>
    <w:rsid w:val="00D255B8"/>
    <w:rsid w:val="00D33225"/>
    <w:rsid w:val="00D333BC"/>
    <w:rsid w:val="00D35212"/>
    <w:rsid w:val="00D3556E"/>
    <w:rsid w:val="00D40231"/>
    <w:rsid w:val="00D42A02"/>
    <w:rsid w:val="00D4497F"/>
    <w:rsid w:val="00D45BED"/>
    <w:rsid w:val="00D47CF1"/>
    <w:rsid w:val="00D47E13"/>
    <w:rsid w:val="00D5550E"/>
    <w:rsid w:val="00D61C99"/>
    <w:rsid w:val="00D634A0"/>
    <w:rsid w:val="00D72FC0"/>
    <w:rsid w:val="00D741D8"/>
    <w:rsid w:val="00D846A6"/>
    <w:rsid w:val="00D87CDE"/>
    <w:rsid w:val="00D92588"/>
    <w:rsid w:val="00D97AD6"/>
    <w:rsid w:val="00DA2923"/>
    <w:rsid w:val="00DA4A51"/>
    <w:rsid w:val="00DA68EE"/>
    <w:rsid w:val="00DB5860"/>
    <w:rsid w:val="00DB6EEF"/>
    <w:rsid w:val="00DC1B25"/>
    <w:rsid w:val="00DD1386"/>
    <w:rsid w:val="00DD20D7"/>
    <w:rsid w:val="00DE476F"/>
    <w:rsid w:val="00DF1F53"/>
    <w:rsid w:val="00DF3FA8"/>
    <w:rsid w:val="00E17777"/>
    <w:rsid w:val="00E20278"/>
    <w:rsid w:val="00E266DA"/>
    <w:rsid w:val="00E347E3"/>
    <w:rsid w:val="00E362D2"/>
    <w:rsid w:val="00E45555"/>
    <w:rsid w:val="00E61409"/>
    <w:rsid w:val="00E629EF"/>
    <w:rsid w:val="00E64A41"/>
    <w:rsid w:val="00E67010"/>
    <w:rsid w:val="00E67073"/>
    <w:rsid w:val="00E7025B"/>
    <w:rsid w:val="00E719B4"/>
    <w:rsid w:val="00E728E8"/>
    <w:rsid w:val="00E72FCF"/>
    <w:rsid w:val="00E77BD7"/>
    <w:rsid w:val="00E80BB3"/>
    <w:rsid w:val="00E81E77"/>
    <w:rsid w:val="00E8357A"/>
    <w:rsid w:val="00E87B3C"/>
    <w:rsid w:val="00E910C5"/>
    <w:rsid w:val="00E95EA0"/>
    <w:rsid w:val="00EA0780"/>
    <w:rsid w:val="00EA0D96"/>
    <w:rsid w:val="00EA32E0"/>
    <w:rsid w:val="00EA5A78"/>
    <w:rsid w:val="00EA6916"/>
    <w:rsid w:val="00EB0E4C"/>
    <w:rsid w:val="00EB1DF0"/>
    <w:rsid w:val="00EB3067"/>
    <w:rsid w:val="00EE71FD"/>
    <w:rsid w:val="00EF6C0C"/>
    <w:rsid w:val="00F03302"/>
    <w:rsid w:val="00F041B4"/>
    <w:rsid w:val="00F06257"/>
    <w:rsid w:val="00F14AE3"/>
    <w:rsid w:val="00F152CA"/>
    <w:rsid w:val="00F160A8"/>
    <w:rsid w:val="00F175E7"/>
    <w:rsid w:val="00F238A4"/>
    <w:rsid w:val="00F2749A"/>
    <w:rsid w:val="00F27F4B"/>
    <w:rsid w:val="00F302E0"/>
    <w:rsid w:val="00F34B1C"/>
    <w:rsid w:val="00F361A9"/>
    <w:rsid w:val="00F511BB"/>
    <w:rsid w:val="00F5368E"/>
    <w:rsid w:val="00F54903"/>
    <w:rsid w:val="00F6238C"/>
    <w:rsid w:val="00F633AE"/>
    <w:rsid w:val="00F75FC8"/>
    <w:rsid w:val="00F75FEB"/>
    <w:rsid w:val="00F81A5E"/>
    <w:rsid w:val="00F85F64"/>
    <w:rsid w:val="00F86A67"/>
    <w:rsid w:val="00F923EB"/>
    <w:rsid w:val="00F92AD8"/>
    <w:rsid w:val="00F92CDD"/>
    <w:rsid w:val="00F93370"/>
    <w:rsid w:val="00F95893"/>
    <w:rsid w:val="00F95E15"/>
    <w:rsid w:val="00FA059A"/>
    <w:rsid w:val="00FB445F"/>
    <w:rsid w:val="00FB7565"/>
    <w:rsid w:val="00FC113E"/>
    <w:rsid w:val="00FC22BE"/>
    <w:rsid w:val="00FC2E95"/>
    <w:rsid w:val="00FC500A"/>
    <w:rsid w:val="00FC54C6"/>
    <w:rsid w:val="00FD0183"/>
    <w:rsid w:val="00FD0552"/>
    <w:rsid w:val="00FD145C"/>
    <w:rsid w:val="00FD1769"/>
    <w:rsid w:val="00FD31E1"/>
    <w:rsid w:val="00FD449A"/>
    <w:rsid w:val="00FD4D7E"/>
    <w:rsid w:val="00FD5F4F"/>
    <w:rsid w:val="00FE5903"/>
    <w:rsid w:val="00FF07E0"/>
    <w:rsid w:val="05A51416"/>
    <w:rsid w:val="24227A97"/>
    <w:rsid w:val="2D2F0231"/>
    <w:rsid w:val="45C24480"/>
    <w:rsid w:val="59815ECB"/>
    <w:rsid w:val="59D81AE5"/>
    <w:rsid w:val="5FE900AF"/>
    <w:rsid w:val="65CC0EB3"/>
    <w:rsid w:val="751C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74A92"/>
  <w15:docId w15:val="{D7E3F811-7595-463C-B13C-769EC796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82E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5"/>
    <w:uiPriority w:val="99"/>
    <w:semiHidden/>
    <w:qFormat/>
  </w:style>
  <w:style w:type="paragraph" w:styleId="a5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6">
    <w:name w:val="header"/>
    <w:basedOn w:val="a"/>
    <w:link w:val="a7"/>
    <w:uiPriority w:val="99"/>
    <w:unhideWhenUsed/>
    <w:rsid w:val="00D55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5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75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75D"/>
    <w:rPr>
      <w:rFonts w:ascii="等线" w:eastAsia="等线" w:hAnsi="等线"/>
      <w:kern w:val="2"/>
      <w:sz w:val="18"/>
      <w:szCs w:val="18"/>
    </w:rPr>
  </w:style>
  <w:style w:type="paragraph" w:styleId="ac">
    <w:name w:val="Revision"/>
    <w:hidden/>
    <w:uiPriority w:val="99"/>
    <w:semiHidden/>
    <w:rsid w:val="004E074D"/>
    <w:rPr>
      <w:rFonts w:ascii="等线" w:eastAsia="等线" w:hAnsi="等线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4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lee</dc:creator>
  <cp:keywords/>
  <cp:lastModifiedBy>lee rick</cp:lastModifiedBy>
  <cp:revision>108</cp:revision>
  <cp:lastPrinted>2019-11-07T02:04:00Z</cp:lastPrinted>
  <dcterms:created xsi:type="dcterms:W3CDTF">2022-01-08T09:59:00Z</dcterms:created>
  <dcterms:modified xsi:type="dcterms:W3CDTF">2022-01-12T08:54:00Z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