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DF2CF" w14:textId="77777777" w:rsidR="008230B7" w:rsidRPr="008230B7" w:rsidRDefault="008230B7" w:rsidP="008230B7">
      <w:pPr>
        <w:widowControl/>
        <w:spacing w:line="500" w:lineRule="atLeast"/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</w:pPr>
      <w:r w:rsidRPr="008230B7">
        <w:rPr>
          <w:rFonts w:ascii="黑体" w:eastAsia="黑体" w:hAnsi="黑体" w:cs="Times New Roman" w:hint="eastAsia"/>
          <w:color w:val="333333"/>
          <w:spacing w:val="-10"/>
          <w:kern w:val="0"/>
          <w:sz w:val="32"/>
          <w:szCs w:val="32"/>
        </w:rPr>
        <w:t>附件</w:t>
      </w: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1</w:t>
      </w:r>
      <w:r w:rsidRPr="008230B7">
        <w:rPr>
          <w:rFonts w:ascii="黑体" w:eastAsia="黑体" w:hAnsi="黑体" w:cs="Times New Roman" w:hint="eastAsia"/>
          <w:color w:val="333333"/>
          <w:spacing w:val="-10"/>
          <w:kern w:val="0"/>
          <w:sz w:val="32"/>
          <w:szCs w:val="32"/>
        </w:rPr>
        <w:t>：</w:t>
      </w:r>
    </w:p>
    <w:p w14:paraId="2AE8BCE7" w14:textId="77777777" w:rsidR="008230B7" w:rsidRPr="008230B7" w:rsidRDefault="008230B7" w:rsidP="008230B7">
      <w:pPr>
        <w:widowControl/>
        <w:spacing w:line="500" w:lineRule="atLeast"/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</w:pPr>
      <w:r w:rsidRPr="008230B7">
        <w:rPr>
          <w:rFonts w:ascii="Times New Roman" w:eastAsia="微软雅黑" w:hAnsi="Times New Roman" w:cs="Times New Roman"/>
          <w:color w:val="000000"/>
          <w:spacing w:val="-10"/>
          <w:kern w:val="0"/>
          <w:sz w:val="32"/>
          <w:szCs w:val="32"/>
        </w:rPr>
        <w:t> </w:t>
      </w:r>
    </w:p>
    <w:p w14:paraId="3DA3AB42" w14:textId="77777777" w:rsidR="008230B7" w:rsidRPr="008230B7" w:rsidRDefault="008230B7" w:rsidP="008230B7">
      <w:pPr>
        <w:widowControl/>
        <w:shd w:val="clear" w:color="auto" w:fill="FFFFFF"/>
        <w:spacing w:line="500" w:lineRule="atLeast"/>
        <w:jc w:val="center"/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</w:pPr>
      <w:r w:rsidRPr="008230B7">
        <w:rPr>
          <w:rFonts w:ascii="Times New Roman" w:eastAsia="微软雅黑" w:hAnsi="Times New Roman" w:cs="Times New Roman"/>
          <w:color w:val="000000"/>
          <w:spacing w:val="-10"/>
          <w:kern w:val="0"/>
          <w:sz w:val="44"/>
          <w:szCs w:val="44"/>
        </w:rPr>
        <w:t>2022</w:t>
      </w:r>
      <w:r w:rsidRPr="008230B7">
        <w:rPr>
          <w:rFonts w:ascii="方正小标宋_GBK" w:eastAsia="方正小标宋_GBK" w:hAnsi="Times New Roman" w:cs="Times New Roman" w:hint="eastAsia"/>
          <w:color w:val="000000"/>
          <w:spacing w:val="-10"/>
          <w:kern w:val="0"/>
          <w:sz w:val="44"/>
          <w:szCs w:val="44"/>
        </w:rPr>
        <w:t>年度镇江市</w:t>
      </w:r>
      <w:r w:rsidRPr="008230B7">
        <w:rPr>
          <w:rFonts w:ascii="方正小标宋_GBK" w:eastAsia="方正小标宋_GBK" w:hAnsi="Times New Roman" w:cs="Times New Roman" w:hint="eastAsia"/>
          <w:color w:val="000000"/>
          <w:spacing w:val="-10"/>
          <w:kern w:val="0"/>
          <w:sz w:val="44"/>
          <w:szCs w:val="44"/>
          <w:shd w:val="clear" w:color="auto" w:fill="FFFFFF"/>
        </w:rPr>
        <w:t>企业信用管理培训、示范创建</w:t>
      </w:r>
    </w:p>
    <w:p w14:paraId="4AEDC570" w14:textId="77777777" w:rsidR="008230B7" w:rsidRPr="008230B7" w:rsidRDefault="008230B7" w:rsidP="008230B7">
      <w:pPr>
        <w:widowControl/>
        <w:shd w:val="clear" w:color="auto" w:fill="FFFFFF"/>
        <w:spacing w:line="500" w:lineRule="atLeast"/>
        <w:jc w:val="center"/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</w:pPr>
      <w:r w:rsidRPr="008230B7">
        <w:rPr>
          <w:rFonts w:ascii="方正小标宋_GBK" w:eastAsia="方正小标宋_GBK" w:hAnsi="Times New Roman" w:cs="Times New Roman" w:hint="eastAsia"/>
          <w:color w:val="000000"/>
          <w:spacing w:val="-10"/>
          <w:kern w:val="0"/>
          <w:sz w:val="44"/>
          <w:szCs w:val="44"/>
          <w:shd w:val="clear" w:color="auto" w:fill="FFFFFF"/>
        </w:rPr>
        <w:t>任务分解表</w:t>
      </w:r>
    </w:p>
    <w:p w14:paraId="1EBC37F3" w14:textId="77777777" w:rsidR="008230B7" w:rsidRPr="008230B7" w:rsidRDefault="008230B7" w:rsidP="008230B7">
      <w:pPr>
        <w:widowControl/>
        <w:shd w:val="clear" w:color="auto" w:fill="FFFFFF"/>
        <w:spacing w:line="500" w:lineRule="atLeast"/>
        <w:jc w:val="center"/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</w:pPr>
      <w:r w:rsidRPr="008230B7">
        <w:rPr>
          <w:rFonts w:ascii="Times New Roman" w:eastAsia="微软雅黑" w:hAnsi="Times New Roman" w:cs="Times New Roman"/>
          <w:color w:val="000000"/>
          <w:spacing w:val="-10"/>
          <w:kern w:val="0"/>
          <w:sz w:val="44"/>
          <w:szCs w:val="44"/>
          <w:shd w:val="clear" w:color="auto" w:fill="FFFFFF"/>
        </w:rPr>
        <w:t> </w:t>
      </w:r>
    </w:p>
    <w:tbl>
      <w:tblPr>
        <w:tblW w:w="88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2224"/>
        <w:gridCol w:w="2695"/>
        <w:gridCol w:w="2541"/>
      </w:tblGrid>
      <w:tr w:rsidR="008230B7" w:rsidRPr="008230B7" w14:paraId="2263EAF2" w14:textId="77777777" w:rsidTr="008230B7">
        <w:trPr>
          <w:trHeight w:val="1016"/>
          <w:jc w:val="center"/>
        </w:trPr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B2C16" w14:textId="77777777" w:rsidR="008230B7" w:rsidRPr="008230B7" w:rsidRDefault="008230B7" w:rsidP="008230B7">
            <w:pPr>
              <w:widowControl/>
              <w:shd w:val="clear" w:color="auto" w:fill="FFFFFF"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方正仿宋_GBK" w:eastAsia="方正仿宋_GBK" w:hAnsi="Times New Roman" w:cs="Times New Roman" w:hint="eastAsia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7146B" w14:textId="77777777" w:rsidR="008230B7" w:rsidRPr="008230B7" w:rsidRDefault="008230B7" w:rsidP="008230B7">
            <w:pPr>
              <w:widowControl/>
              <w:shd w:val="clear" w:color="auto" w:fill="FFFFFF"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方正仿宋_GBK" w:eastAsia="方正仿宋_GBK" w:hAnsi="Times New Roman" w:cs="Times New Roman" w:hint="eastAsia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地</w:t>
            </w:r>
            <w:r w:rsidRPr="008230B7"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 </w:t>
            </w:r>
            <w:r w:rsidRPr="008230B7">
              <w:rPr>
                <w:rFonts w:ascii="方正仿宋_GBK" w:eastAsia="方正仿宋_GBK" w:hAnsi="Times New Roman" w:cs="Times New Roman" w:hint="eastAsia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区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73134" w14:textId="77777777" w:rsidR="008230B7" w:rsidRPr="008230B7" w:rsidRDefault="008230B7" w:rsidP="008230B7">
            <w:pPr>
              <w:widowControl/>
              <w:shd w:val="clear" w:color="auto" w:fill="FFFFFF"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方正仿宋_GBK" w:eastAsia="方正仿宋_GBK" w:hAnsi="Times New Roman" w:cs="Times New Roman" w:hint="eastAsia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培训企业</w:t>
            </w:r>
          </w:p>
          <w:p w14:paraId="542753AF" w14:textId="77777777" w:rsidR="008230B7" w:rsidRPr="008230B7" w:rsidRDefault="008230B7" w:rsidP="008230B7">
            <w:pPr>
              <w:widowControl/>
              <w:shd w:val="clear" w:color="auto" w:fill="FFFFFF"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方正仿宋_GBK" w:eastAsia="方正仿宋_GBK" w:hAnsi="Times New Roman" w:cs="Times New Roman" w:hint="eastAsia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（家）</w:t>
            </w:r>
          </w:p>
        </w:tc>
        <w:tc>
          <w:tcPr>
            <w:tcW w:w="2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23878" w14:textId="77777777" w:rsidR="008230B7" w:rsidRPr="008230B7" w:rsidRDefault="008230B7" w:rsidP="008230B7">
            <w:pPr>
              <w:widowControl/>
              <w:shd w:val="clear" w:color="auto" w:fill="FFFFFF"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方正仿宋_GBK" w:eastAsia="方正仿宋_GBK" w:hAnsi="Times New Roman" w:cs="Times New Roman" w:hint="eastAsia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市级示范企业</w:t>
            </w:r>
          </w:p>
          <w:p w14:paraId="4CFD098B" w14:textId="77777777" w:rsidR="008230B7" w:rsidRPr="008230B7" w:rsidRDefault="008230B7" w:rsidP="008230B7">
            <w:pPr>
              <w:widowControl/>
              <w:shd w:val="clear" w:color="auto" w:fill="FFFFFF"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方正仿宋_GBK" w:eastAsia="方正仿宋_GBK" w:hAnsi="Times New Roman" w:cs="Times New Roman" w:hint="eastAsia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（家）</w:t>
            </w:r>
          </w:p>
        </w:tc>
      </w:tr>
      <w:tr w:rsidR="008230B7" w:rsidRPr="008230B7" w14:paraId="169487FE" w14:textId="77777777" w:rsidTr="008230B7">
        <w:trPr>
          <w:trHeight w:val="851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90A65" w14:textId="77777777" w:rsidR="008230B7" w:rsidRPr="008230B7" w:rsidRDefault="008230B7" w:rsidP="008230B7">
            <w:pPr>
              <w:widowControl/>
              <w:shd w:val="clear" w:color="auto" w:fill="FFFFFF"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0C5A5" w14:textId="77777777" w:rsidR="008230B7" w:rsidRPr="008230B7" w:rsidRDefault="008230B7" w:rsidP="008230B7">
            <w:pPr>
              <w:widowControl/>
              <w:shd w:val="clear" w:color="auto" w:fill="FFFFFF"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方正仿宋_GBK" w:eastAsia="方正仿宋_GBK" w:hAnsi="Times New Roman" w:cs="Times New Roman" w:hint="eastAsia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丹阳市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B15A5" w14:textId="77777777" w:rsidR="008230B7" w:rsidRPr="008230B7" w:rsidRDefault="008230B7" w:rsidP="008230B7">
            <w:pPr>
              <w:widowControl/>
              <w:shd w:val="clear" w:color="auto" w:fill="FFFFFF"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48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A3874" w14:textId="77777777" w:rsidR="008230B7" w:rsidRPr="008230B7" w:rsidRDefault="008230B7" w:rsidP="008230B7">
            <w:pPr>
              <w:widowControl/>
              <w:shd w:val="clear" w:color="auto" w:fill="FFFFFF"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4</w:t>
            </w:r>
          </w:p>
        </w:tc>
      </w:tr>
      <w:tr w:rsidR="008230B7" w:rsidRPr="008230B7" w14:paraId="71457758" w14:textId="77777777" w:rsidTr="008230B7">
        <w:trPr>
          <w:trHeight w:val="851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1EA8C" w14:textId="77777777" w:rsidR="008230B7" w:rsidRPr="008230B7" w:rsidRDefault="008230B7" w:rsidP="008230B7">
            <w:pPr>
              <w:widowControl/>
              <w:shd w:val="clear" w:color="auto" w:fill="FFFFFF"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FDD72" w14:textId="77777777" w:rsidR="008230B7" w:rsidRPr="008230B7" w:rsidRDefault="008230B7" w:rsidP="008230B7">
            <w:pPr>
              <w:widowControl/>
              <w:shd w:val="clear" w:color="auto" w:fill="FFFFFF"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方正仿宋_GBK" w:eastAsia="方正仿宋_GBK" w:hAnsi="Times New Roman" w:cs="Times New Roman" w:hint="eastAsia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扬中市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F1710" w14:textId="77777777" w:rsidR="008230B7" w:rsidRPr="008230B7" w:rsidRDefault="008230B7" w:rsidP="008230B7">
            <w:pPr>
              <w:widowControl/>
              <w:shd w:val="clear" w:color="auto" w:fill="FFFFFF"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36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48094" w14:textId="77777777" w:rsidR="008230B7" w:rsidRPr="008230B7" w:rsidRDefault="008230B7" w:rsidP="008230B7">
            <w:pPr>
              <w:widowControl/>
              <w:shd w:val="clear" w:color="auto" w:fill="FFFFFF"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4</w:t>
            </w:r>
          </w:p>
        </w:tc>
      </w:tr>
      <w:tr w:rsidR="008230B7" w:rsidRPr="008230B7" w14:paraId="7547ED01" w14:textId="77777777" w:rsidTr="008230B7">
        <w:trPr>
          <w:trHeight w:val="851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0530C" w14:textId="77777777" w:rsidR="008230B7" w:rsidRPr="008230B7" w:rsidRDefault="008230B7" w:rsidP="008230B7">
            <w:pPr>
              <w:widowControl/>
              <w:shd w:val="clear" w:color="auto" w:fill="FFFFFF"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EB260" w14:textId="77777777" w:rsidR="008230B7" w:rsidRPr="008230B7" w:rsidRDefault="008230B7" w:rsidP="008230B7">
            <w:pPr>
              <w:widowControl/>
              <w:shd w:val="clear" w:color="auto" w:fill="FFFFFF"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方正仿宋_GBK" w:eastAsia="方正仿宋_GBK" w:hAnsi="Times New Roman" w:cs="Times New Roman" w:hint="eastAsia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句容市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DDD80" w14:textId="77777777" w:rsidR="008230B7" w:rsidRPr="008230B7" w:rsidRDefault="008230B7" w:rsidP="008230B7">
            <w:pPr>
              <w:widowControl/>
              <w:shd w:val="clear" w:color="auto" w:fill="FFFFFF"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36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73C10" w14:textId="77777777" w:rsidR="008230B7" w:rsidRPr="008230B7" w:rsidRDefault="008230B7" w:rsidP="008230B7">
            <w:pPr>
              <w:widowControl/>
              <w:shd w:val="clear" w:color="auto" w:fill="FFFFFF"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3</w:t>
            </w:r>
          </w:p>
        </w:tc>
      </w:tr>
      <w:tr w:rsidR="008230B7" w:rsidRPr="008230B7" w14:paraId="040ACE15" w14:textId="77777777" w:rsidTr="008230B7">
        <w:trPr>
          <w:trHeight w:val="851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C2C3B" w14:textId="77777777" w:rsidR="008230B7" w:rsidRPr="008230B7" w:rsidRDefault="008230B7" w:rsidP="008230B7">
            <w:pPr>
              <w:widowControl/>
              <w:shd w:val="clear" w:color="auto" w:fill="FFFFFF"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9D0C9" w14:textId="77777777" w:rsidR="008230B7" w:rsidRPr="008230B7" w:rsidRDefault="008230B7" w:rsidP="008230B7">
            <w:pPr>
              <w:widowControl/>
              <w:shd w:val="clear" w:color="auto" w:fill="FFFFFF"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方正仿宋_GBK" w:eastAsia="方正仿宋_GBK" w:hAnsi="Times New Roman" w:cs="Times New Roman" w:hint="eastAsia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京口区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BAACE" w14:textId="77777777" w:rsidR="008230B7" w:rsidRPr="008230B7" w:rsidRDefault="008230B7" w:rsidP="008230B7">
            <w:pPr>
              <w:widowControl/>
              <w:shd w:val="clear" w:color="auto" w:fill="FFFFFF"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12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45703" w14:textId="77777777" w:rsidR="008230B7" w:rsidRPr="008230B7" w:rsidRDefault="008230B7" w:rsidP="008230B7">
            <w:pPr>
              <w:widowControl/>
              <w:shd w:val="clear" w:color="auto" w:fill="FFFFFF"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</w:tr>
      <w:tr w:rsidR="008230B7" w:rsidRPr="008230B7" w14:paraId="1DBB499F" w14:textId="77777777" w:rsidTr="008230B7">
        <w:trPr>
          <w:trHeight w:val="851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0B3C0" w14:textId="77777777" w:rsidR="008230B7" w:rsidRPr="008230B7" w:rsidRDefault="008230B7" w:rsidP="008230B7">
            <w:pPr>
              <w:widowControl/>
              <w:shd w:val="clear" w:color="auto" w:fill="FFFFFF"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CA877" w14:textId="77777777" w:rsidR="008230B7" w:rsidRPr="008230B7" w:rsidRDefault="008230B7" w:rsidP="008230B7">
            <w:pPr>
              <w:widowControl/>
              <w:shd w:val="clear" w:color="auto" w:fill="FFFFFF"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方正仿宋_GBK" w:eastAsia="方正仿宋_GBK" w:hAnsi="Times New Roman" w:cs="Times New Roman" w:hint="eastAsia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润州区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79D4B" w14:textId="77777777" w:rsidR="008230B7" w:rsidRPr="008230B7" w:rsidRDefault="008230B7" w:rsidP="008230B7">
            <w:pPr>
              <w:widowControl/>
              <w:shd w:val="clear" w:color="auto" w:fill="FFFFFF"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A2BB3" w14:textId="77777777" w:rsidR="008230B7" w:rsidRPr="008230B7" w:rsidRDefault="008230B7" w:rsidP="008230B7">
            <w:pPr>
              <w:widowControl/>
              <w:shd w:val="clear" w:color="auto" w:fill="FFFFFF"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</w:tr>
      <w:tr w:rsidR="008230B7" w:rsidRPr="008230B7" w14:paraId="62662213" w14:textId="77777777" w:rsidTr="008230B7">
        <w:trPr>
          <w:trHeight w:val="851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41933" w14:textId="77777777" w:rsidR="008230B7" w:rsidRPr="008230B7" w:rsidRDefault="008230B7" w:rsidP="008230B7">
            <w:pPr>
              <w:widowControl/>
              <w:shd w:val="clear" w:color="auto" w:fill="FFFFFF"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79B75" w14:textId="77777777" w:rsidR="008230B7" w:rsidRPr="008230B7" w:rsidRDefault="008230B7" w:rsidP="008230B7">
            <w:pPr>
              <w:widowControl/>
              <w:shd w:val="clear" w:color="auto" w:fill="FFFFFF"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方正仿宋_GBK" w:eastAsia="方正仿宋_GBK" w:hAnsi="Times New Roman" w:cs="Times New Roman" w:hint="eastAsia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丹徒区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3C0DA" w14:textId="77777777" w:rsidR="008230B7" w:rsidRPr="008230B7" w:rsidRDefault="008230B7" w:rsidP="008230B7">
            <w:pPr>
              <w:widowControl/>
              <w:shd w:val="clear" w:color="auto" w:fill="FFFFFF"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12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A5405" w14:textId="77777777" w:rsidR="008230B7" w:rsidRPr="008230B7" w:rsidRDefault="008230B7" w:rsidP="008230B7">
            <w:pPr>
              <w:widowControl/>
              <w:shd w:val="clear" w:color="auto" w:fill="FFFFFF"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</w:tr>
      <w:tr w:rsidR="008230B7" w:rsidRPr="008230B7" w14:paraId="76E0AD4F" w14:textId="77777777" w:rsidTr="008230B7">
        <w:trPr>
          <w:trHeight w:val="851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62014" w14:textId="77777777" w:rsidR="008230B7" w:rsidRPr="008230B7" w:rsidRDefault="008230B7" w:rsidP="008230B7">
            <w:pPr>
              <w:widowControl/>
              <w:shd w:val="clear" w:color="auto" w:fill="FFFFFF"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94554" w14:textId="77777777" w:rsidR="008230B7" w:rsidRPr="008230B7" w:rsidRDefault="008230B7" w:rsidP="008230B7">
            <w:pPr>
              <w:widowControl/>
              <w:shd w:val="clear" w:color="auto" w:fill="FFFFFF"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方正仿宋_GBK" w:eastAsia="方正仿宋_GBK" w:hAnsi="Times New Roman" w:cs="Times New Roman" w:hint="eastAsia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镇江新区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58BD9" w14:textId="77777777" w:rsidR="008230B7" w:rsidRPr="008230B7" w:rsidRDefault="008230B7" w:rsidP="008230B7">
            <w:pPr>
              <w:widowControl/>
              <w:shd w:val="clear" w:color="auto" w:fill="FFFFFF"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24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2D6A0" w14:textId="77777777" w:rsidR="008230B7" w:rsidRPr="008230B7" w:rsidRDefault="008230B7" w:rsidP="008230B7">
            <w:pPr>
              <w:widowControl/>
              <w:shd w:val="clear" w:color="auto" w:fill="FFFFFF"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3</w:t>
            </w:r>
          </w:p>
        </w:tc>
      </w:tr>
      <w:tr w:rsidR="008230B7" w:rsidRPr="008230B7" w14:paraId="0075EF79" w14:textId="77777777" w:rsidTr="008230B7">
        <w:trPr>
          <w:trHeight w:val="851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5B333" w14:textId="77777777" w:rsidR="008230B7" w:rsidRPr="008230B7" w:rsidRDefault="008230B7" w:rsidP="008230B7">
            <w:pPr>
              <w:widowControl/>
              <w:shd w:val="clear" w:color="auto" w:fill="FFFFFF"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87CF9" w14:textId="77777777" w:rsidR="008230B7" w:rsidRPr="008230B7" w:rsidRDefault="008230B7" w:rsidP="008230B7">
            <w:pPr>
              <w:widowControl/>
              <w:shd w:val="clear" w:color="auto" w:fill="FFFFFF"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方正仿宋_GBK" w:eastAsia="方正仿宋_GBK" w:hAnsi="Times New Roman" w:cs="Times New Roman" w:hint="eastAsia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镇江高新区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F474E" w14:textId="77777777" w:rsidR="008230B7" w:rsidRPr="008230B7" w:rsidRDefault="008230B7" w:rsidP="008230B7">
            <w:pPr>
              <w:widowControl/>
              <w:shd w:val="clear" w:color="auto" w:fill="FFFFFF"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F5613" w14:textId="77777777" w:rsidR="008230B7" w:rsidRPr="008230B7" w:rsidRDefault="008230B7" w:rsidP="008230B7">
            <w:pPr>
              <w:widowControl/>
              <w:shd w:val="clear" w:color="auto" w:fill="FFFFFF"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</w:tr>
      <w:tr w:rsidR="008230B7" w:rsidRPr="008230B7" w14:paraId="4C43CAC1" w14:textId="77777777" w:rsidTr="008230B7">
        <w:trPr>
          <w:trHeight w:val="851"/>
          <w:jc w:val="center"/>
        </w:trPr>
        <w:tc>
          <w:tcPr>
            <w:tcW w:w="36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09CE5" w14:textId="77777777" w:rsidR="008230B7" w:rsidRPr="008230B7" w:rsidRDefault="008230B7" w:rsidP="008230B7">
            <w:pPr>
              <w:widowControl/>
              <w:shd w:val="clear" w:color="auto" w:fill="FFFFFF"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方正仿宋_GBK" w:eastAsia="方正仿宋_GBK" w:hAnsi="Times New Roman" w:cs="Times New Roman" w:hint="eastAsia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合计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FCFEA" w14:textId="77777777" w:rsidR="008230B7" w:rsidRPr="008230B7" w:rsidRDefault="008230B7" w:rsidP="008230B7">
            <w:pPr>
              <w:widowControl/>
              <w:shd w:val="clear" w:color="auto" w:fill="FFFFFF"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180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81755" w14:textId="77777777" w:rsidR="008230B7" w:rsidRPr="008230B7" w:rsidRDefault="008230B7" w:rsidP="008230B7">
            <w:pPr>
              <w:widowControl/>
              <w:shd w:val="clear" w:color="auto" w:fill="FFFFFF"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  <w:shd w:val="clear" w:color="auto" w:fill="FFFFFF"/>
              </w:rPr>
              <w:t>18</w:t>
            </w:r>
          </w:p>
        </w:tc>
      </w:tr>
    </w:tbl>
    <w:p w14:paraId="511DF500" w14:textId="77777777" w:rsidR="008230B7" w:rsidRPr="008230B7" w:rsidRDefault="008230B7" w:rsidP="008230B7">
      <w:pPr>
        <w:widowControl/>
        <w:spacing w:line="500" w:lineRule="atLeast"/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</w:pPr>
      <w:r w:rsidRPr="008230B7">
        <w:rPr>
          <w:rFonts w:ascii="黑体" w:eastAsia="黑体" w:hAnsi="黑体" w:cs="Times New Roman" w:hint="eastAsia"/>
          <w:color w:val="333333"/>
          <w:spacing w:val="-10"/>
          <w:kern w:val="0"/>
          <w:sz w:val="32"/>
          <w:szCs w:val="32"/>
        </w:rPr>
        <w:lastRenderedPageBreak/>
        <w:t>附件</w:t>
      </w: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2</w:t>
      </w:r>
      <w:r w:rsidRPr="008230B7">
        <w:rPr>
          <w:rFonts w:ascii="黑体" w:eastAsia="黑体" w:hAnsi="黑体" w:cs="Times New Roman" w:hint="eastAsia"/>
          <w:color w:val="333333"/>
          <w:spacing w:val="-10"/>
          <w:kern w:val="0"/>
          <w:sz w:val="32"/>
          <w:szCs w:val="32"/>
        </w:rPr>
        <w:t>：</w:t>
      </w:r>
    </w:p>
    <w:p w14:paraId="054CD2E7" w14:textId="77777777" w:rsidR="008230B7" w:rsidRPr="008230B7" w:rsidRDefault="008230B7" w:rsidP="008230B7">
      <w:pPr>
        <w:widowControl/>
        <w:spacing w:line="500" w:lineRule="atLeast"/>
        <w:jc w:val="center"/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</w:pP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44"/>
          <w:szCs w:val="44"/>
        </w:rPr>
        <w:t>2022</w:t>
      </w:r>
      <w:r w:rsidRPr="008230B7">
        <w:rPr>
          <w:rFonts w:ascii="方正小标宋_GBK" w:eastAsia="方正小标宋_GBK" w:hAnsi="Times New Roman" w:cs="Times New Roman" w:hint="eastAsia"/>
          <w:color w:val="333333"/>
          <w:spacing w:val="-10"/>
          <w:kern w:val="0"/>
          <w:sz w:val="44"/>
          <w:szCs w:val="44"/>
        </w:rPr>
        <w:t>年信用管理培训、市级示范和省级示范企业计划指标</w:t>
      </w:r>
    </w:p>
    <w:p w14:paraId="6F43897C" w14:textId="77777777" w:rsidR="008230B7" w:rsidRPr="008230B7" w:rsidRDefault="008230B7" w:rsidP="008230B7">
      <w:pPr>
        <w:widowControl/>
        <w:spacing w:line="500" w:lineRule="atLeast"/>
        <w:ind w:firstLine="150"/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</w:pPr>
      <w:r w:rsidRPr="008230B7">
        <w:rPr>
          <w:rFonts w:ascii="方正楷体_GBK" w:eastAsia="方正楷体_GBK" w:hAnsi="Times New Roman" w:cs="Times New Roman" w:hint="eastAsia"/>
          <w:color w:val="333333"/>
          <w:spacing w:val="-10"/>
          <w:kern w:val="0"/>
          <w:sz w:val="32"/>
          <w:szCs w:val="32"/>
        </w:rPr>
        <w:t>填报单位：</w:t>
      </w: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 </w:t>
      </w: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 </w:t>
      </w: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 </w:t>
      </w: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 </w:t>
      </w: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 </w:t>
      </w: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 </w:t>
      </w: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 </w:t>
      </w: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 </w:t>
      </w: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 </w:t>
      </w: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 </w:t>
      </w: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 </w:t>
      </w: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 </w:t>
      </w:r>
      <w:r w:rsidRPr="008230B7">
        <w:rPr>
          <w:rFonts w:ascii="方正楷体_GBK" w:eastAsia="方正楷体_GBK" w:hAnsi="Times New Roman" w:cs="Times New Roman" w:hint="eastAsia"/>
          <w:color w:val="333333"/>
          <w:spacing w:val="-10"/>
          <w:kern w:val="0"/>
          <w:sz w:val="32"/>
          <w:szCs w:val="32"/>
        </w:rPr>
        <w:t>填报人：</w:t>
      </w: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 </w:t>
      </w: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 </w:t>
      </w: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 </w:t>
      </w: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 </w:t>
      </w: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 </w:t>
      </w: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 </w:t>
      </w: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 </w:t>
      </w: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 </w:t>
      </w: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 </w:t>
      </w: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 </w:t>
      </w: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 </w:t>
      </w: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 </w:t>
      </w:r>
      <w:r w:rsidRPr="008230B7">
        <w:rPr>
          <w:rFonts w:ascii="方正楷体_GBK" w:eastAsia="方正楷体_GBK" w:hAnsi="Times New Roman" w:cs="Times New Roman" w:hint="eastAsia"/>
          <w:color w:val="333333"/>
          <w:spacing w:val="-10"/>
          <w:kern w:val="0"/>
          <w:sz w:val="32"/>
          <w:szCs w:val="32"/>
        </w:rPr>
        <w:t>电话：</w:t>
      </w:r>
    </w:p>
    <w:tbl>
      <w:tblPr>
        <w:tblW w:w="14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2362"/>
        <w:gridCol w:w="2363"/>
        <w:gridCol w:w="2362"/>
        <w:gridCol w:w="2362"/>
        <w:gridCol w:w="2363"/>
      </w:tblGrid>
      <w:tr w:rsidR="008230B7" w:rsidRPr="008230B7" w14:paraId="7F4927DA" w14:textId="77777777" w:rsidTr="008230B7">
        <w:trPr>
          <w:trHeight w:val="626"/>
        </w:trPr>
        <w:tc>
          <w:tcPr>
            <w:tcW w:w="4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E4247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方正黑体_GBK" w:eastAsia="方正黑体_GBK" w:hAnsi="Times New Roman" w:cs="Times New Roman" w:hint="eastAsia"/>
                <w:color w:val="000000"/>
                <w:spacing w:val="-10"/>
                <w:kern w:val="0"/>
                <w:sz w:val="24"/>
                <w:szCs w:val="24"/>
              </w:rPr>
              <w:t>参加</w:t>
            </w:r>
            <w:r w:rsidRPr="008230B7"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2022</w:t>
            </w:r>
            <w:r w:rsidRPr="008230B7">
              <w:rPr>
                <w:rFonts w:ascii="方正黑体_GBK" w:eastAsia="方正黑体_GBK" w:hAnsi="Times New Roman" w:cs="Times New Roman" w:hint="eastAsia"/>
                <w:color w:val="000000"/>
                <w:spacing w:val="-10"/>
                <w:kern w:val="0"/>
                <w:sz w:val="24"/>
                <w:szCs w:val="24"/>
              </w:rPr>
              <w:t>年信用管理培训企业计划</w:t>
            </w:r>
          </w:p>
        </w:tc>
        <w:tc>
          <w:tcPr>
            <w:tcW w:w="47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14462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方正黑体_GBK" w:eastAsia="方正黑体_GBK" w:hAnsi="Times New Roman" w:cs="Times New Roman" w:hint="eastAsia"/>
                <w:color w:val="000000"/>
                <w:spacing w:val="-10"/>
                <w:kern w:val="0"/>
                <w:sz w:val="24"/>
                <w:szCs w:val="24"/>
              </w:rPr>
              <w:t>创建</w:t>
            </w:r>
            <w:r w:rsidRPr="008230B7"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2022</w:t>
            </w:r>
            <w:r w:rsidRPr="008230B7">
              <w:rPr>
                <w:rFonts w:ascii="方正黑体_GBK" w:eastAsia="方正黑体_GBK" w:hAnsi="Times New Roman" w:cs="Times New Roman" w:hint="eastAsia"/>
                <w:color w:val="000000"/>
                <w:spacing w:val="-10"/>
                <w:kern w:val="0"/>
                <w:sz w:val="24"/>
                <w:szCs w:val="24"/>
              </w:rPr>
              <w:t>年市级示范企业计划</w:t>
            </w:r>
          </w:p>
        </w:tc>
        <w:tc>
          <w:tcPr>
            <w:tcW w:w="47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92BFC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方正黑体_GBK" w:eastAsia="方正黑体_GBK" w:hAnsi="Times New Roman" w:cs="Times New Roman" w:hint="eastAsia"/>
                <w:color w:val="000000"/>
                <w:spacing w:val="-10"/>
                <w:kern w:val="0"/>
                <w:sz w:val="24"/>
                <w:szCs w:val="24"/>
              </w:rPr>
              <w:t>创建省级示范企业计划</w:t>
            </w:r>
          </w:p>
        </w:tc>
      </w:tr>
      <w:tr w:rsidR="008230B7" w:rsidRPr="008230B7" w14:paraId="0896E35D" w14:textId="77777777" w:rsidTr="008230B7">
        <w:trPr>
          <w:trHeight w:val="627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AD713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方正楷体_GBK" w:eastAsia="方正楷体_GBK" w:hAnsi="Times New Roman" w:cs="Times New Roman" w:hint="eastAsia"/>
                <w:spacing w:val="-1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B790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方正楷体_GBK" w:eastAsia="方正楷体_GBK" w:hAnsi="Times New Roman" w:cs="Times New Roman" w:hint="eastAsia"/>
                <w:spacing w:val="-10"/>
                <w:kern w:val="0"/>
                <w:sz w:val="28"/>
                <w:szCs w:val="28"/>
              </w:rPr>
              <w:t>统一信用代码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3E9F9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方正楷体_GBK" w:eastAsia="方正楷体_GBK" w:hAnsi="Times New Roman" w:cs="Times New Roman" w:hint="eastAsia"/>
                <w:spacing w:val="-1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3ED6A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方正楷体_GBK" w:eastAsia="方正楷体_GBK" w:hAnsi="Times New Roman" w:cs="Times New Roman" w:hint="eastAsia"/>
                <w:spacing w:val="-10"/>
                <w:kern w:val="0"/>
                <w:sz w:val="28"/>
                <w:szCs w:val="28"/>
              </w:rPr>
              <w:t>统一信用代码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7F45E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方正楷体_GBK" w:eastAsia="方正楷体_GBK" w:hAnsi="Times New Roman" w:cs="Times New Roman" w:hint="eastAsia"/>
                <w:spacing w:val="-1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6938A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方正楷体_GBK" w:eastAsia="方正楷体_GBK" w:hAnsi="Times New Roman" w:cs="Times New Roman" w:hint="eastAsia"/>
                <w:spacing w:val="-10"/>
                <w:kern w:val="0"/>
                <w:sz w:val="28"/>
                <w:szCs w:val="28"/>
              </w:rPr>
              <w:t>统一信用代码</w:t>
            </w:r>
          </w:p>
        </w:tc>
      </w:tr>
      <w:tr w:rsidR="008230B7" w:rsidRPr="008230B7" w14:paraId="0D12EBE7" w14:textId="77777777" w:rsidTr="008230B7">
        <w:trPr>
          <w:trHeight w:val="626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D0C2D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  <w:t>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8E653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  <w:t> 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8DF0A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  <w:t>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130CB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  <w:t>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98B06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  <w:t> 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7569F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  <w:t> </w:t>
            </w:r>
          </w:p>
        </w:tc>
      </w:tr>
      <w:tr w:rsidR="008230B7" w:rsidRPr="008230B7" w14:paraId="6670BABB" w14:textId="77777777" w:rsidTr="008230B7">
        <w:trPr>
          <w:trHeight w:val="626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0C41A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  <w:t>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E25B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  <w:t> 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B666B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  <w:t>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4FAE7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  <w:t>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A3634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  <w:t> 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E2AE7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  <w:t> </w:t>
            </w:r>
          </w:p>
        </w:tc>
      </w:tr>
      <w:tr w:rsidR="008230B7" w:rsidRPr="008230B7" w14:paraId="509A6086" w14:textId="77777777" w:rsidTr="008230B7">
        <w:trPr>
          <w:trHeight w:val="626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87778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  <w:t>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C00C5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  <w:t> 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67F06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  <w:t>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3F3F4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  <w:t>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2AB43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  <w:t> 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0F818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  <w:t> </w:t>
            </w:r>
          </w:p>
        </w:tc>
      </w:tr>
      <w:tr w:rsidR="008230B7" w:rsidRPr="008230B7" w14:paraId="5885BA46" w14:textId="77777777" w:rsidTr="008230B7">
        <w:trPr>
          <w:trHeight w:val="627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5CA2C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  <w:t>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9DD7D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  <w:t> 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2E6A4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  <w:t>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70071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  <w:t>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8A0E1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  <w:t> 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0A98F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  <w:t> </w:t>
            </w:r>
          </w:p>
        </w:tc>
      </w:tr>
      <w:tr w:rsidR="008230B7" w:rsidRPr="008230B7" w14:paraId="633F4622" w14:textId="77777777" w:rsidTr="008230B7">
        <w:trPr>
          <w:trHeight w:val="626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7FBC7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  <w:t>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2CDCB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  <w:t> 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DD00B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  <w:t>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31408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  <w:t>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44F2D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  <w:t> 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E23C7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  <w:t> </w:t>
            </w:r>
          </w:p>
        </w:tc>
      </w:tr>
      <w:tr w:rsidR="008230B7" w:rsidRPr="008230B7" w14:paraId="1B54B429" w14:textId="77777777" w:rsidTr="008230B7">
        <w:trPr>
          <w:trHeight w:val="627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27313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  <w:t>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568E1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  <w:t> 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57CCC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  <w:t>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157BB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  <w:t>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F6E8F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  <w:t> 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144AE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  <w:t> </w:t>
            </w:r>
          </w:p>
        </w:tc>
      </w:tr>
      <w:tr w:rsidR="008230B7" w:rsidRPr="008230B7" w14:paraId="15B485BD" w14:textId="77777777" w:rsidTr="008230B7">
        <w:trPr>
          <w:trHeight w:val="466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0406B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  <w:t>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41334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  <w:t> 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16C90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  <w:t>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E8C67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  <w:t>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D3F2F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  <w:t> 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DB9FA" w14:textId="77777777" w:rsidR="008230B7" w:rsidRPr="008230B7" w:rsidRDefault="008230B7" w:rsidP="008230B7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</w:pPr>
            <w:r w:rsidRPr="008230B7">
              <w:rPr>
                <w:rFonts w:ascii="Times New Roman" w:eastAsia="宋体" w:hAnsi="Times New Roman" w:cs="Times New Roman"/>
                <w:spacing w:val="-10"/>
                <w:kern w:val="0"/>
                <w:sz w:val="32"/>
                <w:szCs w:val="32"/>
              </w:rPr>
              <w:t> </w:t>
            </w:r>
          </w:p>
        </w:tc>
      </w:tr>
    </w:tbl>
    <w:p w14:paraId="497B55F0" w14:textId="77777777" w:rsidR="008230B7" w:rsidRPr="008230B7" w:rsidRDefault="008230B7" w:rsidP="008230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30B7">
        <w:rPr>
          <w:rFonts w:ascii="Times New Roman" w:eastAsia="宋体" w:hAnsi="Times New Roman" w:cs="Times New Roman"/>
          <w:color w:val="333333"/>
          <w:spacing w:val="-10"/>
          <w:kern w:val="0"/>
          <w:sz w:val="32"/>
          <w:szCs w:val="32"/>
        </w:rPr>
        <w:br w:type="textWrapping" w:clear="all"/>
      </w:r>
    </w:p>
    <w:p w14:paraId="75A69764" w14:textId="77777777" w:rsidR="008230B7" w:rsidRDefault="008230B7" w:rsidP="008230B7">
      <w:pPr>
        <w:widowControl/>
        <w:spacing w:line="500" w:lineRule="atLeast"/>
        <w:rPr>
          <w:rFonts w:ascii="方正黑体_GBK" w:eastAsia="方正黑体_GBK" w:hAnsi="Times New Roman" w:cs="Times New Roman"/>
          <w:color w:val="333333"/>
          <w:spacing w:val="-10"/>
          <w:kern w:val="0"/>
          <w:sz w:val="32"/>
          <w:szCs w:val="32"/>
        </w:rPr>
      </w:pPr>
    </w:p>
    <w:p w14:paraId="1DC83E86" w14:textId="77777777" w:rsidR="008230B7" w:rsidRDefault="008230B7" w:rsidP="008230B7">
      <w:pPr>
        <w:widowControl/>
        <w:spacing w:line="500" w:lineRule="atLeast"/>
        <w:rPr>
          <w:rFonts w:ascii="方正黑体_GBK" w:eastAsia="方正黑体_GBK" w:hAnsi="Times New Roman" w:cs="Times New Roman"/>
          <w:color w:val="333333"/>
          <w:spacing w:val="-10"/>
          <w:kern w:val="0"/>
          <w:sz w:val="32"/>
          <w:szCs w:val="32"/>
        </w:rPr>
      </w:pPr>
    </w:p>
    <w:p w14:paraId="4FA6EF50" w14:textId="77777777" w:rsidR="008230B7" w:rsidRDefault="008230B7" w:rsidP="008230B7">
      <w:pPr>
        <w:widowControl/>
        <w:spacing w:line="500" w:lineRule="atLeast"/>
        <w:rPr>
          <w:rFonts w:ascii="方正黑体_GBK" w:eastAsia="方正黑体_GBK" w:hAnsi="Times New Roman" w:cs="Times New Roman"/>
          <w:color w:val="333333"/>
          <w:spacing w:val="-10"/>
          <w:kern w:val="0"/>
          <w:sz w:val="32"/>
          <w:szCs w:val="32"/>
        </w:rPr>
      </w:pPr>
    </w:p>
    <w:p w14:paraId="68A39E5A" w14:textId="77777777" w:rsidR="008230B7" w:rsidRDefault="008230B7" w:rsidP="008230B7">
      <w:pPr>
        <w:widowControl/>
        <w:spacing w:line="500" w:lineRule="atLeast"/>
        <w:rPr>
          <w:rFonts w:ascii="方正黑体_GBK" w:eastAsia="方正黑体_GBK" w:hAnsi="Times New Roman" w:cs="Times New Roman"/>
          <w:color w:val="333333"/>
          <w:spacing w:val="-10"/>
          <w:kern w:val="0"/>
          <w:sz w:val="32"/>
          <w:szCs w:val="32"/>
        </w:rPr>
      </w:pPr>
    </w:p>
    <w:p w14:paraId="3731104A" w14:textId="77777777" w:rsidR="008230B7" w:rsidRDefault="008230B7" w:rsidP="008230B7">
      <w:pPr>
        <w:widowControl/>
        <w:spacing w:line="500" w:lineRule="atLeast"/>
        <w:rPr>
          <w:rFonts w:ascii="方正黑体_GBK" w:eastAsia="方正黑体_GBK" w:hAnsi="Times New Roman" w:cs="Times New Roman"/>
          <w:color w:val="333333"/>
          <w:spacing w:val="-10"/>
          <w:kern w:val="0"/>
          <w:sz w:val="32"/>
          <w:szCs w:val="32"/>
        </w:rPr>
      </w:pPr>
    </w:p>
    <w:p w14:paraId="7DE1B59C" w14:textId="77777777" w:rsidR="008230B7" w:rsidRDefault="008230B7" w:rsidP="008230B7">
      <w:pPr>
        <w:widowControl/>
        <w:spacing w:line="500" w:lineRule="atLeast"/>
        <w:rPr>
          <w:rFonts w:ascii="方正黑体_GBK" w:eastAsia="方正黑体_GBK" w:hAnsi="Times New Roman" w:cs="Times New Roman"/>
          <w:color w:val="333333"/>
          <w:spacing w:val="-10"/>
          <w:kern w:val="0"/>
          <w:sz w:val="32"/>
          <w:szCs w:val="32"/>
        </w:rPr>
      </w:pPr>
    </w:p>
    <w:p w14:paraId="1B9CAD75" w14:textId="704ABA80" w:rsidR="008230B7" w:rsidRPr="008230B7" w:rsidRDefault="008230B7" w:rsidP="008230B7">
      <w:pPr>
        <w:widowControl/>
        <w:spacing w:line="500" w:lineRule="atLeast"/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</w:pPr>
      <w:r w:rsidRPr="008230B7">
        <w:rPr>
          <w:rFonts w:ascii="方正黑体_GBK" w:eastAsia="方正黑体_GBK" w:hAnsi="Times New Roman" w:cs="Times New Roman" w:hint="eastAsia"/>
          <w:color w:val="333333"/>
          <w:spacing w:val="-10"/>
          <w:kern w:val="0"/>
          <w:sz w:val="32"/>
          <w:szCs w:val="32"/>
        </w:rPr>
        <w:lastRenderedPageBreak/>
        <w:t>附件</w:t>
      </w: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3</w:t>
      </w:r>
      <w:r w:rsidRPr="008230B7">
        <w:rPr>
          <w:rFonts w:ascii="方正黑体_GBK" w:eastAsia="方正黑体_GBK" w:hAnsi="Times New Roman" w:cs="Times New Roman" w:hint="eastAsia"/>
          <w:color w:val="333333"/>
          <w:spacing w:val="-10"/>
          <w:kern w:val="0"/>
          <w:sz w:val="32"/>
          <w:szCs w:val="32"/>
        </w:rPr>
        <w:t>：</w:t>
      </w:r>
    </w:p>
    <w:p w14:paraId="64B7301A" w14:textId="77777777" w:rsidR="008230B7" w:rsidRPr="008230B7" w:rsidRDefault="008230B7" w:rsidP="008230B7">
      <w:pPr>
        <w:widowControl/>
        <w:spacing w:line="500" w:lineRule="atLeast"/>
        <w:jc w:val="center"/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</w:pP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44"/>
          <w:szCs w:val="44"/>
        </w:rPr>
        <w:t>2018</w:t>
      </w:r>
      <w:r w:rsidRPr="008230B7">
        <w:rPr>
          <w:rFonts w:ascii="方正小标宋_GBK" w:eastAsia="方正小标宋_GBK" w:hAnsi="Times New Roman" w:cs="Times New Roman" w:hint="eastAsia"/>
          <w:color w:val="333333"/>
          <w:spacing w:val="-10"/>
          <w:kern w:val="0"/>
          <w:sz w:val="44"/>
          <w:szCs w:val="44"/>
        </w:rPr>
        <w:t>年市级示范企业复核名单</w:t>
      </w:r>
    </w:p>
    <w:p w14:paraId="62BD440A" w14:textId="77777777" w:rsidR="008230B7" w:rsidRPr="008230B7" w:rsidRDefault="008230B7" w:rsidP="008230B7">
      <w:pPr>
        <w:widowControl/>
        <w:spacing w:line="500" w:lineRule="atLeast"/>
        <w:jc w:val="center"/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</w:pP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6"/>
          <w:szCs w:val="36"/>
        </w:rPr>
        <w:t> </w:t>
      </w:r>
    </w:p>
    <w:p w14:paraId="11E8115F" w14:textId="77777777" w:rsidR="008230B7" w:rsidRPr="008230B7" w:rsidRDefault="008230B7" w:rsidP="008230B7">
      <w:pPr>
        <w:widowControl/>
        <w:spacing w:line="500" w:lineRule="atLeast"/>
        <w:ind w:firstLine="1800"/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</w:pP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1. </w:t>
      </w:r>
      <w:r w:rsidRPr="008230B7">
        <w:rPr>
          <w:rFonts w:ascii="方正仿宋_GBK" w:eastAsia="方正仿宋_GBK" w:hAnsi="Times New Roman" w:cs="Times New Roman" w:hint="eastAsia"/>
          <w:color w:val="333333"/>
          <w:spacing w:val="-10"/>
          <w:kern w:val="0"/>
          <w:sz w:val="32"/>
          <w:szCs w:val="32"/>
        </w:rPr>
        <w:t>江苏金利电气有限公司</w:t>
      </w:r>
    </w:p>
    <w:p w14:paraId="0EEF25E8" w14:textId="77777777" w:rsidR="008230B7" w:rsidRPr="008230B7" w:rsidRDefault="008230B7" w:rsidP="008230B7">
      <w:pPr>
        <w:widowControl/>
        <w:spacing w:line="500" w:lineRule="atLeast"/>
        <w:ind w:firstLine="1800"/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</w:pP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2. </w:t>
      </w:r>
      <w:r w:rsidRPr="008230B7">
        <w:rPr>
          <w:rFonts w:ascii="方正仿宋_GBK" w:eastAsia="方正仿宋_GBK" w:hAnsi="Times New Roman" w:cs="Times New Roman" w:hint="eastAsia"/>
          <w:color w:val="333333"/>
          <w:spacing w:val="-10"/>
          <w:kern w:val="0"/>
          <w:sz w:val="32"/>
          <w:szCs w:val="32"/>
        </w:rPr>
        <w:t>江苏长江盖业有限公司</w:t>
      </w:r>
    </w:p>
    <w:p w14:paraId="078DF832" w14:textId="77777777" w:rsidR="008230B7" w:rsidRPr="008230B7" w:rsidRDefault="008230B7" w:rsidP="008230B7">
      <w:pPr>
        <w:widowControl/>
        <w:spacing w:line="500" w:lineRule="atLeast"/>
        <w:ind w:firstLine="1800"/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</w:pP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3. </w:t>
      </w:r>
      <w:r w:rsidRPr="008230B7">
        <w:rPr>
          <w:rFonts w:ascii="方正仿宋_GBK" w:eastAsia="方正仿宋_GBK" w:hAnsi="Times New Roman" w:cs="Times New Roman" w:hint="eastAsia"/>
          <w:color w:val="333333"/>
          <w:spacing w:val="-10"/>
          <w:kern w:val="0"/>
          <w:sz w:val="32"/>
          <w:szCs w:val="32"/>
        </w:rPr>
        <w:t>镇江市神龙电器管件有限公司</w:t>
      </w:r>
    </w:p>
    <w:p w14:paraId="6C775181" w14:textId="77777777" w:rsidR="008230B7" w:rsidRPr="008230B7" w:rsidRDefault="008230B7" w:rsidP="008230B7">
      <w:pPr>
        <w:widowControl/>
        <w:spacing w:line="500" w:lineRule="atLeast"/>
        <w:ind w:firstLine="1800"/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</w:pP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4. </w:t>
      </w:r>
      <w:r w:rsidRPr="008230B7">
        <w:rPr>
          <w:rFonts w:ascii="方正仿宋_GBK" w:eastAsia="方正仿宋_GBK" w:hAnsi="Times New Roman" w:cs="Times New Roman" w:hint="eastAsia"/>
          <w:color w:val="333333"/>
          <w:spacing w:val="-10"/>
          <w:kern w:val="0"/>
          <w:sz w:val="32"/>
          <w:szCs w:val="32"/>
        </w:rPr>
        <w:t>扬中市佳旺华电器有限公司</w:t>
      </w:r>
    </w:p>
    <w:p w14:paraId="387EBCAC" w14:textId="77777777" w:rsidR="008230B7" w:rsidRPr="008230B7" w:rsidRDefault="008230B7" w:rsidP="008230B7">
      <w:pPr>
        <w:widowControl/>
        <w:spacing w:line="500" w:lineRule="atLeast"/>
        <w:ind w:firstLine="1800"/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</w:pP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5. </w:t>
      </w:r>
      <w:r w:rsidRPr="008230B7">
        <w:rPr>
          <w:rFonts w:ascii="方正仿宋_GBK" w:eastAsia="方正仿宋_GBK" w:hAnsi="Times New Roman" w:cs="Times New Roman" w:hint="eastAsia"/>
          <w:color w:val="333333"/>
          <w:spacing w:val="-10"/>
          <w:kern w:val="0"/>
          <w:sz w:val="32"/>
          <w:szCs w:val="32"/>
        </w:rPr>
        <w:t>江苏中天电气有限公司</w:t>
      </w:r>
    </w:p>
    <w:p w14:paraId="7118E13B" w14:textId="77777777" w:rsidR="008230B7" w:rsidRPr="008230B7" w:rsidRDefault="008230B7" w:rsidP="008230B7">
      <w:pPr>
        <w:widowControl/>
        <w:spacing w:line="500" w:lineRule="atLeast"/>
        <w:ind w:firstLine="1800"/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</w:pP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6. </w:t>
      </w:r>
      <w:r w:rsidRPr="008230B7">
        <w:rPr>
          <w:rFonts w:ascii="方正仿宋_GBK" w:eastAsia="方正仿宋_GBK" w:hAnsi="Times New Roman" w:cs="Times New Roman" w:hint="eastAsia"/>
          <w:color w:val="333333"/>
          <w:spacing w:val="-10"/>
          <w:kern w:val="0"/>
          <w:sz w:val="32"/>
          <w:szCs w:val="32"/>
        </w:rPr>
        <w:t>江苏友和工具有限公司</w:t>
      </w:r>
    </w:p>
    <w:p w14:paraId="628590F6" w14:textId="77777777" w:rsidR="008230B7" w:rsidRPr="008230B7" w:rsidRDefault="008230B7" w:rsidP="008230B7">
      <w:pPr>
        <w:widowControl/>
        <w:spacing w:line="500" w:lineRule="atLeast"/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</w:pP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 </w:t>
      </w:r>
    </w:p>
    <w:p w14:paraId="39172960" w14:textId="77777777" w:rsidR="008230B7" w:rsidRPr="008230B7" w:rsidRDefault="008230B7" w:rsidP="008230B7">
      <w:pPr>
        <w:widowControl/>
        <w:spacing w:line="500" w:lineRule="atLeast"/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</w:pP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 </w:t>
      </w:r>
    </w:p>
    <w:p w14:paraId="489B12F4" w14:textId="77777777" w:rsidR="008230B7" w:rsidRPr="008230B7" w:rsidRDefault="008230B7" w:rsidP="008230B7">
      <w:pPr>
        <w:widowControl/>
        <w:spacing w:line="500" w:lineRule="atLeast"/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</w:pP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 </w:t>
      </w:r>
    </w:p>
    <w:p w14:paraId="0032F4A2" w14:textId="77777777" w:rsidR="008230B7" w:rsidRPr="008230B7" w:rsidRDefault="008230B7" w:rsidP="008230B7">
      <w:pPr>
        <w:widowControl/>
        <w:spacing w:line="500" w:lineRule="atLeast"/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</w:pP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 </w:t>
      </w:r>
    </w:p>
    <w:p w14:paraId="3DDFA419" w14:textId="77777777" w:rsidR="008230B7" w:rsidRPr="008230B7" w:rsidRDefault="008230B7" w:rsidP="008230B7">
      <w:pPr>
        <w:widowControl/>
        <w:spacing w:line="500" w:lineRule="atLeast"/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</w:pP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 </w:t>
      </w:r>
    </w:p>
    <w:p w14:paraId="47A7243B" w14:textId="77777777" w:rsidR="008230B7" w:rsidRPr="008230B7" w:rsidRDefault="008230B7" w:rsidP="008230B7">
      <w:pPr>
        <w:widowControl/>
        <w:spacing w:line="500" w:lineRule="atLeast"/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</w:pP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 </w:t>
      </w:r>
    </w:p>
    <w:p w14:paraId="7225C8CB" w14:textId="77777777" w:rsidR="008230B7" w:rsidRPr="008230B7" w:rsidRDefault="008230B7" w:rsidP="008230B7">
      <w:pPr>
        <w:widowControl/>
        <w:spacing w:line="500" w:lineRule="atLeast"/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</w:pP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 </w:t>
      </w:r>
    </w:p>
    <w:p w14:paraId="2E94FA06" w14:textId="77777777" w:rsidR="008230B7" w:rsidRPr="008230B7" w:rsidRDefault="008230B7" w:rsidP="008230B7">
      <w:pPr>
        <w:widowControl/>
        <w:spacing w:line="500" w:lineRule="atLeast"/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</w:pP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 </w:t>
      </w:r>
    </w:p>
    <w:p w14:paraId="24488FC6" w14:textId="77777777" w:rsidR="008230B7" w:rsidRPr="008230B7" w:rsidRDefault="008230B7" w:rsidP="008230B7">
      <w:pPr>
        <w:widowControl/>
        <w:spacing w:line="500" w:lineRule="atLeast"/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</w:pP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 </w:t>
      </w:r>
    </w:p>
    <w:p w14:paraId="0EC05F5F" w14:textId="77777777" w:rsidR="008230B7" w:rsidRPr="008230B7" w:rsidRDefault="008230B7" w:rsidP="008230B7">
      <w:pPr>
        <w:widowControl/>
        <w:spacing w:line="500" w:lineRule="atLeast"/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</w:pP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 </w:t>
      </w:r>
    </w:p>
    <w:p w14:paraId="05177B15" w14:textId="77777777" w:rsidR="008230B7" w:rsidRPr="008230B7" w:rsidRDefault="008230B7" w:rsidP="008230B7">
      <w:pPr>
        <w:widowControl/>
        <w:spacing w:line="500" w:lineRule="atLeast"/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</w:pP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 </w:t>
      </w:r>
    </w:p>
    <w:p w14:paraId="70D9979D" w14:textId="77777777" w:rsidR="008230B7" w:rsidRPr="008230B7" w:rsidRDefault="008230B7" w:rsidP="008230B7">
      <w:pPr>
        <w:widowControl/>
        <w:spacing w:line="500" w:lineRule="atLeast"/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</w:pP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 </w:t>
      </w:r>
    </w:p>
    <w:p w14:paraId="669A4AB5" w14:textId="77777777" w:rsidR="008230B7" w:rsidRPr="008230B7" w:rsidRDefault="008230B7" w:rsidP="008230B7">
      <w:pPr>
        <w:widowControl/>
        <w:spacing w:line="500" w:lineRule="atLeast"/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</w:pP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 </w:t>
      </w:r>
    </w:p>
    <w:p w14:paraId="020933D7" w14:textId="77777777" w:rsidR="008230B7" w:rsidRPr="008230B7" w:rsidRDefault="008230B7" w:rsidP="008230B7">
      <w:pPr>
        <w:widowControl/>
        <w:spacing w:line="500" w:lineRule="atLeast"/>
        <w:ind w:hanging="264"/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</w:pPr>
      <w:r w:rsidRPr="008230B7">
        <w:rPr>
          <w:rFonts w:ascii="方正黑体_GBK" w:eastAsia="方正黑体_GBK" w:hAnsi="Times New Roman" w:cs="Times New Roman" w:hint="eastAsia"/>
          <w:color w:val="333333"/>
          <w:spacing w:val="-10"/>
          <w:kern w:val="0"/>
          <w:sz w:val="32"/>
          <w:szCs w:val="32"/>
        </w:rPr>
        <w:lastRenderedPageBreak/>
        <w:t>附件</w:t>
      </w: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4:</w:t>
      </w:r>
    </w:p>
    <w:p w14:paraId="36167A3A" w14:textId="77777777" w:rsidR="008230B7" w:rsidRPr="008230B7" w:rsidRDefault="008230B7" w:rsidP="008230B7">
      <w:pPr>
        <w:widowControl/>
        <w:spacing w:line="500" w:lineRule="atLeast"/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</w:pP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 </w:t>
      </w:r>
    </w:p>
    <w:p w14:paraId="175BC29D" w14:textId="77777777" w:rsidR="008230B7" w:rsidRPr="008230B7" w:rsidRDefault="008230B7" w:rsidP="008230B7">
      <w:pPr>
        <w:widowControl/>
        <w:spacing w:line="500" w:lineRule="atLeast"/>
        <w:jc w:val="center"/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</w:pPr>
      <w:r w:rsidRPr="008230B7">
        <w:rPr>
          <w:rFonts w:ascii="方正小标宋_GBK" w:eastAsia="方正小标宋_GBK" w:hAnsi="Times New Roman" w:cs="Times New Roman" w:hint="eastAsia"/>
          <w:color w:val="333333"/>
          <w:spacing w:val="-10"/>
          <w:kern w:val="0"/>
          <w:sz w:val="44"/>
          <w:szCs w:val="44"/>
        </w:rPr>
        <w:t>市级示范企业复核评价资料清单</w:t>
      </w:r>
    </w:p>
    <w:p w14:paraId="3645CCB7" w14:textId="77777777" w:rsidR="008230B7" w:rsidRPr="008230B7" w:rsidRDefault="008230B7" w:rsidP="008230B7">
      <w:pPr>
        <w:widowControl/>
        <w:spacing w:line="500" w:lineRule="atLeast"/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</w:pP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 </w:t>
      </w:r>
    </w:p>
    <w:p w14:paraId="2ECB4D7E" w14:textId="77777777" w:rsidR="008230B7" w:rsidRPr="008230B7" w:rsidRDefault="008230B7" w:rsidP="008230B7">
      <w:pPr>
        <w:widowControl/>
        <w:spacing w:line="500" w:lineRule="atLeast"/>
        <w:ind w:firstLine="1200"/>
        <w:jc w:val="left"/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</w:pP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1. </w:t>
      </w:r>
      <w:r w:rsidRPr="008230B7">
        <w:rPr>
          <w:rFonts w:ascii="方正仿宋_GBK" w:eastAsia="方正仿宋_GBK" w:hAnsi="Times New Roman" w:cs="Times New Roman" w:hint="eastAsia"/>
          <w:color w:val="333333"/>
          <w:spacing w:val="-10"/>
          <w:kern w:val="0"/>
          <w:sz w:val="32"/>
          <w:szCs w:val="32"/>
        </w:rPr>
        <w:t>企业营业执照副本复印件</w:t>
      </w: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2</w:t>
      </w:r>
      <w:r w:rsidRPr="008230B7">
        <w:rPr>
          <w:rFonts w:ascii="方正仿宋_GBK" w:eastAsia="方正仿宋_GBK" w:hAnsi="Times New Roman" w:cs="Times New Roman" w:hint="eastAsia"/>
          <w:color w:val="333333"/>
          <w:spacing w:val="-10"/>
          <w:kern w:val="0"/>
          <w:sz w:val="32"/>
          <w:szCs w:val="32"/>
        </w:rPr>
        <w:t>份；</w:t>
      </w:r>
    </w:p>
    <w:p w14:paraId="4868996A" w14:textId="77777777" w:rsidR="008230B7" w:rsidRPr="008230B7" w:rsidRDefault="008230B7" w:rsidP="008230B7">
      <w:pPr>
        <w:widowControl/>
        <w:spacing w:line="500" w:lineRule="atLeast"/>
        <w:ind w:firstLine="1200"/>
        <w:jc w:val="left"/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</w:pP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2. </w:t>
      </w:r>
      <w:r w:rsidRPr="008230B7">
        <w:rPr>
          <w:rFonts w:ascii="方正仿宋_GBK" w:eastAsia="方正仿宋_GBK" w:hAnsi="Times New Roman" w:cs="Times New Roman" w:hint="eastAsia"/>
          <w:color w:val="333333"/>
          <w:spacing w:val="-10"/>
          <w:kern w:val="0"/>
          <w:sz w:val="32"/>
          <w:szCs w:val="32"/>
        </w:rPr>
        <w:t>近三年审计报告或财务报表复印件；</w:t>
      </w:r>
    </w:p>
    <w:p w14:paraId="6FD24BA6" w14:textId="77777777" w:rsidR="008230B7" w:rsidRPr="008230B7" w:rsidRDefault="008230B7" w:rsidP="008230B7">
      <w:pPr>
        <w:widowControl/>
        <w:spacing w:line="500" w:lineRule="atLeast"/>
        <w:ind w:firstLine="1200"/>
        <w:jc w:val="left"/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</w:pP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3. </w:t>
      </w:r>
      <w:r w:rsidRPr="008230B7">
        <w:rPr>
          <w:rFonts w:ascii="方正仿宋_GBK" w:eastAsia="方正仿宋_GBK" w:hAnsi="Times New Roman" w:cs="Times New Roman" w:hint="eastAsia"/>
          <w:color w:val="333333"/>
          <w:spacing w:val="-10"/>
          <w:kern w:val="0"/>
          <w:sz w:val="32"/>
          <w:szCs w:val="32"/>
        </w:rPr>
        <w:t>往年的创建申报资料（电子档或纸质档均可），以备复</w:t>
      </w:r>
    </w:p>
    <w:p w14:paraId="71AD1ED4" w14:textId="77777777" w:rsidR="008230B7" w:rsidRPr="008230B7" w:rsidRDefault="008230B7" w:rsidP="008230B7">
      <w:pPr>
        <w:widowControl/>
        <w:spacing w:line="500" w:lineRule="atLeast"/>
        <w:ind w:left="1200"/>
        <w:jc w:val="left"/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</w:pPr>
      <w:r w:rsidRPr="008230B7">
        <w:rPr>
          <w:rFonts w:ascii="方正仿宋_GBK" w:eastAsia="方正仿宋_GBK" w:hAnsi="Times New Roman" w:cs="Times New Roman" w:hint="eastAsia"/>
          <w:color w:val="333333"/>
          <w:spacing w:val="-10"/>
          <w:kern w:val="0"/>
          <w:sz w:val="32"/>
          <w:szCs w:val="32"/>
        </w:rPr>
        <w:t>核现场查看；</w:t>
      </w:r>
    </w:p>
    <w:p w14:paraId="1984B137" w14:textId="77777777" w:rsidR="008230B7" w:rsidRPr="008230B7" w:rsidRDefault="008230B7" w:rsidP="008230B7">
      <w:pPr>
        <w:widowControl/>
        <w:spacing w:line="500" w:lineRule="atLeast"/>
        <w:ind w:firstLine="1200"/>
        <w:jc w:val="left"/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</w:pP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4. </w:t>
      </w:r>
      <w:r w:rsidRPr="008230B7">
        <w:rPr>
          <w:rFonts w:ascii="方正仿宋_GBK" w:eastAsia="方正仿宋_GBK" w:hAnsi="Times New Roman" w:cs="Times New Roman" w:hint="eastAsia"/>
          <w:color w:val="333333"/>
          <w:spacing w:val="-10"/>
          <w:kern w:val="0"/>
          <w:sz w:val="32"/>
          <w:szCs w:val="32"/>
        </w:rPr>
        <w:t>被认定为示范企业以来的信用管理工作情况总结；</w:t>
      </w:r>
    </w:p>
    <w:p w14:paraId="128F4ABF" w14:textId="77777777" w:rsidR="008230B7" w:rsidRPr="008230B7" w:rsidRDefault="008230B7" w:rsidP="008230B7">
      <w:pPr>
        <w:widowControl/>
        <w:spacing w:line="500" w:lineRule="atLeast"/>
        <w:ind w:firstLine="1200"/>
        <w:jc w:val="left"/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</w:pPr>
      <w:r w:rsidRPr="008230B7">
        <w:rPr>
          <w:rFonts w:ascii="Times New Roman" w:eastAsia="微软雅黑" w:hAnsi="Times New Roman" w:cs="Times New Roman"/>
          <w:color w:val="333333"/>
          <w:spacing w:val="-10"/>
          <w:kern w:val="0"/>
          <w:sz w:val="32"/>
          <w:szCs w:val="32"/>
        </w:rPr>
        <w:t>5. </w:t>
      </w:r>
      <w:r w:rsidRPr="008230B7">
        <w:rPr>
          <w:rFonts w:ascii="方正仿宋_GBK" w:eastAsia="方正仿宋_GBK" w:hAnsi="Times New Roman" w:cs="Times New Roman" w:hint="eastAsia"/>
          <w:color w:val="333333"/>
          <w:spacing w:val="-10"/>
          <w:kern w:val="0"/>
          <w:sz w:val="32"/>
          <w:szCs w:val="32"/>
        </w:rPr>
        <w:t>其他企业认为反映企业信用管理状况的资料。</w:t>
      </w:r>
    </w:p>
    <w:p w14:paraId="61ECE680" w14:textId="77777777" w:rsidR="00E62C1F" w:rsidRDefault="00E62C1F"/>
    <w:sectPr w:rsidR="00E62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05"/>
    <w:rsid w:val="00521A05"/>
    <w:rsid w:val="008230B7"/>
    <w:rsid w:val="00E6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90B7"/>
  <w15:chartTrackingRefBased/>
  <w15:docId w15:val="{5EDF7081-F23D-429A-A747-0B449390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0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3</cp:revision>
  <dcterms:created xsi:type="dcterms:W3CDTF">2022-04-11T07:42:00Z</dcterms:created>
  <dcterms:modified xsi:type="dcterms:W3CDTF">2022-04-11T07:43:00Z</dcterms:modified>
</cp:coreProperties>
</file>