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353" w:lineRule="auto"/>
        <w:ind w:firstLine="0"/>
        <w:outlineLvl w:val="0"/>
        <w:rPr>
          <w:rFonts w:hint="eastAsia" w:ascii="方正黑体_GBK" w:eastAsia="方正黑体_GBK"/>
          <w:snapToGrid/>
          <w:kern w:val="2"/>
          <w:szCs w:val="32"/>
        </w:rPr>
      </w:pPr>
      <w:r>
        <w:rPr>
          <w:rFonts w:hint="eastAsia" w:ascii="方正黑体_GBK" w:eastAsia="方正黑体_GBK"/>
          <w:snapToGrid/>
          <w:kern w:val="2"/>
          <w:szCs w:val="32"/>
        </w:rPr>
        <w:t>附件1</w:t>
      </w:r>
    </w:p>
    <w:p>
      <w:pPr>
        <w:autoSpaceDE/>
        <w:autoSpaceDN/>
        <w:adjustRightInd w:val="0"/>
        <w:spacing w:line="300" w:lineRule="auto"/>
        <w:ind w:firstLine="0"/>
        <w:jc w:val="center"/>
        <w:rPr>
          <w:rFonts w:hint="eastAsia" w:ascii="方正小标宋_GBK" w:eastAsia="方正小标宋_GBK"/>
          <w:bCs/>
          <w:snapToGrid/>
          <w:spacing w:val="6"/>
          <w:kern w:val="2"/>
          <w:sz w:val="36"/>
          <w:szCs w:val="32"/>
        </w:rPr>
      </w:pPr>
      <w:r>
        <w:rPr>
          <w:rFonts w:hint="eastAsia" w:eastAsia="宋体"/>
          <w:b/>
          <w:bCs/>
          <w:snapToGrid/>
          <w:spacing w:val="6"/>
          <w:kern w:val="2"/>
          <w:sz w:val="36"/>
          <w:szCs w:val="32"/>
          <w:u w:val="single"/>
        </w:rPr>
        <w:t xml:space="preserve">        </w:t>
      </w:r>
      <w:r>
        <w:rPr>
          <w:rFonts w:hint="eastAsia" w:ascii="方正小标宋_GBK" w:eastAsia="方正小标宋_GBK"/>
          <w:bCs/>
          <w:snapToGrid/>
          <w:spacing w:val="6"/>
          <w:kern w:val="2"/>
          <w:sz w:val="36"/>
          <w:szCs w:val="32"/>
        </w:rPr>
        <w:t>市国家文化和科技融合示范基地申</w:t>
      </w:r>
      <w:r>
        <w:rPr>
          <w:rFonts w:hint="eastAsia" w:ascii="方正小标宋_GBK" w:hAnsi="宋体" w:eastAsia="方正小标宋_GBK" w:cs="宋体"/>
          <w:bCs/>
          <w:snapToGrid/>
          <w:spacing w:val="6"/>
          <w:kern w:val="2"/>
          <w:sz w:val="36"/>
          <w:szCs w:val="32"/>
        </w:rPr>
        <w:t>报</w:t>
      </w:r>
      <w:r>
        <w:rPr>
          <w:rFonts w:hint="eastAsia" w:ascii="方正小标宋_GBK" w:hAnsi="MS Mincho" w:eastAsia="方正小标宋_GBK" w:cs="MS Mincho"/>
          <w:bCs/>
          <w:snapToGrid/>
          <w:spacing w:val="6"/>
          <w:kern w:val="2"/>
          <w:sz w:val="36"/>
          <w:szCs w:val="32"/>
        </w:rPr>
        <w:t>表</w:t>
      </w:r>
    </w:p>
    <w:p>
      <w:pPr>
        <w:autoSpaceDE/>
        <w:autoSpaceDN/>
        <w:adjustRightInd w:val="0"/>
        <w:spacing w:line="300" w:lineRule="auto"/>
        <w:ind w:firstLine="0"/>
        <w:jc w:val="center"/>
        <w:rPr>
          <w:rFonts w:eastAsia="长城小标宋体"/>
          <w:b/>
          <w:bCs/>
          <w:snapToGrid/>
          <w:spacing w:val="6"/>
          <w:kern w:val="2"/>
          <w:sz w:val="18"/>
          <w:szCs w:val="32"/>
        </w:rPr>
      </w:pPr>
    </w:p>
    <w:p>
      <w:pPr>
        <w:autoSpaceDE/>
        <w:autoSpaceDN/>
        <w:adjustRightInd w:val="0"/>
        <w:spacing w:after="147" w:afterLines="25" w:line="240" w:lineRule="auto"/>
        <w:ind w:left="160" w:leftChars="50" w:firstLine="0"/>
        <w:rPr>
          <w:rFonts w:eastAsia="仿宋_GB2312"/>
          <w:snapToGrid/>
          <w:kern w:val="2"/>
          <w:sz w:val="24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64"/>
        <w:gridCol w:w="5321"/>
        <w:gridCol w:w="2585"/>
        <w:gridCol w:w="2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818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  <w:t>基地名称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  <w:t>申报类型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  <w:t>（集聚类/单体类）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/>
                <w:kern w:val="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61" w:hRule="atLeast"/>
          <w:jc w:val="center"/>
        </w:trPr>
        <w:tc>
          <w:tcPr>
            <w:tcW w:w="818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仿宋_GB2312"/>
                <w:snapToGrid/>
                <w:kern w:val="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仿宋_GB2312"/>
                <w:snapToGrid/>
                <w:kern w:val="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仿宋_GB2312"/>
                <w:snapToGrid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58" w:hRule="atLeast"/>
          <w:jc w:val="center"/>
        </w:trPr>
        <w:tc>
          <w:tcPr>
            <w:tcW w:w="286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仿宋_GBK"/>
                <w:snapToGrid/>
                <w:kern w:val="2"/>
                <w:sz w:val="24"/>
                <w:szCs w:val="32"/>
              </w:rPr>
              <w:t>设区市科技行政管理部门和党委宣传部门审核意见</w:t>
            </w:r>
          </w:p>
        </w:tc>
        <w:tc>
          <w:tcPr>
            <w:tcW w:w="10061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仿宋_GBK"/>
                <w:snapToGrid/>
                <w:kern w:val="2"/>
                <w:sz w:val="24"/>
                <w:szCs w:val="32"/>
              </w:rPr>
              <w:t>（科技行政管理部门盖章）         （党委宣传部门盖章）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仿宋_GBK"/>
                <w:snapToGrid/>
                <w:kern w:val="2"/>
                <w:sz w:val="24"/>
                <w:szCs w:val="32"/>
              </w:rPr>
            </w:pPr>
            <w:r>
              <w:rPr>
                <w:rFonts w:hint="eastAsia" w:ascii="方正仿宋_GBK"/>
                <w:snapToGrid/>
                <w:kern w:val="2"/>
                <w:sz w:val="24"/>
                <w:szCs w:val="32"/>
              </w:rPr>
              <w:t xml:space="preserve"> 年 月 日                       年 月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531" w:right="1985" w:bottom="1531" w:left="1814" w:header="720" w:footer="1474" w:gutter="0"/>
      <w:cols w:space="720" w:num="1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C78F4"/>
    <w:rsid w:val="699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6">
    <w:name w:val="page number"/>
    <w:qFormat/>
    <w:uiPriority w:val="0"/>
  </w:style>
  <w:style w:type="paragraph" w:customStyle="1" w:styleId="7">
    <w:name w:val="印数"/>
    <w:basedOn w:val="8"/>
    <w:uiPriority w:val="0"/>
    <w:pPr>
      <w:tabs>
        <w:tab w:val="right" w:pos="8465"/>
      </w:tabs>
      <w:spacing w:line="400" w:lineRule="exact"/>
      <w:ind w:left="0" w:right="0"/>
      <w:jc w:val="right"/>
    </w:pPr>
  </w:style>
  <w:style w:type="paragraph" w:customStyle="1" w:styleId="8">
    <w:name w:val="印发栏"/>
    <w:basedOn w:val="2"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2022-04-13T07:18:00Z</dcterms:created>
  <dc:creator>Whale Fall</dc:creator>
  <cp:lastModifiedBy>Whale Fall</cp:lastModifiedBy>
  <dcterms:modified xsi:type="dcterms:W3CDTF">2022-04-13T07:18:57Z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7E5D5FB821B449138CF1B52D293C10A7</vt:lpwstr>
  </property>
</Properties>
</file>