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9B" w:rsidRDefault="00D80BC1">
      <w:pPr>
        <w:adjustRightInd w:val="0"/>
        <w:snapToGrid w:val="0"/>
        <w:spacing w:afterLines="25" w:after="78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962F9B" w:rsidRDefault="00D80BC1">
      <w:pPr>
        <w:adjustRightInd w:val="0"/>
        <w:snapToGrid w:val="0"/>
        <w:spacing w:afterLines="25" w:after="78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服务商诊断服务满意度调查表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617"/>
        <w:gridCol w:w="307"/>
        <w:gridCol w:w="799"/>
        <w:gridCol w:w="799"/>
        <w:gridCol w:w="604"/>
        <w:gridCol w:w="194"/>
        <w:gridCol w:w="792"/>
      </w:tblGrid>
      <w:tr w:rsidR="00962F9B" w:rsidTr="004A796C">
        <w:trPr>
          <w:trHeight w:val="170"/>
          <w:jc w:val="center"/>
        </w:trPr>
        <w:tc>
          <w:tcPr>
            <w:tcW w:w="3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bookmarkEnd w:id="0"/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被诊断企业名称</w:t>
            </w:r>
          </w:p>
        </w:tc>
        <w:tc>
          <w:tcPr>
            <w:tcW w:w="1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印章：</w:t>
            </w:r>
            <w:r>
              <w:rPr>
                <w:rFonts w:eastAsia="方正仿宋_GBK"/>
                <w:sz w:val="28"/>
                <w:szCs w:val="28"/>
              </w:rPr>
              <w:tab/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日期：</w:t>
            </w:r>
          </w:p>
        </w:tc>
      </w:tr>
      <w:tr w:rsidR="00962F9B" w:rsidTr="004A796C">
        <w:trPr>
          <w:trHeight w:val="170"/>
          <w:jc w:val="center"/>
        </w:trPr>
        <w:tc>
          <w:tcPr>
            <w:tcW w:w="3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企业负责人签字</w:t>
            </w:r>
          </w:p>
        </w:tc>
        <w:tc>
          <w:tcPr>
            <w:tcW w:w="1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签字：</w:t>
            </w:r>
            <w:r>
              <w:rPr>
                <w:rFonts w:eastAsia="方正仿宋_GBK"/>
                <w:sz w:val="28"/>
                <w:szCs w:val="28"/>
              </w:rPr>
              <w:tab/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日期：</w:t>
            </w:r>
          </w:p>
        </w:tc>
      </w:tr>
      <w:tr w:rsidR="00962F9B" w:rsidTr="004A796C">
        <w:trPr>
          <w:trHeight w:val="170"/>
          <w:jc w:val="center"/>
        </w:trPr>
        <w:tc>
          <w:tcPr>
            <w:tcW w:w="3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诊断服务商名称</w:t>
            </w:r>
          </w:p>
        </w:tc>
        <w:tc>
          <w:tcPr>
            <w:tcW w:w="19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企业对诊断服务商提供的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  <w:u w:val="single"/>
              </w:rPr>
              <w:t>（方向）</w:t>
            </w:r>
            <w:r>
              <w:rPr>
                <w:rFonts w:eastAsia="方正仿宋_GBK"/>
                <w:sz w:val="28"/>
                <w:szCs w:val="28"/>
              </w:rPr>
              <w:t>诊断评估服务进行评价（在如下表格中打</w:t>
            </w:r>
            <w:r>
              <w:rPr>
                <w:rFonts w:eastAsia="方正仿宋_GBK"/>
                <w:sz w:val="28"/>
                <w:szCs w:val="28"/>
              </w:rPr>
              <w:t>√</w:t>
            </w:r>
            <w:r>
              <w:rPr>
                <w:rFonts w:eastAsia="方正仿宋_GBK"/>
                <w:sz w:val="28"/>
                <w:szCs w:val="28"/>
              </w:rPr>
              <w:t>）</w:t>
            </w:r>
          </w:p>
        </w:tc>
      </w:tr>
      <w:tr w:rsidR="004A796C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评价内容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很好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较好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一般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较差</w:t>
            </w:r>
          </w:p>
        </w:tc>
      </w:tr>
      <w:tr w:rsidR="00962F9B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一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诊断过程：诊断工作切合企业实际，深入了解了企业现状，与企业相关人员做了深入沟通。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问题分析：诊断机构对行业发展趋势和样板企业了解深刻，对企业痛点把握准确，提出的问题具有针对性。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三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方案建议：相关建议切实可行，升级路径清晰，具有经济实用性，兼具广度和深度。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四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Pr="004A796C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pacing w:val="-6"/>
                <w:sz w:val="28"/>
                <w:szCs w:val="28"/>
              </w:rPr>
            </w:pPr>
            <w:r w:rsidRPr="004A796C">
              <w:rPr>
                <w:rFonts w:eastAsia="方正仿宋_GBK"/>
                <w:spacing w:val="-6"/>
                <w:sz w:val="28"/>
                <w:szCs w:val="28"/>
              </w:rPr>
              <w:t>业务水平：服务机构具备专业的业务水平。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五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诊断结果：本次诊断有启发、收获，会考虑开展进一步的智能化改造。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3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满意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比较满意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不满意</w:t>
            </w:r>
          </w:p>
        </w:tc>
      </w:tr>
      <w:tr w:rsidR="00962F9B" w:rsidTr="004A796C">
        <w:trPr>
          <w:trHeight w:val="170"/>
          <w:jc w:val="center"/>
        </w:trPr>
        <w:tc>
          <w:tcPr>
            <w:tcW w:w="3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企业对诊断服务总体评价意见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</w:tc>
      </w:tr>
      <w:tr w:rsidR="00962F9B" w:rsidTr="004A796C">
        <w:trPr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××</w:t>
            </w:r>
            <w:r>
              <w:rPr>
                <w:rFonts w:eastAsia="方正仿宋_GBK"/>
                <w:sz w:val="28"/>
                <w:szCs w:val="28"/>
              </w:rPr>
              <w:t>审核意见</w:t>
            </w:r>
          </w:p>
          <w:p w:rsidR="00962F9B" w:rsidRDefault="00962F9B" w:rsidP="004A796C">
            <w:pPr>
              <w:adjustRightInd w:val="0"/>
              <w:snapToGrid w:val="0"/>
              <w:spacing w:beforeLines="10" w:before="31" w:afterLines="10" w:after="31"/>
              <w:rPr>
                <w:rFonts w:eastAsia="方正仿宋_GBK"/>
                <w:sz w:val="28"/>
                <w:szCs w:val="28"/>
              </w:rPr>
            </w:pPr>
          </w:p>
          <w:p w:rsidR="00962F9B" w:rsidRDefault="00D80BC1" w:rsidP="004A796C">
            <w:pPr>
              <w:adjustRightInd w:val="0"/>
              <w:snapToGrid w:val="0"/>
              <w:spacing w:beforeLines="10" w:before="31" w:afterLines="10" w:after="31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单位盖章</w:t>
            </w:r>
          </w:p>
        </w:tc>
      </w:tr>
    </w:tbl>
    <w:p w:rsidR="0081408A" w:rsidRPr="0081408A" w:rsidRDefault="0081408A" w:rsidP="002909FE">
      <w:pPr>
        <w:adjustRightInd w:val="0"/>
        <w:snapToGrid w:val="0"/>
        <w:spacing w:afterLines="100" w:after="312" w:line="400" w:lineRule="exact"/>
        <w:rPr>
          <w:rFonts w:eastAsia="方正仿宋_GBK"/>
          <w:sz w:val="32"/>
          <w:szCs w:val="32"/>
        </w:rPr>
      </w:pPr>
    </w:p>
    <w:sectPr w:rsidR="0081408A" w:rsidRPr="0081408A" w:rsidSect="00BF7FC1">
      <w:footerReference w:type="even" r:id="rId7"/>
      <w:pgSz w:w="11907" w:h="16839"/>
      <w:pgMar w:top="1531" w:right="1531" w:bottom="153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96" w:rsidRDefault="005B4196">
      <w:r>
        <w:separator/>
      </w:r>
    </w:p>
  </w:endnote>
  <w:endnote w:type="continuationSeparator" w:id="0">
    <w:p w:rsidR="005B4196" w:rsidRDefault="005B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永中黑体">
    <w:altName w:val="Tahoma"/>
    <w:charset w:val="01"/>
    <w:family w:val="roman"/>
    <w:pitch w:val="default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B" w:rsidRDefault="00D80B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4</w:t>
    </w:r>
    <w:r>
      <w:fldChar w:fldCharType="end"/>
    </w:r>
  </w:p>
  <w:p w:rsidR="00962F9B" w:rsidRDefault="00D80BC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2075" cy="153035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2F9B" w:rsidRDefault="00D80BC1"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7.25pt;height:12.05pt;z-index:251659264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" filled="f" stroked="f">
              <v:textbox style="mso-fit-shape-to-text:t" inset="1pt,0,1pt,0">
                <w:txbxContent>
                  <w:p w:rsidR="00962F9B" w:rsidRDefault="00D80BC1"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>Page \* Arabic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96" w:rsidRDefault="005B4196">
      <w:r>
        <w:separator/>
      </w:r>
    </w:p>
  </w:footnote>
  <w:footnote w:type="continuationSeparator" w:id="0">
    <w:p w:rsidR="005B4196" w:rsidRDefault="005B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1"/>
    <w:rsid w:val="CFDA6D1B"/>
    <w:rsid w:val="E97CB507"/>
    <w:rsid w:val="FD5D99CA"/>
    <w:rsid w:val="FFFB77A7"/>
    <w:rsid w:val="00007831"/>
    <w:rsid w:val="0000785B"/>
    <w:rsid w:val="00015F23"/>
    <w:rsid w:val="00016FE7"/>
    <w:rsid w:val="00026202"/>
    <w:rsid w:val="00027ADD"/>
    <w:rsid w:val="00041AF5"/>
    <w:rsid w:val="0004649A"/>
    <w:rsid w:val="00046974"/>
    <w:rsid w:val="0006096F"/>
    <w:rsid w:val="00061078"/>
    <w:rsid w:val="00063F21"/>
    <w:rsid w:val="000761CA"/>
    <w:rsid w:val="00084EB6"/>
    <w:rsid w:val="000954E0"/>
    <w:rsid w:val="000A6B41"/>
    <w:rsid w:val="000B6EA6"/>
    <w:rsid w:val="000C7291"/>
    <w:rsid w:val="000D0FE1"/>
    <w:rsid w:val="000D461A"/>
    <w:rsid w:val="000E4ABE"/>
    <w:rsid w:val="000E4F45"/>
    <w:rsid w:val="000E6111"/>
    <w:rsid w:val="00123EA1"/>
    <w:rsid w:val="001245A0"/>
    <w:rsid w:val="00124E85"/>
    <w:rsid w:val="00125984"/>
    <w:rsid w:val="00126B23"/>
    <w:rsid w:val="0012791A"/>
    <w:rsid w:val="0013538E"/>
    <w:rsid w:val="0014350A"/>
    <w:rsid w:val="00146A74"/>
    <w:rsid w:val="00160DBD"/>
    <w:rsid w:val="00164F69"/>
    <w:rsid w:val="00174382"/>
    <w:rsid w:val="00174E23"/>
    <w:rsid w:val="00184943"/>
    <w:rsid w:val="00184B82"/>
    <w:rsid w:val="001A3882"/>
    <w:rsid w:val="001B0F79"/>
    <w:rsid w:val="001B5025"/>
    <w:rsid w:val="001B6FCA"/>
    <w:rsid w:val="001D00CD"/>
    <w:rsid w:val="001E14EC"/>
    <w:rsid w:val="001E2F49"/>
    <w:rsid w:val="001F1404"/>
    <w:rsid w:val="001F7E5D"/>
    <w:rsid w:val="002032CA"/>
    <w:rsid w:val="0022236B"/>
    <w:rsid w:val="00222E6E"/>
    <w:rsid w:val="00224EE5"/>
    <w:rsid w:val="00226E45"/>
    <w:rsid w:val="002341D7"/>
    <w:rsid w:val="00234795"/>
    <w:rsid w:val="00234DE7"/>
    <w:rsid w:val="00236702"/>
    <w:rsid w:val="00246FF2"/>
    <w:rsid w:val="00256701"/>
    <w:rsid w:val="0026445B"/>
    <w:rsid w:val="00264B11"/>
    <w:rsid w:val="00270D2B"/>
    <w:rsid w:val="00282410"/>
    <w:rsid w:val="002909FE"/>
    <w:rsid w:val="002A42B1"/>
    <w:rsid w:val="002B5D85"/>
    <w:rsid w:val="002D1DDD"/>
    <w:rsid w:val="002D3609"/>
    <w:rsid w:val="002E7B3A"/>
    <w:rsid w:val="00305189"/>
    <w:rsid w:val="00315048"/>
    <w:rsid w:val="0032759F"/>
    <w:rsid w:val="00335361"/>
    <w:rsid w:val="00343B28"/>
    <w:rsid w:val="0034676A"/>
    <w:rsid w:val="00347563"/>
    <w:rsid w:val="00350F2C"/>
    <w:rsid w:val="00352352"/>
    <w:rsid w:val="00356131"/>
    <w:rsid w:val="00380687"/>
    <w:rsid w:val="00380BBA"/>
    <w:rsid w:val="0039301B"/>
    <w:rsid w:val="003C04F2"/>
    <w:rsid w:val="003C18C1"/>
    <w:rsid w:val="003C3341"/>
    <w:rsid w:val="003D20E5"/>
    <w:rsid w:val="003E2609"/>
    <w:rsid w:val="003F5BD5"/>
    <w:rsid w:val="00403946"/>
    <w:rsid w:val="004158D7"/>
    <w:rsid w:val="0042294D"/>
    <w:rsid w:val="00423326"/>
    <w:rsid w:val="00431D98"/>
    <w:rsid w:val="00437FD7"/>
    <w:rsid w:val="00460F0E"/>
    <w:rsid w:val="00462DEB"/>
    <w:rsid w:val="00470365"/>
    <w:rsid w:val="004745AF"/>
    <w:rsid w:val="0048024D"/>
    <w:rsid w:val="00495690"/>
    <w:rsid w:val="004A796C"/>
    <w:rsid w:val="004B217F"/>
    <w:rsid w:val="004C2702"/>
    <w:rsid w:val="00500C7F"/>
    <w:rsid w:val="00524D82"/>
    <w:rsid w:val="0053310A"/>
    <w:rsid w:val="005509CE"/>
    <w:rsid w:val="0056327B"/>
    <w:rsid w:val="0058136E"/>
    <w:rsid w:val="00593380"/>
    <w:rsid w:val="005A1EFB"/>
    <w:rsid w:val="005B29C8"/>
    <w:rsid w:val="005B4196"/>
    <w:rsid w:val="005B561B"/>
    <w:rsid w:val="005B6CAE"/>
    <w:rsid w:val="005C068A"/>
    <w:rsid w:val="005C1FE8"/>
    <w:rsid w:val="005C54EC"/>
    <w:rsid w:val="005D7E95"/>
    <w:rsid w:val="005F63AA"/>
    <w:rsid w:val="00603606"/>
    <w:rsid w:val="00607AE8"/>
    <w:rsid w:val="006164D2"/>
    <w:rsid w:val="00622076"/>
    <w:rsid w:val="00630B77"/>
    <w:rsid w:val="0063760A"/>
    <w:rsid w:val="00645753"/>
    <w:rsid w:val="00655110"/>
    <w:rsid w:val="006657A8"/>
    <w:rsid w:val="006663AC"/>
    <w:rsid w:val="006673BE"/>
    <w:rsid w:val="006739D0"/>
    <w:rsid w:val="00686843"/>
    <w:rsid w:val="00693659"/>
    <w:rsid w:val="006964AE"/>
    <w:rsid w:val="006A3BF2"/>
    <w:rsid w:val="006A776A"/>
    <w:rsid w:val="006B50A4"/>
    <w:rsid w:val="006B71AE"/>
    <w:rsid w:val="006C05F9"/>
    <w:rsid w:val="006E0B6E"/>
    <w:rsid w:val="006E3848"/>
    <w:rsid w:val="0071368D"/>
    <w:rsid w:val="00725C9F"/>
    <w:rsid w:val="007553B4"/>
    <w:rsid w:val="007573AF"/>
    <w:rsid w:val="007758D1"/>
    <w:rsid w:val="00780204"/>
    <w:rsid w:val="0078212D"/>
    <w:rsid w:val="00791B46"/>
    <w:rsid w:val="007C1424"/>
    <w:rsid w:val="007D1B89"/>
    <w:rsid w:val="007E59AC"/>
    <w:rsid w:val="007F45AA"/>
    <w:rsid w:val="008074B0"/>
    <w:rsid w:val="00807F1E"/>
    <w:rsid w:val="0081408A"/>
    <w:rsid w:val="0081761E"/>
    <w:rsid w:val="008216F9"/>
    <w:rsid w:val="0082590E"/>
    <w:rsid w:val="0083119D"/>
    <w:rsid w:val="0085558D"/>
    <w:rsid w:val="00864A9F"/>
    <w:rsid w:val="00866D00"/>
    <w:rsid w:val="00880568"/>
    <w:rsid w:val="00887AE6"/>
    <w:rsid w:val="008975E8"/>
    <w:rsid w:val="008B1502"/>
    <w:rsid w:val="008B22BA"/>
    <w:rsid w:val="008B5B27"/>
    <w:rsid w:val="008D10B5"/>
    <w:rsid w:val="008D46A3"/>
    <w:rsid w:val="009018C6"/>
    <w:rsid w:val="00920D68"/>
    <w:rsid w:val="00921DE0"/>
    <w:rsid w:val="0093521A"/>
    <w:rsid w:val="0095169E"/>
    <w:rsid w:val="00951C96"/>
    <w:rsid w:val="00962F9B"/>
    <w:rsid w:val="0097274E"/>
    <w:rsid w:val="009A6D0B"/>
    <w:rsid w:val="009B419E"/>
    <w:rsid w:val="009C2382"/>
    <w:rsid w:val="009E27A8"/>
    <w:rsid w:val="009F6EFE"/>
    <w:rsid w:val="00A029FB"/>
    <w:rsid w:val="00A03BD8"/>
    <w:rsid w:val="00A228B6"/>
    <w:rsid w:val="00A307A5"/>
    <w:rsid w:val="00A36831"/>
    <w:rsid w:val="00A37862"/>
    <w:rsid w:val="00A62313"/>
    <w:rsid w:val="00A704DC"/>
    <w:rsid w:val="00A847D9"/>
    <w:rsid w:val="00AA5A14"/>
    <w:rsid w:val="00AC0C2C"/>
    <w:rsid w:val="00AC7918"/>
    <w:rsid w:val="00AD5760"/>
    <w:rsid w:val="00AE1210"/>
    <w:rsid w:val="00AE4083"/>
    <w:rsid w:val="00AF74E8"/>
    <w:rsid w:val="00B11E3A"/>
    <w:rsid w:val="00B16D5E"/>
    <w:rsid w:val="00B27C17"/>
    <w:rsid w:val="00B358A9"/>
    <w:rsid w:val="00B44E08"/>
    <w:rsid w:val="00B52884"/>
    <w:rsid w:val="00B53920"/>
    <w:rsid w:val="00B75EBA"/>
    <w:rsid w:val="00B76592"/>
    <w:rsid w:val="00B81942"/>
    <w:rsid w:val="00BA7EB6"/>
    <w:rsid w:val="00BB2509"/>
    <w:rsid w:val="00BB57FC"/>
    <w:rsid w:val="00BD0814"/>
    <w:rsid w:val="00BD2A42"/>
    <w:rsid w:val="00BD48B2"/>
    <w:rsid w:val="00BD526F"/>
    <w:rsid w:val="00BE0D83"/>
    <w:rsid w:val="00BE60EA"/>
    <w:rsid w:val="00BF6CDA"/>
    <w:rsid w:val="00BF7FC1"/>
    <w:rsid w:val="00C00D0B"/>
    <w:rsid w:val="00C051FA"/>
    <w:rsid w:val="00C23AF5"/>
    <w:rsid w:val="00C32ACE"/>
    <w:rsid w:val="00C41FCF"/>
    <w:rsid w:val="00C45A2E"/>
    <w:rsid w:val="00C46855"/>
    <w:rsid w:val="00C47529"/>
    <w:rsid w:val="00C532D1"/>
    <w:rsid w:val="00C60A5C"/>
    <w:rsid w:val="00C60BF3"/>
    <w:rsid w:val="00C673F8"/>
    <w:rsid w:val="00C772FB"/>
    <w:rsid w:val="00C90A09"/>
    <w:rsid w:val="00C95C46"/>
    <w:rsid w:val="00CB0898"/>
    <w:rsid w:val="00CB15B8"/>
    <w:rsid w:val="00CB225A"/>
    <w:rsid w:val="00CB2FCC"/>
    <w:rsid w:val="00CB55F5"/>
    <w:rsid w:val="00CC7E96"/>
    <w:rsid w:val="00CE04C2"/>
    <w:rsid w:val="00CF2FE5"/>
    <w:rsid w:val="00D02B31"/>
    <w:rsid w:val="00D07DE7"/>
    <w:rsid w:val="00D30B33"/>
    <w:rsid w:val="00D45DB6"/>
    <w:rsid w:val="00D46B2F"/>
    <w:rsid w:val="00D6246B"/>
    <w:rsid w:val="00D77227"/>
    <w:rsid w:val="00D80BC1"/>
    <w:rsid w:val="00D84328"/>
    <w:rsid w:val="00D91EC6"/>
    <w:rsid w:val="00D94441"/>
    <w:rsid w:val="00D94FFD"/>
    <w:rsid w:val="00D9512E"/>
    <w:rsid w:val="00DB1A9E"/>
    <w:rsid w:val="00DB1EA5"/>
    <w:rsid w:val="00DB4DE8"/>
    <w:rsid w:val="00DC1E9C"/>
    <w:rsid w:val="00DC250F"/>
    <w:rsid w:val="00DC592D"/>
    <w:rsid w:val="00DC5C82"/>
    <w:rsid w:val="00DD00CE"/>
    <w:rsid w:val="00DD02A7"/>
    <w:rsid w:val="00DD53A8"/>
    <w:rsid w:val="00DE33C8"/>
    <w:rsid w:val="00DE53C3"/>
    <w:rsid w:val="00DE570E"/>
    <w:rsid w:val="00DE5B60"/>
    <w:rsid w:val="00E03A18"/>
    <w:rsid w:val="00E070B5"/>
    <w:rsid w:val="00E17AF7"/>
    <w:rsid w:val="00E2316A"/>
    <w:rsid w:val="00E50626"/>
    <w:rsid w:val="00E551BC"/>
    <w:rsid w:val="00E80C95"/>
    <w:rsid w:val="00E9364A"/>
    <w:rsid w:val="00EA7962"/>
    <w:rsid w:val="00EB4F93"/>
    <w:rsid w:val="00EB553F"/>
    <w:rsid w:val="00EB64E6"/>
    <w:rsid w:val="00EC05D8"/>
    <w:rsid w:val="00ED0323"/>
    <w:rsid w:val="00F017F6"/>
    <w:rsid w:val="00F35638"/>
    <w:rsid w:val="00F36A81"/>
    <w:rsid w:val="00F4379A"/>
    <w:rsid w:val="00F70582"/>
    <w:rsid w:val="00F87B43"/>
    <w:rsid w:val="00F925C7"/>
    <w:rsid w:val="00F9483D"/>
    <w:rsid w:val="00FA20D5"/>
    <w:rsid w:val="00FA7E2A"/>
    <w:rsid w:val="00FB28F0"/>
    <w:rsid w:val="00FD4994"/>
    <w:rsid w:val="00FE0841"/>
    <w:rsid w:val="00FE56C9"/>
    <w:rsid w:val="00FE7329"/>
    <w:rsid w:val="00FF6085"/>
    <w:rsid w:val="00FF7C22"/>
    <w:rsid w:val="088C7309"/>
    <w:rsid w:val="093E769A"/>
    <w:rsid w:val="12D664E7"/>
    <w:rsid w:val="160D6538"/>
    <w:rsid w:val="17D16ABE"/>
    <w:rsid w:val="18490DA7"/>
    <w:rsid w:val="1B2B6EDB"/>
    <w:rsid w:val="1B9B4653"/>
    <w:rsid w:val="1DD35C27"/>
    <w:rsid w:val="206629D3"/>
    <w:rsid w:val="2A845D72"/>
    <w:rsid w:val="2B8B5EBF"/>
    <w:rsid w:val="2DD517ED"/>
    <w:rsid w:val="2F0970E3"/>
    <w:rsid w:val="349D1AB3"/>
    <w:rsid w:val="38346792"/>
    <w:rsid w:val="3A322F1D"/>
    <w:rsid w:val="42B862BD"/>
    <w:rsid w:val="449D37B6"/>
    <w:rsid w:val="48933AE1"/>
    <w:rsid w:val="4A435A69"/>
    <w:rsid w:val="4AA92AA1"/>
    <w:rsid w:val="4DA7219E"/>
    <w:rsid w:val="51902606"/>
    <w:rsid w:val="579E4E27"/>
    <w:rsid w:val="5D725D97"/>
    <w:rsid w:val="5E3B15EB"/>
    <w:rsid w:val="63331EF9"/>
    <w:rsid w:val="639F230F"/>
    <w:rsid w:val="68556452"/>
    <w:rsid w:val="69287208"/>
    <w:rsid w:val="6C35222F"/>
    <w:rsid w:val="77ECAA99"/>
    <w:rsid w:val="79B3B4C3"/>
    <w:rsid w:val="7B41375D"/>
    <w:rsid w:val="7D380ED9"/>
    <w:rsid w:val="7F8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27B69D-E01A-4ECD-AFD4-7A05A86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永中宋体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next w:val="a"/>
    <w:link w:val="Char1"/>
    <w:uiPriority w:val="99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eastAsia="宋体"/>
      <w:sz w:val="24"/>
    </w:rPr>
  </w:style>
  <w:style w:type="character" w:styleId="a7">
    <w:name w:val="page number"/>
    <w:basedOn w:val="a0"/>
    <w:qFormat/>
  </w:style>
  <w:style w:type="character" w:customStyle="1" w:styleId="headline-content2">
    <w:name w:val="headline-content2"/>
    <w:basedOn w:val="a0"/>
    <w:qFormat/>
  </w:style>
  <w:style w:type="paragraph" w:customStyle="1" w:styleId="Web">
    <w:name w:val="普通 (Web)"/>
    <w:basedOn w:val="a"/>
    <w:next w:val="a"/>
    <w:qFormat/>
    <w:pPr>
      <w:spacing w:before="100" w:after="100"/>
      <w:jc w:val="left"/>
    </w:pPr>
    <w:rPr>
      <w:rFonts w:ascii="宋体"/>
      <w:kern w:val="0"/>
      <w:sz w:val="24"/>
      <w:u w:color="000000"/>
    </w:rPr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  <w:rPr>
      <w:rFonts w:ascii="Calibri" w:eastAsia="宋体" w:hAnsi="Calibri"/>
      <w:szCs w:val="24"/>
    </w:rPr>
  </w:style>
  <w:style w:type="character" w:customStyle="1" w:styleId="Char1">
    <w:name w:val="页脚 Char1"/>
    <w:link w:val="a4"/>
    <w:uiPriority w:val="99"/>
    <w:qFormat/>
    <w:rPr>
      <w:rFonts w:eastAsia="永中宋体"/>
      <w:kern w:val="2"/>
      <w:sz w:val="18"/>
    </w:rPr>
  </w:style>
  <w:style w:type="character" w:customStyle="1" w:styleId="Char">
    <w:name w:val="页脚 Char"/>
    <w:basedOn w:val="a0"/>
    <w:uiPriority w:val="99"/>
    <w:qFormat/>
    <w:rPr>
      <w:lang w:eastAsia="zh-CN"/>
    </w:rPr>
  </w:style>
  <w:style w:type="table" w:styleId="a8">
    <w:name w:val="Table Grid"/>
    <w:basedOn w:val="a1"/>
    <w:rsid w:val="0033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xxt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2012年度省工业和信息化产业转型升级</dc:title>
  <dc:creator>wzm</dc:creator>
  <cp:lastModifiedBy>贾尹瑜</cp:lastModifiedBy>
  <cp:revision>2</cp:revision>
  <cp:lastPrinted>2022-04-12T04:51:00Z</cp:lastPrinted>
  <dcterms:created xsi:type="dcterms:W3CDTF">2022-04-13T09:03:00Z</dcterms:created>
  <dcterms:modified xsi:type="dcterms:W3CDTF">2022-04-13T09:03:00Z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2EE19FE7C91B4DA1AAAF5E3BA8A1031F</vt:lpwstr>
  </property>
</Properties>
</file>