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EFC" w:rsidRDefault="00D10EFC" w:rsidP="00D10EFC">
      <w:pPr>
        <w:spacing w:line="400" w:lineRule="exact"/>
        <w:rPr>
          <w:rFonts w:eastAsia="方正黑体_GBK"/>
          <w:szCs w:val="32"/>
        </w:rPr>
      </w:pPr>
      <w:r>
        <w:rPr>
          <w:rFonts w:eastAsia="方正黑体_GBK"/>
          <w:szCs w:val="32"/>
        </w:rPr>
        <w:t>附件</w:t>
      </w:r>
      <w:r>
        <w:rPr>
          <w:rFonts w:eastAsia="方正黑体_GBK"/>
          <w:szCs w:val="32"/>
        </w:rPr>
        <w:t>1</w:t>
      </w:r>
    </w:p>
    <w:p w:rsidR="00D10EFC" w:rsidRDefault="00D10EFC" w:rsidP="00D10EFC">
      <w:pPr>
        <w:spacing w:beforeLines="50" w:before="156" w:afterLines="50" w:after="156" w:line="40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各设区市项目申报计划表</w:t>
      </w:r>
    </w:p>
    <w:tbl>
      <w:tblPr>
        <w:tblW w:w="8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7"/>
        <w:gridCol w:w="3621"/>
      </w:tblGrid>
      <w:tr w:rsidR="00D10EFC" w:rsidTr="00B717DA">
        <w:trPr>
          <w:trHeight w:hRule="exact" w:val="397"/>
          <w:jc w:val="center"/>
        </w:trPr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center"/>
              <w:rPr>
                <w:rFonts w:eastAsia="方正黑体_GBK"/>
                <w:sz w:val="28"/>
                <w:szCs w:val="28"/>
              </w:rPr>
            </w:pPr>
            <w:r>
              <w:rPr>
                <w:rFonts w:eastAsia="方正黑体_GBK"/>
                <w:sz w:val="28"/>
                <w:szCs w:val="28"/>
              </w:rPr>
              <w:t>地</w:t>
            </w:r>
            <w:r>
              <w:rPr>
                <w:rFonts w:eastAsia="方正黑体_GBK"/>
                <w:sz w:val="28"/>
                <w:szCs w:val="28"/>
              </w:rPr>
              <w:t xml:space="preserve">  </w:t>
            </w:r>
            <w:r>
              <w:rPr>
                <w:rFonts w:eastAsia="方正黑体_GBK"/>
                <w:sz w:val="28"/>
                <w:szCs w:val="28"/>
              </w:rPr>
              <w:t>区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center"/>
              <w:rPr>
                <w:rFonts w:eastAsia="方正黑体_GBK"/>
                <w:sz w:val="28"/>
                <w:szCs w:val="28"/>
              </w:rPr>
            </w:pPr>
            <w:r>
              <w:rPr>
                <w:rFonts w:eastAsia="方正黑体_GBK"/>
                <w:sz w:val="28"/>
                <w:szCs w:val="28"/>
              </w:rPr>
              <w:t>项目计划数</w:t>
            </w:r>
          </w:p>
        </w:tc>
      </w:tr>
      <w:tr w:rsidR="00D10EFC" w:rsidTr="00B717DA">
        <w:trPr>
          <w:trHeight w:hRule="exact" w:val="397"/>
          <w:jc w:val="center"/>
        </w:trPr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南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京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D10EFC" w:rsidTr="00B717DA">
        <w:trPr>
          <w:trHeight w:hRule="exact" w:val="397"/>
          <w:jc w:val="center"/>
        </w:trPr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其中：建</w:t>
            </w:r>
            <w:proofErr w:type="gramStart"/>
            <w:r>
              <w:rPr>
                <w:sz w:val="28"/>
                <w:szCs w:val="28"/>
              </w:rPr>
              <w:t>邺</w:t>
            </w:r>
            <w:proofErr w:type="gramEnd"/>
            <w:r>
              <w:rPr>
                <w:sz w:val="28"/>
                <w:szCs w:val="28"/>
              </w:rPr>
              <w:t>区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10EFC" w:rsidTr="00B717DA">
        <w:trPr>
          <w:trHeight w:hRule="exact" w:val="397"/>
          <w:jc w:val="center"/>
        </w:trPr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溧水区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10EFC" w:rsidTr="00B717DA">
        <w:trPr>
          <w:trHeight w:hRule="exact" w:val="397"/>
          <w:jc w:val="center"/>
        </w:trPr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right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江宁区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</w:tr>
      <w:tr w:rsidR="00D10EFC" w:rsidTr="00B717DA">
        <w:trPr>
          <w:trHeight w:hRule="exact" w:val="397"/>
          <w:jc w:val="center"/>
        </w:trPr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州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D10EFC" w:rsidTr="00B717DA">
        <w:trPr>
          <w:trHeight w:hRule="exact" w:val="397"/>
          <w:jc w:val="center"/>
        </w:trPr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pacing w:line="40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其中：昆山市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10EFC" w:rsidTr="00B717DA">
        <w:trPr>
          <w:trHeight w:hRule="exact" w:val="397"/>
          <w:jc w:val="center"/>
        </w:trPr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pacing w:line="40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张家港市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10EFC" w:rsidTr="00B717DA">
        <w:trPr>
          <w:trHeight w:hRule="exact" w:val="397"/>
          <w:jc w:val="center"/>
        </w:trPr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无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锡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D10EFC" w:rsidTr="00B717DA">
        <w:trPr>
          <w:trHeight w:hRule="exact" w:val="397"/>
          <w:jc w:val="center"/>
        </w:trPr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pacing w:line="40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其中：江阴市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10EFC" w:rsidTr="00B717DA">
        <w:trPr>
          <w:trHeight w:hRule="exact" w:val="397"/>
          <w:jc w:val="center"/>
        </w:trPr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pacing w:line="40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宜兴市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10EFC" w:rsidTr="00B717DA">
        <w:trPr>
          <w:trHeight w:hRule="exact" w:val="397"/>
          <w:jc w:val="center"/>
        </w:trPr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州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5</w:t>
            </w:r>
          </w:p>
        </w:tc>
      </w:tr>
      <w:tr w:rsidR="00D10EFC" w:rsidTr="00B717DA">
        <w:trPr>
          <w:trHeight w:hRule="exact" w:val="397"/>
          <w:jc w:val="center"/>
        </w:trPr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pacing w:line="40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其中：溧阳市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10EFC" w:rsidTr="00B717DA">
        <w:trPr>
          <w:trHeight w:hRule="exact" w:val="397"/>
          <w:jc w:val="center"/>
        </w:trPr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pacing w:line="40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武进区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10EFC" w:rsidTr="00B717DA">
        <w:trPr>
          <w:trHeight w:hRule="exact" w:val="397"/>
          <w:jc w:val="center"/>
        </w:trPr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镇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江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D10EFC" w:rsidTr="00B717DA">
        <w:trPr>
          <w:trHeight w:hRule="exact" w:val="397"/>
          <w:jc w:val="center"/>
        </w:trPr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扬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州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D10EFC" w:rsidTr="00B717DA">
        <w:trPr>
          <w:trHeight w:hRule="exact" w:val="397"/>
          <w:jc w:val="center"/>
        </w:trPr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南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通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D10EFC" w:rsidTr="00B717DA">
        <w:trPr>
          <w:trHeight w:hRule="exact" w:val="397"/>
          <w:jc w:val="center"/>
        </w:trPr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州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D10EFC" w:rsidTr="00B717DA">
        <w:trPr>
          <w:trHeight w:hRule="exact" w:val="397"/>
          <w:jc w:val="center"/>
        </w:trPr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徐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州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D10EFC" w:rsidTr="00B717DA">
        <w:trPr>
          <w:trHeight w:hRule="exact" w:val="397"/>
          <w:jc w:val="center"/>
        </w:trPr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淮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安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D10EFC" w:rsidTr="00B717DA">
        <w:trPr>
          <w:trHeight w:hRule="exact" w:val="397"/>
          <w:jc w:val="center"/>
        </w:trPr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盐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城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D10EFC" w:rsidTr="00B717DA">
        <w:trPr>
          <w:trHeight w:hRule="exact" w:val="397"/>
          <w:jc w:val="center"/>
        </w:trPr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连云港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D10EFC" w:rsidTr="00B717DA">
        <w:trPr>
          <w:trHeight w:hRule="exact" w:val="397"/>
          <w:jc w:val="center"/>
        </w:trPr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宿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迁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D10EFC" w:rsidTr="00B717DA">
        <w:trPr>
          <w:trHeight w:hRule="exact" w:val="397"/>
          <w:jc w:val="center"/>
        </w:trPr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pacing w:line="400" w:lineRule="exact"/>
              <w:jc w:val="center"/>
              <w:rPr>
                <w:rFonts w:eastAsia="方正黑体_GBK"/>
                <w:sz w:val="28"/>
                <w:szCs w:val="28"/>
              </w:rPr>
            </w:pPr>
            <w:r>
              <w:rPr>
                <w:rFonts w:eastAsia="方正黑体_GBK"/>
                <w:sz w:val="28"/>
                <w:szCs w:val="28"/>
              </w:rPr>
              <w:t>合</w:t>
            </w:r>
            <w:r>
              <w:rPr>
                <w:rFonts w:eastAsia="方正黑体_GBK"/>
                <w:sz w:val="28"/>
                <w:szCs w:val="28"/>
              </w:rPr>
              <w:t xml:space="preserve"> </w:t>
            </w:r>
            <w:r>
              <w:rPr>
                <w:rFonts w:eastAsia="方正黑体_GBK"/>
                <w:sz w:val="28"/>
                <w:szCs w:val="28"/>
              </w:rPr>
              <w:t>计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EFC" w:rsidRDefault="00D10EFC" w:rsidP="00B717DA">
            <w:pPr>
              <w:snapToGrid w:val="0"/>
              <w:spacing w:line="400" w:lineRule="exact"/>
              <w:jc w:val="center"/>
              <w:rPr>
                <w:rFonts w:eastAsia="方正黑体_GBK"/>
                <w:sz w:val="28"/>
                <w:szCs w:val="28"/>
              </w:rPr>
            </w:pPr>
            <w:r>
              <w:rPr>
                <w:rFonts w:eastAsia="方正黑体_GBK"/>
                <w:sz w:val="28"/>
                <w:szCs w:val="28"/>
              </w:rPr>
              <w:t>2</w:t>
            </w:r>
            <w:r>
              <w:rPr>
                <w:rFonts w:eastAsia="方正黑体_GBK" w:hint="eastAsia"/>
                <w:sz w:val="28"/>
                <w:szCs w:val="28"/>
              </w:rPr>
              <w:t>31</w:t>
            </w:r>
          </w:p>
        </w:tc>
      </w:tr>
    </w:tbl>
    <w:p w:rsidR="00D10EFC" w:rsidRDefault="00D10EFC" w:rsidP="00D10EFC">
      <w:pP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t>注：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职业体育类项目不受数量限制。</w:t>
      </w:r>
    </w:p>
    <w:p w:rsidR="00D10EFC" w:rsidRDefault="00D10EFC" w:rsidP="00D10EFC">
      <w:pPr>
        <w:spacing w:line="4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、国家体育产业示范基地：建</w:t>
      </w:r>
      <w:proofErr w:type="gramStart"/>
      <w:r>
        <w:rPr>
          <w:rFonts w:hint="eastAsia"/>
          <w:sz w:val="28"/>
          <w:szCs w:val="28"/>
        </w:rPr>
        <w:t>邺</w:t>
      </w:r>
      <w:proofErr w:type="gramEnd"/>
      <w:r>
        <w:rPr>
          <w:rFonts w:hint="eastAsia"/>
          <w:sz w:val="28"/>
          <w:szCs w:val="28"/>
        </w:rPr>
        <w:t>区、溧水区、江宁区、昆山市、张家港市、江阴市、宜兴市、溧阳市、武进区</w:t>
      </w:r>
    </w:p>
    <w:p w:rsidR="00D10EFC" w:rsidRDefault="00D10EFC" w:rsidP="00D10EFC">
      <w:pPr>
        <w:spacing w:line="4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、国家体育消费试点城市：南京市、苏州市、常州市</w:t>
      </w:r>
    </w:p>
    <w:p w:rsidR="00BC5A22" w:rsidRPr="00D10EFC" w:rsidRDefault="00BC5A22">
      <w:bookmarkStart w:id="0" w:name="_GoBack"/>
      <w:bookmarkEnd w:id="0"/>
    </w:p>
    <w:sectPr w:rsidR="00BC5A22" w:rsidRPr="00D10E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F30" w:rsidRDefault="00AF3F30" w:rsidP="00D10EFC">
      <w:r>
        <w:separator/>
      </w:r>
    </w:p>
  </w:endnote>
  <w:endnote w:type="continuationSeparator" w:id="0">
    <w:p w:rsidR="00AF3F30" w:rsidRDefault="00AF3F30" w:rsidP="00D10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F30" w:rsidRDefault="00AF3F30" w:rsidP="00D10EFC">
      <w:r>
        <w:separator/>
      </w:r>
    </w:p>
  </w:footnote>
  <w:footnote w:type="continuationSeparator" w:id="0">
    <w:p w:rsidR="00AF3F30" w:rsidRDefault="00AF3F30" w:rsidP="00D10E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3D7"/>
    <w:rsid w:val="00AF3F30"/>
    <w:rsid w:val="00BC5A22"/>
    <w:rsid w:val="00D10EFC"/>
    <w:rsid w:val="00F7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EFC"/>
    <w:pPr>
      <w:widowControl w:val="0"/>
      <w:jc w:val="both"/>
    </w:pPr>
    <w:rPr>
      <w:rFonts w:ascii="Times New Roman" w:eastAsia="宋体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0E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0E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0E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0EF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EFC"/>
    <w:pPr>
      <w:widowControl w:val="0"/>
      <w:jc w:val="both"/>
    </w:pPr>
    <w:rPr>
      <w:rFonts w:ascii="Times New Roman" w:eastAsia="宋体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0E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0E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0E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0E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2022-04-15T02:23:00Z</dcterms:created>
  <dcterms:modified xsi:type="dcterms:W3CDTF">2022-04-15T02:24:00Z</dcterms:modified>
</cp:coreProperties>
</file>