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B41" w:rsidRDefault="00096B41" w:rsidP="00096B41">
      <w:pPr>
        <w:rPr>
          <w:rFonts w:eastAsia="方正黑体_GBK"/>
          <w:szCs w:val="32"/>
        </w:rPr>
      </w:pPr>
      <w:r>
        <w:rPr>
          <w:rFonts w:eastAsia="方正黑体_GBK"/>
          <w:szCs w:val="32"/>
        </w:rPr>
        <w:t>附件</w:t>
      </w:r>
      <w:r>
        <w:rPr>
          <w:rFonts w:eastAsia="方正黑体_GBK" w:hint="eastAsia"/>
          <w:szCs w:val="32"/>
        </w:rPr>
        <w:t>7</w:t>
      </w:r>
    </w:p>
    <w:p w:rsidR="00096B41" w:rsidRDefault="00096B41" w:rsidP="00096B41">
      <w:pPr>
        <w:jc w:val="center"/>
        <w:rPr>
          <w:rFonts w:eastAsia="黑体"/>
          <w:sz w:val="48"/>
        </w:rPr>
      </w:pPr>
    </w:p>
    <w:p w:rsidR="00096B41" w:rsidRDefault="00096B41" w:rsidP="00096B41">
      <w:pPr>
        <w:spacing w:line="900" w:lineRule="exact"/>
        <w:jc w:val="center"/>
        <w:rPr>
          <w:rFonts w:eastAsia="方正小标宋_GBK"/>
          <w:sz w:val="54"/>
          <w:szCs w:val="54"/>
        </w:rPr>
      </w:pPr>
      <w:r>
        <w:rPr>
          <w:rFonts w:eastAsia="方正小标宋_GBK"/>
          <w:sz w:val="54"/>
          <w:szCs w:val="54"/>
        </w:rPr>
        <w:t>江苏省体育产业发展专项资金</w:t>
      </w:r>
    </w:p>
    <w:p w:rsidR="00096B41" w:rsidRDefault="00096B41" w:rsidP="00096B41">
      <w:pPr>
        <w:spacing w:line="900" w:lineRule="exact"/>
        <w:jc w:val="center"/>
        <w:rPr>
          <w:rFonts w:eastAsia="方正小标宋_GBK"/>
          <w:sz w:val="54"/>
          <w:szCs w:val="54"/>
        </w:rPr>
      </w:pPr>
      <w:r>
        <w:rPr>
          <w:rFonts w:eastAsia="方正小标宋_GBK"/>
          <w:sz w:val="54"/>
          <w:szCs w:val="54"/>
        </w:rPr>
        <w:t>项目申报表</w:t>
      </w:r>
    </w:p>
    <w:p w:rsidR="00096B41" w:rsidRDefault="00096B41" w:rsidP="00096B41">
      <w:pPr>
        <w:jc w:val="center"/>
        <w:rPr>
          <w:rFonts w:eastAsia="方正楷体_GBK"/>
          <w:spacing w:val="-10"/>
          <w:szCs w:val="32"/>
        </w:rPr>
      </w:pPr>
      <w:r>
        <w:rPr>
          <w:rFonts w:eastAsia="方正楷体_GBK"/>
          <w:spacing w:val="-10"/>
          <w:szCs w:val="32"/>
        </w:rPr>
        <w:t>（奖励</w:t>
      </w:r>
      <w:r>
        <w:rPr>
          <w:rFonts w:eastAsia="方正楷体_GBK"/>
          <w:spacing w:val="-10"/>
          <w:szCs w:val="32"/>
        </w:rPr>
        <w:t>-</w:t>
      </w:r>
      <w:r>
        <w:rPr>
          <w:rFonts w:eastAsia="方正楷体_GBK" w:hint="eastAsia"/>
          <w:spacing w:val="-10"/>
          <w:szCs w:val="32"/>
        </w:rPr>
        <w:t>数字体育产业（智慧体育场馆、体育培训、健身休闲、电子竞技基地）、</w:t>
      </w:r>
      <w:r>
        <w:rPr>
          <w:rFonts w:eastAsia="方正楷体_GBK"/>
          <w:spacing w:val="-10"/>
          <w:szCs w:val="32"/>
        </w:rPr>
        <w:t>体育场地设施建设类</w:t>
      </w:r>
      <w:r>
        <w:rPr>
          <w:rFonts w:eastAsia="方正楷体_GBK" w:hint="eastAsia"/>
          <w:spacing w:val="-10"/>
          <w:szCs w:val="32"/>
        </w:rPr>
        <w:t>、体育旅游与休闲类</w:t>
      </w:r>
      <w:r>
        <w:rPr>
          <w:rFonts w:eastAsia="方正楷体_GBK"/>
          <w:spacing w:val="-10"/>
          <w:szCs w:val="32"/>
        </w:rPr>
        <w:t>）</w:t>
      </w:r>
    </w:p>
    <w:p w:rsidR="00096B41" w:rsidRDefault="00096B41" w:rsidP="00096B41">
      <w:pPr>
        <w:jc w:val="center"/>
        <w:rPr>
          <w:rFonts w:eastAsia="黑体"/>
        </w:rPr>
      </w:pPr>
    </w:p>
    <w:p w:rsidR="00096B41" w:rsidRDefault="00096B41" w:rsidP="00096B41">
      <w:pPr>
        <w:jc w:val="center"/>
        <w:rPr>
          <w:rFonts w:eastAsia="方正黑体_GBK"/>
        </w:rPr>
      </w:pPr>
      <w:r>
        <w:rPr>
          <w:rFonts w:eastAsia="方正黑体_GBK"/>
        </w:rPr>
        <w:t>项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目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类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别</w:t>
      </w:r>
      <w:r>
        <w:rPr>
          <w:rFonts w:eastAsia="方正黑体_GBK"/>
        </w:rPr>
        <w:t>________________________________</w:t>
      </w:r>
    </w:p>
    <w:p w:rsidR="00096B41" w:rsidRDefault="00096B41" w:rsidP="00096B41">
      <w:pPr>
        <w:jc w:val="center"/>
        <w:rPr>
          <w:rFonts w:eastAsia="方正黑体_GBK"/>
        </w:rPr>
      </w:pPr>
    </w:p>
    <w:p w:rsidR="00096B41" w:rsidRDefault="00096B41" w:rsidP="00096B41">
      <w:pPr>
        <w:jc w:val="center"/>
        <w:rPr>
          <w:rFonts w:eastAsia="方正黑体_GBK"/>
        </w:rPr>
      </w:pPr>
      <w:r>
        <w:rPr>
          <w:rFonts w:eastAsia="方正黑体_GBK"/>
        </w:rPr>
        <w:t>扶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持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方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式</w:t>
      </w:r>
      <w:r>
        <w:rPr>
          <w:rFonts w:eastAsia="方正黑体_GBK"/>
        </w:rPr>
        <w:t>________________________________</w:t>
      </w:r>
    </w:p>
    <w:p w:rsidR="00096B41" w:rsidRDefault="00096B41" w:rsidP="00096B41">
      <w:pPr>
        <w:jc w:val="center"/>
        <w:rPr>
          <w:rFonts w:eastAsia="方正黑体_GBK"/>
        </w:rPr>
      </w:pPr>
    </w:p>
    <w:p w:rsidR="00096B41" w:rsidRDefault="00096B41" w:rsidP="00096B41">
      <w:pPr>
        <w:jc w:val="center"/>
        <w:rPr>
          <w:rFonts w:eastAsia="方正黑体_GBK"/>
        </w:rPr>
      </w:pPr>
      <w:r>
        <w:rPr>
          <w:rFonts w:eastAsia="方正黑体_GBK"/>
        </w:rPr>
        <w:t>项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目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名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称</w:t>
      </w:r>
      <w:r>
        <w:rPr>
          <w:rFonts w:eastAsia="方正黑体_GBK"/>
        </w:rPr>
        <w:t>________________________________</w:t>
      </w:r>
    </w:p>
    <w:p w:rsidR="00096B41" w:rsidRDefault="00096B41" w:rsidP="00096B41">
      <w:pPr>
        <w:jc w:val="center"/>
        <w:rPr>
          <w:rFonts w:eastAsia="方正黑体_GBK"/>
        </w:rPr>
      </w:pPr>
    </w:p>
    <w:p w:rsidR="00096B41" w:rsidRDefault="00096B41" w:rsidP="00096B41">
      <w:pPr>
        <w:jc w:val="center"/>
        <w:rPr>
          <w:rFonts w:eastAsia="方正黑体_GBK"/>
        </w:rPr>
      </w:pPr>
      <w:r>
        <w:rPr>
          <w:rFonts w:eastAsia="方正黑体_GBK"/>
        </w:rPr>
        <w:t>申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报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单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位</w:t>
      </w:r>
      <w:r>
        <w:rPr>
          <w:rFonts w:eastAsia="方正黑体_GBK"/>
        </w:rPr>
        <w:t>________________________________</w:t>
      </w:r>
    </w:p>
    <w:p w:rsidR="00096B41" w:rsidRDefault="00096B41" w:rsidP="00096B41">
      <w:pPr>
        <w:jc w:val="center"/>
        <w:rPr>
          <w:rFonts w:eastAsia="方正黑体_GBK"/>
        </w:rPr>
      </w:pPr>
    </w:p>
    <w:p w:rsidR="00096B41" w:rsidRDefault="00096B41" w:rsidP="00096B41">
      <w:pPr>
        <w:jc w:val="center"/>
        <w:rPr>
          <w:rFonts w:eastAsia="方正黑体_GBK"/>
        </w:rPr>
      </w:pPr>
      <w:r>
        <w:rPr>
          <w:rFonts w:eastAsia="方正黑体_GBK"/>
        </w:rPr>
        <w:t>法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定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代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表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人</w:t>
      </w:r>
      <w:r>
        <w:rPr>
          <w:rFonts w:eastAsia="方正黑体_GBK"/>
        </w:rPr>
        <w:t>________________________________</w:t>
      </w:r>
    </w:p>
    <w:p w:rsidR="00096B41" w:rsidRDefault="00096B41" w:rsidP="00096B41">
      <w:pPr>
        <w:jc w:val="center"/>
        <w:rPr>
          <w:rFonts w:eastAsia="方正黑体_GBK"/>
        </w:rPr>
      </w:pPr>
    </w:p>
    <w:p w:rsidR="00096B41" w:rsidRDefault="00096B41" w:rsidP="00096B41">
      <w:pPr>
        <w:jc w:val="center"/>
        <w:rPr>
          <w:rFonts w:eastAsia="方正黑体_GBK"/>
        </w:rPr>
      </w:pPr>
      <w:r>
        <w:rPr>
          <w:rFonts w:eastAsia="方正黑体_GBK"/>
        </w:rPr>
        <w:t>填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表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日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期</w:t>
      </w:r>
      <w:r>
        <w:rPr>
          <w:rFonts w:eastAsia="方正黑体_GBK"/>
        </w:rPr>
        <w:t>________________________________</w:t>
      </w:r>
    </w:p>
    <w:p w:rsidR="00096B41" w:rsidRDefault="00096B41" w:rsidP="00096B41">
      <w:pPr>
        <w:jc w:val="center"/>
        <w:rPr>
          <w:rFonts w:eastAsia="楷体_GB2312"/>
        </w:rPr>
      </w:pPr>
    </w:p>
    <w:p w:rsidR="00096B41" w:rsidRDefault="00096B41" w:rsidP="00096B41">
      <w:pPr>
        <w:jc w:val="center"/>
        <w:rPr>
          <w:rFonts w:eastAsia="方正黑体_GBK"/>
        </w:rPr>
      </w:pPr>
      <w:r>
        <w:rPr>
          <w:rFonts w:eastAsia="方正黑体_GBK"/>
        </w:rPr>
        <w:t>江苏省财政厅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江苏省体育局</w:t>
      </w:r>
    </w:p>
    <w:p w:rsidR="00096B41" w:rsidRDefault="00096B41" w:rsidP="00096B41">
      <w:pPr>
        <w:jc w:val="center"/>
        <w:rPr>
          <w:rFonts w:eastAsia="方正黑体_GBK"/>
        </w:rPr>
      </w:pPr>
      <w:r>
        <w:rPr>
          <w:rFonts w:eastAsia="方正黑体_GBK" w:hint="eastAsia"/>
        </w:rPr>
        <w:t>2022</w:t>
      </w:r>
      <w:r>
        <w:rPr>
          <w:rFonts w:eastAsia="方正黑体_GBK" w:hint="eastAsia"/>
        </w:rPr>
        <w:t>年</w:t>
      </w:r>
      <w:r>
        <w:rPr>
          <w:rFonts w:eastAsia="方正黑体_GBK" w:hint="eastAsia"/>
        </w:rPr>
        <w:t xml:space="preserve">  </w:t>
      </w:r>
      <w:r>
        <w:rPr>
          <w:rFonts w:eastAsia="方正黑体_GBK" w:hint="eastAsia"/>
        </w:rPr>
        <w:t>月</w:t>
      </w:r>
    </w:p>
    <w:p w:rsidR="00096B41" w:rsidRDefault="00096B41" w:rsidP="00096B41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lastRenderedPageBreak/>
        <w:t>一、项目基本情况</w:t>
      </w:r>
    </w:p>
    <w:tbl>
      <w:tblPr>
        <w:tblW w:w="9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351"/>
        <w:gridCol w:w="870"/>
        <w:gridCol w:w="185"/>
        <w:gridCol w:w="1403"/>
        <w:gridCol w:w="751"/>
        <w:gridCol w:w="515"/>
        <w:gridCol w:w="1379"/>
        <w:gridCol w:w="1494"/>
        <w:gridCol w:w="1334"/>
      </w:tblGrid>
      <w:tr w:rsidR="00096B41" w:rsidTr="00B717DA">
        <w:trPr>
          <w:trHeight w:val="454"/>
          <w:jc w:val="center"/>
        </w:trPr>
        <w:tc>
          <w:tcPr>
            <w:tcW w:w="1469" w:type="dxa"/>
            <w:gridSpan w:val="2"/>
            <w:vAlign w:val="center"/>
          </w:tcPr>
          <w:p w:rsidR="00096B41" w:rsidRDefault="00096B41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申报单位</w:t>
            </w:r>
          </w:p>
        </w:tc>
        <w:tc>
          <w:tcPr>
            <w:tcW w:w="7931" w:type="dxa"/>
            <w:gridSpan w:val="8"/>
            <w:vAlign w:val="center"/>
          </w:tcPr>
          <w:p w:rsidR="00096B41" w:rsidRDefault="00096B41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</w:tr>
      <w:tr w:rsidR="00096B41" w:rsidTr="00B717DA">
        <w:trPr>
          <w:trHeight w:val="454"/>
          <w:jc w:val="center"/>
        </w:trPr>
        <w:tc>
          <w:tcPr>
            <w:tcW w:w="1469" w:type="dxa"/>
            <w:gridSpan w:val="2"/>
            <w:vAlign w:val="center"/>
          </w:tcPr>
          <w:p w:rsidR="00096B41" w:rsidRDefault="00096B41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项目名称</w:t>
            </w:r>
          </w:p>
        </w:tc>
        <w:tc>
          <w:tcPr>
            <w:tcW w:w="7931" w:type="dxa"/>
            <w:gridSpan w:val="8"/>
            <w:vAlign w:val="center"/>
          </w:tcPr>
          <w:p w:rsidR="00096B41" w:rsidRDefault="00096B41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</w:tr>
      <w:tr w:rsidR="00096B41" w:rsidTr="00B717DA">
        <w:trPr>
          <w:trHeight w:val="454"/>
          <w:jc w:val="center"/>
        </w:trPr>
        <w:tc>
          <w:tcPr>
            <w:tcW w:w="1469" w:type="dxa"/>
            <w:gridSpan w:val="2"/>
            <w:vAlign w:val="center"/>
          </w:tcPr>
          <w:p w:rsidR="00096B41" w:rsidRDefault="00096B41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单位属地辖区</w:t>
            </w:r>
          </w:p>
        </w:tc>
        <w:tc>
          <w:tcPr>
            <w:tcW w:w="7931" w:type="dxa"/>
            <w:gridSpan w:val="8"/>
            <w:vAlign w:val="center"/>
          </w:tcPr>
          <w:p w:rsidR="00096B41" w:rsidRDefault="00096B41" w:rsidP="00B717DA">
            <w:pPr>
              <w:spacing w:line="360" w:lineRule="exact"/>
              <w:jc w:val="center"/>
              <w:rPr>
                <w:sz w:val="21"/>
                <w:szCs w:val="21"/>
              </w:rPr>
            </w:pPr>
          </w:p>
        </w:tc>
      </w:tr>
      <w:tr w:rsidR="00096B41" w:rsidTr="00B717DA">
        <w:trPr>
          <w:trHeight w:val="454"/>
          <w:jc w:val="center"/>
        </w:trPr>
        <w:tc>
          <w:tcPr>
            <w:tcW w:w="1469" w:type="dxa"/>
            <w:gridSpan w:val="2"/>
            <w:vAlign w:val="center"/>
          </w:tcPr>
          <w:p w:rsidR="00096B41" w:rsidRDefault="00096B41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项目类别</w:t>
            </w:r>
          </w:p>
        </w:tc>
        <w:tc>
          <w:tcPr>
            <w:tcW w:w="7931" w:type="dxa"/>
            <w:gridSpan w:val="8"/>
            <w:vAlign w:val="center"/>
          </w:tcPr>
          <w:p w:rsidR="00096B41" w:rsidRDefault="00096B41" w:rsidP="00B717DA">
            <w:pPr>
              <w:spacing w:line="32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数字体育产业（智慧体育场馆建设、体育培训、健身休闲、电子竞技基地建设等）</w:t>
            </w:r>
          </w:p>
          <w:p w:rsidR="00096B41" w:rsidRDefault="00096B41" w:rsidP="00B717DA">
            <w:pPr>
              <w:spacing w:line="32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体育场地设施建设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体育旅游与休闲</w:t>
            </w:r>
          </w:p>
        </w:tc>
      </w:tr>
      <w:tr w:rsidR="00096B41" w:rsidTr="00B717DA">
        <w:trPr>
          <w:trHeight w:val="454"/>
          <w:jc w:val="center"/>
        </w:trPr>
        <w:tc>
          <w:tcPr>
            <w:tcW w:w="1469" w:type="dxa"/>
            <w:gridSpan w:val="2"/>
            <w:vAlign w:val="center"/>
          </w:tcPr>
          <w:p w:rsidR="00096B41" w:rsidRDefault="00096B41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建设体育场地类型</w:t>
            </w:r>
          </w:p>
        </w:tc>
        <w:tc>
          <w:tcPr>
            <w:tcW w:w="7931" w:type="dxa"/>
            <w:gridSpan w:val="8"/>
            <w:vAlign w:val="center"/>
          </w:tcPr>
          <w:p w:rsidR="00096B41" w:rsidRDefault="00096B41" w:rsidP="00B717DA">
            <w:pPr>
              <w:spacing w:line="320" w:lineRule="exact"/>
              <w:rPr>
                <w:sz w:val="21"/>
                <w:szCs w:val="21"/>
              </w:rPr>
            </w:pPr>
          </w:p>
        </w:tc>
      </w:tr>
      <w:tr w:rsidR="00096B41" w:rsidTr="00B717DA">
        <w:trPr>
          <w:trHeight w:val="454"/>
          <w:jc w:val="center"/>
        </w:trPr>
        <w:tc>
          <w:tcPr>
            <w:tcW w:w="2339" w:type="dxa"/>
            <w:gridSpan w:val="3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项目总投资</w:t>
            </w:r>
          </w:p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（单位：万元，取整数）</w:t>
            </w:r>
          </w:p>
        </w:tc>
        <w:tc>
          <w:tcPr>
            <w:tcW w:w="2339" w:type="dxa"/>
            <w:gridSpan w:val="3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</w:t>
            </w:r>
          </w:p>
        </w:tc>
        <w:tc>
          <w:tcPr>
            <w:tcW w:w="1894" w:type="dxa"/>
            <w:gridSpan w:val="2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建设运营周期</w:t>
            </w:r>
          </w:p>
        </w:tc>
        <w:tc>
          <w:tcPr>
            <w:tcW w:w="2828" w:type="dxa"/>
            <w:gridSpan w:val="2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>月</w:t>
            </w:r>
            <w:r>
              <w:rPr>
                <w:sz w:val="21"/>
                <w:szCs w:val="21"/>
              </w:rPr>
              <w:t xml:space="preserve">-  </w:t>
            </w:r>
            <w:r>
              <w:rPr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>月</w:t>
            </w:r>
          </w:p>
        </w:tc>
      </w:tr>
      <w:tr w:rsidR="00096B41" w:rsidTr="00B717DA">
        <w:trPr>
          <w:trHeight w:val="454"/>
          <w:jc w:val="center"/>
        </w:trPr>
        <w:tc>
          <w:tcPr>
            <w:tcW w:w="1118" w:type="dxa"/>
            <w:vMerge w:val="restart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项目效益</w:t>
            </w:r>
          </w:p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（申报单位根据项目类别选填）</w:t>
            </w:r>
          </w:p>
        </w:tc>
        <w:tc>
          <w:tcPr>
            <w:tcW w:w="1406" w:type="dxa"/>
            <w:gridSpan w:val="3"/>
            <w:vMerge w:val="restart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pacing w:val="-20"/>
                <w:sz w:val="21"/>
                <w:szCs w:val="21"/>
              </w:rPr>
            </w:pPr>
            <w:r>
              <w:rPr>
                <w:spacing w:val="-20"/>
                <w:sz w:val="21"/>
                <w:szCs w:val="21"/>
              </w:rPr>
              <w:t>健身</w:t>
            </w:r>
            <w:r>
              <w:rPr>
                <w:rFonts w:hint="eastAsia"/>
                <w:spacing w:val="-20"/>
                <w:sz w:val="21"/>
                <w:szCs w:val="21"/>
              </w:rPr>
              <w:t>/</w:t>
            </w:r>
            <w:r>
              <w:rPr>
                <w:rFonts w:hint="eastAsia"/>
                <w:spacing w:val="-20"/>
                <w:sz w:val="21"/>
                <w:szCs w:val="21"/>
              </w:rPr>
              <w:t>培训</w:t>
            </w:r>
          </w:p>
          <w:p w:rsidR="00096B41" w:rsidRDefault="00096B41" w:rsidP="00B717DA">
            <w:pPr>
              <w:spacing w:line="240" w:lineRule="exact"/>
              <w:jc w:val="center"/>
              <w:rPr>
                <w:spacing w:val="-20"/>
                <w:sz w:val="21"/>
                <w:szCs w:val="21"/>
              </w:rPr>
            </w:pPr>
            <w:r>
              <w:rPr>
                <w:spacing w:val="-20"/>
                <w:sz w:val="21"/>
                <w:szCs w:val="21"/>
              </w:rPr>
              <w:t>项目设置数</w:t>
            </w:r>
          </w:p>
        </w:tc>
        <w:tc>
          <w:tcPr>
            <w:tcW w:w="1403" w:type="dxa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2020</w:t>
            </w:r>
            <w:r>
              <w:rPr>
                <w:sz w:val="21"/>
                <w:szCs w:val="21"/>
              </w:rPr>
              <w:t>年</w:t>
            </w:r>
          </w:p>
        </w:tc>
        <w:tc>
          <w:tcPr>
            <w:tcW w:w="1266" w:type="dxa"/>
            <w:gridSpan w:val="2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2021</w:t>
            </w:r>
            <w:r>
              <w:rPr>
                <w:sz w:val="21"/>
                <w:szCs w:val="21"/>
              </w:rPr>
              <w:t>年</w:t>
            </w:r>
          </w:p>
        </w:tc>
        <w:tc>
          <w:tcPr>
            <w:tcW w:w="1379" w:type="dxa"/>
            <w:vMerge w:val="restart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年参与健身</w:t>
            </w:r>
            <w:r>
              <w:rPr>
                <w:rFonts w:hint="eastAsia"/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培训</w:t>
            </w:r>
            <w:r>
              <w:rPr>
                <w:sz w:val="21"/>
                <w:szCs w:val="21"/>
              </w:rPr>
              <w:t>人数</w:t>
            </w:r>
          </w:p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（万人）</w:t>
            </w:r>
          </w:p>
        </w:tc>
        <w:tc>
          <w:tcPr>
            <w:tcW w:w="1494" w:type="dxa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2020</w:t>
            </w:r>
            <w:r>
              <w:rPr>
                <w:sz w:val="21"/>
                <w:szCs w:val="21"/>
              </w:rPr>
              <w:t>年</w:t>
            </w:r>
          </w:p>
        </w:tc>
        <w:tc>
          <w:tcPr>
            <w:tcW w:w="1334" w:type="dxa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2021</w:t>
            </w:r>
            <w:r>
              <w:rPr>
                <w:sz w:val="21"/>
                <w:szCs w:val="21"/>
              </w:rPr>
              <w:t>年</w:t>
            </w:r>
          </w:p>
        </w:tc>
      </w:tr>
      <w:tr w:rsidR="00096B41" w:rsidTr="00B717DA">
        <w:trPr>
          <w:trHeight w:val="454"/>
          <w:jc w:val="center"/>
        </w:trPr>
        <w:tc>
          <w:tcPr>
            <w:tcW w:w="1118" w:type="dxa"/>
            <w:vMerge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06" w:type="dxa"/>
            <w:gridSpan w:val="3"/>
            <w:vMerge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pacing w:val="-20"/>
                <w:sz w:val="21"/>
                <w:szCs w:val="21"/>
              </w:rPr>
            </w:pPr>
          </w:p>
        </w:tc>
        <w:tc>
          <w:tcPr>
            <w:tcW w:w="1403" w:type="dxa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79" w:type="dxa"/>
            <w:vMerge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94" w:type="dxa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34" w:type="dxa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 w:rsidR="00096B41" w:rsidTr="00B717DA">
        <w:trPr>
          <w:trHeight w:val="454"/>
          <w:jc w:val="center"/>
        </w:trPr>
        <w:tc>
          <w:tcPr>
            <w:tcW w:w="1118" w:type="dxa"/>
            <w:vMerge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06" w:type="dxa"/>
            <w:gridSpan w:val="3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新增体育设施面积（</w:t>
            </w:r>
            <w:r>
              <w:rPr>
                <w:sz w:val="21"/>
                <w:szCs w:val="21"/>
              </w:rPr>
              <w:t>m²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1403" w:type="dxa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2021</w:t>
            </w:r>
            <w:r>
              <w:rPr>
                <w:sz w:val="21"/>
                <w:szCs w:val="21"/>
              </w:rPr>
              <w:t>年组织活动次数</w:t>
            </w:r>
          </w:p>
        </w:tc>
        <w:tc>
          <w:tcPr>
            <w:tcW w:w="1379" w:type="dxa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94" w:type="dxa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体育场馆或健身场所是否有免费开放行为</w:t>
            </w:r>
          </w:p>
        </w:tc>
        <w:tc>
          <w:tcPr>
            <w:tcW w:w="1334" w:type="dxa"/>
            <w:vAlign w:val="center"/>
          </w:tcPr>
          <w:p w:rsidR="00096B41" w:rsidRDefault="00096B41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</w:tbl>
    <w:p w:rsidR="00096B41" w:rsidRDefault="00096B41" w:rsidP="00096B41">
      <w:pPr>
        <w:spacing w:line="280" w:lineRule="exact"/>
        <w:ind w:firstLine="420"/>
        <w:rPr>
          <w:sz w:val="21"/>
          <w:szCs w:val="21"/>
        </w:rPr>
      </w:pPr>
      <w:r>
        <w:rPr>
          <w:sz w:val="21"/>
          <w:szCs w:val="21"/>
        </w:rPr>
        <w:t>注：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、</w:t>
      </w:r>
      <w:r>
        <w:rPr>
          <w:sz w:val="21"/>
          <w:szCs w:val="21"/>
        </w:rPr>
        <w:t>有选择项的栏目，请直接在所选项前的空格处打</w:t>
      </w:r>
      <w:r>
        <w:rPr>
          <w:sz w:val="21"/>
          <w:szCs w:val="21"/>
        </w:rPr>
        <w:t>“√”</w:t>
      </w:r>
      <w:r>
        <w:rPr>
          <w:sz w:val="21"/>
          <w:szCs w:val="21"/>
        </w:rPr>
        <w:t>或</w:t>
      </w:r>
      <w:r>
        <w:rPr>
          <w:sz w:val="21"/>
          <w:szCs w:val="21"/>
        </w:rPr>
        <w:t>“■”</w:t>
      </w:r>
      <w:r>
        <w:rPr>
          <w:sz w:val="21"/>
          <w:szCs w:val="21"/>
        </w:rPr>
        <w:t>。</w:t>
      </w:r>
    </w:p>
    <w:p w:rsidR="00096B41" w:rsidRDefault="00096B41" w:rsidP="00096B41">
      <w:pPr>
        <w:spacing w:line="280" w:lineRule="exact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2</w:t>
      </w:r>
      <w:r>
        <w:rPr>
          <w:rFonts w:hint="eastAsia"/>
          <w:sz w:val="21"/>
          <w:szCs w:val="21"/>
        </w:rPr>
        <w:t>、建设体育场地类型参考《全国体育场地统计调查制度（</w:t>
      </w:r>
      <w:r>
        <w:rPr>
          <w:rFonts w:hint="eastAsia"/>
          <w:sz w:val="21"/>
          <w:szCs w:val="21"/>
        </w:rPr>
        <w:t>2020</w:t>
      </w:r>
      <w:r>
        <w:rPr>
          <w:rFonts w:hint="eastAsia"/>
          <w:sz w:val="21"/>
          <w:szCs w:val="21"/>
        </w:rPr>
        <w:t>年）》填写。</w:t>
      </w:r>
    </w:p>
    <w:p w:rsidR="00096B41" w:rsidRDefault="00096B41" w:rsidP="00096B41">
      <w:pPr>
        <w:tabs>
          <w:tab w:val="left" w:pos="540"/>
        </w:tabs>
        <w:spacing w:line="400" w:lineRule="exact"/>
        <w:ind w:firstLineChars="200" w:firstLine="640"/>
        <w:rPr>
          <w:rFonts w:eastAsia="方正黑体_GBK"/>
          <w:szCs w:val="32"/>
        </w:rPr>
      </w:pPr>
    </w:p>
    <w:p w:rsidR="00096B41" w:rsidRDefault="00096B41" w:rsidP="00096B41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二、项目简介（</w:t>
      </w:r>
      <w:r>
        <w:rPr>
          <w:rFonts w:eastAsia="方正黑体_GBK"/>
          <w:szCs w:val="32"/>
        </w:rPr>
        <w:t>500</w:t>
      </w:r>
      <w:r>
        <w:rPr>
          <w:rFonts w:eastAsia="方正黑体_GBK"/>
          <w:szCs w:val="32"/>
        </w:rPr>
        <w:t>字以内）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096B41" w:rsidTr="00B717DA">
        <w:tc>
          <w:tcPr>
            <w:tcW w:w="8946" w:type="dxa"/>
          </w:tcPr>
          <w:p w:rsidR="00096B41" w:rsidRDefault="00096B41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包括项目</w:t>
            </w:r>
            <w:r>
              <w:rPr>
                <w:rFonts w:hint="eastAsia"/>
                <w:sz w:val="21"/>
                <w:szCs w:val="21"/>
              </w:rPr>
              <w:t>建设内容、</w:t>
            </w:r>
            <w:r>
              <w:rPr>
                <w:sz w:val="21"/>
                <w:szCs w:val="21"/>
              </w:rPr>
              <w:t>投入建设时间、建设周期、总投资额、项目面积、对外运营时间、项目收益等。</w:t>
            </w:r>
          </w:p>
          <w:p w:rsidR="00096B41" w:rsidRDefault="00096B41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096B41" w:rsidRDefault="00096B41" w:rsidP="00096B41">
            <w:pPr>
              <w:spacing w:line="240" w:lineRule="exact"/>
              <w:ind w:firstLineChars="200" w:firstLine="640"/>
              <w:rPr>
                <w:rFonts w:eastAsia="方正黑体_GBK"/>
                <w:szCs w:val="32"/>
              </w:rPr>
            </w:pPr>
          </w:p>
        </w:tc>
      </w:tr>
    </w:tbl>
    <w:p w:rsidR="00096B41" w:rsidRDefault="00096B41" w:rsidP="00096B41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三、项目已投入资金情况表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843"/>
        <w:gridCol w:w="1842"/>
        <w:gridCol w:w="2034"/>
      </w:tblGrid>
      <w:tr w:rsidR="00096B41" w:rsidTr="00B717DA">
        <w:tc>
          <w:tcPr>
            <w:tcW w:w="3227" w:type="dxa"/>
            <w:vAlign w:val="center"/>
          </w:tcPr>
          <w:p w:rsidR="00096B41" w:rsidRDefault="00096B41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支付内容</w:t>
            </w:r>
          </w:p>
        </w:tc>
        <w:tc>
          <w:tcPr>
            <w:tcW w:w="1843" w:type="dxa"/>
            <w:vAlign w:val="center"/>
          </w:tcPr>
          <w:p w:rsidR="00096B41" w:rsidRDefault="00096B41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支付金额</w:t>
            </w:r>
          </w:p>
          <w:p w:rsidR="00096B41" w:rsidRDefault="00096B41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（万元）</w:t>
            </w:r>
          </w:p>
        </w:tc>
        <w:tc>
          <w:tcPr>
            <w:tcW w:w="1842" w:type="dxa"/>
            <w:vAlign w:val="center"/>
          </w:tcPr>
          <w:p w:rsidR="00096B41" w:rsidRDefault="00096B41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支付时间</w:t>
            </w:r>
          </w:p>
        </w:tc>
        <w:tc>
          <w:tcPr>
            <w:tcW w:w="2034" w:type="dxa"/>
            <w:vAlign w:val="center"/>
          </w:tcPr>
          <w:p w:rsidR="00096B41" w:rsidRDefault="00096B41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凭证号</w:t>
            </w:r>
          </w:p>
        </w:tc>
      </w:tr>
      <w:tr w:rsidR="00096B41" w:rsidTr="00B717DA">
        <w:tc>
          <w:tcPr>
            <w:tcW w:w="3227" w:type="dxa"/>
          </w:tcPr>
          <w:p w:rsidR="00096B41" w:rsidRDefault="00096B41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3" w:type="dxa"/>
          </w:tcPr>
          <w:p w:rsidR="00096B41" w:rsidRDefault="00096B41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2" w:type="dxa"/>
          </w:tcPr>
          <w:p w:rsidR="00096B41" w:rsidRDefault="00096B41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034" w:type="dxa"/>
          </w:tcPr>
          <w:p w:rsidR="00096B41" w:rsidRDefault="00096B41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</w:tr>
      <w:tr w:rsidR="00096B41" w:rsidTr="00B717DA">
        <w:tc>
          <w:tcPr>
            <w:tcW w:w="3227" w:type="dxa"/>
          </w:tcPr>
          <w:p w:rsidR="00096B41" w:rsidRDefault="00096B41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3" w:type="dxa"/>
          </w:tcPr>
          <w:p w:rsidR="00096B41" w:rsidRDefault="00096B41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2" w:type="dxa"/>
          </w:tcPr>
          <w:p w:rsidR="00096B41" w:rsidRDefault="00096B41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034" w:type="dxa"/>
          </w:tcPr>
          <w:p w:rsidR="00096B41" w:rsidRDefault="00096B41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</w:tr>
      <w:tr w:rsidR="00096B41" w:rsidTr="00B717DA">
        <w:tc>
          <w:tcPr>
            <w:tcW w:w="3227" w:type="dxa"/>
          </w:tcPr>
          <w:p w:rsidR="00096B41" w:rsidRDefault="00096B41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3" w:type="dxa"/>
          </w:tcPr>
          <w:p w:rsidR="00096B41" w:rsidRDefault="00096B41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累计：</w:t>
            </w:r>
          </w:p>
        </w:tc>
        <w:tc>
          <w:tcPr>
            <w:tcW w:w="1842" w:type="dxa"/>
          </w:tcPr>
          <w:p w:rsidR="00096B41" w:rsidRDefault="00096B41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034" w:type="dxa"/>
          </w:tcPr>
          <w:p w:rsidR="00096B41" w:rsidRDefault="00096B41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</w:tr>
    </w:tbl>
    <w:p w:rsidR="00096B41" w:rsidRDefault="00096B41" w:rsidP="00096B41">
      <w:pPr>
        <w:spacing w:line="480" w:lineRule="exact"/>
        <w:rPr>
          <w:rFonts w:eastAsia="方正仿宋_GBK"/>
          <w:szCs w:val="32"/>
        </w:rPr>
      </w:pPr>
      <w:r>
        <w:rPr>
          <w:sz w:val="21"/>
          <w:szCs w:val="21"/>
        </w:rPr>
        <w:t>注：</w:t>
      </w:r>
      <w:r>
        <w:rPr>
          <w:rFonts w:hint="eastAsia"/>
          <w:sz w:val="21"/>
          <w:szCs w:val="21"/>
        </w:rPr>
        <w:t>投资明细按大额分类填写，细碎金额合并归类。</w:t>
      </w:r>
    </w:p>
    <w:p w:rsidR="00096B41" w:rsidRDefault="00096B41" w:rsidP="00096B41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四、项目专项审计报告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096B41" w:rsidTr="00B717DA">
        <w:tc>
          <w:tcPr>
            <w:tcW w:w="8946" w:type="dxa"/>
          </w:tcPr>
          <w:p w:rsidR="00096B41" w:rsidRDefault="00096B41" w:rsidP="00B717DA">
            <w:pPr>
              <w:tabs>
                <w:tab w:val="left" w:pos="540"/>
              </w:tabs>
              <w:spacing w:line="360" w:lineRule="exact"/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审计报告内容</w:t>
            </w:r>
            <w:proofErr w:type="gramStart"/>
            <w:r>
              <w:rPr>
                <w:sz w:val="21"/>
                <w:szCs w:val="21"/>
              </w:rPr>
              <w:t>需包括</w:t>
            </w:r>
            <w:proofErr w:type="gramEnd"/>
            <w:r>
              <w:rPr>
                <w:sz w:val="21"/>
                <w:szCs w:val="21"/>
              </w:rPr>
              <w:t>项目</w:t>
            </w:r>
            <w:r>
              <w:rPr>
                <w:rFonts w:hint="eastAsia"/>
                <w:sz w:val="21"/>
                <w:szCs w:val="21"/>
              </w:rPr>
              <w:t>建设内容、</w:t>
            </w:r>
            <w:r>
              <w:rPr>
                <w:sz w:val="21"/>
                <w:szCs w:val="21"/>
              </w:rPr>
              <w:t>建设面积、建设周期、运营时间、项目总投资额及项目经济社会效益分析等。</w:t>
            </w:r>
          </w:p>
          <w:p w:rsidR="00096B41" w:rsidRDefault="00096B41" w:rsidP="00B717DA">
            <w:pPr>
              <w:tabs>
                <w:tab w:val="left" w:pos="540"/>
              </w:tabs>
              <w:spacing w:line="500" w:lineRule="exact"/>
              <w:ind w:firstLineChars="200" w:firstLine="420"/>
              <w:rPr>
                <w:sz w:val="21"/>
                <w:szCs w:val="21"/>
              </w:rPr>
            </w:pPr>
          </w:p>
        </w:tc>
      </w:tr>
    </w:tbl>
    <w:p w:rsidR="00096B41" w:rsidRDefault="00096B41" w:rsidP="00096B41">
      <w:pPr>
        <w:tabs>
          <w:tab w:val="left" w:pos="540"/>
        </w:tabs>
        <w:spacing w:line="500" w:lineRule="exact"/>
        <w:ind w:firstLineChars="200" w:firstLine="600"/>
        <w:rPr>
          <w:rFonts w:eastAsia="方正黑体_GBK"/>
          <w:szCs w:val="32"/>
        </w:rPr>
      </w:pPr>
      <w:r>
        <w:rPr>
          <w:rFonts w:eastAsia="黑体"/>
          <w:sz w:val="30"/>
        </w:rPr>
        <w:br w:type="page"/>
      </w:r>
      <w:r>
        <w:rPr>
          <w:rFonts w:eastAsia="方正黑体_GBK"/>
          <w:szCs w:val="32"/>
        </w:rPr>
        <w:lastRenderedPageBreak/>
        <w:t>五、项目核查表</w:t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553"/>
        <w:gridCol w:w="4408"/>
        <w:gridCol w:w="886"/>
        <w:gridCol w:w="815"/>
        <w:gridCol w:w="957"/>
        <w:gridCol w:w="886"/>
      </w:tblGrid>
      <w:tr w:rsidR="00096B41" w:rsidTr="00B717DA">
        <w:trPr>
          <w:jc w:val="center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B41" w:rsidRDefault="00096B41" w:rsidP="00B717DA">
            <w:pPr>
              <w:spacing w:line="300" w:lineRule="exact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核查内容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B41" w:rsidRDefault="00096B41" w:rsidP="00096B41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县级意见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41" w:rsidRDefault="00096B41" w:rsidP="00096B41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市级意见</w:t>
            </w:r>
          </w:p>
        </w:tc>
      </w:tr>
      <w:tr w:rsidR="00096B41" w:rsidTr="00B717DA">
        <w:trPr>
          <w:jc w:val="center"/>
        </w:trPr>
        <w:tc>
          <w:tcPr>
            <w:tcW w:w="60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6B41" w:rsidRDefault="00096B41" w:rsidP="00B717DA">
            <w:pPr>
              <w:spacing w:line="300" w:lineRule="exact"/>
              <w:jc w:val="center"/>
              <w:rPr>
                <w:rFonts w:eastAsia="方正黑体_GBK"/>
                <w:bCs/>
                <w:sz w:val="21"/>
                <w:szCs w:val="21"/>
              </w:rPr>
            </w:pPr>
          </w:p>
        </w:tc>
        <w:tc>
          <w:tcPr>
            <w:tcW w:w="886" w:type="dxa"/>
            <w:tcBorders>
              <w:left w:val="single" w:sz="4" w:space="0" w:color="auto"/>
            </w:tcBorders>
            <w:vAlign w:val="center"/>
          </w:tcPr>
          <w:p w:rsidR="00096B41" w:rsidRDefault="00096B41" w:rsidP="00096B41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符合要求</w:t>
            </w:r>
          </w:p>
        </w:tc>
        <w:tc>
          <w:tcPr>
            <w:tcW w:w="815" w:type="dxa"/>
          </w:tcPr>
          <w:p w:rsidR="00096B41" w:rsidRDefault="00096B41" w:rsidP="00096B41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不符合</w:t>
            </w:r>
          </w:p>
          <w:p w:rsidR="00096B41" w:rsidRDefault="00096B41" w:rsidP="00096B41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要求</w:t>
            </w:r>
          </w:p>
        </w:tc>
        <w:tc>
          <w:tcPr>
            <w:tcW w:w="957" w:type="dxa"/>
            <w:vAlign w:val="center"/>
          </w:tcPr>
          <w:p w:rsidR="00096B41" w:rsidRDefault="00096B41" w:rsidP="00096B41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符合要求</w:t>
            </w:r>
          </w:p>
        </w:tc>
        <w:tc>
          <w:tcPr>
            <w:tcW w:w="886" w:type="dxa"/>
          </w:tcPr>
          <w:p w:rsidR="00096B41" w:rsidRDefault="00096B41" w:rsidP="00096B41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不符合</w:t>
            </w:r>
          </w:p>
          <w:p w:rsidR="00096B41" w:rsidRDefault="00096B41" w:rsidP="00096B41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要求</w:t>
            </w:r>
          </w:p>
        </w:tc>
      </w:tr>
      <w:tr w:rsidR="00096B41" w:rsidTr="00B717DA">
        <w:trPr>
          <w:trHeight w:val="421"/>
          <w:jc w:val="center"/>
        </w:trPr>
        <w:tc>
          <w:tcPr>
            <w:tcW w:w="6096" w:type="dxa"/>
            <w:gridSpan w:val="3"/>
          </w:tcPr>
          <w:p w:rsidR="00096B41" w:rsidRDefault="00096B41" w:rsidP="00B717DA">
            <w:pPr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一、申报材料完整性核查</w:t>
            </w:r>
          </w:p>
        </w:tc>
        <w:tc>
          <w:tcPr>
            <w:tcW w:w="886" w:type="dxa"/>
          </w:tcPr>
          <w:p w:rsidR="00096B41" w:rsidRDefault="00096B41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15" w:type="dxa"/>
          </w:tcPr>
          <w:p w:rsidR="00096B41" w:rsidRDefault="00096B41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096B41" w:rsidRDefault="00096B41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096B41" w:rsidRDefault="00096B41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:rsidR="00096B41" w:rsidTr="00B717DA">
        <w:trPr>
          <w:trHeight w:val="414"/>
          <w:jc w:val="center"/>
        </w:trPr>
        <w:tc>
          <w:tcPr>
            <w:tcW w:w="6096" w:type="dxa"/>
            <w:gridSpan w:val="3"/>
          </w:tcPr>
          <w:p w:rsidR="00096B41" w:rsidRDefault="00096B41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二、申报单位注册资本要求</w:t>
            </w:r>
          </w:p>
        </w:tc>
        <w:tc>
          <w:tcPr>
            <w:tcW w:w="886" w:type="dxa"/>
          </w:tcPr>
          <w:p w:rsidR="00096B41" w:rsidRDefault="00096B41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15" w:type="dxa"/>
          </w:tcPr>
          <w:p w:rsidR="00096B41" w:rsidRDefault="00096B41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096B41" w:rsidRDefault="00096B41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096B41" w:rsidRDefault="00096B41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:rsidR="00096B41" w:rsidTr="00B717DA">
        <w:trPr>
          <w:trHeight w:val="405"/>
          <w:jc w:val="center"/>
        </w:trPr>
        <w:tc>
          <w:tcPr>
            <w:tcW w:w="6096" w:type="dxa"/>
            <w:gridSpan w:val="3"/>
          </w:tcPr>
          <w:p w:rsidR="00096B41" w:rsidRDefault="00096B41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三、申报项目投资额要求</w:t>
            </w:r>
          </w:p>
        </w:tc>
        <w:tc>
          <w:tcPr>
            <w:tcW w:w="886" w:type="dxa"/>
          </w:tcPr>
          <w:p w:rsidR="00096B41" w:rsidRDefault="00096B41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15" w:type="dxa"/>
          </w:tcPr>
          <w:p w:rsidR="00096B41" w:rsidRDefault="00096B41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096B41" w:rsidRDefault="00096B41" w:rsidP="00B717DA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096B41" w:rsidRDefault="00096B41" w:rsidP="00B717DA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096B41" w:rsidTr="00B717DA">
        <w:trPr>
          <w:trHeight w:val="425"/>
          <w:jc w:val="center"/>
        </w:trPr>
        <w:tc>
          <w:tcPr>
            <w:tcW w:w="6096" w:type="dxa"/>
            <w:gridSpan w:val="3"/>
          </w:tcPr>
          <w:p w:rsidR="00096B41" w:rsidRDefault="00096B41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四、申报项目与体育关联度</w:t>
            </w:r>
          </w:p>
        </w:tc>
        <w:tc>
          <w:tcPr>
            <w:tcW w:w="886" w:type="dxa"/>
          </w:tcPr>
          <w:p w:rsidR="00096B41" w:rsidRDefault="00096B41" w:rsidP="00B717DA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5" w:type="dxa"/>
          </w:tcPr>
          <w:p w:rsidR="00096B41" w:rsidRDefault="00096B41" w:rsidP="00B717DA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:rsidR="00096B41" w:rsidRDefault="00096B41" w:rsidP="00B717DA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096B41" w:rsidRDefault="00096B41" w:rsidP="00B717DA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096B41" w:rsidTr="00B717DA">
        <w:trPr>
          <w:trHeight w:val="402"/>
          <w:jc w:val="center"/>
        </w:trPr>
        <w:tc>
          <w:tcPr>
            <w:tcW w:w="6096" w:type="dxa"/>
            <w:gridSpan w:val="3"/>
          </w:tcPr>
          <w:p w:rsidR="00096B41" w:rsidRDefault="00096B41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五、申报单位是否存在专项资金不予扶持现象</w:t>
            </w:r>
          </w:p>
        </w:tc>
        <w:tc>
          <w:tcPr>
            <w:tcW w:w="886" w:type="dxa"/>
          </w:tcPr>
          <w:p w:rsidR="00096B41" w:rsidRDefault="00096B41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15" w:type="dxa"/>
          </w:tcPr>
          <w:p w:rsidR="00096B41" w:rsidRDefault="00096B41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096B41" w:rsidRDefault="00096B41" w:rsidP="00B717DA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096B41" w:rsidRDefault="00096B41" w:rsidP="00B717DA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096B41" w:rsidTr="00B717DA">
        <w:trPr>
          <w:trHeight w:val="1167"/>
          <w:jc w:val="center"/>
        </w:trPr>
        <w:tc>
          <w:tcPr>
            <w:tcW w:w="1688" w:type="dxa"/>
            <w:gridSpan w:val="2"/>
            <w:vAlign w:val="center"/>
          </w:tcPr>
          <w:p w:rsidR="00096B41" w:rsidRDefault="00096B41" w:rsidP="00B717DA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六、申报项目</w:t>
            </w:r>
          </w:p>
          <w:p w:rsidR="00096B41" w:rsidRDefault="00096B41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真实性核查</w:t>
            </w:r>
          </w:p>
        </w:tc>
        <w:tc>
          <w:tcPr>
            <w:tcW w:w="7952" w:type="dxa"/>
            <w:gridSpan w:val="5"/>
          </w:tcPr>
          <w:p w:rsidR="00096B41" w:rsidRDefault="00096B41" w:rsidP="00B717DA">
            <w:pPr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（填写项目真实存在或不存在，以及项目实施进展大体情况）</w:t>
            </w:r>
          </w:p>
        </w:tc>
      </w:tr>
      <w:tr w:rsidR="00096B41" w:rsidTr="00B717DA">
        <w:trPr>
          <w:trHeight w:val="1167"/>
          <w:jc w:val="center"/>
        </w:trPr>
        <w:tc>
          <w:tcPr>
            <w:tcW w:w="1688" w:type="dxa"/>
            <w:gridSpan w:val="2"/>
            <w:vAlign w:val="center"/>
          </w:tcPr>
          <w:p w:rsidR="00096B41" w:rsidRDefault="00096B41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七、其它需要</w:t>
            </w:r>
          </w:p>
          <w:p w:rsidR="00096B41" w:rsidRDefault="00096B41" w:rsidP="00B717DA">
            <w:pPr>
              <w:spacing w:line="300" w:lineRule="exact"/>
              <w:ind w:firstLineChars="100" w:firstLine="21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说明的问题</w:t>
            </w:r>
          </w:p>
        </w:tc>
        <w:tc>
          <w:tcPr>
            <w:tcW w:w="7952" w:type="dxa"/>
            <w:gridSpan w:val="5"/>
          </w:tcPr>
          <w:p w:rsidR="00096B41" w:rsidRDefault="00096B41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:rsidR="00096B41" w:rsidTr="00B717DA">
        <w:trPr>
          <w:trHeight w:val="2976"/>
          <w:jc w:val="center"/>
        </w:trPr>
        <w:tc>
          <w:tcPr>
            <w:tcW w:w="1135" w:type="dxa"/>
            <w:vAlign w:val="center"/>
          </w:tcPr>
          <w:p w:rsidR="00096B41" w:rsidRDefault="00096B41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八、县级审查意见</w:t>
            </w:r>
          </w:p>
        </w:tc>
        <w:tc>
          <w:tcPr>
            <w:tcW w:w="8505" w:type="dxa"/>
            <w:gridSpan w:val="6"/>
          </w:tcPr>
          <w:p w:rsidR="00096B41" w:rsidRDefault="00096B41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□</w:t>
            </w:r>
            <w:r>
              <w:rPr>
                <w:bCs/>
                <w:sz w:val="21"/>
                <w:szCs w:val="21"/>
              </w:rPr>
              <w:t>通</w:t>
            </w:r>
            <w:r>
              <w:rPr>
                <w:sz w:val="21"/>
                <w:szCs w:val="21"/>
              </w:rPr>
              <w:t>过</w:t>
            </w:r>
            <w:r>
              <w:rPr>
                <w:sz w:val="21"/>
                <w:szCs w:val="21"/>
              </w:rPr>
              <w:t xml:space="preserve">    □</w:t>
            </w:r>
            <w:r>
              <w:rPr>
                <w:sz w:val="21"/>
                <w:szCs w:val="21"/>
              </w:rPr>
              <w:t>未通过</w:t>
            </w:r>
          </w:p>
          <w:p w:rsidR="00096B41" w:rsidRDefault="00096B41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  <w:p w:rsidR="00096B41" w:rsidRDefault="00096B41" w:rsidP="00B717DA">
            <w:pPr>
              <w:ind w:firstLineChars="100" w:firstLine="21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已按照专项资金使用</w:t>
            </w:r>
            <w:r>
              <w:rPr>
                <w:rFonts w:hint="eastAsia"/>
                <w:bCs/>
                <w:sz w:val="21"/>
                <w:szCs w:val="21"/>
              </w:rPr>
              <w:t>实施细则</w:t>
            </w:r>
            <w:r>
              <w:rPr>
                <w:bCs/>
                <w:sz w:val="21"/>
                <w:szCs w:val="21"/>
              </w:rPr>
              <w:t>及年度申报通知要求，对相关内容进行了审查。如发现违规使用专项资金，弄虚作假、挪用或挤占专项资金的，一经查实，省财政将直接通过结算扣款方式收回专项资金。</w:t>
            </w:r>
          </w:p>
          <w:p w:rsidR="00096B41" w:rsidRDefault="00096B41" w:rsidP="00B717DA">
            <w:pPr>
              <w:spacing w:line="300" w:lineRule="exact"/>
              <w:ind w:firstLineChars="750" w:firstLine="1575"/>
              <w:rPr>
                <w:bCs/>
                <w:sz w:val="21"/>
                <w:szCs w:val="21"/>
              </w:rPr>
            </w:pPr>
          </w:p>
          <w:p w:rsidR="00096B41" w:rsidRDefault="00096B41" w:rsidP="00B717DA">
            <w:pPr>
              <w:spacing w:line="300" w:lineRule="exact"/>
              <w:ind w:firstLineChars="750" w:firstLine="1575"/>
              <w:rPr>
                <w:kern w:val="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县（市、区）体育部门（章）</w:t>
            </w:r>
            <w:r>
              <w:rPr>
                <w:bCs/>
                <w:sz w:val="21"/>
                <w:szCs w:val="21"/>
              </w:rPr>
              <w:t xml:space="preserve">     </w:t>
            </w:r>
          </w:p>
        </w:tc>
      </w:tr>
      <w:tr w:rsidR="00096B41" w:rsidTr="00B717DA">
        <w:trPr>
          <w:trHeight w:val="699"/>
          <w:jc w:val="center"/>
        </w:trPr>
        <w:tc>
          <w:tcPr>
            <w:tcW w:w="1135" w:type="dxa"/>
            <w:vAlign w:val="center"/>
          </w:tcPr>
          <w:p w:rsidR="00096B41" w:rsidRDefault="00096B41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九、市级审查意见</w:t>
            </w:r>
          </w:p>
        </w:tc>
        <w:tc>
          <w:tcPr>
            <w:tcW w:w="8505" w:type="dxa"/>
            <w:gridSpan w:val="6"/>
          </w:tcPr>
          <w:p w:rsidR="00096B41" w:rsidRDefault="00096B41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□</w:t>
            </w:r>
            <w:r>
              <w:rPr>
                <w:bCs/>
                <w:sz w:val="21"/>
                <w:szCs w:val="21"/>
              </w:rPr>
              <w:t>通</w:t>
            </w:r>
            <w:r>
              <w:rPr>
                <w:sz w:val="21"/>
                <w:szCs w:val="21"/>
              </w:rPr>
              <w:t>过</w:t>
            </w:r>
            <w:r>
              <w:rPr>
                <w:sz w:val="21"/>
                <w:szCs w:val="21"/>
              </w:rPr>
              <w:t xml:space="preserve">    □</w:t>
            </w:r>
            <w:r>
              <w:rPr>
                <w:sz w:val="21"/>
                <w:szCs w:val="21"/>
              </w:rPr>
              <w:t>未通过</w:t>
            </w:r>
          </w:p>
          <w:p w:rsidR="00096B41" w:rsidRDefault="00096B41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  <w:p w:rsidR="00096B41" w:rsidRDefault="00096B41" w:rsidP="00B717DA">
            <w:pPr>
              <w:ind w:firstLineChars="100" w:firstLine="21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已按照专项资金使用</w:t>
            </w:r>
            <w:r>
              <w:rPr>
                <w:rFonts w:hint="eastAsia"/>
                <w:bCs/>
                <w:sz w:val="21"/>
                <w:szCs w:val="21"/>
              </w:rPr>
              <w:t>实施细则</w:t>
            </w:r>
            <w:r>
              <w:rPr>
                <w:bCs/>
                <w:sz w:val="21"/>
                <w:szCs w:val="21"/>
              </w:rPr>
              <w:t>及年度申报通知要求，对相关内容进行了审查。如发现违规使用专项资金，弄虚作假、挪用或挤占专项资金的，一经查实，省财政将直接通过结算扣款方式收回专项资金。</w:t>
            </w:r>
          </w:p>
          <w:p w:rsidR="00096B41" w:rsidRDefault="00096B41" w:rsidP="00B717DA">
            <w:pPr>
              <w:spacing w:line="300" w:lineRule="exact"/>
              <w:ind w:firstLineChars="750" w:firstLine="1575"/>
              <w:rPr>
                <w:bCs/>
                <w:sz w:val="21"/>
                <w:szCs w:val="21"/>
              </w:rPr>
            </w:pPr>
          </w:p>
          <w:p w:rsidR="00096B41" w:rsidRDefault="00096B41" w:rsidP="00B717DA">
            <w:pPr>
              <w:spacing w:line="300" w:lineRule="exact"/>
              <w:ind w:firstLineChars="750" w:firstLine="1575"/>
              <w:rPr>
                <w:kern w:val="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市体育部门（章）</w:t>
            </w:r>
            <w:r>
              <w:rPr>
                <w:bCs/>
                <w:sz w:val="21"/>
                <w:szCs w:val="21"/>
              </w:rPr>
              <w:t xml:space="preserve">        </w:t>
            </w:r>
          </w:p>
        </w:tc>
      </w:tr>
    </w:tbl>
    <w:p w:rsidR="00096B41" w:rsidRDefault="00096B41" w:rsidP="00096B41">
      <w:pPr>
        <w:spacing w:line="280" w:lineRule="exact"/>
        <w:rPr>
          <w:sz w:val="21"/>
          <w:szCs w:val="21"/>
        </w:rPr>
      </w:pPr>
      <w:r>
        <w:rPr>
          <w:sz w:val="21"/>
          <w:szCs w:val="21"/>
        </w:rPr>
        <w:t>注：审查通过有相关材料的栏目在方格内打</w:t>
      </w:r>
      <w:r>
        <w:rPr>
          <w:sz w:val="21"/>
          <w:szCs w:val="21"/>
        </w:rPr>
        <w:t>“√”</w:t>
      </w:r>
      <w:r>
        <w:rPr>
          <w:sz w:val="21"/>
          <w:szCs w:val="21"/>
        </w:rPr>
        <w:t>，审查未通过无相关材料的栏目在方格内打</w:t>
      </w:r>
      <w:r>
        <w:rPr>
          <w:sz w:val="21"/>
          <w:szCs w:val="21"/>
        </w:rPr>
        <w:t>“×”</w:t>
      </w:r>
    </w:p>
    <w:p w:rsidR="00BC5A22" w:rsidRPr="00096B41" w:rsidRDefault="00BC5A22">
      <w:bookmarkStart w:id="0" w:name="_GoBack"/>
      <w:bookmarkEnd w:id="0"/>
    </w:p>
    <w:sectPr w:rsidR="00BC5A22" w:rsidRPr="00096B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B1E" w:rsidRDefault="00B84B1E" w:rsidP="00096B41">
      <w:r>
        <w:separator/>
      </w:r>
    </w:p>
  </w:endnote>
  <w:endnote w:type="continuationSeparator" w:id="0">
    <w:p w:rsidR="00B84B1E" w:rsidRDefault="00B84B1E" w:rsidP="0009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B1E" w:rsidRDefault="00B84B1E" w:rsidP="00096B41">
      <w:r>
        <w:separator/>
      </w:r>
    </w:p>
  </w:footnote>
  <w:footnote w:type="continuationSeparator" w:id="0">
    <w:p w:rsidR="00B84B1E" w:rsidRDefault="00B84B1E" w:rsidP="00096B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3E"/>
    <w:rsid w:val="00096B41"/>
    <w:rsid w:val="006B5E3E"/>
    <w:rsid w:val="00B84B1E"/>
    <w:rsid w:val="00BC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B41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6B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6B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6B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6B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B41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6B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6B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6B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6B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2022-04-15T02:28:00Z</dcterms:created>
  <dcterms:modified xsi:type="dcterms:W3CDTF">2022-04-15T02:28:00Z</dcterms:modified>
</cp:coreProperties>
</file>