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8C14" w14:textId="77777777" w:rsidR="00706C5B" w:rsidRPr="00706C5B" w:rsidRDefault="00706C5B" w:rsidP="00706C5B">
      <w:pPr>
        <w:widowControl/>
        <w:shd w:val="clear" w:color="auto" w:fill="FFFFFF"/>
        <w:spacing w:line="580" w:lineRule="atLeast"/>
        <w:rPr>
          <w:rFonts w:ascii="Calibri" w:eastAsia="宋体" w:hAnsi="Calibri" w:cs="Calibri"/>
          <w:color w:val="666666"/>
          <w:kern w:val="0"/>
          <w:szCs w:val="21"/>
        </w:rPr>
      </w:pPr>
      <w:r w:rsidRPr="00706C5B">
        <w:rPr>
          <w:rFonts w:ascii="方正仿宋_GBK" w:eastAsia="方正仿宋_GBK" w:hAnsi="Calibri" w:cs="Calibri" w:hint="eastAsia"/>
          <w:color w:val="666666"/>
          <w:kern w:val="0"/>
          <w:sz w:val="32"/>
          <w:szCs w:val="32"/>
        </w:rPr>
        <w:t>附件：</w:t>
      </w:r>
    </w:p>
    <w:p w14:paraId="5B11AB83" w14:textId="77777777" w:rsidR="00706C5B" w:rsidRPr="00706C5B" w:rsidRDefault="00706C5B" w:rsidP="00706C5B">
      <w:pPr>
        <w:widowControl/>
        <w:shd w:val="clear" w:color="auto" w:fill="FFFFFF"/>
        <w:spacing w:line="580" w:lineRule="atLeast"/>
        <w:jc w:val="center"/>
        <w:rPr>
          <w:rFonts w:ascii="Calibri" w:eastAsia="宋体" w:hAnsi="Calibri" w:cs="Calibri"/>
          <w:color w:val="666666"/>
          <w:kern w:val="0"/>
          <w:szCs w:val="21"/>
        </w:rPr>
      </w:pPr>
      <w:r w:rsidRPr="00706C5B">
        <w:rPr>
          <w:rFonts w:ascii="方正小标宋_GBK" w:eastAsia="方正小标宋_GBK" w:hAnsi="Calibri" w:cs="Calibri" w:hint="eastAsia"/>
          <w:color w:val="666666"/>
          <w:kern w:val="0"/>
          <w:sz w:val="44"/>
          <w:szCs w:val="44"/>
        </w:rPr>
        <w:t> </w:t>
      </w:r>
    </w:p>
    <w:p w14:paraId="4FEDAF09" w14:textId="77777777" w:rsidR="00706C5B" w:rsidRPr="00706C5B" w:rsidRDefault="00706C5B" w:rsidP="00706C5B">
      <w:pPr>
        <w:widowControl/>
        <w:shd w:val="clear" w:color="auto" w:fill="FFFFFF"/>
        <w:spacing w:line="580" w:lineRule="atLeast"/>
        <w:jc w:val="center"/>
        <w:rPr>
          <w:rFonts w:ascii="Calibri" w:eastAsia="宋体" w:hAnsi="Calibri" w:cs="Calibri"/>
          <w:color w:val="666666"/>
          <w:kern w:val="0"/>
          <w:szCs w:val="21"/>
        </w:rPr>
      </w:pPr>
      <w:r w:rsidRPr="00706C5B">
        <w:rPr>
          <w:rFonts w:ascii="方正小标宋_GBK" w:eastAsia="方正小标宋_GBK" w:hAnsi="Calibri" w:cs="Calibri" w:hint="eastAsia"/>
          <w:color w:val="666666"/>
          <w:kern w:val="0"/>
          <w:sz w:val="44"/>
          <w:szCs w:val="44"/>
        </w:rPr>
        <w:t>2022年“宿数贷”合作银行名单</w:t>
      </w:r>
    </w:p>
    <w:p w14:paraId="6C60BC11" w14:textId="77777777" w:rsidR="00706C5B" w:rsidRPr="00706C5B" w:rsidRDefault="00706C5B" w:rsidP="00706C5B">
      <w:pPr>
        <w:widowControl/>
        <w:shd w:val="clear" w:color="auto" w:fill="FFFFFF"/>
        <w:spacing w:line="580" w:lineRule="atLeast"/>
        <w:ind w:firstLine="640"/>
        <w:rPr>
          <w:rFonts w:ascii="Calibri" w:eastAsia="宋体" w:hAnsi="Calibri" w:cs="Calibri"/>
          <w:color w:val="666666"/>
          <w:kern w:val="0"/>
          <w:szCs w:val="21"/>
        </w:rPr>
      </w:pPr>
      <w:r w:rsidRPr="00706C5B">
        <w:rPr>
          <w:rFonts w:ascii="方正仿宋_GBK" w:eastAsia="方正仿宋_GBK" w:hAnsi="Calibri" w:cs="Calibri" w:hint="eastAsia"/>
          <w:color w:val="666666"/>
          <w:kern w:val="0"/>
          <w:sz w:val="32"/>
          <w:szCs w:val="32"/>
        </w:rPr>
        <w:t>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6631"/>
      </w:tblGrid>
      <w:tr w:rsidR="00706C5B" w:rsidRPr="00706C5B" w14:paraId="6DF8FEF9" w14:textId="77777777" w:rsidTr="00706C5B"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C32C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黑体_GBK" w:eastAsia="方正黑体_GBK" w:hAnsi="Calibri" w:cs="Calibri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5783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黑体_GBK" w:eastAsia="方正黑体_GBK" w:hAnsi="Calibri" w:cs="Calibri" w:hint="eastAsia"/>
                <w:kern w:val="0"/>
                <w:sz w:val="32"/>
                <w:szCs w:val="32"/>
              </w:rPr>
              <w:t>银行机构</w:t>
            </w:r>
          </w:p>
        </w:tc>
      </w:tr>
      <w:tr w:rsidR="00706C5B" w:rsidRPr="00706C5B" w14:paraId="355F0495" w14:textId="77777777" w:rsidTr="00706C5B"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941E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微软雅黑" w:eastAsia="微软雅黑" w:hAnsi="微软雅黑" w:cs="Times New Roman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FE78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仿宋_GBK" w:eastAsia="方正仿宋_GBK" w:hAnsi="Calibri" w:cs="Calibri" w:hint="eastAsia"/>
                <w:kern w:val="0"/>
                <w:sz w:val="30"/>
                <w:szCs w:val="30"/>
              </w:rPr>
              <w:t>江苏银行股份有限公司宿迁分行</w:t>
            </w:r>
          </w:p>
        </w:tc>
      </w:tr>
      <w:tr w:rsidR="00706C5B" w:rsidRPr="00706C5B" w14:paraId="1108EEED" w14:textId="77777777" w:rsidTr="00706C5B"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8A71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微软雅黑" w:eastAsia="微软雅黑" w:hAnsi="微软雅黑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E160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仿宋_GBK" w:eastAsia="方正仿宋_GBK" w:hAnsi="Calibri" w:cs="Calibri" w:hint="eastAsia"/>
                <w:kern w:val="0"/>
                <w:sz w:val="30"/>
                <w:szCs w:val="30"/>
              </w:rPr>
              <w:t>江苏沭阳农村商业银行股份有限公司</w:t>
            </w:r>
          </w:p>
        </w:tc>
      </w:tr>
      <w:tr w:rsidR="00706C5B" w:rsidRPr="00706C5B" w14:paraId="3958F6FA" w14:textId="77777777" w:rsidTr="00706C5B"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C5C7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微软雅黑" w:eastAsia="微软雅黑" w:hAnsi="微软雅黑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284E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仿宋_GBK" w:eastAsia="方正仿宋_GBK" w:hAnsi="Calibri" w:cs="Calibri" w:hint="eastAsia"/>
                <w:kern w:val="0"/>
                <w:sz w:val="30"/>
                <w:szCs w:val="30"/>
              </w:rPr>
              <w:t>江苏民丰农村商业银行股份有限公司</w:t>
            </w:r>
          </w:p>
        </w:tc>
      </w:tr>
      <w:tr w:rsidR="00706C5B" w:rsidRPr="00706C5B" w14:paraId="74FF04DF" w14:textId="77777777" w:rsidTr="00706C5B"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A8F7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微软雅黑" w:eastAsia="微软雅黑" w:hAnsi="微软雅黑" w:cs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E4E5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仿宋_GBK" w:eastAsia="方正仿宋_GBK" w:hAnsi="Calibri" w:cs="Calibri" w:hint="eastAsia"/>
                <w:kern w:val="0"/>
                <w:sz w:val="30"/>
                <w:szCs w:val="30"/>
              </w:rPr>
              <w:t>中国银行股份有限公司宿迁分行</w:t>
            </w:r>
          </w:p>
        </w:tc>
      </w:tr>
      <w:tr w:rsidR="00706C5B" w:rsidRPr="00706C5B" w14:paraId="6B3EE6A5" w14:textId="77777777" w:rsidTr="00706C5B"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DD7D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微软雅黑" w:eastAsia="微软雅黑" w:hAnsi="微软雅黑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F5A0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仿宋_GBK" w:eastAsia="方正仿宋_GBK" w:hAnsi="Calibri" w:cs="Calibri" w:hint="eastAsia"/>
                <w:kern w:val="0"/>
                <w:sz w:val="30"/>
                <w:szCs w:val="30"/>
              </w:rPr>
              <w:t>苏州银行股份有限公司宿迁分行</w:t>
            </w:r>
          </w:p>
        </w:tc>
      </w:tr>
      <w:tr w:rsidR="00706C5B" w:rsidRPr="00706C5B" w14:paraId="1900960B" w14:textId="77777777" w:rsidTr="00706C5B"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3AF4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微软雅黑" w:eastAsia="微软雅黑" w:hAnsi="微软雅黑" w:cs="Times New Roman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9BF3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仿宋_GBK" w:eastAsia="方正仿宋_GBK" w:hAnsi="Calibri" w:cs="Calibri" w:hint="eastAsia"/>
                <w:kern w:val="0"/>
                <w:sz w:val="30"/>
                <w:szCs w:val="30"/>
              </w:rPr>
              <w:t>中国农业银行股份有限公司宿迁分行</w:t>
            </w:r>
          </w:p>
        </w:tc>
      </w:tr>
      <w:tr w:rsidR="00706C5B" w:rsidRPr="00706C5B" w14:paraId="7079C317" w14:textId="77777777" w:rsidTr="00706C5B"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D287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微软雅黑" w:eastAsia="微软雅黑" w:hAnsi="微软雅黑" w:cs="Times New Roman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572B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仿宋_GBK" w:eastAsia="方正仿宋_GBK" w:hAnsi="Calibri" w:cs="Calibri" w:hint="eastAsia"/>
                <w:kern w:val="0"/>
                <w:sz w:val="30"/>
                <w:szCs w:val="30"/>
              </w:rPr>
              <w:t>中国工商银行股份有限公司宿迁分行</w:t>
            </w:r>
          </w:p>
        </w:tc>
      </w:tr>
      <w:tr w:rsidR="00706C5B" w:rsidRPr="00706C5B" w14:paraId="2B2ECBF1" w14:textId="77777777" w:rsidTr="00706C5B"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4B96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微软雅黑" w:eastAsia="微软雅黑" w:hAnsi="微软雅黑" w:cs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6148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仿宋_GBK" w:eastAsia="方正仿宋_GBK" w:hAnsi="Calibri" w:cs="Calibri" w:hint="eastAsia"/>
                <w:kern w:val="0"/>
                <w:sz w:val="30"/>
                <w:szCs w:val="30"/>
              </w:rPr>
              <w:t>中国建设银行股份有限公司宿迁分行</w:t>
            </w:r>
          </w:p>
        </w:tc>
      </w:tr>
      <w:tr w:rsidR="00706C5B" w:rsidRPr="00706C5B" w14:paraId="1547CF9B" w14:textId="77777777" w:rsidTr="00706C5B"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ACA6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微软雅黑" w:eastAsia="微软雅黑" w:hAnsi="微软雅黑" w:cs="Times New Roman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3CD0" w14:textId="77777777" w:rsidR="00706C5B" w:rsidRPr="00706C5B" w:rsidRDefault="00706C5B" w:rsidP="00706C5B">
            <w:pPr>
              <w:widowControl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06C5B">
              <w:rPr>
                <w:rFonts w:ascii="方正仿宋_GBK" w:eastAsia="方正仿宋_GBK" w:hAnsi="Calibri" w:cs="Calibri" w:hint="eastAsia"/>
                <w:kern w:val="0"/>
                <w:sz w:val="30"/>
                <w:szCs w:val="30"/>
              </w:rPr>
              <w:t>交通银行股份有限公司宿迁分行</w:t>
            </w:r>
          </w:p>
        </w:tc>
      </w:tr>
    </w:tbl>
    <w:p w14:paraId="0EAD8C51" w14:textId="77777777" w:rsidR="006C3A6C" w:rsidRPr="00706C5B" w:rsidRDefault="006C3A6C"/>
    <w:sectPr w:rsidR="006C3A6C" w:rsidRPr="0070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8B"/>
    <w:rsid w:val="006C3A6C"/>
    <w:rsid w:val="00706C5B"/>
    <w:rsid w:val="00E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C9A60-C000-4F57-B3E7-F3B5D9C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2022-04-20T07:32:00Z</dcterms:created>
  <dcterms:modified xsi:type="dcterms:W3CDTF">2022-04-20T07:32:00Z</dcterms:modified>
</cp:coreProperties>
</file>