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附件2</w:t>
      </w:r>
    </w:p>
    <w:p>
      <w:pPr>
        <w:rPr>
          <w:rFonts w:ascii="Times New Roman" w:eastAsia="仿宋_GB2312" w:hAnsi="Times New Roman"/>
          <w:sz w:val="32"/>
          <w:szCs w:val="32"/>
        </w:rPr>
      </w:pPr>
    </w:p>
    <w:p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信息消费示范城市名单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一、综合型信息消费示范城市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北京市、天津市、上海市、杭州市、广州市、福州市、郑州市、苏州市、无锡市、南京市、宁波市、深圳市、武汉市、昆明市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二、特色型信息消费示范城市</w:t>
      </w:r>
    </w:p>
    <w:p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大连市、成都市、济南市、合肥市、佛山市、湖州市、徐州市、温州市、贵阳市、泸州市、赣州市、莆田市、株洲市、蚌埠市、眉山市、连云港市、濮阳市、廊坊市、芜湖市</w:t>
      </w:r>
    </w:p>
    <w:p>
      <w:pPr>
        <w:rPr>
          <w:rFonts w:ascii="Times New Roman" w:eastAsia="仿宋_GB2312" w:hAnsi="Times New Roman"/>
          <w:sz w:val="32"/>
          <w:szCs w:val="32"/>
        </w:rPr>
      </w:pPr>
    </w:p>
    <w:p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>
      <w:pPr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09694619"/>
    </w:sdtPr>
    <w:sdtEndPr>
      <w:rPr>
        <w:rFonts w:ascii="Times New Roman" w:cs="Times New Roman" w:hAnsi="Times New Roman"/>
      </w:rPr>
    </w:sdtEndPr>
    <w:sdtContent>
      <w:p>
        <w:pPr>
          <w:pStyle w:val="16"/>
          <w:tabs>
            <w:tab w:val="center" w:pos="4153"/>
            <w:tab w:val="right" w:pos="8306"/>
          </w:tabs>
          <w:jc w:val="center"/>
          <w:rPr>
            <w:rFonts w:ascii="Times New Roman" w:cs="Times New Roman" w:hAnsi="Times New Roman"/>
          </w:rPr>
        </w:pPr>
        <w:r>
          <w:rPr>
            <w:rFonts w:ascii="Times New Roman" w:cs="Times New Roman" w:hAnsi="Times New Roman"/>
          </w:rPr>
          <w:fldChar w:fldCharType="begin"/>
        </w:r>
        <w:r>
          <w:rPr>
            <w:rFonts w:ascii="Times New Roman" w:cs="Times New Roman" w:hAnsi="Times New Roman"/>
          </w:rPr>
          <w:instrText>PAGE   \* MERGEFORMAT</w:instrText>
        </w:r>
        <w:r>
          <w:rPr>
            <w:rFonts w:ascii="Times New Roman" w:cs="Times New Roman" w:hAnsi="Times New Roman"/>
          </w:rPr>
          <w:fldChar w:fldCharType="separate"/>
        </w:r>
        <w:r>
          <w:rPr>
            <w:rFonts w:ascii="Times New Roman" w:cs="Times New Roman" w:hAnsi="Times New Roman"/>
            <w:lang w:val="zh-CN"/>
          </w:rPr>
          <w:t>1</w:t>
        </w:r>
        <w:r>
          <w:rPr>
            <w:rFonts w:ascii="Times New Roman" w:cs="Times New Roman" w:hAnsi="Times New Roman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</w:style>
  <w:style w:type="paragraph" w:styleId="19">
    <w:name w:val="List Paragraph"/>
    <w:basedOn w:val="0"/>
    <w:pPr>
      <w:ind w:firstLineChars="200" w:firstLine="200"/>
    </w:pPr>
  </w:style>
  <w:style w:type="paragraph" w:customStyle="1" w:styleId="20">
    <w:name w:val="修订1"/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Yozo_Office27021597764231179</Application>
  <Pages>1</Pages>
  <Words>10</Words>
  <Characters>10</Characters>
  <Lines>1</Lines>
  <Paragraphs>1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Liyingjin</dc:creator>
  <cp:lastModifiedBy>uos</cp:lastModifiedBy>
  <cp:revision>71</cp:revision>
  <dcterms:created xsi:type="dcterms:W3CDTF">2022-03-02T03:21:00Z</dcterms:created>
  <dcterms:modified xsi:type="dcterms:W3CDTF">2022-04-24T07:41:14Z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2052-11.1.0.10069</vt:lpwstr>
  </property>
  <property fmtid="{D5CDD505-2E9C-101B-9397-08002B2CF9AE}" pid="3" name="ICV">
    <vt:lpwstr>137C0DF2DA6E4563B3EA31F8B6F89BDD</vt:lpwstr>
  </property>
</Properties>
</file>