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641D" w14:textId="77777777" w:rsidR="00AD5065" w:rsidRDefault="00AD5065" w:rsidP="00AD5065">
      <w:pPr>
        <w:pStyle w:val="msonormalcxspmiddle"/>
        <w:spacing w:before="0" w:beforeAutospacing="0" w:after="0" w:afterAutospacing="0" w:line="520" w:lineRule="exact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/>
          <w:sz w:val="32"/>
        </w:rPr>
        <w:t>附件</w:t>
      </w:r>
      <w:r>
        <w:rPr>
          <w:rFonts w:ascii="Times New Roman" w:eastAsia="方正黑体_GBK" w:hAnsi="Times New Roman" w:cs="Times New Roman"/>
          <w:sz w:val="32"/>
        </w:rPr>
        <w:t>1</w:t>
      </w:r>
    </w:p>
    <w:p w14:paraId="188285ED" w14:textId="77777777" w:rsidR="00AD5065" w:rsidRDefault="00AD5065" w:rsidP="00AD5065">
      <w:pPr>
        <w:spacing w:beforeLines="50" w:before="156" w:afterLines="50" w:after="156"/>
        <w:jc w:val="center"/>
        <w:rPr>
          <w:rFonts w:ascii="Cambria" w:hAnsi="Cambr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2022年镇江市新材料推广应用示范项目申请表</w:t>
      </w:r>
    </w:p>
    <w:tbl>
      <w:tblPr>
        <w:tblpPr w:leftFromText="180" w:rightFromText="180" w:vertAnchor="text" w:horzAnchor="page" w:tblpX="1547" w:tblpY="1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91"/>
        <w:gridCol w:w="436"/>
        <w:gridCol w:w="1148"/>
        <w:gridCol w:w="485"/>
        <w:gridCol w:w="598"/>
        <w:gridCol w:w="1068"/>
        <w:gridCol w:w="970"/>
        <w:gridCol w:w="1026"/>
        <w:gridCol w:w="73"/>
        <w:gridCol w:w="103"/>
        <w:gridCol w:w="1636"/>
      </w:tblGrid>
      <w:tr w:rsidR="00AD5065" w14:paraId="7D7E72E7" w14:textId="77777777" w:rsidTr="00C70F3F">
        <w:trPr>
          <w:trHeight w:val="454"/>
        </w:trPr>
        <w:tc>
          <w:tcPr>
            <w:tcW w:w="905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8A352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申报企业基本情况</w:t>
            </w:r>
          </w:p>
        </w:tc>
      </w:tr>
      <w:tr w:rsidR="00AD5065" w14:paraId="6BC10A41" w14:textId="77777777" w:rsidTr="00C70F3F">
        <w:trPr>
          <w:trHeight w:val="702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FA41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单位名称</w:t>
            </w:r>
          </w:p>
        </w:tc>
        <w:tc>
          <w:tcPr>
            <w:tcW w:w="7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F9701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AD5065" w14:paraId="16025CF7" w14:textId="77777777" w:rsidTr="00C70F3F">
        <w:trPr>
          <w:trHeight w:val="524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5A6B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联系地址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0AFFB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 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2CB7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pacing w:val="-20"/>
                <w:szCs w:val="21"/>
              </w:rPr>
            </w:pPr>
            <w:r>
              <w:rPr>
                <w:rFonts w:eastAsia="方正仿宋简体"/>
                <w:szCs w:val="21"/>
              </w:rPr>
              <w:t>邮编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59C3DF9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 </w:t>
            </w:r>
          </w:p>
        </w:tc>
      </w:tr>
      <w:tr w:rsidR="00AD5065" w14:paraId="7664A663" w14:textId="77777777" w:rsidTr="00C70F3F">
        <w:trPr>
          <w:trHeight w:val="454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2B98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企业性质</w:t>
            </w:r>
          </w:p>
        </w:tc>
        <w:tc>
          <w:tcPr>
            <w:tcW w:w="7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66B72" w14:textId="77777777" w:rsidR="00AD5065" w:rsidRDefault="00AD5065" w:rsidP="00C70F3F">
            <w:pPr>
              <w:snapToGrid w:val="0"/>
              <w:spacing w:line="32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>国有</w:t>
            </w:r>
            <w:r>
              <w:rPr>
                <w:rFonts w:eastAsia="方正仿宋简体"/>
                <w:szCs w:val="21"/>
              </w:rPr>
              <w:t xml:space="preserve">   </w:t>
            </w: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>集体</w:t>
            </w:r>
            <w:r>
              <w:rPr>
                <w:rFonts w:eastAsia="方正仿宋简体"/>
                <w:szCs w:val="21"/>
              </w:rPr>
              <w:t xml:space="preserve">   </w:t>
            </w: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>民营</w:t>
            </w:r>
            <w:r>
              <w:rPr>
                <w:rFonts w:eastAsia="方正仿宋简体"/>
                <w:szCs w:val="21"/>
              </w:rPr>
              <w:t xml:space="preserve">   </w:t>
            </w: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>外资（其中中方比例</w:t>
            </w:r>
            <w:r>
              <w:rPr>
                <w:rFonts w:eastAsia="方正仿宋简体"/>
                <w:szCs w:val="21"/>
                <w:u w:val="single"/>
              </w:rPr>
              <w:t xml:space="preserve">        %</w:t>
            </w:r>
            <w:r>
              <w:rPr>
                <w:rFonts w:eastAsia="方正仿宋简体"/>
                <w:szCs w:val="21"/>
              </w:rPr>
              <w:t>）</w:t>
            </w:r>
            <w:r>
              <w:rPr>
                <w:rFonts w:eastAsia="方正仿宋简体"/>
                <w:szCs w:val="21"/>
              </w:rPr>
              <w:t xml:space="preserve"> </w:t>
            </w:r>
          </w:p>
        </w:tc>
      </w:tr>
      <w:tr w:rsidR="00AD5065" w14:paraId="5A2C472A" w14:textId="77777777" w:rsidTr="00C70F3F">
        <w:trPr>
          <w:trHeight w:val="454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2A17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法人代表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6D3A" w14:textId="77777777" w:rsidR="00AD5065" w:rsidRDefault="00AD5065" w:rsidP="00C70F3F">
            <w:pPr>
              <w:snapToGrid w:val="0"/>
              <w:spacing w:line="32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1EBE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职工数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1C3D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 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395C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技术</w:t>
            </w:r>
          </w:p>
          <w:p w14:paraId="5D275929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pacing w:val="-20"/>
                <w:szCs w:val="21"/>
              </w:rPr>
            </w:pPr>
            <w:r>
              <w:rPr>
                <w:rFonts w:eastAsia="方正仿宋简体"/>
                <w:szCs w:val="21"/>
              </w:rPr>
              <w:t>人员数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45276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 </w:t>
            </w:r>
          </w:p>
        </w:tc>
      </w:tr>
      <w:tr w:rsidR="00AD5065" w14:paraId="5240EDFF" w14:textId="77777777" w:rsidTr="00C70F3F">
        <w:trPr>
          <w:trHeight w:val="656"/>
        </w:trPr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B30F57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技术中心建设水平（打勾）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06AD3" w14:textId="77777777" w:rsidR="00AD5065" w:rsidRDefault="00AD5065" w:rsidP="00AD5065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2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国家级</w:t>
            </w:r>
          </w:p>
          <w:p w14:paraId="64EF01FB" w14:textId="77777777" w:rsidR="00AD5065" w:rsidRDefault="00AD5065" w:rsidP="00AD5065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2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省级</w:t>
            </w:r>
          </w:p>
          <w:p w14:paraId="402BF883" w14:textId="77777777" w:rsidR="00AD5065" w:rsidRDefault="00AD5065" w:rsidP="00AD5065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2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市级</w:t>
            </w:r>
          </w:p>
          <w:p w14:paraId="71E99CDE" w14:textId="77777777" w:rsidR="00AD5065" w:rsidRDefault="00AD5065" w:rsidP="00AD5065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2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企业级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E457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专利申请数</w:t>
            </w:r>
          </w:p>
        </w:tc>
        <w:tc>
          <w:tcPr>
            <w:tcW w:w="3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BA277" w14:textId="77777777" w:rsidR="00AD5065" w:rsidRDefault="00AD5065" w:rsidP="00C70F3F">
            <w:pPr>
              <w:snapToGrid w:val="0"/>
              <w:spacing w:line="32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总数：</w:t>
            </w:r>
            <w:r>
              <w:rPr>
                <w:rFonts w:eastAsia="方正仿宋简体"/>
                <w:szCs w:val="21"/>
                <w:u w:val="single"/>
              </w:rPr>
              <w:t xml:space="preserve">     </w:t>
            </w:r>
            <w:proofErr w:type="gramStart"/>
            <w:r>
              <w:rPr>
                <w:rFonts w:eastAsia="方正仿宋简体"/>
                <w:szCs w:val="21"/>
              </w:rPr>
              <w:t>个</w:t>
            </w:r>
            <w:proofErr w:type="gramEnd"/>
            <w:r>
              <w:rPr>
                <w:rFonts w:eastAsia="方正仿宋简体"/>
                <w:szCs w:val="21"/>
              </w:rPr>
              <w:t>。</w:t>
            </w:r>
          </w:p>
          <w:p w14:paraId="5624864C" w14:textId="77777777" w:rsidR="00AD5065" w:rsidRDefault="00AD5065" w:rsidP="00C70F3F">
            <w:pPr>
              <w:snapToGrid w:val="0"/>
              <w:spacing w:line="320" w:lineRule="exact"/>
              <w:ind w:firstLineChars="200" w:firstLine="42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其中发明专利</w:t>
            </w:r>
            <w:r>
              <w:rPr>
                <w:rFonts w:eastAsia="方正仿宋简体"/>
                <w:szCs w:val="21"/>
              </w:rPr>
              <w:t xml:space="preserve"> </w:t>
            </w:r>
            <w:r>
              <w:rPr>
                <w:rFonts w:eastAsia="方正仿宋简体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eastAsia="方正仿宋简体"/>
                <w:szCs w:val="21"/>
              </w:rPr>
              <w:t>个</w:t>
            </w:r>
            <w:proofErr w:type="gramEnd"/>
            <w:r>
              <w:rPr>
                <w:rFonts w:eastAsia="方正仿宋简体" w:hint="eastAsia"/>
                <w:szCs w:val="21"/>
              </w:rPr>
              <w:t xml:space="preserve">   </w:t>
            </w:r>
          </w:p>
        </w:tc>
      </w:tr>
      <w:tr w:rsidR="00AD5065" w14:paraId="42F7FBBA" w14:textId="77777777" w:rsidTr="00C70F3F">
        <w:trPr>
          <w:trHeight w:val="480"/>
        </w:trPr>
        <w:tc>
          <w:tcPr>
            <w:tcW w:w="151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280E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5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6172" w14:textId="77777777" w:rsidR="00AD5065" w:rsidRDefault="00AD5065" w:rsidP="00AD5065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320" w:lineRule="exact"/>
              <w:rPr>
                <w:rFonts w:eastAsia="方正仿宋简体"/>
                <w:szCs w:val="21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53BE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专利授权数</w:t>
            </w:r>
          </w:p>
        </w:tc>
        <w:tc>
          <w:tcPr>
            <w:tcW w:w="380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C6722" w14:textId="77777777" w:rsidR="00AD5065" w:rsidRDefault="00AD5065" w:rsidP="00C70F3F">
            <w:pPr>
              <w:snapToGrid w:val="0"/>
              <w:spacing w:line="32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总数：</w:t>
            </w:r>
            <w:r>
              <w:rPr>
                <w:rFonts w:eastAsia="方正仿宋简体"/>
                <w:szCs w:val="21"/>
                <w:u w:val="single"/>
              </w:rPr>
              <w:t xml:space="preserve">     </w:t>
            </w:r>
            <w:proofErr w:type="gramStart"/>
            <w:r>
              <w:rPr>
                <w:rFonts w:eastAsia="方正仿宋简体"/>
                <w:szCs w:val="21"/>
              </w:rPr>
              <w:t>个</w:t>
            </w:r>
            <w:proofErr w:type="gramEnd"/>
            <w:r>
              <w:rPr>
                <w:rFonts w:eastAsia="方正仿宋简体"/>
                <w:szCs w:val="21"/>
              </w:rPr>
              <w:t>。</w:t>
            </w:r>
          </w:p>
          <w:p w14:paraId="091D454B" w14:textId="77777777" w:rsidR="00AD5065" w:rsidRDefault="00AD5065" w:rsidP="00C70F3F">
            <w:pPr>
              <w:snapToGrid w:val="0"/>
              <w:spacing w:line="320" w:lineRule="exact"/>
              <w:ind w:firstLineChars="200" w:firstLine="420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其中发明专利</w:t>
            </w:r>
            <w:r>
              <w:rPr>
                <w:rFonts w:eastAsia="方正仿宋简体"/>
                <w:szCs w:val="21"/>
              </w:rPr>
              <w:t xml:space="preserve"> </w:t>
            </w:r>
            <w:r>
              <w:rPr>
                <w:rFonts w:eastAsia="方正仿宋简体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eastAsia="方正仿宋简体"/>
                <w:szCs w:val="21"/>
              </w:rPr>
              <w:t>个</w:t>
            </w:r>
            <w:proofErr w:type="gramEnd"/>
          </w:p>
        </w:tc>
      </w:tr>
      <w:tr w:rsidR="00AD5065" w14:paraId="73D964DF" w14:textId="77777777" w:rsidTr="00C70F3F">
        <w:trPr>
          <w:cantSplit/>
          <w:trHeight w:val="493"/>
        </w:trPr>
        <w:tc>
          <w:tcPr>
            <w:tcW w:w="905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0F23A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Cs w:val="21"/>
              </w:rPr>
              <w:t>企业经营情况（万元）</w:t>
            </w:r>
          </w:p>
        </w:tc>
      </w:tr>
      <w:tr w:rsidR="00AD5065" w14:paraId="2253F30B" w14:textId="77777777" w:rsidTr="00C70F3F">
        <w:trPr>
          <w:cantSplit/>
          <w:trHeight w:val="493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BBFD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指标名称</w:t>
            </w:r>
          </w:p>
        </w:tc>
        <w:tc>
          <w:tcPr>
            <w:tcW w:w="1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D836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2019</w:t>
            </w:r>
            <w:r>
              <w:rPr>
                <w:rFonts w:eastAsia="方正仿宋简体" w:hint="eastAsia"/>
                <w:szCs w:val="21"/>
              </w:rPr>
              <w:t>年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80D6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2020</w:t>
            </w:r>
            <w:r>
              <w:rPr>
                <w:rFonts w:eastAsia="方正仿宋简体" w:hint="eastAsia"/>
                <w:szCs w:val="21"/>
              </w:rPr>
              <w:t>年</w:t>
            </w:r>
          </w:p>
        </w:tc>
        <w:tc>
          <w:tcPr>
            <w:tcW w:w="2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56E7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2021</w:t>
            </w:r>
            <w:r>
              <w:rPr>
                <w:rFonts w:eastAsia="方正仿宋简体" w:hint="eastAsia"/>
                <w:szCs w:val="21"/>
              </w:rPr>
              <w:t>年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3A87F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平均增长率</w:t>
            </w:r>
            <w:r>
              <w:rPr>
                <w:rFonts w:eastAsia="方正仿宋简体" w:hint="eastAsia"/>
                <w:szCs w:val="21"/>
              </w:rPr>
              <w:t>%</w:t>
            </w:r>
          </w:p>
        </w:tc>
      </w:tr>
      <w:tr w:rsidR="00AD5065" w14:paraId="27D0D45A" w14:textId="77777777" w:rsidTr="00C70F3F">
        <w:trPr>
          <w:cantSplit/>
          <w:trHeight w:val="493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BDD9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主营业务收入</w:t>
            </w:r>
          </w:p>
        </w:tc>
        <w:tc>
          <w:tcPr>
            <w:tcW w:w="1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E0EF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0605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B573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20C920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AD5065" w14:paraId="3EE9E3E9" w14:textId="77777777" w:rsidTr="00C70F3F">
        <w:trPr>
          <w:cantSplit/>
          <w:trHeight w:val="493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40C3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利润总额</w:t>
            </w:r>
          </w:p>
        </w:tc>
        <w:tc>
          <w:tcPr>
            <w:tcW w:w="1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37ED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7D0D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4299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BD07C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AD5065" w14:paraId="2A8904AE" w14:textId="77777777" w:rsidTr="00C70F3F">
        <w:trPr>
          <w:cantSplit/>
          <w:trHeight w:val="493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4AB2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上交税金</w:t>
            </w:r>
          </w:p>
        </w:tc>
        <w:tc>
          <w:tcPr>
            <w:tcW w:w="1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5B78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C509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0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DE2E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78AEB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AD5065" w14:paraId="649FB918" w14:textId="77777777" w:rsidTr="00C70F3F">
        <w:trPr>
          <w:cantSplit/>
          <w:trHeight w:val="710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856099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2021</w:t>
            </w:r>
            <w:r>
              <w:rPr>
                <w:rFonts w:eastAsia="方正仿宋简体" w:hint="eastAsia"/>
                <w:szCs w:val="21"/>
              </w:rPr>
              <w:t>年新材料产品销售总额（万元）</w:t>
            </w:r>
          </w:p>
        </w:tc>
        <w:tc>
          <w:tcPr>
            <w:tcW w:w="3299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D7C22C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06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0DDBD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新材料产品销售收入占企业总销售收入的比重（</w:t>
            </w:r>
            <w:r>
              <w:rPr>
                <w:rFonts w:eastAsia="方正仿宋简体" w:hint="eastAsia"/>
                <w:szCs w:val="21"/>
              </w:rPr>
              <w:t>%</w:t>
            </w:r>
            <w:r>
              <w:rPr>
                <w:rFonts w:eastAsia="方正仿宋简体" w:hint="eastAsia"/>
                <w:szCs w:val="21"/>
              </w:rPr>
              <w:t>）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767A4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AD5065" w14:paraId="3A963F77" w14:textId="77777777" w:rsidTr="00741DA3">
        <w:trPr>
          <w:cantSplit/>
          <w:trHeight w:val="4932"/>
        </w:trPr>
        <w:tc>
          <w:tcPr>
            <w:tcW w:w="151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8CC899" w14:textId="77777777" w:rsidR="00AD5065" w:rsidRDefault="00AD5065" w:rsidP="00C70F3F">
            <w:pPr>
              <w:snapToGrid w:val="0"/>
              <w:spacing w:line="320" w:lineRule="exact"/>
              <w:jc w:val="left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企业概述（发展历程、研发及生产组织情况、行业地位及荣誉等）</w:t>
            </w:r>
          </w:p>
          <w:p w14:paraId="59F89196" w14:textId="77777777" w:rsidR="00AD5065" w:rsidRDefault="00AD5065" w:rsidP="00C70F3F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754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618EF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  <w:p w14:paraId="0F2762D1" w14:textId="77777777" w:rsidR="00AD5065" w:rsidRDefault="00AD5065" w:rsidP="00C70F3F">
            <w:pPr>
              <w:rPr>
                <w:rFonts w:eastAsia="方正仿宋简体"/>
                <w:szCs w:val="21"/>
              </w:rPr>
            </w:pPr>
          </w:p>
          <w:p w14:paraId="7506A52B" w14:textId="77777777" w:rsidR="00AD5065" w:rsidRDefault="00AD5065" w:rsidP="00C70F3F">
            <w:pPr>
              <w:rPr>
                <w:rFonts w:eastAsia="方正仿宋简体"/>
                <w:szCs w:val="21"/>
              </w:rPr>
            </w:pPr>
          </w:p>
          <w:p w14:paraId="1AFB5A22" w14:textId="77777777" w:rsidR="00AD5065" w:rsidRDefault="00AD5065" w:rsidP="00C70F3F">
            <w:pPr>
              <w:rPr>
                <w:rFonts w:eastAsia="方正仿宋简体"/>
                <w:szCs w:val="21"/>
              </w:rPr>
            </w:pPr>
          </w:p>
          <w:p w14:paraId="37BD9967" w14:textId="77777777" w:rsidR="00AD5065" w:rsidRDefault="00AD5065" w:rsidP="00C70F3F">
            <w:pPr>
              <w:rPr>
                <w:rFonts w:eastAsia="方正仿宋简体"/>
                <w:szCs w:val="21"/>
              </w:rPr>
            </w:pPr>
          </w:p>
          <w:p w14:paraId="7FB2D018" w14:textId="77777777" w:rsidR="00AD5065" w:rsidRDefault="00AD5065" w:rsidP="00C70F3F">
            <w:pPr>
              <w:rPr>
                <w:rFonts w:eastAsia="方正仿宋简体"/>
                <w:szCs w:val="21"/>
              </w:rPr>
            </w:pPr>
          </w:p>
          <w:p w14:paraId="09E61418" w14:textId="77777777" w:rsidR="00AD5065" w:rsidRDefault="00AD5065" w:rsidP="00C70F3F">
            <w:pPr>
              <w:rPr>
                <w:rFonts w:eastAsia="方正仿宋简体"/>
                <w:szCs w:val="21"/>
              </w:rPr>
            </w:pPr>
          </w:p>
          <w:p w14:paraId="5A9D9B6F" w14:textId="77777777" w:rsidR="00AD5065" w:rsidRDefault="00AD5065" w:rsidP="00C70F3F">
            <w:pPr>
              <w:rPr>
                <w:rFonts w:eastAsia="方正仿宋简体"/>
                <w:szCs w:val="21"/>
              </w:rPr>
            </w:pPr>
          </w:p>
          <w:p w14:paraId="6B60CC6F" w14:textId="77777777" w:rsidR="00AD5065" w:rsidRDefault="00AD5065" w:rsidP="00C70F3F">
            <w:pPr>
              <w:rPr>
                <w:rFonts w:eastAsia="方正仿宋简体"/>
                <w:szCs w:val="21"/>
              </w:rPr>
            </w:pPr>
          </w:p>
          <w:p w14:paraId="7B8FB9BA" w14:textId="77777777" w:rsidR="00AD5065" w:rsidRDefault="00AD5065" w:rsidP="00C70F3F">
            <w:pPr>
              <w:rPr>
                <w:rFonts w:eastAsia="方正仿宋简体"/>
                <w:szCs w:val="21"/>
              </w:rPr>
            </w:pPr>
          </w:p>
          <w:p w14:paraId="53D51B11" w14:textId="77777777" w:rsidR="00AD5065" w:rsidRDefault="00AD5065" w:rsidP="00C70F3F">
            <w:pPr>
              <w:rPr>
                <w:rFonts w:eastAsia="方正仿宋简体"/>
                <w:szCs w:val="21"/>
              </w:rPr>
            </w:pPr>
          </w:p>
          <w:p w14:paraId="317C36D0" w14:textId="77777777" w:rsidR="00AD5065" w:rsidRDefault="00AD5065" w:rsidP="00C70F3F">
            <w:pPr>
              <w:rPr>
                <w:rFonts w:eastAsia="方正仿宋简体"/>
                <w:szCs w:val="21"/>
              </w:rPr>
            </w:pPr>
          </w:p>
          <w:p w14:paraId="054FA906" w14:textId="77777777" w:rsidR="00AD5065" w:rsidRDefault="00AD5065" w:rsidP="00C70F3F">
            <w:pPr>
              <w:rPr>
                <w:rFonts w:eastAsia="方正仿宋简体"/>
                <w:szCs w:val="21"/>
              </w:rPr>
            </w:pPr>
          </w:p>
          <w:p w14:paraId="5C140E64" w14:textId="77777777" w:rsidR="00AD5065" w:rsidRDefault="00AD5065" w:rsidP="00C70F3F">
            <w:pPr>
              <w:rPr>
                <w:rFonts w:eastAsia="方正仿宋简体"/>
                <w:szCs w:val="21"/>
              </w:rPr>
            </w:pPr>
          </w:p>
          <w:p w14:paraId="0878E98C" w14:textId="77777777" w:rsidR="00AD5065" w:rsidRDefault="00AD5065" w:rsidP="00C70F3F">
            <w:pPr>
              <w:rPr>
                <w:rFonts w:eastAsia="方正仿宋简体"/>
                <w:szCs w:val="21"/>
              </w:rPr>
            </w:pPr>
          </w:p>
          <w:p w14:paraId="21A463D2" w14:textId="77777777" w:rsidR="00AD5065" w:rsidRPr="00741DA3" w:rsidRDefault="00AD5065" w:rsidP="00C70F3F">
            <w:pPr>
              <w:rPr>
                <w:rFonts w:eastAsia="方正仿宋简体"/>
                <w:szCs w:val="21"/>
              </w:rPr>
            </w:pPr>
          </w:p>
        </w:tc>
      </w:tr>
      <w:tr w:rsidR="00AD5065" w14:paraId="6CF4F8E3" w14:textId="77777777" w:rsidTr="00C70F3F">
        <w:trPr>
          <w:cantSplit/>
          <w:trHeight w:val="396"/>
        </w:trPr>
        <w:tc>
          <w:tcPr>
            <w:tcW w:w="905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D7958" w14:textId="77777777" w:rsidR="00AD5065" w:rsidRDefault="00AD5065" w:rsidP="00C70F3F">
            <w:pPr>
              <w:snapToGrid w:val="0"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lastRenderedPageBreak/>
              <w:t>一、新材料推广应用示范项目基本情况</w:t>
            </w:r>
          </w:p>
        </w:tc>
      </w:tr>
      <w:tr w:rsidR="00AD5065" w14:paraId="121B0D80" w14:textId="77777777" w:rsidTr="00C70F3F">
        <w:trPr>
          <w:cantSplit/>
          <w:trHeight w:val="454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0717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产品名称</w:t>
            </w:r>
          </w:p>
        </w:tc>
        <w:tc>
          <w:tcPr>
            <w:tcW w:w="763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5C31D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AD5065" w14:paraId="3F8CA5A1" w14:textId="77777777" w:rsidTr="00C70F3F">
        <w:trPr>
          <w:cantSplit/>
          <w:trHeight w:val="90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926F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产品所属</w:t>
            </w:r>
            <w:r>
              <w:rPr>
                <w:rFonts w:eastAsia="方正仿宋简体" w:hint="eastAsia"/>
                <w:szCs w:val="21"/>
              </w:rPr>
              <w:t xml:space="preserve">  </w:t>
            </w:r>
            <w:r>
              <w:rPr>
                <w:rFonts w:eastAsia="方正仿宋简体" w:hint="eastAsia"/>
                <w:szCs w:val="21"/>
              </w:rPr>
              <w:t>技术领域</w:t>
            </w:r>
          </w:p>
        </w:tc>
        <w:tc>
          <w:tcPr>
            <w:tcW w:w="7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B893D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AD5065" w14:paraId="386A3B1E" w14:textId="77777777" w:rsidTr="00C70F3F">
        <w:trPr>
          <w:cantSplit/>
          <w:trHeight w:val="454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DB5F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产品符合认定范围的具体依据</w:t>
            </w:r>
          </w:p>
        </w:tc>
        <w:tc>
          <w:tcPr>
            <w:tcW w:w="7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E82BC" w14:textId="77777777" w:rsidR="00AD5065" w:rsidRDefault="00AD5065" w:rsidP="00C70F3F">
            <w:pPr>
              <w:snapToGrid w:val="0"/>
              <w:spacing w:line="320" w:lineRule="exact"/>
              <w:ind w:firstLineChars="200" w:firstLine="420"/>
              <w:jc w:val="left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如，“符合工信部发布的《重点新材料首批次应用示范指导目录》</w:t>
            </w:r>
            <w:r>
              <w:rPr>
                <w:rFonts w:eastAsia="方正仿宋简体" w:hint="eastAsia"/>
                <w:szCs w:val="21"/>
              </w:rPr>
              <w:t>2021</w:t>
            </w:r>
            <w:r>
              <w:rPr>
                <w:rFonts w:eastAsia="方正仿宋简体" w:hint="eastAsia"/>
                <w:szCs w:val="21"/>
              </w:rPr>
              <w:t>年版的序号</w:t>
            </w:r>
            <w:r>
              <w:rPr>
                <w:rFonts w:eastAsia="方正仿宋简体" w:hint="eastAsia"/>
                <w:szCs w:val="21"/>
              </w:rPr>
              <w:t>43</w:t>
            </w:r>
            <w:r>
              <w:rPr>
                <w:rFonts w:eastAsia="方正仿宋简体" w:hint="eastAsia"/>
                <w:szCs w:val="21"/>
              </w:rPr>
              <w:t>航空用高性能铝合金薄板。”</w:t>
            </w:r>
          </w:p>
        </w:tc>
      </w:tr>
      <w:tr w:rsidR="00AD5065" w14:paraId="26D986AD" w14:textId="77777777" w:rsidTr="00C70F3F">
        <w:trPr>
          <w:cantSplit/>
          <w:trHeight w:val="454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B90D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产品年生产能力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08AE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D6B4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产品达产后可实现销售收入</w:t>
            </w:r>
          </w:p>
        </w:tc>
        <w:tc>
          <w:tcPr>
            <w:tcW w:w="3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8628D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AD5065" w14:paraId="60607596" w14:textId="77777777" w:rsidTr="00C70F3F">
        <w:trPr>
          <w:cantSplit/>
          <w:trHeight w:val="587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7152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研发投入额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FB6E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7DFC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产品所处</w:t>
            </w:r>
            <w:r>
              <w:rPr>
                <w:rFonts w:eastAsia="方正仿宋简体"/>
                <w:szCs w:val="21"/>
              </w:rPr>
              <w:t>阶段</w:t>
            </w:r>
          </w:p>
        </w:tc>
        <w:tc>
          <w:tcPr>
            <w:tcW w:w="3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F00EB" w14:textId="77777777" w:rsidR="00AD5065" w:rsidRDefault="00AD5065" w:rsidP="00C70F3F">
            <w:pPr>
              <w:snapToGrid w:val="0"/>
              <w:spacing w:line="32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>中试</w:t>
            </w:r>
            <w:r>
              <w:rPr>
                <w:rFonts w:eastAsia="方正仿宋简体"/>
                <w:szCs w:val="21"/>
              </w:rPr>
              <w:t xml:space="preserve">    </w:t>
            </w:r>
          </w:p>
          <w:p w14:paraId="35E2FF14" w14:textId="77777777" w:rsidR="00AD5065" w:rsidRDefault="00AD5065" w:rsidP="00C70F3F">
            <w:pPr>
              <w:snapToGrid w:val="0"/>
              <w:spacing w:line="32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>产业化</w:t>
            </w:r>
            <w:r>
              <w:rPr>
                <w:rFonts w:eastAsia="方正仿宋简体" w:hint="eastAsia"/>
                <w:szCs w:val="21"/>
              </w:rPr>
              <w:t>初期</w:t>
            </w:r>
            <w:r>
              <w:rPr>
                <w:rFonts w:eastAsia="方正仿宋简体" w:hint="eastAsia"/>
                <w:szCs w:val="21"/>
              </w:rPr>
              <w:t xml:space="preserve">    </w:t>
            </w: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>产业化</w:t>
            </w:r>
            <w:r>
              <w:rPr>
                <w:rFonts w:eastAsia="方正仿宋简体" w:hint="eastAsia"/>
                <w:szCs w:val="21"/>
              </w:rPr>
              <w:t>成熟期</w:t>
            </w:r>
          </w:p>
        </w:tc>
      </w:tr>
      <w:tr w:rsidR="00AD5065" w14:paraId="68F8C4EB" w14:textId="77777777" w:rsidTr="00C70F3F">
        <w:trPr>
          <w:cantSplit/>
          <w:trHeight w:val="614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4BB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产品技术负责人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F095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7EA4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联系手机</w:t>
            </w:r>
          </w:p>
        </w:tc>
        <w:tc>
          <w:tcPr>
            <w:tcW w:w="3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50C60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AD5065" w14:paraId="415BA476" w14:textId="77777777" w:rsidTr="00C70F3F">
        <w:trPr>
          <w:cantSplit/>
          <w:trHeight w:val="614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69ED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产品销售负责人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7AEB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70B3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联系手机</w:t>
            </w:r>
          </w:p>
        </w:tc>
        <w:tc>
          <w:tcPr>
            <w:tcW w:w="3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74916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AD5065" w14:paraId="679EF73A" w14:textId="77777777" w:rsidTr="00C70F3F">
        <w:trPr>
          <w:cantSplit/>
          <w:trHeight w:val="614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2A0A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napToGrid w:val="0"/>
                <w:spacing w:val="-20"/>
                <w:szCs w:val="21"/>
              </w:rPr>
            </w:pPr>
            <w:r>
              <w:rPr>
                <w:rFonts w:eastAsia="方正仿宋简体"/>
                <w:szCs w:val="21"/>
              </w:rPr>
              <w:t>技术水平（打勾，可多选）</w:t>
            </w:r>
          </w:p>
        </w:tc>
        <w:tc>
          <w:tcPr>
            <w:tcW w:w="7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6C668" w14:textId="77777777" w:rsidR="00AD5065" w:rsidRDefault="00AD5065" w:rsidP="00C70F3F">
            <w:pPr>
              <w:widowControl/>
              <w:spacing w:line="36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>国际领先</w:t>
            </w:r>
            <w:r>
              <w:rPr>
                <w:rFonts w:eastAsia="方正仿宋简体"/>
                <w:szCs w:val="21"/>
              </w:rPr>
              <w:t xml:space="preserve">    </w:t>
            </w:r>
            <w:r>
              <w:rPr>
                <w:rFonts w:eastAsia="方正仿宋简体" w:hint="eastAsia"/>
                <w:szCs w:val="21"/>
              </w:rPr>
              <w:t xml:space="preserve">   </w:t>
            </w:r>
            <w:r>
              <w:rPr>
                <w:rFonts w:eastAsia="方正仿宋简体"/>
                <w:szCs w:val="21"/>
              </w:rPr>
              <w:t xml:space="preserve"> </w:t>
            </w: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>国际</w:t>
            </w:r>
            <w:r>
              <w:rPr>
                <w:rFonts w:eastAsia="方正仿宋简体" w:hint="eastAsia"/>
                <w:szCs w:val="21"/>
              </w:rPr>
              <w:t>先进</w:t>
            </w:r>
            <w:r>
              <w:rPr>
                <w:rFonts w:eastAsia="方正仿宋简体"/>
                <w:szCs w:val="21"/>
              </w:rPr>
              <w:t xml:space="preserve">    </w:t>
            </w:r>
            <w:r>
              <w:rPr>
                <w:rFonts w:eastAsia="方正仿宋简体" w:hint="eastAsia"/>
                <w:szCs w:val="21"/>
              </w:rPr>
              <w:t xml:space="preserve">     </w:t>
            </w: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>国内领先</w:t>
            </w:r>
            <w:r>
              <w:rPr>
                <w:rFonts w:eastAsia="方正仿宋简体"/>
                <w:szCs w:val="21"/>
              </w:rPr>
              <w:t xml:space="preserve">    </w:t>
            </w:r>
            <w:r>
              <w:rPr>
                <w:rFonts w:eastAsia="方正仿宋简体" w:hint="eastAsia"/>
                <w:szCs w:val="21"/>
              </w:rPr>
              <w:t xml:space="preserve">      </w:t>
            </w: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>国</w:t>
            </w:r>
            <w:r>
              <w:rPr>
                <w:rFonts w:eastAsia="方正仿宋简体" w:hint="eastAsia"/>
                <w:szCs w:val="21"/>
              </w:rPr>
              <w:t>内先进</w:t>
            </w:r>
          </w:p>
          <w:p w14:paraId="6BA65886" w14:textId="77777777" w:rsidR="00AD5065" w:rsidRDefault="00AD5065" w:rsidP="00C70F3F">
            <w:pPr>
              <w:widowControl/>
              <w:spacing w:line="36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>填补国内空白</w:t>
            </w:r>
            <w:r>
              <w:rPr>
                <w:rFonts w:eastAsia="方正仿宋简体"/>
                <w:szCs w:val="21"/>
              </w:rPr>
              <w:t xml:space="preserve"> </w:t>
            </w:r>
            <w:r>
              <w:rPr>
                <w:rFonts w:eastAsia="方正仿宋简体" w:hint="eastAsia"/>
                <w:szCs w:val="21"/>
              </w:rPr>
              <w:t xml:space="preserve">   </w:t>
            </w: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>填补省内空白</w:t>
            </w:r>
            <w:r>
              <w:rPr>
                <w:rFonts w:eastAsia="方正仿宋简体"/>
                <w:szCs w:val="21"/>
              </w:rPr>
              <w:t xml:space="preserve">     </w:t>
            </w: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>完全替代进口</w:t>
            </w:r>
            <w:r>
              <w:rPr>
                <w:rFonts w:eastAsia="方正仿宋简体"/>
                <w:szCs w:val="21"/>
              </w:rPr>
              <w:t xml:space="preserve">      </w:t>
            </w: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/>
                <w:szCs w:val="21"/>
              </w:rPr>
              <w:t>部分替代进口</w:t>
            </w:r>
            <w:r>
              <w:rPr>
                <w:rFonts w:eastAsia="方正仿宋简体"/>
                <w:szCs w:val="21"/>
              </w:rPr>
              <w:t xml:space="preserve">  </w:t>
            </w:r>
          </w:p>
        </w:tc>
      </w:tr>
      <w:tr w:rsidR="00AD5065" w14:paraId="78055531" w14:textId="77777777" w:rsidTr="00C70F3F">
        <w:trPr>
          <w:cantSplit/>
          <w:trHeight w:val="4865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7F514C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产品特点和新颖性、水平和先进性，创新点及知识产权情况说明</w:t>
            </w:r>
          </w:p>
        </w:tc>
        <w:tc>
          <w:tcPr>
            <w:tcW w:w="763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5EB9A9" w14:textId="77777777" w:rsidR="00AD5065" w:rsidRDefault="00AD5065" w:rsidP="00C70F3F">
            <w:pPr>
              <w:snapToGrid w:val="0"/>
              <w:spacing w:line="320" w:lineRule="exact"/>
              <w:jc w:val="left"/>
              <w:rPr>
                <w:rFonts w:eastAsia="方正仿宋简体"/>
                <w:szCs w:val="21"/>
              </w:rPr>
            </w:pPr>
          </w:p>
        </w:tc>
      </w:tr>
      <w:tr w:rsidR="00AD5065" w14:paraId="0E7D0103" w14:textId="77777777" w:rsidTr="00C70F3F">
        <w:trPr>
          <w:cantSplit/>
          <w:trHeight w:val="407"/>
        </w:trPr>
        <w:tc>
          <w:tcPr>
            <w:tcW w:w="905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23FF8" w14:textId="77777777" w:rsidR="00AD5065" w:rsidRDefault="00AD5065" w:rsidP="00C70F3F">
            <w:pPr>
              <w:snapToGrid w:val="0"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二、产品主要技术性能指标</w:t>
            </w:r>
          </w:p>
        </w:tc>
      </w:tr>
      <w:tr w:rsidR="00AD5065" w14:paraId="7437E2DB" w14:textId="77777777" w:rsidTr="00C70F3F">
        <w:trPr>
          <w:cantSplit/>
          <w:trHeight w:val="573"/>
        </w:trPr>
        <w:tc>
          <w:tcPr>
            <w:tcW w:w="1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9C8390" w14:textId="77777777" w:rsidR="00AD5065" w:rsidRDefault="00AD5065" w:rsidP="00C70F3F">
            <w:pPr>
              <w:snapToGrid w:val="0"/>
              <w:spacing w:line="320" w:lineRule="exact"/>
              <w:jc w:val="left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产品主要技术性能指标及标杆对比（可增加行）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2359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性能指标名称及单位</w:t>
            </w:r>
          </w:p>
        </w:tc>
        <w:tc>
          <w:tcPr>
            <w:tcW w:w="26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E6E0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本产品</w:t>
            </w:r>
          </w:p>
        </w:tc>
        <w:tc>
          <w:tcPr>
            <w:tcW w:w="28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DD52C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标杆产品（说明）</w:t>
            </w:r>
          </w:p>
        </w:tc>
      </w:tr>
      <w:tr w:rsidR="00AD5065" w14:paraId="61B02BE5" w14:textId="77777777" w:rsidTr="00C70F3F">
        <w:trPr>
          <w:cantSplit/>
          <w:trHeight w:val="639"/>
        </w:trPr>
        <w:tc>
          <w:tcPr>
            <w:tcW w:w="1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06DEBA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4016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86E1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11504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AD5065" w14:paraId="1555D4B5" w14:textId="77777777" w:rsidTr="00C70F3F">
        <w:trPr>
          <w:cantSplit/>
          <w:trHeight w:val="691"/>
        </w:trPr>
        <w:tc>
          <w:tcPr>
            <w:tcW w:w="1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90CA55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E60F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BCB7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0AE92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AD5065" w14:paraId="3E8CEC7C" w14:textId="77777777" w:rsidTr="00C70F3F">
        <w:trPr>
          <w:cantSplit/>
          <w:trHeight w:val="627"/>
        </w:trPr>
        <w:tc>
          <w:tcPr>
            <w:tcW w:w="1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CDEA0A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43A5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EBC2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C2AA7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AD5065" w14:paraId="111C95F3" w14:textId="77777777" w:rsidTr="00C70F3F">
        <w:trPr>
          <w:cantSplit/>
          <w:trHeight w:val="716"/>
        </w:trPr>
        <w:tc>
          <w:tcPr>
            <w:tcW w:w="14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2425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7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C63C6" w14:textId="77777777" w:rsidR="00AD5065" w:rsidRDefault="00AD5065" w:rsidP="00C70F3F">
            <w:pPr>
              <w:snapToGrid w:val="0"/>
              <w:spacing w:line="360" w:lineRule="exact"/>
              <w:jc w:val="left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标杆企业名称（说明）：</w:t>
            </w:r>
            <w:r>
              <w:rPr>
                <w:rFonts w:eastAsia="方正仿宋简体" w:hint="eastAsia"/>
                <w:szCs w:val="21"/>
                <w:u w:val="single"/>
              </w:rPr>
              <w:t xml:space="preserve">                               </w:t>
            </w:r>
            <w:r>
              <w:rPr>
                <w:rFonts w:eastAsia="方正仿宋简体"/>
                <w:szCs w:val="21"/>
                <w:u w:val="single"/>
              </w:rPr>
              <w:t xml:space="preserve">           </w:t>
            </w:r>
            <w:r>
              <w:rPr>
                <w:rFonts w:eastAsia="方正仿宋简体" w:hint="eastAsia"/>
                <w:szCs w:val="21"/>
                <w:u w:val="single"/>
              </w:rPr>
              <w:t xml:space="preserve">    </w:t>
            </w:r>
          </w:p>
        </w:tc>
      </w:tr>
      <w:tr w:rsidR="00AD5065" w14:paraId="35041A83" w14:textId="77777777" w:rsidTr="00C70F3F">
        <w:trPr>
          <w:cantSplit/>
          <w:trHeight w:val="1106"/>
        </w:trPr>
        <w:tc>
          <w:tcPr>
            <w:tcW w:w="142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37CA" w14:textId="77777777" w:rsidR="00AD5065" w:rsidRDefault="00AD5065" w:rsidP="00C70F3F">
            <w:pPr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产品采用</w:t>
            </w:r>
            <w:r>
              <w:rPr>
                <w:rFonts w:eastAsia="方正仿宋简体" w:hint="eastAsia"/>
                <w:szCs w:val="21"/>
              </w:rPr>
              <w:t xml:space="preserve">  </w:t>
            </w:r>
            <w:r>
              <w:rPr>
                <w:rFonts w:eastAsia="方正仿宋简体" w:hint="eastAsia"/>
                <w:szCs w:val="21"/>
              </w:rPr>
              <w:t>标准</w:t>
            </w:r>
          </w:p>
        </w:tc>
        <w:tc>
          <w:tcPr>
            <w:tcW w:w="7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5EFCF" w14:textId="77777777" w:rsidR="00AD5065" w:rsidRDefault="00AD5065" w:rsidP="00C70F3F">
            <w:pPr>
              <w:snapToGrid w:val="0"/>
              <w:spacing w:line="360" w:lineRule="exact"/>
              <w:jc w:val="lef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Cs w:val="21"/>
              </w:rPr>
              <w:t>国标</w:t>
            </w:r>
            <w:r>
              <w:rPr>
                <w:rFonts w:eastAsia="方正仿宋简体" w:hint="eastAsia"/>
                <w:szCs w:val="21"/>
              </w:rPr>
              <w:t>/</w:t>
            </w:r>
            <w:r>
              <w:rPr>
                <w:rFonts w:eastAsia="方正仿宋简体" w:hint="eastAsia"/>
                <w:szCs w:val="21"/>
              </w:rPr>
              <w:t>行标，标准号：</w:t>
            </w:r>
            <w:r>
              <w:rPr>
                <w:rFonts w:eastAsia="方正仿宋简体" w:hint="eastAsia"/>
                <w:szCs w:val="21"/>
                <w:u w:val="single"/>
              </w:rPr>
              <w:t xml:space="preserve">                           </w:t>
            </w:r>
            <w:r>
              <w:rPr>
                <w:rFonts w:eastAsia="方正仿宋简体"/>
                <w:szCs w:val="21"/>
                <w:u w:val="single"/>
              </w:rPr>
              <w:t xml:space="preserve">  </w:t>
            </w:r>
            <w:r>
              <w:rPr>
                <w:rFonts w:eastAsia="方正仿宋简体" w:hint="eastAsia"/>
                <w:szCs w:val="21"/>
                <w:u w:val="single"/>
              </w:rPr>
              <w:t xml:space="preserve">       </w:t>
            </w:r>
          </w:p>
          <w:p w14:paraId="53BDD794" w14:textId="77777777" w:rsidR="00AD5065" w:rsidRDefault="00AD5065" w:rsidP="00C70F3F">
            <w:pPr>
              <w:snapToGrid w:val="0"/>
              <w:spacing w:line="360" w:lineRule="exact"/>
              <w:jc w:val="left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Cs w:val="21"/>
              </w:rPr>
              <w:t>企业标准，标准发布情况：</w:t>
            </w:r>
            <w:r>
              <w:rPr>
                <w:rFonts w:eastAsia="方正仿宋简体" w:hint="eastAsia"/>
                <w:szCs w:val="21"/>
                <w:u w:val="single"/>
              </w:rPr>
              <w:t xml:space="preserve"> </w:t>
            </w:r>
            <w:r>
              <w:rPr>
                <w:rFonts w:eastAsia="方正仿宋简体"/>
                <w:szCs w:val="21"/>
                <w:u w:val="single"/>
              </w:rPr>
              <w:t xml:space="preserve">                              </w:t>
            </w:r>
            <w:r>
              <w:rPr>
                <w:rFonts w:eastAsia="方正仿宋简体" w:hint="eastAsia"/>
                <w:szCs w:val="21"/>
              </w:rPr>
              <w:t xml:space="preserve"> </w:t>
            </w:r>
          </w:p>
        </w:tc>
      </w:tr>
      <w:tr w:rsidR="00AD5065" w14:paraId="56907B61" w14:textId="77777777" w:rsidTr="00C70F3F">
        <w:trPr>
          <w:cantSplit/>
          <w:trHeight w:val="478"/>
        </w:trPr>
        <w:tc>
          <w:tcPr>
            <w:tcW w:w="9058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79F3F2" w14:textId="77777777" w:rsidR="00AD5065" w:rsidRDefault="00AD5065" w:rsidP="00C70F3F">
            <w:pPr>
              <w:snapToGrid w:val="0"/>
              <w:spacing w:line="320" w:lineRule="exact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三、产品质量稳定性论述</w:t>
            </w:r>
            <w:r>
              <w:rPr>
                <w:rFonts w:eastAsia="方正仿宋简体" w:hint="eastAsia"/>
                <w:bCs/>
                <w:szCs w:val="21"/>
              </w:rPr>
              <w:t>（从工艺、装备、质量控制体系及中试、生产、用户反馈等情况进行说明）</w:t>
            </w:r>
          </w:p>
        </w:tc>
      </w:tr>
      <w:tr w:rsidR="00AD5065" w14:paraId="314B4190" w14:textId="77777777" w:rsidTr="00C70F3F">
        <w:trPr>
          <w:cantSplit/>
          <w:trHeight w:val="4123"/>
        </w:trPr>
        <w:tc>
          <w:tcPr>
            <w:tcW w:w="9058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FDA2ACD" w14:textId="77777777" w:rsidR="00AD5065" w:rsidRDefault="00AD5065" w:rsidP="00C70F3F">
            <w:pPr>
              <w:snapToGrid w:val="0"/>
              <w:spacing w:line="320" w:lineRule="exact"/>
              <w:rPr>
                <w:rFonts w:eastAsia="方正仿宋简体"/>
                <w:color w:val="FF0000"/>
                <w:szCs w:val="21"/>
              </w:rPr>
            </w:pPr>
          </w:p>
          <w:p w14:paraId="6FA8F042" w14:textId="77777777" w:rsidR="00AD5065" w:rsidRDefault="00AD5065" w:rsidP="00C70F3F">
            <w:pPr>
              <w:snapToGrid w:val="0"/>
              <w:spacing w:line="320" w:lineRule="exact"/>
              <w:rPr>
                <w:rFonts w:eastAsia="方正仿宋简体"/>
                <w:color w:val="FF0000"/>
                <w:szCs w:val="21"/>
              </w:rPr>
            </w:pPr>
          </w:p>
          <w:p w14:paraId="3F16027F" w14:textId="77777777" w:rsidR="00AD5065" w:rsidRDefault="00AD5065" w:rsidP="00C70F3F">
            <w:pPr>
              <w:snapToGrid w:val="0"/>
              <w:spacing w:line="320" w:lineRule="exact"/>
              <w:rPr>
                <w:rFonts w:eastAsia="方正仿宋简体"/>
                <w:color w:val="FF0000"/>
                <w:szCs w:val="21"/>
              </w:rPr>
            </w:pPr>
          </w:p>
          <w:p w14:paraId="4A6A98FA" w14:textId="77777777" w:rsidR="00AD5065" w:rsidRDefault="00AD5065" w:rsidP="00C70F3F">
            <w:pPr>
              <w:snapToGrid w:val="0"/>
              <w:spacing w:line="320" w:lineRule="exact"/>
              <w:rPr>
                <w:rFonts w:eastAsia="方正仿宋简体"/>
                <w:color w:val="FF0000"/>
                <w:szCs w:val="21"/>
              </w:rPr>
            </w:pPr>
          </w:p>
          <w:p w14:paraId="767B9CAA" w14:textId="77777777" w:rsidR="00AD5065" w:rsidRDefault="00AD5065" w:rsidP="00C70F3F">
            <w:pPr>
              <w:snapToGrid w:val="0"/>
              <w:spacing w:line="320" w:lineRule="exact"/>
              <w:rPr>
                <w:rFonts w:eastAsia="方正仿宋简体"/>
                <w:color w:val="FF0000"/>
                <w:szCs w:val="21"/>
              </w:rPr>
            </w:pPr>
          </w:p>
          <w:p w14:paraId="7F360A88" w14:textId="77777777" w:rsidR="00AD5065" w:rsidRDefault="00AD5065" w:rsidP="00C70F3F">
            <w:pPr>
              <w:snapToGrid w:val="0"/>
              <w:spacing w:line="320" w:lineRule="exact"/>
              <w:rPr>
                <w:rFonts w:eastAsia="方正仿宋简体"/>
                <w:color w:val="FF0000"/>
                <w:szCs w:val="21"/>
              </w:rPr>
            </w:pPr>
          </w:p>
          <w:p w14:paraId="573F0F72" w14:textId="77777777" w:rsidR="00AD5065" w:rsidRDefault="00AD5065" w:rsidP="00C70F3F">
            <w:pPr>
              <w:snapToGrid w:val="0"/>
              <w:spacing w:line="320" w:lineRule="exact"/>
              <w:rPr>
                <w:rFonts w:eastAsia="方正仿宋简体"/>
                <w:color w:val="FF0000"/>
                <w:szCs w:val="21"/>
              </w:rPr>
            </w:pPr>
          </w:p>
          <w:p w14:paraId="294074FD" w14:textId="77777777" w:rsidR="00AD5065" w:rsidRDefault="00AD5065" w:rsidP="00C70F3F">
            <w:pPr>
              <w:snapToGrid w:val="0"/>
              <w:spacing w:line="320" w:lineRule="exact"/>
              <w:rPr>
                <w:rFonts w:eastAsia="方正仿宋简体"/>
                <w:color w:val="FF0000"/>
                <w:szCs w:val="21"/>
              </w:rPr>
            </w:pPr>
          </w:p>
          <w:p w14:paraId="28D4C8F5" w14:textId="77777777" w:rsidR="00AD5065" w:rsidRDefault="00AD5065" w:rsidP="00C70F3F">
            <w:pPr>
              <w:snapToGrid w:val="0"/>
              <w:spacing w:line="320" w:lineRule="exact"/>
              <w:rPr>
                <w:rFonts w:eastAsia="方正仿宋简体"/>
                <w:color w:val="FF0000"/>
                <w:szCs w:val="21"/>
              </w:rPr>
            </w:pPr>
          </w:p>
          <w:p w14:paraId="062E1794" w14:textId="77777777" w:rsidR="00AD5065" w:rsidRDefault="00AD5065" w:rsidP="00C70F3F">
            <w:pPr>
              <w:snapToGrid w:val="0"/>
              <w:spacing w:line="320" w:lineRule="exact"/>
              <w:rPr>
                <w:rFonts w:eastAsia="方正仿宋简体"/>
                <w:color w:val="FF0000"/>
                <w:szCs w:val="21"/>
              </w:rPr>
            </w:pPr>
          </w:p>
        </w:tc>
      </w:tr>
      <w:tr w:rsidR="00AD5065" w14:paraId="5329FDCA" w14:textId="77777777" w:rsidTr="00C70F3F">
        <w:trPr>
          <w:cantSplit/>
          <w:trHeight w:val="467"/>
        </w:trPr>
        <w:tc>
          <w:tcPr>
            <w:tcW w:w="905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EFF04" w14:textId="77777777" w:rsidR="00AD5065" w:rsidRDefault="00AD5065" w:rsidP="00C70F3F">
            <w:pPr>
              <w:snapToGrid w:val="0"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四、产品产业链及市场情况</w:t>
            </w:r>
          </w:p>
        </w:tc>
      </w:tr>
      <w:tr w:rsidR="00AD5065" w14:paraId="74159557" w14:textId="77777777" w:rsidTr="00C70F3F">
        <w:trPr>
          <w:cantSplit/>
          <w:trHeight w:val="1310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1736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产品主要</w:t>
            </w:r>
          </w:p>
          <w:p w14:paraId="71592A83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用途</w:t>
            </w:r>
          </w:p>
        </w:tc>
        <w:tc>
          <w:tcPr>
            <w:tcW w:w="763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0D0C4" w14:textId="77777777" w:rsidR="00AD5065" w:rsidRDefault="00AD5065" w:rsidP="00C70F3F">
            <w:pPr>
              <w:snapToGrid w:val="0"/>
              <w:spacing w:line="320" w:lineRule="exact"/>
              <w:jc w:val="left"/>
              <w:rPr>
                <w:rFonts w:eastAsia="方正仿宋简体"/>
                <w:szCs w:val="21"/>
              </w:rPr>
            </w:pPr>
          </w:p>
        </w:tc>
      </w:tr>
      <w:tr w:rsidR="00AD5065" w14:paraId="1E14690C" w14:textId="77777777" w:rsidTr="00C70F3F">
        <w:trPr>
          <w:cantSplit/>
          <w:trHeight w:val="2307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15E6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产品产业关联度（用</w:t>
            </w:r>
            <w:proofErr w:type="gramStart"/>
            <w:r>
              <w:rPr>
                <w:rFonts w:eastAsia="方正仿宋简体" w:hint="eastAsia"/>
                <w:szCs w:val="21"/>
              </w:rPr>
              <w:t>产业链图说明</w:t>
            </w:r>
            <w:proofErr w:type="gramEnd"/>
            <w:r>
              <w:rPr>
                <w:rFonts w:eastAsia="方正仿宋简体" w:hint="eastAsia"/>
                <w:szCs w:val="21"/>
              </w:rPr>
              <w:t>上下游）</w:t>
            </w:r>
          </w:p>
        </w:tc>
        <w:tc>
          <w:tcPr>
            <w:tcW w:w="7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C81CF5" w14:textId="77777777" w:rsidR="00AD5065" w:rsidRDefault="00AD5065" w:rsidP="00C70F3F">
            <w:pPr>
              <w:snapToGrid w:val="0"/>
              <w:spacing w:line="320" w:lineRule="exact"/>
              <w:jc w:val="left"/>
              <w:rPr>
                <w:rFonts w:eastAsia="方正仿宋简体"/>
                <w:szCs w:val="21"/>
              </w:rPr>
            </w:pPr>
          </w:p>
          <w:p w14:paraId="740B94FA" w14:textId="77777777" w:rsidR="00AD5065" w:rsidRDefault="00AD5065" w:rsidP="00C70F3F">
            <w:pPr>
              <w:snapToGrid w:val="0"/>
              <w:spacing w:line="320" w:lineRule="exact"/>
              <w:jc w:val="left"/>
              <w:rPr>
                <w:rFonts w:eastAsia="方正仿宋简体"/>
                <w:szCs w:val="21"/>
              </w:rPr>
            </w:pPr>
          </w:p>
          <w:p w14:paraId="7B5F40F0" w14:textId="77777777" w:rsidR="00AD5065" w:rsidRDefault="00AD5065" w:rsidP="00C70F3F">
            <w:pPr>
              <w:snapToGrid w:val="0"/>
              <w:spacing w:line="320" w:lineRule="exact"/>
              <w:jc w:val="left"/>
              <w:rPr>
                <w:rFonts w:eastAsia="方正仿宋简体"/>
                <w:szCs w:val="21"/>
              </w:rPr>
            </w:pPr>
          </w:p>
          <w:p w14:paraId="104B3CCA" w14:textId="77777777" w:rsidR="00AD5065" w:rsidRDefault="00AD5065" w:rsidP="00C70F3F">
            <w:pPr>
              <w:snapToGrid w:val="0"/>
              <w:spacing w:line="320" w:lineRule="exact"/>
              <w:jc w:val="left"/>
              <w:rPr>
                <w:rFonts w:eastAsia="方正仿宋简体"/>
                <w:szCs w:val="21"/>
              </w:rPr>
            </w:pPr>
          </w:p>
          <w:p w14:paraId="3167BFC4" w14:textId="77777777" w:rsidR="00AD5065" w:rsidRDefault="00AD5065" w:rsidP="00C70F3F">
            <w:pPr>
              <w:snapToGrid w:val="0"/>
              <w:spacing w:line="320" w:lineRule="exact"/>
              <w:jc w:val="left"/>
              <w:rPr>
                <w:rFonts w:eastAsia="方正仿宋简体"/>
                <w:szCs w:val="21"/>
              </w:rPr>
            </w:pPr>
          </w:p>
          <w:p w14:paraId="74348663" w14:textId="77777777" w:rsidR="00AD5065" w:rsidRDefault="00AD5065" w:rsidP="00C70F3F">
            <w:pPr>
              <w:snapToGrid w:val="0"/>
              <w:spacing w:line="320" w:lineRule="exact"/>
              <w:jc w:val="left"/>
              <w:rPr>
                <w:rFonts w:eastAsia="方正仿宋简体"/>
                <w:szCs w:val="21"/>
              </w:rPr>
            </w:pPr>
          </w:p>
        </w:tc>
      </w:tr>
      <w:tr w:rsidR="00AD5065" w14:paraId="2BA368EE" w14:textId="77777777" w:rsidTr="00C70F3F">
        <w:trPr>
          <w:cantSplit/>
          <w:trHeight w:val="2559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A630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市场需求</w:t>
            </w:r>
            <w:r>
              <w:rPr>
                <w:rFonts w:eastAsia="方正仿宋简体" w:hint="eastAsia"/>
                <w:szCs w:val="21"/>
              </w:rPr>
              <w:t xml:space="preserve">  </w:t>
            </w:r>
            <w:r>
              <w:rPr>
                <w:rFonts w:eastAsia="方正仿宋简体" w:hint="eastAsia"/>
                <w:szCs w:val="21"/>
              </w:rPr>
              <w:t>分析</w:t>
            </w:r>
          </w:p>
        </w:tc>
        <w:tc>
          <w:tcPr>
            <w:tcW w:w="7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0A3517" w14:textId="77777777" w:rsidR="00AD5065" w:rsidRDefault="00AD5065" w:rsidP="00C70F3F">
            <w:pPr>
              <w:snapToGrid w:val="0"/>
              <w:spacing w:line="320" w:lineRule="exact"/>
              <w:rPr>
                <w:rFonts w:eastAsia="方正仿宋简体"/>
                <w:szCs w:val="21"/>
              </w:rPr>
            </w:pPr>
          </w:p>
        </w:tc>
      </w:tr>
      <w:tr w:rsidR="00AD5065" w14:paraId="2DAA200D" w14:textId="77777777" w:rsidTr="00C70F3F">
        <w:trPr>
          <w:cantSplit/>
          <w:trHeight w:val="557"/>
        </w:trPr>
        <w:tc>
          <w:tcPr>
            <w:tcW w:w="905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D476E" w14:textId="77777777" w:rsidR="00AD5065" w:rsidRDefault="00AD5065" w:rsidP="00C70F3F">
            <w:pPr>
              <w:snapToGrid w:val="0"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lastRenderedPageBreak/>
              <w:t>五、产品销售及应用推广情况（简述本产品的目标替代产品、解决的下游用户需求点、首次销售至今的情况等）</w:t>
            </w:r>
          </w:p>
        </w:tc>
      </w:tr>
      <w:tr w:rsidR="00AD5065" w14:paraId="75D283EC" w14:textId="77777777" w:rsidTr="00C70F3F">
        <w:trPr>
          <w:cantSplit/>
          <w:trHeight w:val="2608"/>
        </w:trPr>
        <w:tc>
          <w:tcPr>
            <w:tcW w:w="905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C6B6F" w14:textId="77777777" w:rsidR="00AD5065" w:rsidRDefault="00AD5065" w:rsidP="00C70F3F">
            <w:pPr>
              <w:snapToGrid w:val="0"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</w:p>
        </w:tc>
      </w:tr>
      <w:tr w:rsidR="00AD5065" w14:paraId="06938B7E" w14:textId="77777777" w:rsidTr="00C70F3F">
        <w:trPr>
          <w:cantSplit/>
          <w:trHeight w:val="1233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E5A7" w14:textId="77777777" w:rsidR="00AD5065" w:rsidRDefault="00AD5065" w:rsidP="00C70F3F">
            <w:pPr>
              <w:widowControl/>
              <w:spacing w:line="24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产品</w:t>
            </w:r>
            <w:r>
              <w:rPr>
                <w:rFonts w:eastAsia="方正仿宋简体"/>
                <w:szCs w:val="21"/>
              </w:rPr>
              <w:t>应用推广</w:t>
            </w:r>
            <w:r>
              <w:rPr>
                <w:rFonts w:eastAsia="方正仿宋简体" w:hint="eastAsia"/>
                <w:szCs w:val="21"/>
              </w:rPr>
              <w:t>的难处及</w:t>
            </w:r>
            <w:r>
              <w:rPr>
                <w:rFonts w:eastAsia="方正仿宋简体"/>
                <w:szCs w:val="21"/>
              </w:rPr>
              <w:t>原因</w:t>
            </w:r>
            <w:r>
              <w:rPr>
                <w:rFonts w:eastAsia="方正仿宋简体" w:hint="eastAsia"/>
                <w:szCs w:val="21"/>
              </w:rPr>
              <w:t>说明</w:t>
            </w:r>
          </w:p>
        </w:tc>
        <w:tc>
          <w:tcPr>
            <w:tcW w:w="7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460751" w14:textId="77777777" w:rsidR="00AD5065" w:rsidRDefault="00AD5065" w:rsidP="00C70F3F">
            <w:pPr>
              <w:snapToGrid w:val="0"/>
              <w:spacing w:line="320" w:lineRule="exact"/>
              <w:rPr>
                <w:rFonts w:eastAsia="方正仿宋简体"/>
                <w:szCs w:val="21"/>
              </w:rPr>
            </w:pPr>
          </w:p>
        </w:tc>
      </w:tr>
      <w:tr w:rsidR="00AD5065" w14:paraId="6FD4878F" w14:textId="77777777" w:rsidTr="00C70F3F">
        <w:trPr>
          <w:cantSplit/>
          <w:trHeight w:val="454"/>
        </w:trPr>
        <w:tc>
          <w:tcPr>
            <w:tcW w:w="905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B04D0" w14:textId="77777777" w:rsidR="00AD5065" w:rsidRDefault="00AD5065" w:rsidP="00C70F3F">
            <w:pPr>
              <w:snapToGrid w:val="0"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六、产品未来三年发展规划</w:t>
            </w:r>
            <w:r>
              <w:rPr>
                <w:rFonts w:eastAsia="方正仿宋简体" w:hint="eastAsia"/>
                <w:bCs/>
                <w:szCs w:val="21"/>
              </w:rPr>
              <w:t>（包括市场销售目标、投资扩产计划等）</w:t>
            </w:r>
          </w:p>
        </w:tc>
      </w:tr>
      <w:tr w:rsidR="00AD5065" w14:paraId="021E1729" w14:textId="77777777" w:rsidTr="00C70F3F">
        <w:trPr>
          <w:cantSplit/>
          <w:trHeight w:val="3236"/>
        </w:trPr>
        <w:tc>
          <w:tcPr>
            <w:tcW w:w="905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17DA6" w14:textId="77777777" w:rsidR="00AD5065" w:rsidRDefault="00AD5065" w:rsidP="00C70F3F">
            <w:pPr>
              <w:snapToGrid w:val="0"/>
              <w:spacing w:line="320" w:lineRule="exact"/>
              <w:jc w:val="left"/>
              <w:rPr>
                <w:rFonts w:eastAsia="方正仿宋简体"/>
                <w:szCs w:val="21"/>
              </w:rPr>
            </w:pPr>
          </w:p>
        </w:tc>
      </w:tr>
      <w:tr w:rsidR="00AD5065" w14:paraId="4509476C" w14:textId="77777777" w:rsidTr="00C70F3F">
        <w:trPr>
          <w:cantSplit/>
          <w:trHeight w:val="543"/>
        </w:trPr>
        <w:tc>
          <w:tcPr>
            <w:tcW w:w="905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B28CE" w14:textId="77777777" w:rsidR="00AD5065" w:rsidRDefault="00AD5065" w:rsidP="00C70F3F">
            <w:pPr>
              <w:widowControl/>
              <w:spacing w:line="24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七、申报单位意见</w:t>
            </w:r>
          </w:p>
        </w:tc>
      </w:tr>
      <w:tr w:rsidR="00AD5065" w14:paraId="7C15B351" w14:textId="77777777" w:rsidTr="00C70F3F">
        <w:trPr>
          <w:cantSplit/>
          <w:trHeight w:val="2802"/>
        </w:trPr>
        <w:tc>
          <w:tcPr>
            <w:tcW w:w="905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5C9E3" w14:textId="77777777" w:rsidR="00AD5065" w:rsidRDefault="00AD5065" w:rsidP="00C70F3F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 w:hint="eastAsia"/>
                <w:color w:val="0C0C0C"/>
                <w:szCs w:val="21"/>
              </w:rPr>
              <w:t>本单位自愿申报2022年镇江市新材料推广应用示范项目，申报产品及所附申报材料真实、规范、合法，不存在弄虚作假等其他违法违规问题，并愿意承担由此产生的任何法律责任。</w:t>
            </w:r>
          </w:p>
          <w:p w14:paraId="491EC02A" w14:textId="77777777" w:rsidR="00AD5065" w:rsidRDefault="00AD5065" w:rsidP="00C70F3F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C0C0C"/>
                <w:szCs w:val="21"/>
              </w:rPr>
            </w:pPr>
          </w:p>
          <w:p w14:paraId="3BBED5AA" w14:textId="77777777" w:rsidR="00AD5065" w:rsidRDefault="00AD5065" w:rsidP="00C70F3F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C0C0C"/>
                <w:szCs w:val="21"/>
              </w:rPr>
            </w:pPr>
          </w:p>
          <w:p w14:paraId="23179C66" w14:textId="77777777" w:rsidR="00AD5065" w:rsidRDefault="00AD5065" w:rsidP="00C70F3F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仿宋_GB2312" w:hint="eastAsia"/>
                <w:sz w:val="24"/>
              </w:rPr>
              <w:t xml:space="preserve">单位负责人签名：　　　　　　　　</w:t>
            </w:r>
            <w:r>
              <w:rPr>
                <w:rFonts w:ascii="宋体" w:hAnsi="宋体"/>
                <w:color w:val="0C0C0C"/>
                <w:szCs w:val="21"/>
              </w:rPr>
              <w:t xml:space="preserve">          </w:t>
            </w:r>
            <w:r>
              <w:rPr>
                <w:rFonts w:ascii="宋体" w:hAnsi="宋体" w:hint="eastAsia"/>
                <w:color w:val="0C0C0C"/>
                <w:szCs w:val="21"/>
              </w:rPr>
              <w:t xml:space="preserve"> 单位（公章）</w:t>
            </w:r>
          </w:p>
          <w:p w14:paraId="5BD7AD06" w14:textId="77777777" w:rsidR="00AD5065" w:rsidRDefault="00AD5065" w:rsidP="00C70F3F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/>
                <w:color w:val="0C0C0C"/>
                <w:szCs w:val="21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color w:val="0C0C0C"/>
                <w:szCs w:val="21"/>
              </w:rPr>
              <w:t xml:space="preserve">              年    月    日</w:t>
            </w:r>
          </w:p>
        </w:tc>
      </w:tr>
      <w:tr w:rsidR="00AD5065" w14:paraId="1F5E0832" w14:textId="77777777" w:rsidTr="00C70F3F">
        <w:trPr>
          <w:cantSplit/>
          <w:trHeight w:val="2233"/>
        </w:trPr>
        <w:tc>
          <w:tcPr>
            <w:tcW w:w="905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D1918" w14:textId="77777777" w:rsidR="00AD5065" w:rsidRDefault="00AD5065" w:rsidP="00C70F3F">
            <w:pPr>
              <w:widowControl/>
              <w:spacing w:line="240" w:lineRule="exact"/>
              <w:jc w:val="left"/>
              <w:rPr>
                <w:rFonts w:eastAsia="方正仿宋简体"/>
                <w:b/>
                <w:sz w:val="24"/>
              </w:rPr>
            </w:pPr>
          </w:p>
          <w:p w14:paraId="2B089280" w14:textId="77777777" w:rsidR="00AD5065" w:rsidRDefault="00AD5065" w:rsidP="00C70F3F">
            <w:pPr>
              <w:widowControl/>
              <w:spacing w:line="24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八、市、区工信部门意见：</w:t>
            </w:r>
          </w:p>
          <w:p w14:paraId="02E8F7BE" w14:textId="77777777" w:rsidR="00AD5065" w:rsidRDefault="00AD5065" w:rsidP="00C70F3F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　　　</w:t>
            </w:r>
            <w:r>
              <w:rPr>
                <w:rFonts w:ascii="仿宋_GB2312" w:hint="eastAsia"/>
                <w:sz w:val="24"/>
              </w:rPr>
              <w:t xml:space="preserve">  </w:t>
            </w:r>
          </w:p>
          <w:p w14:paraId="3E74F330" w14:textId="77777777" w:rsidR="00AD5065" w:rsidRDefault="00AD5065" w:rsidP="00C70F3F">
            <w:pPr>
              <w:spacing w:line="0" w:lineRule="atLeast"/>
              <w:rPr>
                <w:rFonts w:ascii="仿宋_GB2312"/>
                <w:sz w:val="24"/>
              </w:rPr>
            </w:pPr>
          </w:p>
          <w:p w14:paraId="27A25700" w14:textId="77777777" w:rsidR="00AD5065" w:rsidRDefault="00AD5065" w:rsidP="00C70F3F">
            <w:pPr>
              <w:spacing w:line="0" w:lineRule="atLeast"/>
              <w:ind w:firstLineChars="2500" w:firstLine="6000"/>
              <w:rPr>
                <w:rFonts w:ascii="仿宋_GB2312"/>
                <w:sz w:val="24"/>
              </w:rPr>
            </w:pPr>
          </w:p>
          <w:p w14:paraId="19F06E53" w14:textId="77777777" w:rsidR="00AD5065" w:rsidRDefault="00AD5065" w:rsidP="00C70F3F">
            <w:pPr>
              <w:spacing w:line="0" w:lineRule="atLeast"/>
              <w:ind w:firstLineChars="2500" w:firstLine="60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（盖章）</w:t>
            </w:r>
          </w:p>
          <w:p w14:paraId="37C51908" w14:textId="77777777" w:rsidR="00AD5065" w:rsidRDefault="00AD5065" w:rsidP="00C70F3F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方正仿宋简体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</w:t>
            </w:r>
            <w:r>
              <w:rPr>
                <w:rFonts w:ascii="仿宋_GB2312" w:hint="eastAsia"/>
                <w:sz w:val="24"/>
              </w:rPr>
              <w:t xml:space="preserve">　年　　月　　日</w:t>
            </w:r>
          </w:p>
        </w:tc>
      </w:tr>
    </w:tbl>
    <w:p w14:paraId="646BA9B5" w14:textId="77777777" w:rsidR="00215C4F" w:rsidRPr="00AD5065" w:rsidRDefault="00215C4F" w:rsidP="00741DA3">
      <w:pPr>
        <w:spacing w:line="20" w:lineRule="exact"/>
        <w:rPr>
          <w:rFonts w:hint="eastAsia"/>
        </w:rPr>
      </w:pPr>
    </w:p>
    <w:sectPr w:rsidR="00215C4F" w:rsidRPr="00AD5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C3DD" w14:textId="77777777" w:rsidR="005F2581" w:rsidRDefault="005F2581" w:rsidP="00AD5065">
      <w:r>
        <w:separator/>
      </w:r>
    </w:p>
  </w:endnote>
  <w:endnote w:type="continuationSeparator" w:id="0">
    <w:p w14:paraId="5B15D146" w14:textId="77777777" w:rsidR="005F2581" w:rsidRDefault="005F2581" w:rsidP="00AD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89CF" w14:textId="77777777" w:rsidR="005F2581" w:rsidRDefault="005F2581" w:rsidP="00AD5065">
      <w:r>
        <w:separator/>
      </w:r>
    </w:p>
  </w:footnote>
  <w:footnote w:type="continuationSeparator" w:id="0">
    <w:p w14:paraId="7B9907A2" w14:textId="77777777" w:rsidR="005F2581" w:rsidRDefault="005F2581" w:rsidP="00AD5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40787"/>
    <w:multiLevelType w:val="multilevel"/>
    <w:tmpl w:val="3DE40787"/>
    <w:lvl w:ilvl="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23132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52F6"/>
    <w:rsid w:val="00215C4F"/>
    <w:rsid w:val="005A52F6"/>
    <w:rsid w:val="005F2581"/>
    <w:rsid w:val="00741DA3"/>
    <w:rsid w:val="00AD5065"/>
    <w:rsid w:val="00D6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B5A63"/>
  <w15:chartTrackingRefBased/>
  <w15:docId w15:val="{55878DAA-710D-4374-909D-7A54A1B1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0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0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065"/>
    <w:rPr>
      <w:sz w:val="18"/>
      <w:szCs w:val="18"/>
    </w:rPr>
  </w:style>
  <w:style w:type="paragraph" w:customStyle="1" w:styleId="msonormalcxspmiddle">
    <w:name w:val="msonormalcxspmiddle"/>
    <w:basedOn w:val="a"/>
    <w:qFormat/>
    <w:rsid w:val="00AD50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3</cp:revision>
  <dcterms:created xsi:type="dcterms:W3CDTF">2022-04-22T06:42:00Z</dcterms:created>
  <dcterms:modified xsi:type="dcterms:W3CDTF">2022-04-22T06:51:00Z</dcterms:modified>
</cp:coreProperties>
</file>