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482" w:rsidRPr="001D23B0" w:rsidRDefault="005D6482" w:rsidP="005D6482">
      <w:pPr>
        <w:jc w:val="center"/>
        <w:rPr>
          <w:rFonts w:ascii="方正小标宋_GBK" w:eastAsia="方正小标宋_GBK" w:hAnsi="黑体"/>
          <w:sz w:val="44"/>
          <w:szCs w:val="44"/>
        </w:rPr>
      </w:pPr>
      <w:r w:rsidRPr="001D23B0">
        <w:rPr>
          <w:rFonts w:ascii="方正小标宋_GBK" w:eastAsia="方正小标宋_GBK" w:hAnsi="黑体" w:hint="eastAsia"/>
          <w:sz w:val="44"/>
          <w:szCs w:val="44"/>
        </w:rPr>
        <w:t>江苏省测绘地理信息项目备案管理办法</w:t>
      </w:r>
    </w:p>
    <w:p w:rsidR="005D6482" w:rsidRPr="00D03E44" w:rsidRDefault="005D6482" w:rsidP="00D03E44">
      <w:pPr>
        <w:jc w:val="center"/>
        <w:rPr>
          <w:rFonts w:ascii="仿宋" w:eastAsia="仿宋" w:hAnsi="仿宋"/>
          <w:sz w:val="32"/>
          <w:szCs w:val="32"/>
        </w:rPr>
      </w:pPr>
      <w:r w:rsidRPr="001D23B0">
        <w:rPr>
          <w:rFonts w:ascii="仿宋" w:eastAsia="仿宋" w:hAnsi="仿宋" w:hint="eastAsia"/>
          <w:sz w:val="32"/>
          <w:szCs w:val="32"/>
        </w:rPr>
        <w:t>（</w:t>
      </w:r>
      <w:r>
        <w:rPr>
          <w:rFonts w:ascii="仿宋" w:eastAsia="仿宋" w:hAnsi="仿宋" w:hint="eastAsia"/>
          <w:sz w:val="32"/>
          <w:szCs w:val="32"/>
        </w:rPr>
        <w:t>征求意见稿</w:t>
      </w:r>
      <w:r w:rsidRPr="001D23B0">
        <w:rPr>
          <w:rFonts w:ascii="仿宋" w:eastAsia="仿宋" w:hAnsi="仿宋" w:hint="eastAsia"/>
          <w:sz w:val="32"/>
          <w:szCs w:val="32"/>
        </w:rPr>
        <w:t>）</w:t>
      </w:r>
    </w:p>
    <w:p w:rsidR="005D6482" w:rsidRDefault="005D6482" w:rsidP="005D6482">
      <w:pPr>
        <w:rPr>
          <w:rFonts w:ascii="楷体" w:eastAsia="楷体" w:hAnsi="楷体"/>
          <w:sz w:val="24"/>
          <w:szCs w:val="24"/>
        </w:rPr>
      </w:pPr>
    </w:p>
    <w:p w:rsidR="005D6482" w:rsidRDefault="005D6482" w:rsidP="005D6482">
      <w:pPr>
        <w:ind w:firstLineChars="200" w:firstLine="640"/>
        <w:rPr>
          <w:rFonts w:ascii="仿宋_GB2312" w:eastAsia="仿宋_GB2312"/>
          <w:color w:val="FF0000"/>
          <w:sz w:val="32"/>
          <w:szCs w:val="32"/>
        </w:rPr>
      </w:pPr>
      <w:r>
        <w:rPr>
          <w:rFonts w:ascii="黑体" w:eastAsia="黑体" w:hAnsi="黑体" w:hint="eastAsia"/>
          <w:sz w:val="32"/>
          <w:szCs w:val="32"/>
        </w:rPr>
        <w:t xml:space="preserve">第一条【目的依据】  </w:t>
      </w:r>
      <w:r>
        <w:rPr>
          <w:rFonts w:ascii="仿宋_GB2312" w:eastAsia="仿宋_GB2312" w:hint="eastAsia"/>
          <w:sz w:val="32"/>
          <w:szCs w:val="32"/>
        </w:rPr>
        <w:t>为加强测绘地理信息市场监管，规范测绘地理信息市场行为，进一步优化营商环境，促进测绘地理信息事业健康发展，根据《江苏省测绘地理信息条例》《江苏省测绘地理信息市场管理规定》等法规规章，制定本办法。</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第二条【适用范围】</w:t>
      </w:r>
      <w:r>
        <w:rPr>
          <w:rFonts w:ascii="仿宋_GB2312" w:eastAsia="仿宋_GB2312" w:hint="eastAsia"/>
          <w:sz w:val="32"/>
          <w:szCs w:val="32"/>
        </w:rPr>
        <w:t xml:space="preserve">  本省行政区域内的基础测绘项目和通过招标或者政府采购的测绘地理信息项目，应当按本办法规定进行备案。其他测绘地理信息项目，可参照本办法执行。</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涉及国家秘密的，遵从保密法律法规的规定。</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第三条【监管主体】</w:t>
      </w:r>
      <w:r>
        <w:rPr>
          <w:rFonts w:ascii="仿宋_GB2312" w:eastAsia="仿宋_GB2312" w:hint="eastAsia"/>
          <w:sz w:val="32"/>
          <w:szCs w:val="32"/>
        </w:rPr>
        <w:t xml:space="preserve">  省自然资源厅负责全省测绘地理信息项目备案工作的统一监督管理，并委托省测绘市场管理中心负责跨本省行政区域和跨设区的市行政区域的测绘地理信息项目备案审核工作。</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县级以上自然资源主管部门负责本行政区域的测绘地理信息项目备案管理工作。</w:t>
      </w:r>
    </w:p>
    <w:p w:rsidR="005D6482" w:rsidRDefault="005D6482" w:rsidP="005D6482">
      <w:pPr>
        <w:ind w:firstLineChars="200" w:firstLine="640"/>
        <w:rPr>
          <w:rFonts w:ascii="仿宋_GB2312" w:eastAsia="仿宋_GB2312"/>
          <w:sz w:val="32"/>
          <w:szCs w:val="32"/>
        </w:rPr>
      </w:pPr>
      <w:r w:rsidRPr="001D23B0">
        <w:rPr>
          <w:rFonts w:ascii="黑体" w:eastAsia="黑体" w:hAnsi="黑体"/>
          <w:sz w:val="32"/>
          <w:szCs w:val="32"/>
        </w:rPr>
        <w:t>第四条【备案</w:t>
      </w:r>
      <w:r>
        <w:rPr>
          <w:rFonts w:ascii="黑体" w:eastAsia="黑体" w:hAnsi="黑体"/>
          <w:sz w:val="32"/>
          <w:szCs w:val="32"/>
        </w:rPr>
        <w:t>主体与</w:t>
      </w:r>
      <w:r w:rsidRPr="001D23B0">
        <w:rPr>
          <w:rFonts w:ascii="黑体" w:eastAsia="黑体" w:hAnsi="黑体"/>
          <w:sz w:val="32"/>
          <w:szCs w:val="32"/>
        </w:rPr>
        <w:t>时限】</w:t>
      </w:r>
      <w:r>
        <w:rPr>
          <w:rFonts w:ascii="黑体" w:eastAsia="黑体" w:hAnsi="黑体" w:hint="eastAsia"/>
          <w:sz w:val="32"/>
          <w:szCs w:val="32"/>
        </w:rPr>
        <w:t xml:space="preserve">  </w:t>
      </w:r>
      <w:r>
        <w:rPr>
          <w:rFonts w:ascii="仿宋_GB2312" w:eastAsia="仿宋_GB2312"/>
          <w:sz w:val="32"/>
          <w:szCs w:val="32"/>
        </w:rPr>
        <w:t>测绘</w:t>
      </w:r>
      <w:r>
        <w:rPr>
          <w:rFonts w:ascii="仿宋_GB2312" w:eastAsia="仿宋_GB2312" w:hint="eastAsia"/>
          <w:sz w:val="32"/>
          <w:szCs w:val="32"/>
        </w:rPr>
        <w:t>地理信息</w:t>
      </w:r>
      <w:r>
        <w:rPr>
          <w:rFonts w:ascii="仿宋_GB2312" w:eastAsia="仿宋_GB2312"/>
          <w:sz w:val="32"/>
          <w:szCs w:val="32"/>
        </w:rPr>
        <w:t>单位应当在</w:t>
      </w:r>
      <w:r>
        <w:rPr>
          <w:rFonts w:ascii="仿宋_GB2312" w:eastAsia="仿宋_GB2312" w:hint="eastAsia"/>
          <w:sz w:val="32"/>
          <w:szCs w:val="32"/>
        </w:rPr>
        <w:t>测绘地理信息项目</w:t>
      </w:r>
      <w:r>
        <w:rPr>
          <w:rFonts w:ascii="仿宋_GB2312" w:eastAsia="仿宋_GB2312"/>
          <w:sz w:val="32"/>
          <w:szCs w:val="32"/>
        </w:rPr>
        <w:t>合同签订之日起十五个工作日内</w:t>
      </w:r>
      <w:r>
        <w:rPr>
          <w:rFonts w:ascii="仿宋_GB2312" w:eastAsia="仿宋_GB2312" w:hint="eastAsia"/>
          <w:sz w:val="32"/>
          <w:szCs w:val="32"/>
        </w:rPr>
        <w:t>，按照第三条所列管辖权限向有管辖权的自然资源</w:t>
      </w:r>
      <w:r>
        <w:rPr>
          <w:rFonts w:ascii="仿宋_GB2312" w:eastAsia="仿宋_GB2312"/>
          <w:sz w:val="32"/>
          <w:szCs w:val="32"/>
        </w:rPr>
        <w:t>主管部门进行项</w:t>
      </w:r>
      <w:r>
        <w:rPr>
          <w:rFonts w:ascii="仿宋_GB2312" w:eastAsia="仿宋_GB2312"/>
          <w:sz w:val="32"/>
          <w:szCs w:val="32"/>
        </w:rPr>
        <w:lastRenderedPageBreak/>
        <w:t>目备案</w:t>
      </w:r>
      <w:r>
        <w:rPr>
          <w:rFonts w:ascii="仿宋_GB2312" w:eastAsia="仿宋_GB2312" w:hint="eastAsia"/>
          <w:sz w:val="32"/>
          <w:szCs w:val="32"/>
        </w:rPr>
        <w:t>。</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两个以上测绘地理信息单位共同承包的测绘地理信息项目，承包单位应当分别进行备案。测绘地理信息项目依法分包的，承包单位和分包单位应当分别进行备案。</w:t>
      </w:r>
    </w:p>
    <w:p w:rsidR="005D6482" w:rsidRDefault="005D6482" w:rsidP="00C96F09">
      <w:pPr>
        <w:wordWrap w:val="0"/>
        <w:ind w:firstLineChars="200" w:firstLine="640"/>
        <w:rPr>
          <w:rFonts w:ascii="仿宋_GB2312" w:eastAsia="仿宋_GB2312"/>
          <w:sz w:val="32"/>
          <w:szCs w:val="32"/>
        </w:rPr>
      </w:pPr>
      <w:r>
        <w:rPr>
          <w:rFonts w:ascii="黑体" w:eastAsia="黑体" w:hAnsi="黑体" w:hint="eastAsia"/>
          <w:sz w:val="32"/>
          <w:szCs w:val="32"/>
        </w:rPr>
        <w:t>第五条【办理渠道】</w:t>
      </w:r>
      <w:r>
        <w:rPr>
          <w:rFonts w:ascii="仿宋_GB2312" w:eastAsia="仿宋_GB2312"/>
          <w:sz w:val="32"/>
          <w:szCs w:val="32"/>
        </w:rPr>
        <w:t xml:space="preserve">  </w:t>
      </w:r>
      <w:r>
        <w:rPr>
          <w:rFonts w:ascii="仿宋_GB2312" w:eastAsia="仿宋_GB2312" w:hint="eastAsia"/>
          <w:sz w:val="32"/>
          <w:szCs w:val="32"/>
        </w:rPr>
        <w:t>测绘地理信息项目备案在江苏省测绘地理信息行业管理与服务平台</w:t>
      </w:r>
      <w:r w:rsidRPr="008453E9">
        <w:rPr>
          <w:rFonts w:ascii="仿宋_GB2312" w:eastAsia="仿宋_GB2312" w:hint="eastAsia"/>
          <w:sz w:val="32"/>
          <w:szCs w:val="32"/>
        </w:rPr>
        <w:t>（</w:t>
      </w:r>
      <w:r w:rsidRPr="008453E9">
        <w:rPr>
          <w:rFonts w:ascii="仿宋_GB2312" w:eastAsia="仿宋_GB2312"/>
          <w:sz w:val="32"/>
          <w:szCs w:val="32"/>
        </w:rPr>
        <w:t>https://cgf.jschjapp.com/</w:t>
      </w:r>
      <w:r w:rsidRPr="008453E9">
        <w:rPr>
          <w:rFonts w:ascii="仿宋_GB2312" w:eastAsia="仿宋_GB2312" w:hint="eastAsia"/>
          <w:sz w:val="32"/>
          <w:szCs w:val="32"/>
        </w:rPr>
        <w:t>）</w:t>
      </w:r>
      <w:r>
        <w:rPr>
          <w:rFonts w:ascii="仿宋_GB2312" w:eastAsia="仿宋_GB2312" w:hint="eastAsia"/>
          <w:sz w:val="32"/>
          <w:szCs w:val="32"/>
        </w:rPr>
        <w:t>（以下简称平台）实行网上办理。</w:t>
      </w:r>
    </w:p>
    <w:p w:rsidR="005D6482" w:rsidRPr="00275CFD" w:rsidRDefault="005D6482" w:rsidP="005D6482">
      <w:pPr>
        <w:ind w:firstLineChars="200" w:firstLine="640"/>
        <w:rPr>
          <w:rFonts w:ascii="仿宋_GB2312" w:eastAsia="仿宋_GB2312"/>
          <w:sz w:val="32"/>
          <w:szCs w:val="32"/>
        </w:rPr>
      </w:pPr>
      <w:r w:rsidRPr="001D23B0">
        <w:rPr>
          <w:rFonts w:ascii="黑体" w:eastAsia="黑体" w:hAnsi="黑体"/>
          <w:sz w:val="32"/>
          <w:szCs w:val="32"/>
        </w:rPr>
        <w:t>第</w:t>
      </w:r>
      <w:r>
        <w:rPr>
          <w:rFonts w:ascii="黑体" w:eastAsia="黑体" w:hAnsi="黑体"/>
          <w:sz w:val="32"/>
          <w:szCs w:val="32"/>
        </w:rPr>
        <w:t>六</w:t>
      </w:r>
      <w:r w:rsidRPr="001D23B0">
        <w:rPr>
          <w:rFonts w:ascii="黑体" w:eastAsia="黑体" w:hAnsi="黑体"/>
          <w:sz w:val="32"/>
          <w:szCs w:val="32"/>
        </w:rPr>
        <w:t>条【备案注册</w:t>
      </w:r>
      <w:r>
        <w:rPr>
          <w:rFonts w:ascii="仿宋_GB2312" w:eastAsia="仿宋_GB2312"/>
          <w:sz w:val="32"/>
          <w:szCs w:val="32"/>
        </w:rPr>
        <w:t>】</w:t>
      </w:r>
      <w:r>
        <w:rPr>
          <w:rFonts w:ascii="仿宋_GB2312" w:eastAsia="仿宋_GB2312" w:hint="eastAsia"/>
          <w:sz w:val="32"/>
          <w:szCs w:val="32"/>
        </w:rPr>
        <w:t xml:space="preserve">  </w:t>
      </w:r>
      <w:r>
        <w:rPr>
          <w:rFonts w:ascii="仿宋_GB2312" w:eastAsia="仿宋_GB2312"/>
          <w:sz w:val="32"/>
          <w:szCs w:val="32"/>
        </w:rPr>
        <w:t>测绘</w:t>
      </w:r>
      <w:r>
        <w:rPr>
          <w:rFonts w:ascii="仿宋_GB2312" w:eastAsia="仿宋_GB2312" w:hint="eastAsia"/>
          <w:sz w:val="32"/>
          <w:szCs w:val="32"/>
        </w:rPr>
        <w:t>地理信息</w:t>
      </w:r>
      <w:r>
        <w:rPr>
          <w:rFonts w:ascii="仿宋_GB2312" w:eastAsia="仿宋_GB2312"/>
          <w:sz w:val="32"/>
          <w:szCs w:val="32"/>
        </w:rPr>
        <w:t>单位</w:t>
      </w:r>
      <w:r>
        <w:rPr>
          <w:rFonts w:ascii="仿宋_GB2312" w:eastAsia="仿宋_GB2312" w:hint="eastAsia"/>
          <w:sz w:val="32"/>
          <w:szCs w:val="32"/>
        </w:rPr>
        <w:t>首次进行备案时，需先在平台完成用户注册认证。省自然资源厅应当在</w:t>
      </w:r>
      <w:r w:rsidRPr="00275CFD">
        <w:rPr>
          <w:rFonts w:ascii="仿宋_GB2312" w:eastAsia="仿宋_GB2312" w:hint="eastAsia"/>
          <w:sz w:val="32"/>
          <w:szCs w:val="32"/>
        </w:rPr>
        <w:t>三个工作日内完成注册信息审核。</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第七条【备案申请】</w:t>
      </w:r>
      <w:r>
        <w:rPr>
          <w:rFonts w:ascii="仿宋_GB2312" w:eastAsia="仿宋_GB2312" w:hint="eastAsia"/>
          <w:sz w:val="32"/>
          <w:szCs w:val="32"/>
        </w:rPr>
        <w:t xml:space="preserve">  申请测绘地理信息项目备案时，应当在平台提交以下信息和材料：</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（一）项目基本情况，包含项目名称、项目所在地、合同签订时间、合同金额或项目单价、项目类型、专业类别、项目起止时间、委托单位、项目负责人等信息；</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（二）项目合同（协议书、任务书、委托函等）扫描件；</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（三）自然资源主管部门认为需要的其他材料。</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与外国的组织或个人合作开展的测绘地理信息项目，还应当提交国务院自然资源主管部门会同军队测绘部门批准的文件。</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 xml:space="preserve">第八条【备案受理】 </w:t>
      </w:r>
      <w:r>
        <w:rPr>
          <w:rFonts w:ascii="仿宋_GB2312" w:eastAsia="仿宋_GB2312" w:hint="eastAsia"/>
          <w:sz w:val="32"/>
          <w:szCs w:val="32"/>
        </w:rPr>
        <w:t xml:space="preserve"> 自然资源主管部门收到测绘地理信息项目备案申请后，应当在一个工作日内决定是否受理。</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lastRenderedPageBreak/>
        <w:t>备案材料不齐全或者不符合要求的，自然资源主管部门应当退回并一次性告知需要补正的全部内容。</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第九条【备案审查】</w:t>
      </w:r>
      <w:r>
        <w:rPr>
          <w:rFonts w:ascii="仿宋_GB2312" w:eastAsia="仿宋_GB2312" w:hint="eastAsia"/>
          <w:b/>
          <w:sz w:val="32"/>
          <w:szCs w:val="32"/>
        </w:rPr>
        <w:t xml:space="preserve"> </w:t>
      </w:r>
      <w:r>
        <w:rPr>
          <w:rFonts w:ascii="仿宋_GB2312" w:eastAsia="仿宋_GB2312" w:hint="eastAsia"/>
          <w:sz w:val="32"/>
          <w:szCs w:val="32"/>
        </w:rPr>
        <w:t xml:space="preserve"> 自然资源主管部门受理测绘地理信息项目备案后，应当审查以下内容：</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（一）测绘地理信息项目是否属于本机关管辖范围；</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（二）测绘地理信息项目是否超出测绘地理信息单位所持测绘资质证书的专业类别、作业限制范围；</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（三）测绘地理信息项目基本情况、合同（协议书、任务书、委托函等）等内容的符合性。</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第十条【退回补正】</w:t>
      </w:r>
      <w:r>
        <w:rPr>
          <w:rFonts w:ascii="仿宋_GB2312" w:eastAsia="仿宋_GB2312" w:hint="eastAsia"/>
          <w:b/>
          <w:sz w:val="32"/>
          <w:szCs w:val="32"/>
        </w:rPr>
        <w:t xml:space="preserve"> </w:t>
      </w:r>
      <w:r>
        <w:rPr>
          <w:rFonts w:ascii="仿宋_GB2312" w:eastAsia="仿宋_GB2312" w:hint="eastAsia"/>
          <w:sz w:val="32"/>
          <w:szCs w:val="32"/>
        </w:rPr>
        <w:t xml:space="preserve"> </w:t>
      </w:r>
      <w:r>
        <w:rPr>
          <w:rFonts w:ascii="仿宋_GB2312" w:eastAsia="仿宋_GB2312"/>
          <w:sz w:val="32"/>
          <w:szCs w:val="32"/>
        </w:rPr>
        <w:t>有下列情形之一的，自然资源主管部门应当退回备案申请并说明理由：</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（一）测绘地理信息项目不属于本机关管辖范围的；</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（二）测绘地理信息项目基本情况与合同（协议书、任务书、委托函等）等内容不一致的。</w:t>
      </w:r>
    </w:p>
    <w:p w:rsidR="005D6482" w:rsidRDefault="005D6482" w:rsidP="005D6482">
      <w:pPr>
        <w:ind w:firstLineChars="200" w:firstLine="640"/>
        <w:rPr>
          <w:rFonts w:ascii="黑体" w:eastAsia="黑体" w:hAnsi="黑体"/>
          <w:sz w:val="32"/>
          <w:szCs w:val="32"/>
        </w:rPr>
      </w:pPr>
      <w:r>
        <w:rPr>
          <w:rFonts w:ascii="仿宋_GB2312" w:eastAsia="仿宋_GB2312" w:hint="eastAsia"/>
          <w:sz w:val="32"/>
          <w:szCs w:val="32"/>
        </w:rPr>
        <w:t>测绘地理信息项目备案申请被退回的，经补正后可重新提交。</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第十一条【审查时限】</w:t>
      </w:r>
      <w:r>
        <w:rPr>
          <w:rFonts w:ascii="仿宋_GB2312" w:eastAsia="仿宋_GB2312" w:hint="eastAsia"/>
          <w:sz w:val="32"/>
          <w:szCs w:val="32"/>
        </w:rPr>
        <w:t xml:space="preserve">  自然资源主管部门应当自受理之日起五个工作日内完成测绘地理信息项目备案审查。</w:t>
      </w:r>
    </w:p>
    <w:p w:rsidR="005D6482" w:rsidRDefault="005D6482" w:rsidP="005D6482">
      <w:pPr>
        <w:ind w:firstLineChars="200" w:firstLine="640"/>
        <w:rPr>
          <w:rFonts w:ascii="仿宋_GB2312" w:eastAsia="仿宋_GB2312"/>
          <w:sz w:val="32"/>
          <w:szCs w:val="32"/>
        </w:rPr>
      </w:pPr>
      <w:r w:rsidRPr="001D23B0">
        <w:rPr>
          <w:rFonts w:ascii="黑体" w:eastAsia="黑体" w:hAnsi="黑体" w:hint="eastAsia"/>
          <w:sz w:val="32"/>
          <w:szCs w:val="32"/>
        </w:rPr>
        <w:t>第十</w:t>
      </w:r>
      <w:r>
        <w:rPr>
          <w:rFonts w:ascii="黑体" w:eastAsia="黑体" w:hAnsi="黑体" w:hint="eastAsia"/>
          <w:sz w:val="32"/>
          <w:szCs w:val="32"/>
        </w:rPr>
        <w:t>二</w:t>
      </w:r>
      <w:r w:rsidRPr="001D23B0">
        <w:rPr>
          <w:rFonts w:ascii="黑体" w:eastAsia="黑体" w:hAnsi="黑体" w:hint="eastAsia"/>
          <w:sz w:val="32"/>
          <w:szCs w:val="32"/>
        </w:rPr>
        <w:t>条【备案证明】</w:t>
      </w:r>
      <w:r>
        <w:rPr>
          <w:rFonts w:ascii="仿宋_GB2312" w:eastAsia="仿宋_GB2312" w:hint="eastAsia"/>
          <w:sz w:val="32"/>
          <w:szCs w:val="32"/>
        </w:rPr>
        <w:t xml:space="preserve">  测绘地理信息项目通过备案审查的，予以备案，并出具备案证明。</w:t>
      </w:r>
    </w:p>
    <w:p w:rsidR="005D6482" w:rsidRPr="004D17CA" w:rsidRDefault="005D6482" w:rsidP="005D6482">
      <w:pPr>
        <w:ind w:firstLineChars="200" w:firstLine="640"/>
        <w:rPr>
          <w:rFonts w:ascii="仿宋_GB2312" w:eastAsia="仿宋_GB2312"/>
          <w:sz w:val="32"/>
          <w:szCs w:val="32"/>
        </w:rPr>
      </w:pPr>
      <w:r w:rsidRPr="004D17CA">
        <w:rPr>
          <w:rFonts w:ascii="仿宋_GB2312" w:eastAsia="仿宋_GB2312" w:hint="eastAsia"/>
          <w:sz w:val="32"/>
          <w:szCs w:val="32"/>
        </w:rPr>
        <w:t>与外国的组织或个人合作开展的测绘地理信息项目准予备案的，备案结果应抄告同级国家安全机关。</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lastRenderedPageBreak/>
        <w:t>第十三条【不予备案】</w:t>
      </w:r>
      <w:r>
        <w:rPr>
          <w:rFonts w:ascii="仿宋_GB2312" w:eastAsia="仿宋_GB2312" w:hint="eastAsia"/>
          <w:sz w:val="32"/>
          <w:szCs w:val="32"/>
        </w:rPr>
        <w:t xml:space="preserve">  有下列情形之一的，不予备案：</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（一）测绘地理信息项目超出测绘地理信息单位所持测绘资质证书的专业类别、作业限制范围的；</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（二）测绘地理信息项目属于转包或违法分包的；</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（三）经补正后提交的材料仍不齐全或者不符合要求的；</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（四）重复提交备案的；</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（五）有违反法律法规规定的其他情形的。</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不予备案的，应当说明理由；涉嫌违反法律、法规和规章的，应当依法处理。</w:t>
      </w:r>
    </w:p>
    <w:p w:rsidR="005A43EB"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第十四条【备案变更】</w:t>
      </w:r>
      <w:r>
        <w:rPr>
          <w:rFonts w:ascii="仿宋_GB2312" w:eastAsia="仿宋_GB2312" w:hint="eastAsia"/>
          <w:sz w:val="32"/>
          <w:szCs w:val="32"/>
        </w:rPr>
        <w:t xml:space="preserve">  </w:t>
      </w:r>
      <w:r w:rsidR="005A43EB">
        <w:rPr>
          <w:rFonts w:ascii="仿宋_GB2312" w:eastAsia="仿宋_GB2312" w:hint="eastAsia"/>
          <w:sz w:val="32"/>
          <w:szCs w:val="32"/>
        </w:rPr>
        <w:t>测绘地理信息项目起止时间、规模、内容发生重大变更的，测绘地理信息单位应当通过平台补充相关情况说明并申请变更备案。</w:t>
      </w:r>
    </w:p>
    <w:p w:rsidR="005D6482" w:rsidRDefault="005A43EB" w:rsidP="005D6482">
      <w:pPr>
        <w:ind w:firstLineChars="200" w:firstLine="640"/>
        <w:rPr>
          <w:rFonts w:ascii="仿宋_GB2312" w:eastAsia="仿宋_GB2312"/>
          <w:sz w:val="32"/>
          <w:szCs w:val="32"/>
        </w:rPr>
      </w:pPr>
      <w:r>
        <w:rPr>
          <w:rFonts w:ascii="黑体" w:eastAsia="黑体" w:hAnsi="黑体" w:hint="eastAsia"/>
          <w:sz w:val="32"/>
          <w:szCs w:val="32"/>
        </w:rPr>
        <w:t>第十五条【备案撤销】</w:t>
      </w:r>
      <w:r>
        <w:rPr>
          <w:rFonts w:ascii="仿宋_GB2312" w:eastAsia="仿宋_GB2312" w:hint="eastAsia"/>
          <w:sz w:val="32"/>
          <w:szCs w:val="32"/>
        </w:rPr>
        <w:t xml:space="preserve">  </w:t>
      </w:r>
      <w:r w:rsidR="005D6482">
        <w:rPr>
          <w:rFonts w:ascii="仿宋_GB2312" w:eastAsia="仿宋_GB2312" w:hint="eastAsia"/>
          <w:sz w:val="32"/>
          <w:szCs w:val="32"/>
        </w:rPr>
        <w:t>测绘地理信息项目备案后未能实施的，测绘地理信息单位应当通过平台提交相关情况说明并申请撤销备案。</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w:t>
      </w:r>
      <w:r w:rsidR="005A43EB">
        <w:rPr>
          <w:rFonts w:ascii="黑体" w:eastAsia="黑体" w:hAnsi="黑体" w:hint="eastAsia"/>
          <w:sz w:val="32"/>
          <w:szCs w:val="32"/>
        </w:rPr>
        <w:t>六</w:t>
      </w:r>
      <w:r>
        <w:rPr>
          <w:rFonts w:ascii="黑体" w:eastAsia="黑体" w:hAnsi="黑体" w:hint="eastAsia"/>
          <w:sz w:val="32"/>
          <w:szCs w:val="32"/>
        </w:rPr>
        <w:t>条【备案监管】</w:t>
      </w:r>
      <w:r>
        <w:rPr>
          <w:rFonts w:ascii="仿宋_GB2312" w:eastAsia="仿宋_GB2312" w:hint="eastAsia"/>
          <w:sz w:val="32"/>
          <w:szCs w:val="32"/>
        </w:rPr>
        <w:t xml:space="preserve">  自然资源主管部门应当将测绘地理信息项目备案列为测绘资质</w:t>
      </w:r>
      <w:r w:rsidR="00C96F09">
        <w:rPr>
          <w:rFonts w:ascii="仿宋_GB2312" w:eastAsia="仿宋_GB2312" w:hint="eastAsia"/>
          <w:sz w:val="32"/>
          <w:szCs w:val="32"/>
        </w:rPr>
        <w:t>单位</w:t>
      </w:r>
      <w:r>
        <w:rPr>
          <w:rFonts w:ascii="仿宋_GB2312" w:eastAsia="仿宋_GB2312" w:hint="eastAsia"/>
          <w:sz w:val="32"/>
          <w:szCs w:val="32"/>
        </w:rPr>
        <w:t>监督检查内容。对不按规定备案测绘地理信息项目的，自然资源主管部门应责令其限期改正。</w:t>
      </w:r>
    </w:p>
    <w:p w:rsidR="005D6482" w:rsidRDefault="005D6482" w:rsidP="005D6482">
      <w:pPr>
        <w:ind w:firstLineChars="200" w:firstLine="640"/>
        <w:rPr>
          <w:rFonts w:ascii="仿宋_GB2312" w:eastAsia="仿宋_GB2312"/>
          <w:sz w:val="32"/>
          <w:szCs w:val="32"/>
        </w:rPr>
      </w:pPr>
      <w:r>
        <w:rPr>
          <w:rFonts w:ascii="仿宋_GB2312" w:eastAsia="仿宋_GB2312" w:hint="eastAsia"/>
          <w:sz w:val="32"/>
          <w:szCs w:val="32"/>
        </w:rPr>
        <w:t>省外测绘地理信息单位不按规定备案测绘地理信息项目的，由省自然资源厅通报其测绘资质发证机关。</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w:t>
      </w:r>
      <w:r w:rsidR="005A43EB">
        <w:rPr>
          <w:rFonts w:ascii="黑体" w:eastAsia="黑体" w:hAnsi="黑体" w:hint="eastAsia"/>
          <w:sz w:val="32"/>
          <w:szCs w:val="32"/>
        </w:rPr>
        <w:t>七</w:t>
      </w:r>
      <w:r>
        <w:rPr>
          <w:rFonts w:ascii="黑体" w:eastAsia="黑体" w:hAnsi="黑体" w:hint="eastAsia"/>
          <w:sz w:val="32"/>
          <w:szCs w:val="32"/>
        </w:rPr>
        <w:t>条【结果应用】</w:t>
      </w: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自然资源主管部门应公开测绘</w:t>
      </w:r>
      <w:r>
        <w:rPr>
          <w:rFonts w:ascii="仿宋_GB2312" w:eastAsia="仿宋_GB2312" w:hint="eastAsia"/>
          <w:sz w:val="32"/>
          <w:szCs w:val="32"/>
        </w:rPr>
        <w:lastRenderedPageBreak/>
        <w:t>地理信息项目备案情况。测绘地理信息项目备案结果应用于成果质量委托检验、测绘资质申报、行业信用评价、地理信息奖项评审等。</w:t>
      </w:r>
      <w:bookmarkStart w:id="0" w:name="_GoBack"/>
      <w:bookmarkEnd w:id="0"/>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w:t>
      </w:r>
      <w:r w:rsidR="005A43EB">
        <w:rPr>
          <w:rFonts w:ascii="黑体" w:eastAsia="黑体" w:hAnsi="黑体" w:hint="eastAsia"/>
          <w:sz w:val="32"/>
          <w:szCs w:val="32"/>
        </w:rPr>
        <w:t>八</w:t>
      </w:r>
      <w:r>
        <w:rPr>
          <w:rFonts w:ascii="黑体" w:eastAsia="黑体" w:hAnsi="黑体" w:hint="eastAsia"/>
          <w:sz w:val="32"/>
          <w:szCs w:val="32"/>
        </w:rPr>
        <w:t>条【工作纪律】</w:t>
      </w:r>
      <w:r>
        <w:rPr>
          <w:rFonts w:ascii="仿宋_GB2312" w:eastAsia="仿宋_GB2312" w:hint="eastAsia"/>
          <w:sz w:val="32"/>
          <w:szCs w:val="32"/>
        </w:rPr>
        <w:t xml:space="preserve">  自然资源主管部门和承办机构的工作人员，在测绘地理信息项目备案工作中滥用职权、徇私舞弊，或者有其他失职、渎职行为的，依法追究责任。</w:t>
      </w:r>
    </w:p>
    <w:p w:rsidR="005D6482" w:rsidRDefault="005D6482" w:rsidP="005D6482">
      <w:pPr>
        <w:ind w:firstLineChars="200" w:firstLine="640"/>
        <w:rPr>
          <w:rFonts w:ascii="仿宋_GB2312" w:eastAsia="仿宋_GB2312"/>
          <w:sz w:val="32"/>
          <w:szCs w:val="32"/>
        </w:rPr>
      </w:pPr>
      <w:r>
        <w:rPr>
          <w:rFonts w:ascii="黑体" w:eastAsia="黑体" w:hAnsi="黑体" w:hint="eastAsia"/>
          <w:sz w:val="32"/>
          <w:szCs w:val="32"/>
        </w:rPr>
        <w:t>第十</w:t>
      </w:r>
      <w:r w:rsidR="005A43EB">
        <w:rPr>
          <w:rFonts w:ascii="黑体" w:eastAsia="黑体" w:hAnsi="黑体" w:hint="eastAsia"/>
          <w:sz w:val="32"/>
          <w:szCs w:val="32"/>
        </w:rPr>
        <w:t>九</w:t>
      </w:r>
      <w:r>
        <w:rPr>
          <w:rFonts w:ascii="黑体" w:eastAsia="黑体" w:hAnsi="黑体" w:hint="eastAsia"/>
          <w:sz w:val="32"/>
          <w:szCs w:val="32"/>
        </w:rPr>
        <w:t>条【发布机关】</w:t>
      </w:r>
      <w:r>
        <w:rPr>
          <w:rFonts w:ascii="仿宋_GB2312" w:eastAsia="仿宋_GB2312" w:hint="eastAsia"/>
          <w:sz w:val="32"/>
          <w:szCs w:val="32"/>
        </w:rPr>
        <w:t xml:space="preserve">  本办法由江苏省自然资源厅负责解释。</w:t>
      </w:r>
    </w:p>
    <w:p w:rsidR="00EE3F66" w:rsidRPr="005D6482" w:rsidRDefault="005D6482" w:rsidP="005A43EB">
      <w:pPr>
        <w:ind w:firstLineChars="200" w:firstLine="640"/>
        <w:jc w:val="left"/>
      </w:pPr>
      <w:r>
        <w:rPr>
          <w:rFonts w:ascii="黑体" w:eastAsia="黑体" w:hAnsi="黑体" w:hint="eastAsia"/>
          <w:sz w:val="32"/>
          <w:szCs w:val="32"/>
        </w:rPr>
        <w:t>第</w:t>
      </w:r>
      <w:r w:rsidR="005A43EB">
        <w:rPr>
          <w:rFonts w:ascii="黑体" w:eastAsia="黑体" w:hAnsi="黑体" w:hint="eastAsia"/>
          <w:sz w:val="32"/>
          <w:szCs w:val="32"/>
        </w:rPr>
        <w:t>二</w:t>
      </w:r>
      <w:r>
        <w:rPr>
          <w:rFonts w:ascii="黑体" w:eastAsia="黑体" w:hAnsi="黑体" w:hint="eastAsia"/>
          <w:sz w:val="32"/>
          <w:szCs w:val="32"/>
        </w:rPr>
        <w:t xml:space="preserve">十条【生效时间】 </w:t>
      </w:r>
      <w:r>
        <w:rPr>
          <w:rFonts w:ascii="仿宋_GB2312" w:eastAsia="仿宋_GB2312" w:hint="eastAsia"/>
          <w:sz w:val="32"/>
          <w:szCs w:val="32"/>
        </w:rPr>
        <w:t xml:space="preserve"> 本办法自2022年XX月XX日起施行。2011年2月25日</w:t>
      </w:r>
      <w:r w:rsidR="001175FD">
        <w:rPr>
          <w:rFonts w:ascii="仿宋_GB2312" w:eastAsia="仿宋_GB2312" w:hint="eastAsia"/>
          <w:sz w:val="32"/>
          <w:szCs w:val="32"/>
        </w:rPr>
        <w:t>原</w:t>
      </w:r>
      <w:r>
        <w:rPr>
          <w:rFonts w:ascii="仿宋_GB2312" w:eastAsia="仿宋_GB2312" w:hint="eastAsia"/>
          <w:sz w:val="32"/>
          <w:szCs w:val="32"/>
        </w:rPr>
        <w:t>江苏省测绘局制定的《江苏省测绘项目备案管理办法》同时废止。</w:t>
      </w:r>
    </w:p>
    <w:sectPr w:rsidR="00EE3F66" w:rsidRPr="005D64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E42" w:rsidRDefault="00022E42" w:rsidP="005D6482">
      <w:r>
        <w:separator/>
      </w:r>
    </w:p>
  </w:endnote>
  <w:endnote w:type="continuationSeparator" w:id="0">
    <w:p w:rsidR="00022E42" w:rsidRDefault="00022E42" w:rsidP="005D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E42" w:rsidRDefault="00022E42" w:rsidP="005D6482">
      <w:r>
        <w:separator/>
      </w:r>
    </w:p>
  </w:footnote>
  <w:footnote w:type="continuationSeparator" w:id="0">
    <w:p w:rsidR="00022E42" w:rsidRDefault="00022E42" w:rsidP="005D6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62E"/>
    <w:rsid w:val="00000469"/>
    <w:rsid w:val="00022E42"/>
    <w:rsid w:val="001175FD"/>
    <w:rsid w:val="005A43EB"/>
    <w:rsid w:val="005D6482"/>
    <w:rsid w:val="0064462E"/>
    <w:rsid w:val="009254A4"/>
    <w:rsid w:val="00B6749B"/>
    <w:rsid w:val="00C96F09"/>
    <w:rsid w:val="00D03E44"/>
    <w:rsid w:val="00EE3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958943-3644-4A37-9B1E-DF84DB7DD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4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64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D6482"/>
    <w:rPr>
      <w:sz w:val="18"/>
      <w:szCs w:val="18"/>
    </w:rPr>
  </w:style>
  <w:style w:type="paragraph" w:styleId="a5">
    <w:name w:val="footer"/>
    <w:basedOn w:val="a"/>
    <w:link w:val="a6"/>
    <w:uiPriority w:val="99"/>
    <w:unhideWhenUsed/>
    <w:rsid w:val="005D6482"/>
    <w:pPr>
      <w:tabs>
        <w:tab w:val="center" w:pos="4153"/>
        <w:tab w:val="right" w:pos="8306"/>
      </w:tabs>
      <w:snapToGrid w:val="0"/>
      <w:jc w:val="left"/>
    </w:pPr>
    <w:rPr>
      <w:sz w:val="18"/>
      <w:szCs w:val="18"/>
    </w:rPr>
  </w:style>
  <w:style w:type="character" w:customStyle="1" w:styleId="a6">
    <w:name w:val="页脚 字符"/>
    <w:basedOn w:val="a0"/>
    <w:link w:val="a5"/>
    <w:uiPriority w:val="99"/>
    <w:rsid w:val="005D64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2022-04-24T06:59:00Z</dcterms:created>
  <dcterms:modified xsi:type="dcterms:W3CDTF">2022-04-25T03:00:00Z</dcterms:modified>
</cp:coreProperties>
</file>