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13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3"/>
          <w:sz w:val="25"/>
          <w:szCs w:val="25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3"/>
          <w:sz w:val="25"/>
          <w:szCs w:val="25"/>
        </w:rPr>
      </w:pPr>
      <w: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13"/>
          <w:sz w:val="25"/>
          <w:szCs w:val="25"/>
          <w:bdr w:val="none" w:color="auto" w:sz="0" w:space="0"/>
          <w:shd w:val="clear" w:fill="FFFFFF"/>
        </w:rPr>
        <w:t>国家创新型城市建设重点任务指标分解表</w:t>
      </w:r>
    </w:p>
    <w:tbl>
      <w:tblPr>
        <w:tblW w:w="1123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64"/>
        <w:gridCol w:w="1062"/>
        <w:gridCol w:w="1156"/>
        <w:gridCol w:w="1156"/>
        <w:gridCol w:w="1172"/>
        <w:gridCol w:w="20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指 标</w:t>
            </w:r>
          </w:p>
        </w:tc>
        <w:tc>
          <w:tcPr>
            <w:tcW w:w="1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2020年实绩</w:t>
            </w: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2021年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实绩</w:t>
            </w: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2022年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目标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2023年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目标</w:t>
            </w:r>
          </w:p>
        </w:tc>
        <w:tc>
          <w:tcPr>
            <w:tcW w:w="2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责任部门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bdr w:val="none" w:color="auto" w:sz="0" w:space="0"/>
              </w:rPr>
              <w:t>数据来源部门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4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全社会R&amp;D经费支出占GDP比重（%）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1.82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预计2.0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2.1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2.2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市科技局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市统计局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4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国家和省级重点实验室、工程（技术）研究中心、企业技术中心（家）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217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235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250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270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市科技局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市发展改革委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sz w:val="18"/>
                <w:szCs w:val="18"/>
                <w:bdr w:val="none" w:color="auto" w:sz="0" w:space="0"/>
              </w:rPr>
              <w:t>市工业和信息化局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4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大中型工业企业和规上高企研发机构建有率（%）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91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92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市科技局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4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高新技术企业数（家）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477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556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650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700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市科技局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4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科技型中小企业数（家）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1024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1684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1800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2000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市科技局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4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万人发明专利拥有量（件）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4.46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5.1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5.5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sz w:val="18"/>
                <w:szCs w:val="18"/>
                <w:bdr w:val="none" w:color="auto" w:sz="0" w:space="0"/>
              </w:rPr>
              <w:t>市市场监管局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4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高新技术产业产值占规模以上工业产值比重（%）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31.6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市科技局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市统计局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技术市场成交合同金额占GDP比重（%）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0.77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1.10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1.4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1.54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市科技局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4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国家和省级科技企业孵化器、众创空间数量（家）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市科技局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新增在孵企业数量（家）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120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市科技局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4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高层次创新创业人才（团队）（个）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820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860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900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市委组织部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4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单位GDP能耗下降率（%）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1.53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-3.1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完成省定目标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sz w:val="18"/>
                <w:szCs w:val="18"/>
                <w:bdr w:val="none" w:color="auto" w:sz="0" w:space="0"/>
              </w:rPr>
              <w:t>市工业和信息化局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市统计局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空气质量达到优良天数比例（%）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73.2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80.8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完成省定目标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市生态环境局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4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sz w:val="18"/>
                <w:szCs w:val="18"/>
                <w:bdr w:val="none" w:color="auto" w:sz="0" w:space="0"/>
              </w:rPr>
              <w:t>科技公共财政支出占公共财政支出比重（%）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2.68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2.9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2.95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市财政局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154B1F47"/>
    <w:rsid w:val="154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2022-05-06T09:14:00Z</dcterms:created>
  <dc:creator>Whale Fall</dc:creator>
  <cp:lastModifiedBy>Whale Fall</cp:lastModifiedBy>
  <dcterms:modified xsi:type="dcterms:W3CDTF">2022-05-06T09:14:57Z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CE667B4051B1467A908624983A36B4AB</vt:lpwstr>
  </property>
</Properties>
</file>