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附件3-1：</w:t>
      </w:r>
    </w:p>
    <w:p>
      <w:pPr>
        <w:pStyle w:val="5"/>
        <w:shd w:val="clear" w:color="auto" w:fill="FFFFFF"/>
        <w:spacing w:before="0" w:beforeAutospacing="0" w:after="0" w:afterAutospacing="0" w:line="320" w:lineRule="exact"/>
        <w:jc w:val="both"/>
        <w:rPr>
          <w:rFonts w:ascii="方正仿宋_GBK" w:eastAsia="方正仿宋_GBK"/>
          <w:sz w:val="10"/>
          <w:szCs w:val="10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省创业投资品牌领军企业评定申报表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单位：亿元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486"/>
        <w:gridCol w:w="1862"/>
        <w:gridCol w:w="1579"/>
        <w:gridCol w:w="182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网址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（或负责人）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注册时间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组织形式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发起设立创投基金数量（只）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管理创投基金数量（只）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在投企业数量（户）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对在投企业投资规模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本创投企业近三年平均纳税规模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退出案例数量（个）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退出规模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年均投资回报率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完成备案时间及备案部门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曾获评主要奖项及评定机构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创投效益情况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（选填）</w:t>
            </w: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投资中小高新技术企业数量（户）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其中：已IPO的中小高新技术企业数量（户）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所投资企业发明专利数量（个）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所投资企业年度税收总额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所投资企业就业人数（人）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法定代表人/执行事务合伙人（委派代表）签字：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注：填报数据均应为申报日前一年度末数据。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齐备性审查意见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7140" w:firstLineChars="3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  <w:p>
            <w:pPr>
              <w:pStyle w:val="5"/>
              <w:spacing w:before="0" w:after="0" w:line="400" w:lineRule="exact"/>
              <w:ind w:firstLine="4200" w:firstLineChars="20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5880" w:firstLineChars="2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评审组负责人签名</w:t>
            </w:r>
          </w:p>
          <w:p>
            <w:pPr>
              <w:pStyle w:val="5"/>
              <w:spacing w:before="0" w:beforeAutospacing="0" w:after="0" w:afterAutospacing="0" w:line="400" w:lineRule="exact"/>
              <w:ind w:firstLine="6090" w:firstLineChars="29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省发展改革委认定意见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（盖章）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年     月   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附件3-2：</w:t>
      </w:r>
    </w:p>
    <w:p>
      <w:pPr>
        <w:pStyle w:val="5"/>
        <w:shd w:val="clear" w:color="auto" w:fill="FFFFFF"/>
        <w:spacing w:before="0" w:beforeAutospacing="0" w:after="0" w:afterAutospacing="0" w:line="320" w:lineRule="exact"/>
        <w:jc w:val="both"/>
        <w:rPr>
          <w:rFonts w:ascii="方正仿宋_GBK" w:eastAsia="方正仿宋_GBK"/>
          <w:sz w:val="10"/>
          <w:szCs w:val="10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省创业投资示范企业评定申报表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单位：亿元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485"/>
        <w:gridCol w:w="1882"/>
        <w:gridCol w:w="1561"/>
        <w:gridCol w:w="182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492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网址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92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（或负责人）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注册时间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组织形式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发起设立创投基金数量（只）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发起设立创投基金认缴规模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管理创投基金数量（只）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管理创投基金认缴规模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在投企业数量（户）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对在投企业投资规模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本创投企业近三年平均纳税规模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退出案例数量（个）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退出规模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年均投资回报率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完成备案时间及备案部门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曾获评主要奖项及评定机构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创投效益情况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（选填）</w:t>
            </w:r>
          </w:p>
        </w:tc>
        <w:tc>
          <w:tcPr>
            <w:tcW w:w="492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投资中小高新技术企业数量（户）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其中：已IPO的中小高新技术企业数量（户）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所投资企业发明专利数量（个）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所投资企业年度税收总额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所投资企业就业人数（人）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法定代表人/执行事务合伙人（委派代表）签字：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注：填报数据均应为申报日前一年度末数据。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齐备性审查意见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7560" w:firstLineChars="3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  <w:p>
            <w:pPr>
              <w:pStyle w:val="5"/>
              <w:spacing w:before="0" w:after="0" w:line="400" w:lineRule="exact"/>
              <w:ind w:firstLine="4410" w:firstLineChars="2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5880" w:firstLineChars="2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评审组负责人签名</w:t>
            </w:r>
          </w:p>
          <w:p>
            <w:pPr>
              <w:pStyle w:val="5"/>
              <w:spacing w:before="0" w:beforeAutospacing="0" w:after="0" w:afterAutospacing="0" w:line="400" w:lineRule="exact"/>
              <w:ind w:firstLine="6090" w:firstLineChars="29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省发展改革委认定意见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（盖章）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年     月   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附件3-3：</w:t>
      </w:r>
    </w:p>
    <w:p>
      <w:pPr>
        <w:pStyle w:val="5"/>
        <w:shd w:val="clear" w:color="auto" w:fill="FFFFFF"/>
        <w:spacing w:before="0" w:beforeAutospacing="0" w:after="0" w:afterAutospacing="0" w:line="320" w:lineRule="exact"/>
        <w:jc w:val="both"/>
        <w:rPr>
          <w:rFonts w:ascii="方正仿宋_GBK" w:eastAsia="方正仿宋_GBK"/>
          <w:sz w:val="10"/>
          <w:szCs w:val="10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省创业投资优秀团队评定申报表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单位：亿元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486"/>
        <w:gridCol w:w="1862"/>
        <w:gridCol w:w="1579"/>
        <w:gridCol w:w="182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团队负责人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所属创投机构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投资行业领域</w:t>
            </w:r>
          </w:p>
        </w:tc>
        <w:tc>
          <w:tcPr>
            <w:tcW w:w="7904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管理创投基金数量（只）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在投企业数量（户）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对在投企业投资规模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团队跟投规模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（如有）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退出案例数量（个）</w:t>
            </w:r>
          </w:p>
        </w:tc>
        <w:tc>
          <w:tcPr>
            <w:tcW w:w="148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退出规模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年均投资回报率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完成备案时间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备案部门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曾获评主要奖项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评定机构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创投效益情况</w:t>
            </w: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投资中小高新技术企业数量（户）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其中：已IPO的中小高新技术企业数量（户）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所投资企业发明专利数量（个）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所投资企业年度税收总额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92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所投资企业就业人数（人）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9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注：填报数据均应为申报日前一年度末数据。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齐备性审查意见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6930" w:firstLineChars="33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  <w:p>
            <w:pPr>
              <w:pStyle w:val="5"/>
              <w:spacing w:before="0" w:after="0" w:line="400" w:lineRule="exact"/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5880" w:firstLineChars="2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评审组负责人签名</w:t>
            </w:r>
          </w:p>
          <w:p>
            <w:pPr>
              <w:pStyle w:val="5"/>
              <w:spacing w:before="0" w:beforeAutospacing="0" w:after="0" w:afterAutospacing="0" w:line="400" w:lineRule="exact"/>
              <w:ind w:firstLine="6090" w:firstLineChars="29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省发展改革委认定意见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（盖章）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年     月   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  <w:sectPr>
          <w:footerReference r:id="rId3" w:type="default"/>
          <w:pgSz w:w="11906" w:h="16838"/>
          <w:pgMar w:top="1985" w:right="1701" w:bottom="1985" w:left="1701" w:header="851" w:footer="992" w:gutter="0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附件3-4：</w:t>
      </w:r>
    </w:p>
    <w:p>
      <w:pPr>
        <w:pStyle w:val="5"/>
        <w:shd w:val="clear" w:color="auto" w:fill="FFFFFF"/>
        <w:spacing w:before="0" w:beforeAutospacing="0" w:after="0" w:afterAutospacing="0" w:line="320" w:lineRule="exact"/>
        <w:jc w:val="both"/>
        <w:rPr>
          <w:rFonts w:ascii="方正仿宋_GBK" w:eastAsia="方正仿宋_GBK"/>
          <w:sz w:val="10"/>
          <w:szCs w:val="10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省创业投资集聚发展示范区评定申报表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7200" w:firstLineChars="3000"/>
      </w:pPr>
      <w:r>
        <w:t>单位：亿元</w:t>
      </w:r>
    </w:p>
    <w:tbl>
      <w:tblPr>
        <w:tblStyle w:val="7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558"/>
        <w:gridCol w:w="2219"/>
        <w:gridCol w:w="1244"/>
        <w:gridCol w:w="9"/>
        <w:gridCol w:w="197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创投发展平台名称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组织管理机构名称</w:t>
            </w:r>
          </w:p>
        </w:tc>
        <w:tc>
          <w:tcPr>
            <w:tcW w:w="155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组织管理机构负责人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电话（手机）</w:t>
            </w:r>
          </w:p>
        </w:tc>
        <w:tc>
          <w:tcPr>
            <w:tcW w:w="155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邮箱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区域内集聚创投基金数量（只）</w:t>
            </w:r>
          </w:p>
        </w:tc>
        <w:tc>
          <w:tcPr>
            <w:tcW w:w="155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集聚创投基金总体规模</w:t>
            </w: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服务中小高新技术企业数量（户）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已备案创投企业数量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（户）</w:t>
            </w:r>
          </w:p>
        </w:tc>
        <w:tc>
          <w:tcPr>
            <w:tcW w:w="155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已备案创投企业管理基金认缴规模</w:t>
            </w: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已备案创投企业管理基金实缴规模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扶持创投持续健康发展配套政策名称及主要内容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pStyle w:val="5"/>
              <w:spacing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所在区域主导产业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pStyle w:val="5"/>
              <w:spacing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创投资本与创业创新项目对接机制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pStyle w:val="5"/>
              <w:spacing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政府出资创业投资（产业投资）基金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设立时间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8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组织资本项目对接活动名称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主办机构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071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组织管理机构负责人签字：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71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注：填报数据均应为申报日前一年度末数据。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71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71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齐备性审查意见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071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5460" w:firstLineChars="2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签名</w:t>
            </w:r>
          </w:p>
          <w:p>
            <w:pPr>
              <w:pStyle w:val="5"/>
              <w:spacing w:before="0" w:after="0" w:line="400" w:lineRule="exact"/>
              <w:ind w:firstLine="5250" w:firstLineChars="2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71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071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6930" w:firstLineChars="33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评审组负责人签名</w:t>
            </w:r>
          </w:p>
          <w:p>
            <w:pPr>
              <w:pStyle w:val="5"/>
              <w:spacing w:before="0" w:beforeAutospacing="0" w:after="0" w:afterAutospacing="0" w:line="400" w:lineRule="exact"/>
              <w:ind w:firstLine="7140" w:firstLineChars="3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省发展改革委评定意见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（盖章）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年     月   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  <w:sectPr>
          <w:pgSz w:w="11906" w:h="16838"/>
          <w:pgMar w:top="1985" w:right="1701" w:bottom="1985" w:left="1701" w:header="851" w:footer="992" w:gutter="0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附件3-5：</w:t>
      </w:r>
    </w:p>
    <w:p>
      <w:pPr>
        <w:pStyle w:val="5"/>
        <w:shd w:val="clear" w:color="auto" w:fill="FFFFFF"/>
        <w:spacing w:before="0" w:beforeAutospacing="0" w:after="0" w:afterAutospacing="0" w:line="320" w:lineRule="exact"/>
        <w:jc w:val="both"/>
        <w:rPr>
          <w:rFonts w:ascii="方正仿宋_GBK" w:eastAsia="方正仿宋_GBK"/>
          <w:sz w:val="10"/>
          <w:szCs w:val="10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省创业投资综合服务基地评定申报表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7200" w:firstLineChars="3000"/>
      </w:pPr>
      <w:r>
        <w:t>单位：亿元</w:t>
      </w:r>
    </w:p>
    <w:tbl>
      <w:tblPr>
        <w:tblStyle w:val="7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559"/>
        <w:gridCol w:w="2219"/>
        <w:gridCol w:w="1417"/>
        <w:gridCol w:w="198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创投发展平台名称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组织管理机构名称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组织管理机构负责人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电话（手机）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邮箱</w:t>
            </w: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区域内集聚创投基金数量（只）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集聚创投基金总体规模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服务中小高新技术企业数量（户）</w:t>
            </w: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已备案创投企业数量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（户）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已备案创投企业管理基金认缴规模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已备案创投企业管理基金实缴规模</w:t>
            </w:r>
          </w:p>
        </w:tc>
        <w:tc>
          <w:tcPr>
            <w:tcW w:w="124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扶持创投持续健康发展配套政策名称及主要内容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5"/>
              <w:spacing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所在区域主导产业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5"/>
              <w:spacing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创投资本与创业创新项目对接机制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5"/>
              <w:spacing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071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组织管理机构负责人签字：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7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注：填报数据均应为申报日前一年度末数据。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7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713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齐备性审查意见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0713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5670" w:firstLineChars="27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签名</w:t>
            </w:r>
          </w:p>
          <w:p>
            <w:pPr>
              <w:pStyle w:val="5"/>
              <w:spacing w:before="0" w:after="0" w:line="400" w:lineRule="exact"/>
              <w:ind w:firstLine="5670" w:firstLineChars="27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713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0713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ind w:firstLine="6720" w:firstLineChars="3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评审组负责人签名</w:t>
            </w:r>
          </w:p>
          <w:p>
            <w:pPr>
              <w:pStyle w:val="5"/>
              <w:spacing w:before="0" w:beforeAutospacing="0" w:after="0" w:afterAutospacing="0" w:line="400" w:lineRule="exact"/>
              <w:ind w:firstLine="6720" w:firstLineChars="3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3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省发展改革委评定意见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3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（盖章）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年     月   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  <w:sectPr>
          <w:pgSz w:w="11906" w:h="16838"/>
          <w:pgMar w:top="1985" w:right="1701" w:bottom="1985" w:left="1701" w:header="851" w:footer="992" w:gutter="0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附件3-6：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信用承诺书（样式）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江苏省发展改革委：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【           】申请认定为【         】（省级创业投资品牌领军企业、省级创业投资示范企业、省级创业投资优秀团队、省级创业投资集聚发展示范区、省级创业投资综合服务基地），经审慎核查后承诺，本次申请所提交材料均真实、有效、合法，无任何伪造、修改、虚假成份，本单位对所提交资料真实性负责；本单位严格遵守各项法律、法规、规章，全面履行应尽的责任和义务，不参与非法集资等非法金融活动；本单位在信用中国网站中无违法违规失信记录。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若违背承诺约定，经查实，愿意承担相应法律责任，并自愿接受失信惩戒。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特此承诺。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负责人：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    （盖章）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ind w:firstLine="630"/>
        <w:jc w:val="both"/>
        <w:rPr>
          <w:rFonts w:ascii="方正仿宋_GBK" w:eastAsia="方正仿宋_GBK"/>
          <w:sz w:val="32"/>
          <w:szCs w:val="32"/>
        </w:rPr>
        <w:sectPr>
          <w:pgSz w:w="11906" w:h="16838"/>
          <w:pgMar w:top="1985" w:right="1701" w:bottom="1985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【】年【】月【】日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附件3-7：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（申报材料封面格式参考）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申报编号：        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楷体_GBK" w:eastAsia="方正楷体_GBK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900" w:lineRule="exact"/>
        <w:jc w:val="center"/>
        <w:rPr>
          <w:rFonts w:ascii="方正小标宋_GBK" w:eastAsia="方正小标宋_GBK"/>
          <w:spacing w:val="-10"/>
          <w:sz w:val="52"/>
          <w:szCs w:val="52"/>
        </w:rPr>
      </w:pPr>
      <w:r>
        <w:rPr>
          <w:rFonts w:hint="eastAsia" w:ascii="方正小标宋_GBK" w:eastAsia="方正小标宋_GBK"/>
          <w:spacing w:val="-10"/>
          <w:sz w:val="52"/>
          <w:szCs w:val="52"/>
        </w:rPr>
        <w:t>省创业投资企业竞争力提升行动计划</w:t>
      </w:r>
    </w:p>
    <w:p>
      <w:pPr>
        <w:pStyle w:val="5"/>
        <w:shd w:val="clear" w:color="auto" w:fill="FFFFFF"/>
        <w:spacing w:before="0" w:beforeAutospacing="0" w:after="0" w:afterAutospacing="0" w:line="9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申报材料</w:t>
      </w: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申报类型：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</w:t>
      </w: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申报单位：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（盖章）</w:t>
      </w: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申报日期：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</w:t>
      </w: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629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629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629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629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jc w:val="both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注： 1、申报单位不用填写“申报编号”；</w:t>
      </w: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700" w:firstLineChars="250"/>
        <w:jc w:val="both"/>
        <w:rPr>
          <w:rFonts w:ascii="方正仿宋_GBK" w:eastAsia="方正仿宋_GBK"/>
          <w:sz w:val="28"/>
          <w:szCs w:val="28"/>
        </w:rPr>
        <w:sectPr>
          <w:pgSz w:w="11906" w:h="16838"/>
          <w:pgMar w:top="1985" w:right="1701" w:bottom="1985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/>
          <w:sz w:val="28"/>
          <w:szCs w:val="28"/>
        </w:rPr>
        <w:t>2、“申报类型”填写省级创业投资品牌领军企业、省级创业投资示范企业或省级创业投资优秀团队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方正楷体_GBK" w:eastAsia="方正楷体_GBK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（申报材料封面格式参考）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申报编号：        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楷体_GBK" w:eastAsia="方正楷体_GBK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900" w:lineRule="exact"/>
        <w:jc w:val="center"/>
        <w:rPr>
          <w:rFonts w:ascii="方正小标宋_GBK" w:eastAsia="方正小标宋_GBK"/>
          <w:spacing w:val="-10"/>
          <w:sz w:val="52"/>
          <w:szCs w:val="52"/>
        </w:rPr>
      </w:pPr>
      <w:r>
        <w:rPr>
          <w:rFonts w:hint="eastAsia" w:ascii="方正小标宋_GBK" w:eastAsia="方正小标宋_GBK"/>
          <w:spacing w:val="-10"/>
          <w:sz w:val="52"/>
          <w:szCs w:val="52"/>
        </w:rPr>
        <w:t>省创业投资示范载体建设工程</w:t>
      </w:r>
    </w:p>
    <w:p>
      <w:pPr>
        <w:pStyle w:val="5"/>
        <w:shd w:val="clear" w:color="auto" w:fill="FFFFFF"/>
        <w:spacing w:before="0" w:beforeAutospacing="0" w:after="0" w:afterAutospacing="0" w:line="9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申报材料</w:t>
      </w: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申报类型：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</w:t>
      </w: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申报单位：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（盖章）</w:t>
      </w: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63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申报日期：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</w:t>
      </w: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629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629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jc w:val="both"/>
        <w:rPr>
          <w:rFonts w:ascii="方正仿宋_GBK" w:eastAsia="方正仿宋_GBK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629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629"/>
        <w:jc w:val="both"/>
        <w:rPr>
          <w:rFonts w:ascii="方正仿宋_GBK" w:eastAsia="方正仿宋_GBK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00" w:lineRule="exact"/>
        <w:jc w:val="both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注： 1、申报单位不用填写“申报编号”；</w:t>
      </w:r>
    </w:p>
    <w:p>
      <w:pPr>
        <w:pStyle w:val="5"/>
        <w:shd w:val="clear" w:color="auto" w:fill="FFFFFF"/>
        <w:spacing w:before="0" w:beforeAutospacing="0" w:after="0" w:afterAutospacing="0" w:line="300" w:lineRule="exact"/>
        <w:ind w:firstLine="700" w:firstLineChars="250"/>
        <w:jc w:val="both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2、“申报类型”填写省级创业投资集聚发展示范区或省级创业投资综合服务基地。</w:t>
      </w:r>
    </w:p>
    <w:sectPr>
      <w:pgSz w:w="11906" w:h="16838"/>
      <w:pgMar w:top="1985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79"/>
    <w:rsid w:val="0000152A"/>
    <w:rsid w:val="00016231"/>
    <w:rsid w:val="00024C97"/>
    <w:rsid w:val="0002551F"/>
    <w:rsid w:val="00027B57"/>
    <w:rsid w:val="00072304"/>
    <w:rsid w:val="00090E79"/>
    <w:rsid w:val="000932CA"/>
    <w:rsid w:val="00094E9F"/>
    <w:rsid w:val="000A0134"/>
    <w:rsid w:val="000B348B"/>
    <w:rsid w:val="000C06F5"/>
    <w:rsid w:val="000C2463"/>
    <w:rsid w:val="000D6EDE"/>
    <w:rsid w:val="000D7F78"/>
    <w:rsid w:val="000E37F0"/>
    <w:rsid w:val="000E557B"/>
    <w:rsid w:val="000F2FC1"/>
    <w:rsid w:val="0010354F"/>
    <w:rsid w:val="00133517"/>
    <w:rsid w:val="00133CC0"/>
    <w:rsid w:val="00136D2D"/>
    <w:rsid w:val="00143BD8"/>
    <w:rsid w:val="0014632A"/>
    <w:rsid w:val="00150C26"/>
    <w:rsid w:val="001855BE"/>
    <w:rsid w:val="0019747F"/>
    <w:rsid w:val="001B443D"/>
    <w:rsid w:val="001B610B"/>
    <w:rsid w:val="001B7E35"/>
    <w:rsid w:val="001D3475"/>
    <w:rsid w:val="001D453E"/>
    <w:rsid w:val="001E533D"/>
    <w:rsid w:val="001F4DB6"/>
    <w:rsid w:val="002110D1"/>
    <w:rsid w:val="002153B0"/>
    <w:rsid w:val="00222C6D"/>
    <w:rsid w:val="00224DE6"/>
    <w:rsid w:val="00224EEF"/>
    <w:rsid w:val="002368F1"/>
    <w:rsid w:val="0023725F"/>
    <w:rsid w:val="002431C3"/>
    <w:rsid w:val="002446A2"/>
    <w:rsid w:val="002576F7"/>
    <w:rsid w:val="00257F7F"/>
    <w:rsid w:val="00263A74"/>
    <w:rsid w:val="002679B7"/>
    <w:rsid w:val="00285871"/>
    <w:rsid w:val="002901FD"/>
    <w:rsid w:val="00291460"/>
    <w:rsid w:val="002B5662"/>
    <w:rsid w:val="002D2F1D"/>
    <w:rsid w:val="002D6374"/>
    <w:rsid w:val="002E2BFB"/>
    <w:rsid w:val="002F3A36"/>
    <w:rsid w:val="002F3F1C"/>
    <w:rsid w:val="002F4249"/>
    <w:rsid w:val="00306812"/>
    <w:rsid w:val="00312484"/>
    <w:rsid w:val="0032176D"/>
    <w:rsid w:val="003270D9"/>
    <w:rsid w:val="00357538"/>
    <w:rsid w:val="00361FB2"/>
    <w:rsid w:val="003661A8"/>
    <w:rsid w:val="0036701F"/>
    <w:rsid w:val="00376863"/>
    <w:rsid w:val="003A0B04"/>
    <w:rsid w:val="003C6C4D"/>
    <w:rsid w:val="003D6676"/>
    <w:rsid w:val="003E23A6"/>
    <w:rsid w:val="003E445B"/>
    <w:rsid w:val="003E64F2"/>
    <w:rsid w:val="003E6E03"/>
    <w:rsid w:val="00414E4D"/>
    <w:rsid w:val="00432D0F"/>
    <w:rsid w:val="004330BC"/>
    <w:rsid w:val="00433817"/>
    <w:rsid w:val="004342CE"/>
    <w:rsid w:val="004513EC"/>
    <w:rsid w:val="0045150B"/>
    <w:rsid w:val="00471064"/>
    <w:rsid w:val="00471C3B"/>
    <w:rsid w:val="00473789"/>
    <w:rsid w:val="004779C6"/>
    <w:rsid w:val="0049458B"/>
    <w:rsid w:val="004A05FE"/>
    <w:rsid w:val="004A0634"/>
    <w:rsid w:val="004A3341"/>
    <w:rsid w:val="004A78EA"/>
    <w:rsid w:val="004B2E7F"/>
    <w:rsid w:val="004B57FC"/>
    <w:rsid w:val="004D08F7"/>
    <w:rsid w:val="004E2326"/>
    <w:rsid w:val="004E2C49"/>
    <w:rsid w:val="004F7F31"/>
    <w:rsid w:val="00510D9F"/>
    <w:rsid w:val="00523405"/>
    <w:rsid w:val="00527640"/>
    <w:rsid w:val="00540596"/>
    <w:rsid w:val="0054095C"/>
    <w:rsid w:val="00545264"/>
    <w:rsid w:val="00551F51"/>
    <w:rsid w:val="005531E6"/>
    <w:rsid w:val="00555371"/>
    <w:rsid w:val="00566897"/>
    <w:rsid w:val="00581994"/>
    <w:rsid w:val="00581F90"/>
    <w:rsid w:val="00584E83"/>
    <w:rsid w:val="005951F3"/>
    <w:rsid w:val="005A2950"/>
    <w:rsid w:val="005A407E"/>
    <w:rsid w:val="005B4BEE"/>
    <w:rsid w:val="005B57E0"/>
    <w:rsid w:val="005B5FAF"/>
    <w:rsid w:val="005C0FC1"/>
    <w:rsid w:val="005C3E13"/>
    <w:rsid w:val="005F5758"/>
    <w:rsid w:val="005F575F"/>
    <w:rsid w:val="0060601F"/>
    <w:rsid w:val="006145A5"/>
    <w:rsid w:val="00625938"/>
    <w:rsid w:val="00642F57"/>
    <w:rsid w:val="00645A50"/>
    <w:rsid w:val="00665B5A"/>
    <w:rsid w:val="006A4B97"/>
    <w:rsid w:val="006C1180"/>
    <w:rsid w:val="006C2994"/>
    <w:rsid w:val="006C36CF"/>
    <w:rsid w:val="006E4A78"/>
    <w:rsid w:val="006F5455"/>
    <w:rsid w:val="00710A39"/>
    <w:rsid w:val="00731578"/>
    <w:rsid w:val="00732704"/>
    <w:rsid w:val="00740B1F"/>
    <w:rsid w:val="0077019C"/>
    <w:rsid w:val="00774539"/>
    <w:rsid w:val="00774B7D"/>
    <w:rsid w:val="007B5900"/>
    <w:rsid w:val="007C07C5"/>
    <w:rsid w:val="007C6332"/>
    <w:rsid w:val="007D5E91"/>
    <w:rsid w:val="007F50D9"/>
    <w:rsid w:val="0080029F"/>
    <w:rsid w:val="00803A28"/>
    <w:rsid w:val="00831DA2"/>
    <w:rsid w:val="008347BD"/>
    <w:rsid w:val="00837BE8"/>
    <w:rsid w:val="00844844"/>
    <w:rsid w:val="00846563"/>
    <w:rsid w:val="0085011B"/>
    <w:rsid w:val="00853AF7"/>
    <w:rsid w:val="00865CB4"/>
    <w:rsid w:val="00871A89"/>
    <w:rsid w:val="00875987"/>
    <w:rsid w:val="00885FE1"/>
    <w:rsid w:val="0089609E"/>
    <w:rsid w:val="008C06AD"/>
    <w:rsid w:val="008C22CD"/>
    <w:rsid w:val="009007E3"/>
    <w:rsid w:val="00900AEE"/>
    <w:rsid w:val="00901788"/>
    <w:rsid w:val="00912FB5"/>
    <w:rsid w:val="00927AF3"/>
    <w:rsid w:val="00940994"/>
    <w:rsid w:val="00950643"/>
    <w:rsid w:val="0097133B"/>
    <w:rsid w:val="00977BD1"/>
    <w:rsid w:val="00983573"/>
    <w:rsid w:val="00995530"/>
    <w:rsid w:val="009C01C2"/>
    <w:rsid w:val="009D0879"/>
    <w:rsid w:val="009F228C"/>
    <w:rsid w:val="009F634D"/>
    <w:rsid w:val="00A21E16"/>
    <w:rsid w:val="00A358C5"/>
    <w:rsid w:val="00A402D5"/>
    <w:rsid w:val="00A46FD3"/>
    <w:rsid w:val="00A475B3"/>
    <w:rsid w:val="00A61EDE"/>
    <w:rsid w:val="00A64483"/>
    <w:rsid w:val="00A74283"/>
    <w:rsid w:val="00A75AE3"/>
    <w:rsid w:val="00A96ABB"/>
    <w:rsid w:val="00AA74B1"/>
    <w:rsid w:val="00AC76E4"/>
    <w:rsid w:val="00AD0752"/>
    <w:rsid w:val="00AE0C7F"/>
    <w:rsid w:val="00AF468E"/>
    <w:rsid w:val="00B01E5B"/>
    <w:rsid w:val="00B21545"/>
    <w:rsid w:val="00B21A22"/>
    <w:rsid w:val="00B34041"/>
    <w:rsid w:val="00B34873"/>
    <w:rsid w:val="00B359D9"/>
    <w:rsid w:val="00B43D44"/>
    <w:rsid w:val="00B45012"/>
    <w:rsid w:val="00B45043"/>
    <w:rsid w:val="00B47585"/>
    <w:rsid w:val="00B52FE6"/>
    <w:rsid w:val="00B868E8"/>
    <w:rsid w:val="00BF0141"/>
    <w:rsid w:val="00BF1809"/>
    <w:rsid w:val="00BF3E50"/>
    <w:rsid w:val="00BF6CE7"/>
    <w:rsid w:val="00C22B80"/>
    <w:rsid w:val="00C30C1F"/>
    <w:rsid w:val="00C35D3B"/>
    <w:rsid w:val="00C456B0"/>
    <w:rsid w:val="00C566C2"/>
    <w:rsid w:val="00C66C6D"/>
    <w:rsid w:val="00C717FF"/>
    <w:rsid w:val="00C71AAA"/>
    <w:rsid w:val="00C92B8C"/>
    <w:rsid w:val="00CA1516"/>
    <w:rsid w:val="00CC5787"/>
    <w:rsid w:val="00CD2C65"/>
    <w:rsid w:val="00CE07D4"/>
    <w:rsid w:val="00D1150F"/>
    <w:rsid w:val="00D228F8"/>
    <w:rsid w:val="00D31B02"/>
    <w:rsid w:val="00D31F8B"/>
    <w:rsid w:val="00D5032D"/>
    <w:rsid w:val="00D573F1"/>
    <w:rsid w:val="00D64555"/>
    <w:rsid w:val="00D85C21"/>
    <w:rsid w:val="00D9346D"/>
    <w:rsid w:val="00D95CC3"/>
    <w:rsid w:val="00DB436C"/>
    <w:rsid w:val="00DD21DF"/>
    <w:rsid w:val="00E01F29"/>
    <w:rsid w:val="00E03EEE"/>
    <w:rsid w:val="00E134DD"/>
    <w:rsid w:val="00E14EE6"/>
    <w:rsid w:val="00E24D30"/>
    <w:rsid w:val="00E33C8A"/>
    <w:rsid w:val="00E364F1"/>
    <w:rsid w:val="00E43CCF"/>
    <w:rsid w:val="00E450B5"/>
    <w:rsid w:val="00E45775"/>
    <w:rsid w:val="00E47BDB"/>
    <w:rsid w:val="00E95BAA"/>
    <w:rsid w:val="00EA1F3B"/>
    <w:rsid w:val="00ED2EFE"/>
    <w:rsid w:val="00ED62FC"/>
    <w:rsid w:val="00EF3735"/>
    <w:rsid w:val="00EF7701"/>
    <w:rsid w:val="00F01AFC"/>
    <w:rsid w:val="00F031EA"/>
    <w:rsid w:val="00F04CEB"/>
    <w:rsid w:val="00F12398"/>
    <w:rsid w:val="00F2184C"/>
    <w:rsid w:val="00F47805"/>
    <w:rsid w:val="00F67AE2"/>
    <w:rsid w:val="00FB31DC"/>
    <w:rsid w:val="00FB5C88"/>
    <w:rsid w:val="00FB789D"/>
    <w:rsid w:val="00FC369D"/>
    <w:rsid w:val="00FC6835"/>
    <w:rsid w:val="00FE0A38"/>
    <w:rsid w:val="00FE4E52"/>
    <w:rsid w:val="00FF761C"/>
    <w:rsid w:val="2C92221E"/>
    <w:rsid w:val="2F9FD81B"/>
    <w:rsid w:val="309B7AFF"/>
    <w:rsid w:val="469865D9"/>
    <w:rsid w:val="4B0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99"/>
    <w:pPr>
      <w:jc w:val="both"/>
    </w:pPr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647</Words>
  <Characters>3692</Characters>
  <Lines>30</Lines>
  <Paragraphs>8</Paragraphs>
  <TotalTime>6</TotalTime>
  <ScaleCrop>false</ScaleCrop>
  <LinksUpToDate>false</LinksUpToDate>
  <CharactersWithSpaces>4331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2022-05-17T19:08:00Z</dcterms:created>
  <dc:creator>Cody</dc:creator>
  <cp:lastModifiedBy>szfxm</cp:lastModifiedBy>
  <cp:lastPrinted>2019-06-06T14:57:00Z</cp:lastPrinted>
  <dcterms:modified xsi:type="dcterms:W3CDTF">2022-05-26T15:55:26Z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