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7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常州市2022年度拟推荐申报省级科技企业</w:t>
      </w:r>
    </w:p>
    <w:p>
      <w:pPr>
        <w:spacing w:after="156" w:afterLines="50" w:line="57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孵化器的毕业企业清单</w:t>
      </w:r>
    </w:p>
    <w:tbl>
      <w:tblPr>
        <w:tblStyle w:val="3"/>
        <w:tblW w:w="89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395"/>
        <w:gridCol w:w="3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lang w:bidi="ar"/>
              </w:rPr>
              <w:t>毕业前所在孵化器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常州双联精密材料有限公司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常州辉思特电子科技有限公司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常州市众宇电子有限公司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常州市佰联智能科技有限公司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格日液压科技（常州）有限公司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江苏芯见半导体有限公司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安格诺尔（江苏）智能电气有限公司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常州联益光学有限公司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泰宇新能源（常州）有限公司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常州申立通模具有限公司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江苏爱拓新材料科技有限公司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常州市益全新材料有限公司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江苏新冠制动科技有限公司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常州市灵达国际贸易有限公司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常州博路新材料有限公司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江苏新成碳合新材料科技有限公司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江苏云纹机械设备有限公司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常州利联电子有限公司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常州六六六网络科技有限公司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常州埃英克斯网络科技有限公司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常州君德科技发展有限公司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常州玖鼎光电科技有限公司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常州六叶智能科技有限公司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天衍（常州）机械科技有限公司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温斯顿（常州）机械有限公司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江苏海博工具产业研究院有限公司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常州德吉特科技有限公司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常州诺森精工科技有限公司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常州市志诚刀具制造有限公司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常州市良鑫精密工具有限公司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常州市韧豪精密工具有限公司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常州市荣光工具制造有限公司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常州工蚁精密工具有限公司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常州东皓电气有限公司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艾姆（江苏）智能装备有限公司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常州市宏杉新材料有限公司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常州市华毅生物技术有限公司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常州鑫宁节能科技有限公司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常州优特包装材料有限公司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墨瑞新材料（常州）有限公司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中康能半导体材料有限公司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绿砼（江苏）建筑科技有限公司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一数光电科技（常州）有限公司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常州百芝龙智慧科技有限公司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江苏智慧水务研究院有限公司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常州我耀机器人有限公司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常州聚晶微电子科技有限公司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常州通利能源科技有限公司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江苏环宇隆芯科技有限公司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江苏云耀能源科技有限公司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江苏众选科技有限公司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常州科嘉暖通设备有限公司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江苏赛金德克新材料有限公司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常州悠爱文化传媒有限公司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常州瑞空文化传媒有限公司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常州新萌主能源科技有限公司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常州探客文化传媒有限公司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常州净拓环境科技有限公司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常州美芽文化传媒有限公司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常州市吉乐文化传媒有限公司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常州予爱创意文化有限公司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常州越泰检测科技有限公司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江苏中霖科云智能科技有限公司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常州瀚霖新材料科技发展有限公司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常州鑫博瑞信息技术有限公司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常州路达工程技术服务有限公司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常州历维利科技发展有限公司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常州工轩机械制造有限公司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博速机电技术（常州）有限公司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B0196"/>
    <w:rsid w:val="31EB0196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2022-06-01T06:42:00Z</dcterms:created>
  <dc:creator>秦</dc:creator>
  <cp:lastModifiedBy>秦</cp:lastModifiedBy>
  <dcterms:modified xsi:type="dcterms:W3CDTF">2022-06-01T06:42:59Z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779EA4699E964ED2915E4392CD788848</vt:lpwstr>
  </property>
</Properties>
</file>