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autoSpaceDN w:val="0"/>
        <w:spacing w:line="550" w:lineRule="exact"/>
        <w:jc w:val="center"/>
        <w:rPr>
          <w:rFonts w:hint="eastAsia" w:ascii="方正小标宋_GBK" w:hAnsi="Times New Roman" w:eastAsia="方正小标宋_GBK"/>
          <w:sz w:val="44"/>
          <w:szCs w:val="32"/>
        </w:rPr>
      </w:pPr>
      <w:bookmarkStart w:id="0" w:name="_GoBack"/>
      <w:r>
        <w:rPr>
          <w:rFonts w:hint="eastAsia" w:ascii="方正小标宋_GBK" w:hAnsi="Times New Roman" w:eastAsia="方正小标宋_GBK"/>
          <w:sz w:val="44"/>
          <w:szCs w:val="32"/>
        </w:rPr>
        <w:t>2021年度南通市放心消费创建</w:t>
      </w:r>
    </w:p>
    <w:p>
      <w:pPr>
        <w:pStyle w:val="11"/>
        <w:autoSpaceDN w:val="0"/>
        <w:spacing w:line="550" w:lineRule="exact"/>
        <w:jc w:val="center"/>
        <w:rPr>
          <w:rFonts w:ascii="方正小标宋_GBK" w:hAnsi="Times New Roman" w:eastAsia="方正小标宋_GBK"/>
          <w:sz w:val="44"/>
          <w:szCs w:val="32"/>
        </w:rPr>
      </w:pPr>
      <w:r>
        <w:rPr>
          <w:rFonts w:hint="eastAsia" w:ascii="方正小标宋_GBK" w:hAnsi="Times New Roman" w:eastAsia="方正小标宋_GBK"/>
          <w:sz w:val="44"/>
          <w:szCs w:val="32"/>
        </w:rPr>
        <w:t>先进示范单位</w:t>
      </w:r>
      <w:r>
        <w:rPr>
          <w:rFonts w:hint="eastAsia" w:ascii="方正小标宋_GBK" w:hAnsi="Times New Roman" w:eastAsia="方正小标宋_GBK"/>
          <w:sz w:val="44"/>
          <w:szCs w:val="32"/>
          <w:lang w:eastAsia="zh-CN"/>
        </w:rPr>
        <w:t>公示</w:t>
      </w:r>
      <w:r>
        <w:rPr>
          <w:rFonts w:hint="eastAsia" w:ascii="方正小标宋_GBK" w:hAnsi="Times New Roman" w:eastAsia="方正小标宋_GBK"/>
          <w:sz w:val="44"/>
          <w:szCs w:val="32"/>
        </w:rPr>
        <w:t>名单</w:t>
      </w:r>
    </w:p>
    <w:bookmarkEnd w:id="0"/>
    <w:p>
      <w:pPr>
        <w:spacing w:line="550" w:lineRule="exact"/>
        <w:ind w:firstLine="640" w:firstLineChars="200"/>
        <w:rPr>
          <w:rFonts w:ascii="方正黑体_GBK" w:eastAsia="方正黑体_GBK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方正黑体_GBK" w:eastAsia="方正黑体_GBK"/>
          <w:sz w:val="32"/>
          <w:szCs w:val="32"/>
          <w:lang w:val="en" w:eastAsia="zh-CN"/>
        </w:rPr>
      </w:pPr>
      <w:r>
        <w:rPr>
          <w:rFonts w:hint="eastAsia" w:ascii="方正黑体_GBK" w:eastAsia="方正黑体_GBK"/>
          <w:sz w:val="32"/>
          <w:szCs w:val="32"/>
          <w:lang w:val="en" w:eastAsia="zh-CN"/>
        </w:rPr>
        <w:t>海安（</w:t>
      </w:r>
      <w:r>
        <w:rPr>
          <w:rFonts w:hint="default" w:ascii="方正黑体_GBK" w:eastAsia="方正黑体_GBK"/>
          <w:sz w:val="32"/>
          <w:szCs w:val="32"/>
          <w:lang w:val="en" w:eastAsia="zh-CN"/>
        </w:rPr>
        <w:t>19</w:t>
      </w:r>
      <w:r>
        <w:rPr>
          <w:rFonts w:hint="eastAsia" w:ascii="方正黑体_GBK" w:eastAsia="方正黑体_GBK"/>
          <w:sz w:val="32"/>
          <w:szCs w:val="32"/>
          <w:lang w:val="en" w:eastAsia="zh-CN"/>
        </w:rPr>
        <w:t>）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先进企业（单位）</w:t>
      </w:r>
    </w:p>
    <w:p>
      <w:pPr>
        <w:spacing w:line="560" w:lineRule="exact"/>
        <w:ind w:firstLine="42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江苏铁联物流有限公司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中华联合财产保险股份有限公司海安支公司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江苏银行股份有限公司海安支行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南通林润置业有限公司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江苏瑞吉达建材科技有限公司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上海红星美凯龙品牌管理有限公司海安分公司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南通季和米业有限责任公司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海安市天香米业有限公司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海安奎泽大酒店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示范企业（单位）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江苏中洋酒店有限公司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海安万达广场商业管理有限公司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中国人寿财产保险股份有限公司海安市支公司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紫金财产保险股份有限公司海安支公司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瑞祥云商（海安）有限公司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中国太平洋财产保险股份有限公司海安支公司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南通汽运实业集团有限公司海安分公司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示范行业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海安市东部家具行业协会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先进区域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海安市雅周现代农业园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七星湖社区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方正黑体_GBK" w:eastAsia="方正黑体_GBK"/>
          <w:sz w:val="32"/>
          <w:szCs w:val="32"/>
          <w:lang w:val="en" w:eastAsia="zh-CN"/>
        </w:rPr>
      </w:pPr>
      <w:r>
        <w:rPr>
          <w:rFonts w:hint="eastAsia" w:ascii="方正黑体_GBK" w:eastAsia="方正黑体_GBK"/>
          <w:sz w:val="32"/>
          <w:szCs w:val="32"/>
          <w:lang w:val="en" w:eastAsia="zh-CN"/>
        </w:rPr>
        <w:t>如皋（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23</w:t>
      </w:r>
      <w:r>
        <w:rPr>
          <w:rFonts w:hint="eastAsia" w:ascii="方正黑体_GBK" w:eastAsia="方正黑体_GBK"/>
          <w:sz w:val="32"/>
          <w:szCs w:val="32"/>
          <w:lang w:val="en" w:eastAsia="zh-CN"/>
        </w:rPr>
        <w:t>）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先进企业（单位）</w:t>
      </w:r>
    </w:p>
    <w:p>
      <w:pPr>
        <w:spacing w:line="560" w:lineRule="exact"/>
        <w:ind w:firstLine="42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梦百合家居科技股份有限公司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中国银行股份有限公司如皋支行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江苏银行股份有限公司如皋支行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上海红星美凯龙品牌管理有限公司如皋分公司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如皋文峰大世界有限公司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江苏妙卫纸业有限公司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南通业琛商业广场管理有限公司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顺帆家庭用品（南通）有限公司</w:t>
      </w: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如皋市典华纺织有限公司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如皋市九华镇精工家用电器经营部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雷狄尼家具（南通）有限公司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如皋易买得超市管理有限公司搬经分公司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示范企业（单位）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江苏凤凰新华书店集团有限公司如皋分公司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南通国美电器有限公司如皋海阳中路店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如皋申丞护理院有限公司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南通杨天医疗器械有限公司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如皋长江文峰大世界有限公司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示范行业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如皋市百货同业商会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先进区域</w:t>
      </w: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如皋市水绘园风景区</w:t>
      </w: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如皋金岛生态园</w:t>
      </w: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如皋长江药用植物园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示范区域</w:t>
      </w:r>
    </w:p>
    <w:p>
      <w:pPr>
        <w:spacing w:line="560" w:lineRule="exact"/>
        <w:ind w:firstLine="64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如皋市吴窑镇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放心消费创建美丽乡村</w:t>
      </w:r>
    </w:p>
    <w:p>
      <w:pPr>
        <w:spacing w:line="560" w:lineRule="exact"/>
        <w:ind w:firstLine="64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城北街道平园池村</w:t>
      </w:r>
    </w:p>
    <w:p>
      <w:pPr>
        <w:spacing w:line="560" w:lineRule="exact"/>
        <w:ind w:firstLine="64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方正黑体_GBK" w:eastAsia="方正黑体_GBK"/>
          <w:sz w:val="32"/>
          <w:szCs w:val="32"/>
          <w:lang w:val="en" w:eastAsia="zh-CN"/>
        </w:rPr>
      </w:pPr>
      <w:r>
        <w:rPr>
          <w:rFonts w:hint="eastAsia" w:ascii="方正黑体_GBK" w:eastAsia="方正黑体_GBK"/>
          <w:sz w:val="32"/>
          <w:szCs w:val="32"/>
          <w:lang w:val="en" w:eastAsia="zh-CN"/>
        </w:rPr>
        <w:t>如东（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1</w:t>
      </w:r>
      <w:r>
        <w:rPr>
          <w:rFonts w:hint="default" w:ascii="方正黑体_GBK" w:eastAsia="方正黑体_GBK"/>
          <w:sz w:val="32"/>
          <w:szCs w:val="32"/>
          <w:lang w:val="en" w:eastAsia="zh-CN"/>
        </w:rPr>
        <w:t>6</w:t>
      </w:r>
      <w:r>
        <w:rPr>
          <w:rFonts w:hint="eastAsia" w:ascii="方正黑体_GBK" w:eastAsia="方正黑体_GBK"/>
          <w:sz w:val="32"/>
          <w:szCs w:val="32"/>
          <w:lang w:val="en" w:eastAsia="zh-CN"/>
        </w:rPr>
        <w:t>）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先进企业（单位）</w:t>
      </w:r>
    </w:p>
    <w:p>
      <w:pPr>
        <w:spacing w:line="560" w:lineRule="exact"/>
        <w:ind w:firstLine="42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金太阳粮油股份有限公司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江苏银行股份有限公司如东支行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南通维尔思水产科技有限公司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如东县马塘中心市场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恒悦（江苏）食品机械科技有限公司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汇鸿（南通）安全用品有限公司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如东县通业健身器材有限公司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江苏林克斯酒店管理有限公司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江苏陈福记食品有限公司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如东文园酒店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南通文兴食品有限公司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南通绿之蓝米业有限公司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南通抓马生物科技有限公司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示范企业（单位）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江苏乐贝帝家居用品有限公司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亚振家居股份有限公司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先进区域</w:t>
      </w: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岔河镇迎春社区</w:t>
      </w:r>
    </w:p>
    <w:p>
      <w:pPr>
        <w:spacing w:line="560" w:lineRule="exact"/>
        <w:ind w:firstLine="640" w:firstLineChars="200"/>
        <w:jc w:val="center"/>
        <w:rPr>
          <w:rFonts w:hint="eastAsia" w:ascii="方正黑体_GBK" w:eastAsia="方正黑体_GBK"/>
          <w:sz w:val="32"/>
          <w:szCs w:val="32"/>
          <w:lang w:val="en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方正黑体_GBK" w:eastAsia="方正黑体_GBK"/>
          <w:sz w:val="32"/>
          <w:szCs w:val="32"/>
          <w:lang w:val="en" w:eastAsia="zh-CN"/>
        </w:rPr>
      </w:pPr>
      <w:r>
        <w:rPr>
          <w:rFonts w:hint="eastAsia" w:ascii="方正黑体_GBK" w:eastAsia="方正黑体_GBK"/>
          <w:sz w:val="32"/>
          <w:szCs w:val="32"/>
          <w:lang w:val="en" w:eastAsia="zh-CN"/>
        </w:rPr>
        <w:t>启东（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14</w:t>
      </w:r>
      <w:r>
        <w:rPr>
          <w:rFonts w:hint="eastAsia" w:ascii="方正黑体_GBK" w:eastAsia="方正黑体_GBK"/>
          <w:sz w:val="32"/>
          <w:szCs w:val="32"/>
          <w:lang w:val="en" w:eastAsia="zh-CN"/>
        </w:rPr>
        <w:t>）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先进企业（单位）</w:t>
      </w:r>
    </w:p>
    <w:p>
      <w:pPr>
        <w:spacing w:line="560" w:lineRule="exact"/>
        <w:ind w:firstLine="42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中国工商银行股份有限公司启东支行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启东市本草大药房有限公司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中国人寿财产保险股份有限公司启东市支公司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江苏米歌酒庄有限公司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南通东华服装有限公司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南通天天乐大药房连锁有限公司启东康乐店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上海红星美凯龙品牌管理有限公司启东分公司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澳亚新兰（江苏）火锅食品有限公司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南通京海申水产有限公司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示范企业（单位）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启东文峰恒隆行汽车销售服务有限公司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示范行业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启东市天汾电动工具技术创新中心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先进区域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启东市启隆镇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江苏省启东圆陀角旅游度假区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示范区域</w:t>
      </w:r>
    </w:p>
    <w:p>
      <w:pPr>
        <w:spacing w:line="560" w:lineRule="exact"/>
        <w:ind w:firstLine="64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启东市合作镇</w:t>
      </w:r>
    </w:p>
    <w:p>
      <w:pPr>
        <w:spacing w:line="560" w:lineRule="exact"/>
        <w:ind w:firstLine="64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方正黑体_GBK" w:eastAsia="方正黑体_GBK"/>
          <w:sz w:val="32"/>
          <w:szCs w:val="32"/>
          <w:lang w:val="en" w:eastAsia="zh-CN"/>
        </w:rPr>
      </w:pPr>
      <w:r>
        <w:rPr>
          <w:rFonts w:hint="eastAsia" w:ascii="方正黑体_GBK" w:eastAsia="方正黑体_GBK"/>
          <w:sz w:val="32"/>
          <w:szCs w:val="32"/>
          <w:lang w:val="en" w:eastAsia="zh-CN"/>
        </w:rPr>
        <w:t>通州（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20</w:t>
      </w:r>
      <w:r>
        <w:rPr>
          <w:rFonts w:hint="eastAsia" w:ascii="方正黑体_GBK" w:eastAsia="方正黑体_GBK"/>
          <w:sz w:val="32"/>
          <w:szCs w:val="32"/>
          <w:lang w:val="en" w:eastAsia="zh-CN"/>
        </w:rPr>
        <w:t>）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先进企业（单位）</w:t>
      </w:r>
    </w:p>
    <w:p>
      <w:pPr>
        <w:spacing w:line="560" w:lineRule="exact"/>
        <w:ind w:firstLine="42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江苏中兆物业管理有限公司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中国建设银行股份有限公司南通通州支行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南通豪乐家具有限公司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江苏银行股份有限公司南通通州支行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南通市通州仁寿大药房连锁有限公司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江苏布伦特石油制品有限公司金沙加油站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南通鑫鑫医药药材有限公司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南通锐思健身器材有限公司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南通市通州区海纳石油制品有限公司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南通西亭脆饼有限公司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江苏红金顶织造有限公司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示范企业（单位）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瑞祥全球购云商（南通）有限公司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招商银行股份有限公司南通通州支行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南通华润燃气有限公司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南通通州创星眼镜有限公司通州万达分公司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江苏童能文化科技有限公司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南通市通州仁寿大药房连锁有限公司百姓药房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中国农业银行股份有限公司南通通州支行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南通北山饭店有限公司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江苏蓝丝羽家用纺织品有限公司</w:t>
      </w:r>
    </w:p>
    <w:p>
      <w:pPr>
        <w:spacing w:line="560" w:lineRule="exact"/>
        <w:ind w:firstLine="64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default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" w:eastAsia="zh-CN"/>
        </w:rPr>
        <w:t>崇川（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33</w:t>
      </w:r>
      <w:r>
        <w:rPr>
          <w:rFonts w:hint="eastAsia" w:ascii="方正黑体_GBK" w:eastAsia="方正黑体_GBK"/>
          <w:sz w:val="32"/>
          <w:szCs w:val="32"/>
          <w:lang w:val="en" w:eastAsia="zh-CN"/>
        </w:rPr>
        <w:t>）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先进企业（单位）</w:t>
      </w:r>
    </w:p>
    <w:p>
      <w:pPr>
        <w:spacing w:line="560" w:lineRule="exact"/>
        <w:ind w:firstLine="42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江苏银行股份有限公司南通崇川支行</w:t>
      </w:r>
    </w:p>
    <w:p>
      <w:pPr>
        <w:spacing w:line="560" w:lineRule="exact"/>
        <w:ind w:left="638" w:leftChars="304" w:firstLine="0" w:firstLineChars="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中国移动通信集团江苏有限公司南通分公司洪江路旗舰店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江苏幸福蓝海影院发展有限责任公司南通分公司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江苏银行股份有限公司南通跃龙科技支行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南通名扬汽车维修有限公司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南通奥特莱斯购物广场有限公司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南通欧佩拉食品有限公司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南通同进动力机械有限公司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南通市陈桥菜市场管理服务有限公司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南通九洲家居商业运营管理有限公司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南通长三角橡塑有限公司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南通市崇川区锦江花园酒店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南通中汽宝顺汽车销售服务有限公司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南通大陆桥投资开发有限公司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南通宝伦汽车销售服务有限公司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南通星琴商业管理有限公司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示范企业（单位）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南通市崇川区市北护理院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南通市阳光养老产业集团有限公司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江苏铁军消防服务有限公司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南通文峰千家惠超市有限公司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南通汽运实业集团有限公司南通飞鹤汽车修理厂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南通华强诺华廷酒店有限公司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南通百安谊家国际家居市场管理有限公司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中国太平洋财产保险股份有限公司南通中心支公司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沃尔玛（江苏）商业零售有限公司南通山姆会员商店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南通市文峰饭店有限公司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上海华氏大药房南通连锁有限公司第三医药商店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南通金鹰国际房地产开发有限公司金鹰国际购物中心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瑞祥全球购云商（南通）有限公司濠西路店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先进行业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南通市纺织工业协会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示范行业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南通市金银珠宝行业商会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先进区域</w:t>
      </w:r>
    </w:p>
    <w:p>
      <w:pPr>
        <w:spacing w:line="560" w:lineRule="exact"/>
        <w:ind w:firstLine="64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唐闸古镇北市景区</w:t>
      </w:r>
    </w:p>
    <w:p>
      <w:pPr>
        <w:spacing w:line="560" w:lineRule="exact"/>
        <w:ind w:firstLine="64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示范区域</w:t>
      </w:r>
    </w:p>
    <w:p>
      <w:pPr>
        <w:spacing w:line="560" w:lineRule="exact"/>
        <w:ind w:firstLine="64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南通市崇川区永兴街道</w:t>
      </w:r>
    </w:p>
    <w:p>
      <w:pPr>
        <w:spacing w:line="560" w:lineRule="exact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方正黑体_GBK" w:eastAsia="方正黑体_GBK"/>
          <w:sz w:val="32"/>
          <w:szCs w:val="32"/>
          <w:lang w:val="en" w:eastAsia="zh-CN"/>
        </w:rPr>
      </w:pPr>
      <w:r>
        <w:rPr>
          <w:rFonts w:hint="eastAsia" w:ascii="方正黑体_GBK" w:eastAsia="方正黑体_GBK"/>
          <w:sz w:val="32"/>
          <w:szCs w:val="32"/>
          <w:lang w:val="en" w:eastAsia="zh-CN"/>
        </w:rPr>
        <w:t>海门（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19</w:t>
      </w:r>
      <w:r>
        <w:rPr>
          <w:rFonts w:hint="eastAsia" w:ascii="方正黑体_GBK" w:eastAsia="方正黑体_GBK"/>
          <w:sz w:val="32"/>
          <w:szCs w:val="32"/>
          <w:lang w:val="en" w:eastAsia="zh-CN"/>
        </w:rPr>
        <w:t>）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先进企业（单位）</w:t>
      </w:r>
    </w:p>
    <w:p>
      <w:pPr>
        <w:spacing w:line="560" w:lineRule="exact"/>
        <w:ind w:firstLine="42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南通三新供电服务有限公司海门分公司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南通市扬长酒业有限公司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中国石化销售股份有限公司江苏南通海门第二加油站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南通市海门区吉龙加油站有限公司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江苏凡人居纺织品有限公司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江苏海门农村商业银行股份有限公司三厂支行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海门市朱惠药房有限公司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南通凯旋体育用品有限公司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南通市包健特种职业服装有限公司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示范企业（单位）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海门联众实业有限公司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中国人寿保险股份有限公司海门支公司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南通晨牌大药房有限公司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南通童梦国企业管理有限公司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江苏圣富莱家用纺织品有限公司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南通贝翔婴儿用品有限公司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示范行业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南通市海门区三和汽车业商会</w:t>
      </w:r>
    </w:p>
    <w:p>
      <w:pPr>
        <w:spacing w:line="560" w:lineRule="exact"/>
        <w:ind w:firstLine="64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示范区域</w:t>
      </w:r>
    </w:p>
    <w:p>
      <w:pPr>
        <w:spacing w:line="560" w:lineRule="exact"/>
        <w:ind w:firstLine="64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海门张謇文化旅游景区</w:t>
      </w:r>
    </w:p>
    <w:p>
      <w:pPr>
        <w:spacing w:line="560" w:lineRule="exact"/>
        <w:ind w:firstLine="64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海永镇人民政府</w:t>
      </w:r>
    </w:p>
    <w:p>
      <w:pPr>
        <w:spacing w:line="560" w:lineRule="exact"/>
        <w:ind w:firstLine="64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放心消费创建美丽乡村</w:t>
      </w:r>
    </w:p>
    <w:p>
      <w:pPr>
        <w:spacing w:line="560" w:lineRule="exact"/>
        <w:ind w:firstLine="64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常乐镇颐生村</w:t>
      </w:r>
    </w:p>
    <w:p>
      <w:pPr>
        <w:spacing w:line="560" w:lineRule="exact"/>
        <w:ind w:firstLine="64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方正黑体_GBK" w:eastAsia="方正黑体_GBK"/>
          <w:sz w:val="32"/>
          <w:szCs w:val="32"/>
          <w:lang w:val="en" w:eastAsia="zh-CN"/>
        </w:rPr>
      </w:pPr>
      <w:r>
        <w:rPr>
          <w:rFonts w:hint="eastAsia" w:ascii="方正黑体_GBK" w:eastAsia="方正黑体_GBK"/>
          <w:sz w:val="32"/>
          <w:szCs w:val="32"/>
          <w:lang w:val="en" w:eastAsia="zh-CN"/>
        </w:rPr>
        <w:t>开发区（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eastAsia="方正黑体_GBK"/>
          <w:sz w:val="32"/>
          <w:szCs w:val="32"/>
          <w:lang w:val="en" w:eastAsia="zh-CN"/>
        </w:rPr>
        <w:t>）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先进企业（单位）</w:t>
      </w:r>
    </w:p>
    <w:p>
      <w:pPr>
        <w:spacing w:line="560" w:lineRule="exact"/>
        <w:ind w:firstLine="42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罗莱生活科技股份有限公司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江苏银行股份有限公司南通开发区支行</w:t>
      </w:r>
    </w:p>
    <w:p>
      <w:pPr>
        <w:spacing w:line="560" w:lineRule="exact"/>
        <w:ind w:firstLine="640" w:firstLineChars="200"/>
        <w:jc w:val="center"/>
        <w:rPr>
          <w:rFonts w:hint="eastAsia" w:ascii="方正黑体_GBK" w:eastAsia="方正黑体_GBK"/>
          <w:sz w:val="32"/>
          <w:szCs w:val="32"/>
          <w:lang w:val="en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方正黑体_GBK" w:eastAsia="方正黑体_GBK"/>
          <w:sz w:val="32"/>
          <w:szCs w:val="32"/>
          <w:lang w:val="en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方正黑体_GBK" w:eastAsia="方正黑体_GBK"/>
          <w:sz w:val="32"/>
          <w:szCs w:val="32"/>
          <w:lang w:val="en" w:eastAsia="zh-CN"/>
        </w:rPr>
      </w:pPr>
      <w:r>
        <w:rPr>
          <w:rFonts w:hint="eastAsia" w:ascii="方正黑体_GBK" w:eastAsia="方正黑体_GBK"/>
          <w:sz w:val="32"/>
          <w:szCs w:val="32"/>
          <w:lang w:val="en" w:eastAsia="zh-CN"/>
        </w:rPr>
        <w:t>通州湾（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4</w:t>
      </w:r>
      <w:r>
        <w:rPr>
          <w:rFonts w:hint="eastAsia" w:ascii="方正黑体_GBK" w:eastAsia="方正黑体_GBK"/>
          <w:sz w:val="32"/>
          <w:szCs w:val="32"/>
          <w:lang w:val="en" w:eastAsia="zh-CN"/>
        </w:rPr>
        <w:t>）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先进企业（单位）</w:t>
      </w:r>
    </w:p>
    <w:p>
      <w:pPr>
        <w:spacing w:line="560" w:lineRule="exact"/>
        <w:ind w:firstLine="42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江苏银行股份有限公司南通通州湾支行</w:t>
      </w:r>
    </w:p>
    <w:p>
      <w:pPr>
        <w:spacing w:line="560" w:lineRule="exact"/>
        <w:ind w:left="638" w:leftChars="304" w:firstLine="0" w:firstLineChars="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中国人民财产保险股份有限公司南通市通州湾示范区支公司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通州湾示范区润航超市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南通澄泽商业管理有限公司</w:t>
      </w:r>
    </w:p>
    <w:p>
      <w:pPr>
        <w:spacing w:line="560" w:lineRule="exact"/>
        <w:ind w:firstLine="64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方正黑体_GBK" w:eastAsia="方正黑体_GBK"/>
          <w:sz w:val="32"/>
          <w:szCs w:val="32"/>
          <w:lang w:val="en" w:eastAsia="zh-CN"/>
        </w:rPr>
      </w:pPr>
      <w:r>
        <w:rPr>
          <w:rFonts w:hint="eastAsia" w:ascii="方正黑体_GBK" w:eastAsia="方正黑体_GBK"/>
          <w:sz w:val="32"/>
          <w:szCs w:val="32"/>
          <w:lang w:val="en" w:eastAsia="zh-CN"/>
        </w:rPr>
        <w:t>苏锡通（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eastAsia="方正黑体_GBK"/>
          <w:sz w:val="32"/>
          <w:szCs w:val="32"/>
          <w:lang w:val="en" w:eastAsia="zh-CN"/>
        </w:rPr>
        <w:t>）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先进企业（单位）</w:t>
      </w:r>
    </w:p>
    <w:p>
      <w:pPr>
        <w:spacing w:line="560" w:lineRule="exact"/>
        <w:ind w:firstLine="42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江苏周黑鸭食品工业园有限公司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江苏农垦新福地投资发展有限公司</w:t>
      </w:r>
    </w:p>
    <w:p>
      <w:pPr>
        <w:spacing w:line="550" w:lineRule="exact"/>
        <w:ind w:firstLine="640" w:firstLineChars="200"/>
        <w:rPr>
          <w:rFonts w:eastAsia="方正仿宋_GBK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OTYwZmEwMDg1ZGZiMmI4Mzk0ZDIyYjlhZjFmMWQifQ=="/>
  </w:docVars>
  <w:rsids>
    <w:rsidRoot w:val="001C7B8A"/>
    <w:rsid w:val="001C7B8A"/>
    <w:rsid w:val="002B3B12"/>
    <w:rsid w:val="002C3B5F"/>
    <w:rsid w:val="003101D4"/>
    <w:rsid w:val="00326C25"/>
    <w:rsid w:val="00350793"/>
    <w:rsid w:val="00474A63"/>
    <w:rsid w:val="00474CDE"/>
    <w:rsid w:val="004F5F0D"/>
    <w:rsid w:val="00501733"/>
    <w:rsid w:val="00530A19"/>
    <w:rsid w:val="0056001D"/>
    <w:rsid w:val="00606836"/>
    <w:rsid w:val="006D51DD"/>
    <w:rsid w:val="0074609A"/>
    <w:rsid w:val="00775D63"/>
    <w:rsid w:val="00780783"/>
    <w:rsid w:val="007F1A28"/>
    <w:rsid w:val="00860A71"/>
    <w:rsid w:val="008E306F"/>
    <w:rsid w:val="00945D1A"/>
    <w:rsid w:val="009B322D"/>
    <w:rsid w:val="009F3DD9"/>
    <w:rsid w:val="00AD72ED"/>
    <w:rsid w:val="00B0634F"/>
    <w:rsid w:val="00B12FF0"/>
    <w:rsid w:val="00B467B4"/>
    <w:rsid w:val="00B53156"/>
    <w:rsid w:val="00B54FF5"/>
    <w:rsid w:val="00B85324"/>
    <w:rsid w:val="00BA2F40"/>
    <w:rsid w:val="00BC294D"/>
    <w:rsid w:val="00BC2F3B"/>
    <w:rsid w:val="00C40755"/>
    <w:rsid w:val="00CC34FE"/>
    <w:rsid w:val="00CF7E42"/>
    <w:rsid w:val="00D11B2F"/>
    <w:rsid w:val="00D26F80"/>
    <w:rsid w:val="00E3121D"/>
    <w:rsid w:val="00E44642"/>
    <w:rsid w:val="00EB0DBC"/>
    <w:rsid w:val="00F345FF"/>
    <w:rsid w:val="00FD263F"/>
    <w:rsid w:val="17A73359"/>
    <w:rsid w:val="21E25A6D"/>
    <w:rsid w:val="27F6BF53"/>
    <w:rsid w:val="39133785"/>
    <w:rsid w:val="39FE0A09"/>
    <w:rsid w:val="3DBD0CD8"/>
    <w:rsid w:val="4FFFB028"/>
    <w:rsid w:val="54354F6E"/>
    <w:rsid w:val="70D813EA"/>
    <w:rsid w:val="73FB2AC4"/>
    <w:rsid w:val="76FFE23D"/>
    <w:rsid w:val="7F7FA1E1"/>
    <w:rsid w:val="7FB545A0"/>
    <w:rsid w:val="9FF47817"/>
    <w:rsid w:val="AF5F6B7B"/>
    <w:rsid w:val="B5EE52E3"/>
    <w:rsid w:val="DA9D00CB"/>
    <w:rsid w:val="DFF7B5BF"/>
    <w:rsid w:val="F7FF0BA3"/>
    <w:rsid w:val="FD5E7D58"/>
    <w:rsid w:val="FDBF5C31"/>
    <w:rsid w:val="FDF99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2360</Words>
  <Characters>2370</Characters>
  <Lines>2</Lines>
  <Paragraphs>1</Paragraphs>
  <TotalTime>124</TotalTime>
  <ScaleCrop>false</ScaleCrop>
  <LinksUpToDate>false</LinksUpToDate>
  <CharactersWithSpaces>2410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2022-05-07T01:10:00Z</dcterms:created>
  <dc:creator>xb21cn</dc:creator>
  <cp:lastModifiedBy>mmm</cp:lastModifiedBy>
  <cp:lastPrinted>2022-05-31T23:10:00Z</cp:lastPrinted>
  <dcterms:modified xsi:type="dcterms:W3CDTF">2022-06-01T08:47:03Z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78F3724F1D48402FB8FEB36D25DC527D</vt:lpwstr>
  </property>
</Properties>
</file>