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盐城市潜在独角兽培育库申报企业汇总表</w:t>
      </w:r>
    </w:p>
    <w:bookmarkEnd w:id="0"/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97"/>
        <w:gridCol w:w="1945"/>
        <w:gridCol w:w="902"/>
        <w:gridCol w:w="902"/>
        <w:gridCol w:w="910"/>
        <w:gridCol w:w="902"/>
        <w:gridCol w:w="902"/>
        <w:gridCol w:w="902"/>
        <w:gridCol w:w="902"/>
        <w:gridCol w:w="902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0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208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最近一次融资情况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2019年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2020年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2021年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融资轮次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融资后企业估值（美元）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融资额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出让股份比例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投资机构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方正仿宋_GBK" w:hAnsi="微软雅黑" w:eastAsia="方正仿宋_GBK"/>
          <w:color w:val="333333"/>
          <w:sz w:val="32"/>
          <w:szCs w:val="32"/>
        </w:rPr>
      </w:pPr>
    </w:p>
    <w:sectPr>
      <w:pgSz w:w="16838" w:h="11906" w:orient="landscape"/>
      <w:pgMar w:top="1531" w:right="1928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0719FF"/>
    <w:rsid w:val="000047BC"/>
    <w:rsid w:val="000719FF"/>
    <w:rsid w:val="000C5CC0"/>
    <w:rsid w:val="001A01A0"/>
    <w:rsid w:val="00242FE9"/>
    <w:rsid w:val="004F06D9"/>
    <w:rsid w:val="005973C1"/>
    <w:rsid w:val="006D2483"/>
    <w:rsid w:val="007815AB"/>
    <w:rsid w:val="008272F0"/>
    <w:rsid w:val="00833C6E"/>
    <w:rsid w:val="00BD4C3E"/>
    <w:rsid w:val="00C71A28"/>
    <w:rsid w:val="00E05813"/>
    <w:rsid w:val="00E22A2D"/>
    <w:rsid w:val="00FC330D"/>
    <w:rsid w:val="00FF45F8"/>
    <w:rsid w:val="32A57D6C"/>
    <w:rsid w:val="416F47A1"/>
    <w:rsid w:val="47B359ED"/>
    <w:rsid w:val="47E124B8"/>
    <w:rsid w:val="6A694E8A"/>
    <w:rsid w:val="7BDB628B"/>
    <w:rsid w:val="7FA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customStyle="1" w:styleId="12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40D45-238D-42F4-8873-CD6DBD9B4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ycskjj</Company>
  <Pages>5</Pages>
  <Words>496</Words>
  <Characters>514</Characters>
  <Lines>7</Lines>
  <Paragraphs>2</Paragraphs>
  <TotalTime>50</TotalTime>
  <ScaleCrop>false</ScaleCrop>
  <LinksUpToDate>false</LinksUpToDate>
  <CharactersWithSpaces>822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2021-06-15T02:04:00Z</dcterms:created>
  <dc:creator>徐 东炎</dc:creator>
  <cp:lastModifiedBy>阿淼</cp:lastModifiedBy>
  <cp:lastPrinted>2022-06-16T06:45:00Z</cp:lastPrinted>
  <dcterms:modified xsi:type="dcterms:W3CDTF">2022-06-20T09:43:25Z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8AE17A5399864410B2B7176609DB8BC5</vt:lpwstr>
  </property>
</Properties>
</file>