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atLeast"/>
        <w:ind w:left="0" w:firstLine="420"/>
        <w:rPr>
          <w:rFonts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atLeast"/>
        <w:ind w:left="0" w:firstLine="42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atLeast"/>
        <w:ind w:left="0" w:firstLine="420"/>
        <w:jc w:val="center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2022年江苏省留学回国人员创新创业园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atLeast"/>
        <w:ind w:left="0" w:firstLine="42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atLeast"/>
        <w:ind w:left="0" w:firstLine="42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江苏博特留学人员创业园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atLeast"/>
        <w:ind w:left="0" w:firstLine="42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苏州纳米城留学回国人员创新创业园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atLeast"/>
        <w:ind w:left="0" w:firstLine="42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江苏数字信息产业园留学回国人员创新创业园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atLeast"/>
        <w:ind w:left="0" w:firstLine="42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泰州市姜堰区现代科技产业园留学回国人员创新创业园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atLeast"/>
        <w:ind w:left="0" w:firstLine="42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江苏省高邮高新技术产业开发区留学人员创新创业园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atLeast"/>
        <w:ind w:left="0" w:firstLine="42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atLeast"/>
        <w:ind w:left="0" w:firstLine="42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atLeast"/>
        <w:ind w:left="0" w:firstLine="42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atLeast"/>
        <w:ind w:left="0" w:firstLine="42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br w:type="page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atLeast"/>
        <w:ind w:left="0" w:firstLine="42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atLeast"/>
        <w:ind w:left="0" w:firstLine="42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atLeast"/>
        <w:ind w:left="0" w:firstLine="420"/>
        <w:jc w:val="center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2022年江苏省留学回国人员创新创业示范基地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atLeast"/>
        <w:ind w:left="0" w:firstLine="42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atLeast"/>
        <w:ind w:left="0" w:firstLine="42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南京江宁高新园留学人员创业园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atLeast"/>
        <w:ind w:left="0" w:firstLine="42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阳澄湖国际科创园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atLeast"/>
        <w:ind w:left="0" w:firstLine="42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昆山生物医药产业园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atLeast"/>
        <w:ind w:left="0" w:firstLine="42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苏州相城经济技术开发区留学回国人员创新创业园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atLeast"/>
        <w:ind w:left="0" w:firstLine="42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江苏省津通留学人员创业园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atLeast"/>
        <w:ind w:left="0" w:firstLine="42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徐州软件园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3E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2022-06-27T08:09:48Z</dcterms:created>
  <dc:creator>weiny</dc:creator>
  <cp:lastModifiedBy>泠.酒祈</cp:lastModifiedBy>
  <dcterms:modified xsi:type="dcterms:W3CDTF">2022-06-27T08:10:05Z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