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附件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sz w:val="36"/>
          <w:szCs w:val="36"/>
        </w:rPr>
      </w:pPr>
      <w:bookmarkStart w:id="0" w:name="_GoBack"/>
      <w:r>
        <w:rPr>
          <w:rFonts w:ascii="宋体" w:hAnsi="宋体" w:eastAsia="宋体" w:cs="宋体"/>
          <w:sz w:val="36"/>
          <w:szCs w:val="36"/>
        </w:rPr>
        <w:t>2022 年省级建筑业企业技术中心名单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ascii="宋体" w:hAnsi="宋体" w:eastAsia="宋体" w:cs="宋体"/>
          <w:sz w:val="28"/>
          <w:szCs w:val="28"/>
        </w:rPr>
        <w:t xml:space="preserve">长江南京航道工程局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2. 中铁建设集团华东工程有限公司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3. 正飞建安工程集团有限公司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4. 江苏山水环境建设集团股份有限公司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5. 苏州中设建设集团有限公司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6. 江苏润宇建设有限公司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7. 徐州市公路工程总公司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8. 无锡锡山建筑实业有限公司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9. 南通市港闸市政工程有限公司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10. 徐州市政建设集团有限责任公司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11. 江苏捷达交通工程集团有限公司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12. 江苏建宇建设集团有限公司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13. 江苏润扬建设工程集团有限公司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14. 江苏银洲建设集团有限公司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6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2022-07-08T08:52:57Z</dcterms:created>
  <dc:creator>weiny</dc:creator>
  <cp:lastModifiedBy>泠.酒祈</cp:lastModifiedBy>
  <dcterms:modified xsi:type="dcterms:W3CDTF">2022-07-08T08:54:15Z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