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黑体" w:hAnsi="黑体" w:eastAsia="黑体"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/>
          <w:color w:val="000000"/>
          <w:kern w:val="0"/>
          <w:sz w:val="32"/>
          <w:szCs w:val="36"/>
        </w:rPr>
        <w:t>附件</w:t>
      </w:r>
    </w:p>
    <w:p>
      <w:pPr>
        <w:spacing w:before="156" w:beforeLines="50" w:after="156" w:afterLines="50" w:line="360" w:lineRule="auto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___市</w:t>
      </w:r>
      <w:r>
        <w:rPr>
          <w:rFonts w:hint="eastAsia" w:eastAsia="方正小标宋简体"/>
          <w:color w:val="000000"/>
          <w:kern w:val="0"/>
          <w:sz w:val="36"/>
          <w:szCs w:val="36"/>
        </w:rPr>
        <w:t>工业互联网</w:t>
      </w:r>
      <w:r>
        <w:rPr>
          <w:rFonts w:eastAsia="方正小标宋简体"/>
          <w:color w:val="000000"/>
          <w:kern w:val="0"/>
          <w:sz w:val="36"/>
          <w:szCs w:val="36"/>
        </w:rPr>
        <w:t>安全</w:t>
      </w:r>
      <w:r>
        <w:rPr>
          <w:rFonts w:hint="eastAsia" w:eastAsia="方正小标宋简体"/>
          <w:color w:val="000000"/>
          <w:kern w:val="0"/>
          <w:sz w:val="36"/>
          <w:szCs w:val="36"/>
        </w:rPr>
        <w:t>深度行活动</w:t>
      </w:r>
      <w:r>
        <w:rPr>
          <w:rFonts w:eastAsia="方正小标宋简体"/>
          <w:color w:val="000000"/>
          <w:kern w:val="0"/>
          <w:sz w:val="36"/>
          <w:szCs w:val="36"/>
        </w:rPr>
        <w:t>计划表</w:t>
      </w:r>
    </w:p>
    <w:p>
      <w:pPr>
        <w:spacing w:after="156" w:afterLines="50"/>
        <w:rPr>
          <w:rFonts w:eastAsia="仿宋_GB2312"/>
          <w:b/>
          <w:bCs/>
          <w:sz w:val="22"/>
          <w:szCs w:val="22"/>
        </w:rPr>
      </w:pPr>
      <w:r>
        <w:rPr>
          <w:rFonts w:hint="eastAsia" w:eastAsia="仿宋_GB2312"/>
          <w:b/>
          <w:bCs/>
          <w:sz w:val="22"/>
          <w:szCs w:val="22"/>
        </w:rPr>
        <w:t>编制单位</w:t>
      </w:r>
      <w:r>
        <w:rPr>
          <w:rFonts w:eastAsia="仿宋_GB2312"/>
          <w:b/>
          <w:bCs/>
          <w:sz w:val="22"/>
          <w:szCs w:val="22"/>
        </w:rPr>
        <w:t>：</w:t>
      </w:r>
      <w:r>
        <w:rPr>
          <w:rFonts w:hint="eastAsia" w:eastAsia="仿宋_GB2312"/>
          <w:b/>
          <w:bCs/>
          <w:sz w:val="22"/>
          <w:szCs w:val="22"/>
        </w:rPr>
        <w:t>（盖章）</w:t>
      </w:r>
    </w:p>
    <w:tbl>
      <w:tblPr>
        <w:tblStyle w:val="3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2976"/>
        <w:gridCol w:w="1398"/>
        <w:gridCol w:w="1437"/>
        <w:gridCol w:w="2023"/>
        <w:gridCol w:w="177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sz w:val="22"/>
                <w:szCs w:val="22"/>
              </w:rPr>
              <w:t>重点工作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sz w:val="22"/>
                <w:szCs w:val="22"/>
              </w:rPr>
              <w:t>时间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安排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工作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工作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联系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协办单位及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服务支撑机构</w:t>
            </w:r>
          </w:p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、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联系人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及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分类</w:t>
            </w:r>
            <w:r>
              <w:rPr>
                <w:rFonts w:eastAsia="仿宋_GB2312"/>
                <w:szCs w:val="21"/>
              </w:rPr>
              <w:t>分级管理工作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7月-11月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组织</w:t>
            </w:r>
            <w:r>
              <w:rPr>
                <w:rFonts w:eastAsia="仿宋_GB2312"/>
                <w:szCs w:val="21"/>
              </w:rPr>
              <w:t>本市XX家企业开展……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"/>
              </w:rPr>
            </w:pPr>
            <w:r>
              <w:rPr>
                <w:rFonts w:hint="default" w:eastAsia="仿宋_GB2312"/>
                <w:szCs w:val="21"/>
                <w:lang w:val="en"/>
              </w:rPr>
              <w:t>--------------</w:t>
            </w:r>
            <w:bookmarkStart w:id="0" w:name="_GoBack"/>
            <w:bookmarkEnd w:id="0"/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----------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根据</w:t>
            </w:r>
            <w:r>
              <w:rPr>
                <w:rFonts w:eastAsia="仿宋_GB2312"/>
                <w:szCs w:val="21"/>
              </w:rPr>
              <w:t>省通知</w:t>
            </w:r>
            <w:r>
              <w:rPr>
                <w:rFonts w:hint="eastAsia" w:eastAsia="仿宋_GB2312"/>
                <w:szCs w:val="21"/>
              </w:rPr>
              <w:t>要求</w:t>
            </w:r>
            <w:r>
              <w:rPr>
                <w:rFonts w:eastAsia="仿宋_GB2312"/>
                <w:szCs w:val="21"/>
              </w:rPr>
              <w:t>具体实施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tabs>
                <w:tab w:val="left" w:pos="202"/>
              </w:tabs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举办（参与）赛事活动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-9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政策标准宣贯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X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X日</w:t>
            </w:r>
            <w:r>
              <w:rPr>
                <w:rFonts w:eastAsia="仿宋_GB2312"/>
                <w:szCs w:val="21"/>
              </w:rPr>
              <w:t>前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攻防实战和应急演练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X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>X日</w:t>
            </w:r>
            <w:r>
              <w:rPr>
                <w:rFonts w:eastAsia="仿宋_GB2312"/>
                <w:szCs w:val="21"/>
              </w:rPr>
              <w:t>前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人才培训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......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供需服务对接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......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“智改数转”免费诊断服务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......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r>
        <w:rPr>
          <w:rFonts w:hint="eastAsia" w:eastAsia="仿宋_GB2312"/>
          <w:szCs w:val="21"/>
        </w:rPr>
        <w:t>说明：各地根据实际确定自选内容，不选择的活动内容不在表内列出，也可增加其他自行安排的活动内容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DCCAC"/>
    <w:rsid w:val="F7DD038D"/>
    <w:rsid w:val="F9BDC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2022-07-01T17:01:00Z</dcterms:created>
  <dc:creator>uos</dc:creator>
  <cp:lastModifiedBy>uos</cp:lastModifiedBy>
  <dcterms:modified xsi:type="dcterms:W3CDTF">2022-07-01T17:03:04Z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