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030" w:rsidRPr="00451597" w:rsidRDefault="00C17030" w:rsidP="00C17030">
      <w:pPr>
        <w:rPr>
          <w:rFonts w:ascii="Times New Roman" w:eastAsia="方正黑体_GBK" w:hAnsi="Times New Roman" w:cs="Times New Roman"/>
          <w:sz w:val="32"/>
        </w:rPr>
      </w:pPr>
      <w:r w:rsidRPr="00451597">
        <w:rPr>
          <w:rFonts w:ascii="Times New Roman" w:eastAsia="方正黑体_GBK" w:hAnsi="Times New Roman" w:cs="Times New Roman"/>
          <w:sz w:val="32"/>
        </w:rPr>
        <w:t>附件</w:t>
      </w:r>
      <w:r w:rsidRPr="00451597">
        <w:rPr>
          <w:rFonts w:ascii="Times New Roman" w:eastAsia="方正黑体_GBK" w:hAnsi="Times New Roman" w:cs="Times New Roman"/>
          <w:sz w:val="32"/>
        </w:rPr>
        <w:t>1</w:t>
      </w:r>
    </w:p>
    <w:p w:rsidR="00C17030" w:rsidRPr="00451597" w:rsidRDefault="00496160" w:rsidP="00415484">
      <w:pPr>
        <w:pStyle w:val="2"/>
        <w:rPr>
          <w:rFonts w:ascii="Times New Roman" w:eastAsia="方正黑体_GBK" w:hAnsi="Times New Roman" w:cs="Times New Roman"/>
          <w:sz w:val="32"/>
          <w:szCs w:val="22"/>
        </w:rPr>
      </w:pPr>
      <w:r>
        <w:rPr>
          <w:rFonts w:ascii="Times New Roman" w:eastAsia="方正黑体_GBK" w:hAnsi="Times New Roman" w:cs="Times New Roman"/>
          <w:sz w:val="32"/>
          <w:szCs w:val="22"/>
        </w:rPr>
        <w:t>202</w:t>
      </w:r>
      <w:r>
        <w:rPr>
          <w:rFonts w:ascii="Times New Roman" w:eastAsia="方正黑体_GBK" w:hAnsi="Times New Roman" w:cs="Times New Roman" w:hint="eastAsia"/>
          <w:sz w:val="32"/>
          <w:szCs w:val="22"/>
        </w:rPr>
        <w:t>2</w:t>
      </w:r>
      <w:r w:rsidR="00AD3942" w:rsidRPr="00451597">
        <w:rPr>
          <w:rFonts w:ascii="Times New Roman" w:eastAsia="方正黑体_GBK" w:hAnsi="Times New Roman" w:cs="Times New Roman"/>
          <w:sz w:val="32"/>
          <w:szCs w:val="22"/>
        </w:rPr>
        <w:t>年度</w:t>
      </w:r>
      <w:r w:rsidR="0080071A" w:rsidRPr="00451597">
        <w:rPr>
          <w:rFonts w:ascii="Times New Roman" w:eastAsia="方正黑体_GBK" w:hAnsi="Times New Roman" w:cs="Times New Roman"/>
          <w:sz w:val="32"/>
          <w:szCs w:val="22"/>
        </w:rPr>
        <w:t>省重点工业互联网平台拟认定</w:t>
      </w:r>
      <w:r w:rsidR="00AD3942" w:rsidRPr="00451597">
        <w:rPr>
          <w:rFonts w:ascii="Times New Roman" w:eastAsia="方正黑体_GBK" w:hAnsi="Times New Roman" w:cs="Times New Roman"/>
          <w:sz w:val="32"/>
          <w:szCs w:val="22"/>
        </w:rPr>
        <w:t>名单</w:t>
      </w:r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1048"/>
        <w:gridCol w:w="3644"/>
        <w:gridCol w:w="3864"/>
      </w:tblGrid>
      <w:tr w:rsidR="0080071A" w:rsidRPr="00451597" w:rsidTr="0080071A">
        <w:trPr>
          <w:trHeight w:val="31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071A" w:rsidRPr="00451597" w:rsidRDefault="0080071A" w:rsidP="0080071A">
            <w:pPr>
              <w:spacing w:line="38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451597">
              <w:rPr>
                <w:rFonts w:ascii="Times New Roman" w:eastAsia="方正黑体_GBK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071A" w:rsidRPr="00451597" w:rsidRDefault="0080071A" w:rsidP="0080071A">
            <w:pPr>
              <w:spacing w:line="38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451597">
              <w:rPr>
                <w:rFonts w:ascii="Times New Roman" w:eastAsia="方正黑体_GBK" w:hAnsi="Times New Roman" w:cs="Times New Roman"/>
                <w:sz w:val="24"/>
                <w:szCs w:val="24"/>
              </w:rPr>
              <w:t>地区</w:t>
            </w: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:rsidR="0080071A" w:rsidRPr="00451597" w:rsidRDefault="0080071A" w:rsidP="0080071A">
            <w:pPr>
              <w:spacing w:line="38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451597">
              <w:rPr>
                <w:rFonts w:ascii="Times New Roman" w:eastAsia="方正黑体_GBK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80071A" w:rsidRPr="00451597" w:rsidRDefault="0080071A" w:rsidP="0080071A">
            <w:pPr>
              <w:spacing w:line="38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451597">
              <w:rPr>
                <w:rFonts w:ascii="Times New Roman" w:eastAsia="方正黑体_GBK" w:hAnsi="Times New Roman" w:cs="Times New Roman"/>
                <w:sz w:val="24"/>
                <w:szCs w:val="24"/>
              </w:rPr>
              <w:t>平台名称</w:t>
            </w:r>
          </w:p>
        </w:tc>
      </w:tr>
      <w:tr w:rsidR="0080071A" w:rsidRPr="00451597" w:rsidTr="0080071A">
        <w:trPr>
          <w:trHeight w:val="360"/>
          <w:jc w:val="center"/>
        </w:trPr>
        <w:tc>
          <w:tcPr>
            <w:tcW w:w="9603" w:type="dxa"/>
            <w:gridSpan w:val="4"/>
            <w:shd w:val="clear" w:color="auto" w:fill="auto"/>
            <w:noWrap/>
            <w:vAlign w:val="center"/>
            <w:hideMark/>
          </w:tcPr>
          <w:p w:rsidR="0080071A" w:rsidRPr="00451597" w:rsidRDefault="0080071A" w:rsidP="0080071A">
            <w:pPr>
              <w:spacing w:line="380" w:lineRule="exact"/>
              <w:jc w:val="center"/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</w:pPr>
            <w:r w:rsidRPr="00451597"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双跨类</w:t>
            </w:r>
            <w:r w:rsidR="008E2D41" w:rsidRPr="00451597"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（</w:t>
            </w:r>
            <w:r w:rsidR="00496160">
              <w:rPr>
                <w:rFonts w:ascii="Times New Roman" w:eastAsia="方正楷体_GBK" w:hAnsi="Times New Roman" w:cs="Times New Roman" w:hint="eastAsia"/>
                <w:b/>
                <w:sz w:val="24"/>
                <w:szCs w:val="24"/>
              </w:rPr>
              <w:t>4</w:t>
            </w:r>
            <w:r w:rsidR="008E2D41" w:rsidRPr="00451597"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个）</w:t>
            </w:r>
          </w:p>
        </w:tc>
      </w:tr>
      <w:tr w:rsidR="00496160" w:rsidRPr="00451597" w:rsidTr="0080071A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无锡</w:t>
            </w: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海澜智云科技有限公司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海澜智云工业互联网平台</w:t>
            </w:r>
          </w:p>
        </w:tc>
      </w:tr>
      <w:tr w:rsidR="00496160" w:rsidRPr="00451597" w:rsidTr="0080071A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苏州</w:t>
            </w: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江苏亨通数字智能科技有限公司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HioT</w:t>
            </w: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亨通工业互联网平台</w:t>
            </w:r>
          </w:p>
        </w:tc>
      </w:tr>
      <w:tr w:rsidR="00496160" w:rsidRPr="00451597" w:rsidTr="0080071A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南京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南京中兴新软件有限责任公司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中兴</w:t>
            </w: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Uni-Plant</w:t>
            </w: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工业互联网平台</w:t>
            </w:r>
          </w:p>
        </w:tc>
      </w:tr>
      <w:tr w:rsidR="00496160" w:rsidRPr="00451597" w:rsidTr="0080071A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常州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江苏智云天工科技有限公司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“</w:t>
            </w: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超级虚拟工厂</w:t>
            </w: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”</w:t>
            </w: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创新制造平台</w:t>
            </w:r>
          </w:p>
        </w:tc>
      </w:tr>
      <w:tr w:rsidR="0080071A" w:rsidRPr="00451597" w:rsidTr="0080071A">
        <w:trPr>
          <w:trHeight w:val="360"/>
          <w:jc w:val="center"/>
        </w:trPr>
        <w:tc>
          <w:tcPr>
            <w:tcW w:w="9603" w:type="dxa"/>
            <w:gridSpan w:val="4"/>
            <w:shd w:val="clear" w:color="auto" w:fill="auto"/>
            <w:noWrap/>
            <w:vAlign w:val="center"/>
            <w:hideMark/>
          </w:tcPr>
          <w:p w:rsidR="0080071A" w:rsidRPr="00451597" w:rsidRDefault="0080071A" w:rsidP="0080071A">
            <w:pPr>
              <w:spacing w:line="380" w:lineRule="exact"/>
              <w:jc w:val="center"/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</w:pPr>
            <w:r w:rsidRPr="00451597"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区域类</w:t>
            </w:r>
            <w:r w:rsidR="008E2D41" w:rsidRPr="00451597"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（</w:t>
            </w:r>
            <w:r w:rsidR="00496160">
              <w:rPr>
                <w:rFonts w:ascii="Times New Roman" w:eastAsia="方正楷体_GBK" w:hAnsi="Times New Roman" w:cs="Times New Roman" w:hint="eastAsia"/>
                <w:b/>
                <w:sz w:val="24"/>
                <w:szCs w:val="24"/>
              </w:rPr>
              <w:t>1</w:t>
            </w:r>
            <w:r w:rsidR="008E2D41" w:rsidRPr="00451597"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个）</w:t>
            </w:r>
          </w:p>
        </w:tc>
      </w:tr>
      <w:tr w:rsidR="00496160" w:rsidRPr="00451597" w:rsidTr="0080071A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6160" w:rsidRDefault="00496160" w:rsidP="00EA48A4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6160" w:rsidRDefault="00496160" w:rsidP="00EA48A4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常州</w:t>
            </w: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:rsidR="00496160" w:rsidRDefault="00496160" w:rsidP="00EA48A4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江苏中盈高科智能信息股份有限公司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96160" w:rsidRDefault="00496160" w:rsidP="00EA48A4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中盈高科智慧水务一体化工业互联网平台</w:t>
            </w:r>
          </w:p>
        </w:tc>
      </w:tr>
      <w:tr w:rsidR="0080071A" w:rsidRPr="00451597" w:rsidTr="0080071A">
        <w:trPr>
          <w:trHeight w:val="360"/>
          <w:jc w:val="center"/>
        </w:trPr>
        <w:tc>
          <w:tcPr>
            <w:tcW w:w="9603" w:type="dxa"/>
            <w:gridSpan w:val="4"/>
            <w:shd w:val="clear" w:color="auto" w:fill="auto"/>
            <w:noWrap/>
            <w:vAlign w:val="center"/>
            <w:hideMark/>
          </w:tcPr>
          <w:p w:rsidR="0080071A" w:rsidRPr="00451597" w:rsidRDefault="0080071A" w:rsidP="0080071A">
            <w:pPr>
              <w:spacing w:line="380" w:lineRule="exact"/>
              <w:jc w:val="center"/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</w:pPr>
            <w:r w:rsidRPr="00451597"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供应链类</w:t>
            </w:r>
            <w:r w:rsidR="008E2D41" w:rsidRPr="00451597"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（</w:t>
            </w:r>
            <w:r w:rsidR="00496160">
              <w:rPr>
                <w:rFonts w:ascii="Times New Roman" w:eastAsia="方正楷体_GBK" w:hAnsi="Times New Roman" w:cs="Times New Roman" w:hint="eastAsia"/>
                <w:b/>
                <w:sz w:val="24"/>
                <w:szCs w:val="24"/>
              </w:rPr>
              <w:t>7</w:t>
            </w:r>
            <w:r w:rsidR="008E2D41" w:rsidRPr="00451597"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个）</w:t>
            </w:r>
          </w:p>
        </w:tc>
      </w:tr>
      <w:tr w:rsidR="00496160" w:rsidRPr="00451597" w:rsidTr="0080071A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镇江</w:t>
            </w: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江苏鱼跃医疗设备股份有限公司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鱼跃新型医疗器械一体化健康管理平台</w:t>
            </w:r>
          </w:p>
        </w:tc>
      </w:tr>
      <w:tr w:rsidR="00496160" w:rsidRPr="00451597" w:rsidTr="0080071A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无锡</w:t>
            </w: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塬数科技（无锡）有限公司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“</w:t>
            </w: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塬数</w:t>
            </w: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”</w:t>
            </w: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融合供应链服务平台</w:t>
            </w:r>
          </w:p>
        </w:tc>
      </w:tr>
      <w:tr w:rsidR="00496160" w:rsidRPr="00451597" w:rsidTr="0080071A">
        <w:trPr>
          <w:trHeight w:val="63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苏州</w:t>
            </w: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苏州巨象信息技术有限公司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巨象</w:t>
            </w: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Faas</w:t>
            </w: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产业互联网平台</w:t>
            </w:r>
          </w:p>
        </w:tc>
      </w:tr>
      <w:tr w:rsidR="00496160" w:rsidRPr="00451597" w:rsidTr="0080071A">
        <w:trPr>
          <w:trHeight w:val="63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常州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常州皓鸣信息科技有限公司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工网宝</w:t>
            </w: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-</w:t>
            </w: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工业互联网平台</w:t>
            </w:r>
          </w:p>
        </w:tc>
      </w:tr>
      <w:tr w:rsidR="00496160" w:rsidRPr="00451597" w:rsidTr="0080071A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无锡</w:t>
            </w: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雅迪科技集团有限公司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雅迪供应链工业互联网平台</w:t>
            </w:r>
          </w:p>
        </w:tc>
      </w:tr>
      <w:tr w:rsidR="00496160" w:rsidRPr="00451597" w:rsidTr="0080071A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泰兴</w:t>
            </w: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赢胜节能集团股份有限公司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赢胜节能一体化数字供应链工业互联平台</w:t>
            </w:r>
          </w:p>
        </w:tc>
      </w:tr>
      <w:tr w:rsidR="00496160" w:rsidRPr="00451597" w:rsidTr="0080071A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宿迁</w:t>
            </w: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海天醋业集团有限公司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海天供应链数字化智能协同平台</w:t>
            </w:r>
          </w:p>
        </w:tc>
      </w:tr>
      <w:tr w:rsidR="0080071A" w:rsidRPr="00451597" w:rsidTr="0080071A">
        <w:trPr>
          <w:trHeight w:val="360"/>
          <w:jc w:val="center"/>
        </w:trPr>
        <w:tc>
          <w:tcPr>
            <w:tcW w:w="9603" w:type="dxa"/>
            <w:gridSpan w:val="4"/>
            <w:shd w:val="clear" w:color="auto" w:fill="auto"/>
            <w:noWrap/>
            <w:vAlign w:val="center"/>
            <w:hideMark/>
          </w:tcPr>
          <w:p w:rsidR="0080071A" w:rsidRPr="00451597" w:rsidRDefault="0080071A" w:rsidP="00496160">
            <w:pPr>
              <w:spacing w:line="380" w:lineRule="exact"/>
              <w:jc w:val="center"/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</w:pPr>
            <w:r w:rsidRPr="00451597"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行业类</w:t>
            </w:r>
            <w:r w:rsidR="008E2D41" w:rsidRPr="00451597"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（</w:t>
            </w:r>
            <w:r w:rsidR="00496160">
              <w:rPr>
                <w:rFonts w:ascii="Times New Roman" w:eastAsia="方正楷体_GBK" w:hAnsi="Times New Roman" w:cs="Times New Roman" w:hint="eastAsia"/>
                <w:b/>
                <w:sz w:val="24"/>
                <w:szCs w:val="24"/>
              </w:rPr>
              <w:t>2</w:t>
            </w:r>
            <w:r w:rsidR="008E2D41" w:rsidRPr="00451597"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2</w:t>
            </w:r>
            <w:r w:rsidR="008E2D41" w:rsidRPr="00451597">
              <w:rPr>
                <w:rFonts w:ascii="Times New Roman" w:eastAsia="方正楷体_GBK" w:hAnsi="Times New Roman" w:cs="Times New Roman"/>
                <w:b/>
                <w:sz w:val="24"/>
                <w:szCs w:val="24"/>
              </w:rPr>
              <w:t>个）</w:t>
            </w:r>
          </w:p>
        </w:tc>
      </w:tr>
      <w:tr w:rsidR="00496160" w:rsidRPr="00451597" w:rsidTr="0080071A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苏州</w:t>
            </w: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友达智汇智能制造（苏州）有限公司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达智绿洲工业互联网平台</w:t>
            </w:r>
          </w:p>
        </w:tc>
      </w:tr>
      <w:tr w:rsidR="00496160" w:rsidRPr="00451597" w:rsidTr="0080071A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苏州</w:t>
            </w: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江苏亿友慧云软件股份有限公司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纺织行业工业互联网服务平台</w:t>
            </w:r>
          </w:p>
        </w:tc>
      </w:tr>
      <w:tr w:rsidR="00496160" w:rsidRPr="00451597" w:rsidTr="0080071A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无锡</w:t>
            </w: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江苏格罗瑞节能科技有限公司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纺织工业生产管理工业互联网平台</w:t>
            </w:r>
          </w:p>
        </w:tc>
      </w:tr>
      <w:tr w:rsidR="00496160" w:rsidRPr="00451597" w:rsidTr="0080071A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苏州</w:t>
            </w: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苏州真趣信息科技有限公司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真趣安全生产工业互联网平台</w:t>
            </w:r>
          </w:p>
        </w:tc>
      </w:tr>
      <w:tr w:rsidR="00496160" w:rsidRPr="00451597" w:rsidTr="0080071A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苏州</w:t>
            </w: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苏州悠扬智能科技有限公司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悠扬纺织云平台</w:t>
            </w:r>
          </w:p>
        </w:tc>
      </w:tr>
      <w:tr w:rsidR="00496160" w:rsidRPr="00451597" w:rsidTr="0080071A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南京</w:t>
            </w: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中电鹏程智能装备有限公司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基于物联网和边缘智能的电子制造装备生产运维管控平台</w:t>
            </w:r>
          </w:p>
        </w:tc>
      </w:tr>
      <w:tr w:rsidR="00496160" w:rsidRPr="00451597" w:rsidTr="0080071A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扬州</w:t>
            </w: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扬州中集通华专用车有限公司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专用车协同制造与服务工业互联网平台</w:t>
            </w:r>
          </w:p>
        </w:tc>
      </w:tr>
      <w:tr w:rsidR="00496160" w:rsidRPr="00451597" w:rsidTr="0080071A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南通</w:t>
            </w: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南通铁人运动用品有限公司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面向健身行业的工业互联网平台</w:t>
            </w:r>
          </w:p>
        </w:tc>
      </w:tr>
      <w:tr w:rsidR="00496160" w:rsidRPr="00451597" w:rsidTr="0080071A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徐州</w:t>
            </w: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江苏省精创电气股份有限公司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精创冷云工业互联网平台</w:t>
            </w:r>
          </w:p>
        </w:tc>
      </w:tr>
      <w:tr w:rsidR="00496160" w:rsidRPr="00451597" w:rsidTr="0080071A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南京</w:t>
            </w: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中车南京浦镇车辆有限公司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“</w:t>
            </w: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数联浦镇</w:t>
            </w: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”</w:t>
            </w: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工业互联网平台</w:t>
            </w:r>
          </w:p>
        </w:tc>
      </w:tr>
      <w:tr w:rsidR="00496160" w:rsidRPr="00451597" w:rsidTr="0080071A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常州</w:t>
            </w: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常州奥比利智能科技有限公司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Hietor</w:t>
            </w: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智能制造平台</w:t>
            </w:r>
          </w:p>
        </w:tc>
      </w:tr>
      <w:tr w:rsidR="00496160" w:rsidRPr="00451597" w:rsidTr="0080071A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苏州</w:t>
            </w: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江苏波司登科技有限公司</w:t>
            </w:r>
          </w:p>
        </w:tc>
        <w:tc>
          <w:tcPr>
            <w:tcW w:w="3825" w:type="dxa"/>
            <w:shd w:val="clear" w:color="auto" w:fill="auto"/>
            <w:vAlign w:val="center"/>
            <w:hideMark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波司登工业互联网平台</w:t>
            </w:r>
          </w:p>
        </w:tc>
      </w:tr>
      <w:tr w:rsidR="00496160" w:rsidRPr="00451597" w:rsidTr="0080071A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无锡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江苏晟能科技有限公司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E-Smart</w:t>
            </w: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智慧能源工业互联网平台</w:t>
            </w:r>
          </w:p>
        </w:tc>
      </w:tr>
      <w:tr w:rsidR="00496160" w:rsidRPr="00451597" w:rsidTr="0080071A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苏州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江苏西格数据科技有限公司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精密加工行业数字化平台</w:t>
            </w:r>
          </w:p>
        </w:tc>
      </w:tr>
      <w:tr w:rsidR="00496160" w:rsidRPr="00451597" w:rsidTr="0080071A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苏州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江苏欧软信息科技有限公司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欧软</w:t>
            </w: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O3</w:t>
            </w: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智能工厂云平台</w:t>
            </w:r>
          </w:p>
        </w:tc>
      </w:tr>
      <w:tr w:rsidR="00496160" w:rsidRPr="00451597" w:rsidTr="0080071A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南京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江苏金恒信息科技股份有限公司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金恒全栈式工业互联网平台</w:t>
            </w:r>
          </w:p>
        </w:tc>
      </w:tr>
      <w:tr w:rsidR="00496160" w:rsidRPr="00451597" w:rsidTr="0080071A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盐城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江苏天一航空工业股份有限公司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“</w:t>
            </w: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天亿云</w:t>
            </w: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”</w:t>
            </w: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机场专用运输车辆监管和管理车企（大数据）平台</w:t>
            </w:r>
          </w:p>
        </w:tc>
      </w:tr>
      <w:tr w:rsidR="00496160" w:rsidRPr="00451597" w:rsidTr="0080071A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扬州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扬州扬杰电子科技股份有限公司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496160" w:rsidRPr="00496160" w:rsidRDefault="00496160" w:rsidP="00B6046E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扬杰电子工业互联网平台</w:t>
            </w:r>
            <w:bookmarkStart w:id="0" w:name="_GoBack"/>
            <w:bookmarkEnd w:id="0"/>
          </w:p>
        </w:tc>
      </w:tr>
      <w:tr w:rsidR="00496160" w:rsidRPr="00451597" w:rsidTr="0080071A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常州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常州辉途智能科技有限公司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FarmCloud</w:t>
            </w: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工业互联网云平台</w:t>
            </w:r>
          </w:p>
        </w:tc>
      </w:tr>
      <w:tr w:rsidR="00496160" w:rsidRPr="00451597" w:rsidTr="0080071A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常州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江苏欣华天泰安全系统工程有限公司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企业安全生产全流程管理平台</w:t>
            </w:r>
          </w:p>
        </w:tc>
      </w:tr>
      <w:tr w:rsidR="00496160" w:rsidRPr="00451597" w:rsidTr="0080071A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常州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中国机械总院集团江苏分院有限公司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机械制造热加工生产管控工业互联网平台</w:t>
            </w:r>
          </w:p>
        </w:tc>
      </w:tr>
      <w:tr w:rsidR="00496160" w:rsidRPr="00451597" w:rsidTr="0080071A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苏州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中亿丰数字科技有限公司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496160" w:rsidRPr="00496160" w:rsidRDefault="00496160" w:rsidP="00496160">
            <w:pPr>
              <w:spacing w:line="3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DTCloud </w:t>
            </w:r>
            <w:r w:rsidRPr="00496160">
              <w:rPr>
                <w:rFonts w:ascii="Times New Roman" w:eastAsia="方正仿宋_GBK" w:hAnsi="Times New Roman" w:cs="Times New Roman"/>
                <w:sz w:val="24"/>
                <w:szCs w:val="24"/>
              </w:rPr>
              <w:t>智慧工地工业互联网平台</w:t>
            </w:r>
          </w:p>
        </w:tc>
      </w:tr>
    </w:tbl>
    <w:p w:rsidR="00AC0A5D" w:rsidRPr="008E2D41" w:rsidRDefault="00AC0A5D" w:rsidP="00C54D5C">
      <w:pPr>
        <w:spacing w:line="20" w:lineRule="exact"/>
        <w:rPr>
          <w:rFonts w:ascii="Times New Roman" w:eastAsia="方正黑体_GBK" w:hAnsi="Times New Roman" w:cs="Times New Roman"/>
          <w:sz w:val="32"/>
        </w:rPr>
      </w:pPr>
    </w:p>
    <w:sectPr w:rsidR="00AC0A5D" w:rsidRPr="008E2D41" w:rsidSect="0017591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AB8" w:rsidRDefault="00895AB8" w:rsidP="00E16604">
      <w:r>
        <w:separator/>
      </w:r>
    </w:p>
  </w:endnote>
  <w:endnote w:type="continuationSeparator" w:id="0">
    <w:p w:rsidR="00895AB8" w:rsidRDefault="00895AB8" w:rsidP="00E1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48201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2252A" w:rsidRPr="00E76222" w:rsidRDefault="0052252A" w:rsidP="00AC0A5D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E76222">
          <w:rPr>
            <w:rFonts w:ascii="Times New Roman" w:hAnsi="Times New Roman" w:cs="Times New Roman"/>
            <w:sz w:val="28"/>
          </w:rPr>
          <w:fldChar w:fldCharType="begin"/>
        </w:r>
        <w:r w:rsidRPr="00E76222">
          <w:rPr>
            <w:rFonts w:ascii="Times New Roman" w:hAnsi="Times New Roman" w:cs="Times New Roman"/>
            <w:sz w:val="28"/>
          </w:rPr>
          <w:instrText>PAGE   \* MERGEFORMAT</w:instrText>
        </w:r>
        <w:r w:rsidRPr="00E76222">
          <w:rPr>
            <w:rFonts w:ascii="Times New Roman" w:hAnsi="Times New Roman" w:cs="Times New Roman"/>
            <w:sz w:val="28"/>
          </w:rPr>
          <w:fldChar w:fldCharType="separate"/>
        </w:r>
        <w:r w:rsidR="00B6046E" w:rsidRPr="00B6046E">
          <w:rPr>
            <w:rFonts w:ascii="Times New Roman" w:hAnsi="Times New Roman" w:cs="Times New Roman"/>
            <w:noProof/>
            <w:sz w:val="28"/>
            <w:lang w:val="zh-CN"/>
          </w:rPr>
          <w:t>1</w:t>
        </w:r>
        <w:r w:rsidRPr="00E76222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AB8" w:rsidRDefault="00895AB8" w:rsidP="00E16604">
      <w:r>
        <w:separator/>
      </w:r>
    </w:p>
  </w:footnote>
  <w:footnote w:type="continuationSeparator" w:id="0">
    <w:p w:rsidR="00895AB8" w:rsidRDefault="00895AB8" w:rsidP="00E16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7E6BBE4"/>
    <w:multiLevelType w:val="singleLevel"/>
    <w:tmpl w:val="87E6BBE4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8B"/>
    <w:rsid w:val="00007660"/>
    <w:rsid w:val="00024FC6"/>
    <w:rsid w:val="000270DE"/>
    <w:rsid w:val="00067BC3"/>
    <w:rsid w:val="00086FD0"/>
    <w:rsid w:val="000C0433"/>
    <w:rsid w:val="000E38D9"/>
    <w:rsid w:val="000F34B1"/>
    <w:rsid w:val="0010209D"/>
    <w:rsid w:val="0012113C"/>
    <w:rsid w:val="001259A5"/>
    <w:rsid w:val="0014368B"/>
    <w:rsid w:val="00171B44"/>
    <w:rsid w:val="0017591A"/>
    <w:rsid w:val="00192177"/>
    <w:rsid w:val="001A19D2"/>
    <w:rsid w:val="001B4F5F"/>
    <w:rsid w:val="001C7D08"/>
    <w:rsid w:val="001D0E15"/>
    <w:rsid w:val="001D5C0F"/>
    <w:rsid w:val="001F5199"/>
    <w:rsid w:val="00226B67"/>
    <w:rsid w:val="0026741D"/>
    <w:rsid w:val="00270ED2"/>
    <w:rsid w:val="00281517"/>
    <w:rsid w:val="002C4A98"/>
    <w:rsid w:val="002F0F57"/>
    <w:rsid w:val="003072FC"/>
    <w:rsid w:val="003250D7"/>
    <w:rsid w:val="00333DB8"/>
    <w:rsid w:val="00333F5B"/>
    <w:rsid w:val="00363D66"/>
    <w:rsid w:val="0036725E"/>
    <w:rsid w:val="0039424C"/>
    <w:rsid w:val="0039704C"/>
    <w:rsid w:val="003A1D69"/>
    <w:rsid w:val="003B7526"/>
    <w:rsid w:val="003D5D9B"/>
    <w:rsid w:val="00412E0B"/>
    <w:rsid w:val="00415484"/>
    <w:rsid w:val="004505DD"/>
    <w:rsid w:val="00451597"/>
    <w:rsid w:val="004711CD"/>
    <w:rsid w:val="00496160"/>
    <w:rsid w:val="004A049E"/>
    <w:rsid w:val="004A595F"/>
    <w:rsid w:val="004C5440"/>
    <w:rsid w:val="004D123C"/>
    <w:rsid w:val="004D7251"/>
    <w:rsid w:val="004F782D"/>
    <w:rsid w:val="00501340"/>
    <w:rsid w:val="0052252A"/>
    <w:rsid w:val="00553303"/>
    <w:rsid w:val="00564F04"/>
    <w:rsid w:val="00573B26"/>
    <w:rsid w:val="005B4237"/>
    <w:rsid w:val="005C57E4"/>
    <w:rsid w:val="005E4E43"/>
    <w:rsid w:val="005E6042"/>
    <w:rsid w:val="00610AA0"/>
    <w:rsid w:val="00612261"/>
    <w:rsid w:val="00616506"/>
    <w:rsid w:val="00623D47"/>
    <w:rsid w:val="00635485"/>
    <w:rsid w:val="00647971"/>
    <w:rsid w:val="00674AC5"/>
    <w:rsid w:val="006861D0"/>
    <w:rsid w:val="006973E7"/>
    <w:rsid w:val="006A28E7"/>
    <w:rsid w:val="006A7DF3"/>
    <w:rsid w:val="006C2F67"/>
    <w:rsid w:val="006C37B8"/>
    <w:rsid w:val="006D1167"/>
    <w:rsid w:val="006D6D7F"/>
    <w:rsid w:val="0071606E"/>
    <w:rsid w:val="0073327B"/>
    <w:rsid w:val="00765C19"/>
    <w:rsid w:val="00771CF3"/>
    <w:rsid w:val="007C387E"/>
    <w:rsid w:val="007D685E"/>
    <w:rsid w:val="0080071A"/>
    <w:rsid w:val="00817388"/>
    <w:rsid w:val="00850A7C"/>
    <w:rsid w:val="008520D4"/>
    <w:rsid w:val="00866A78"/>
    <w:rsid w:val="00872D39"/>
    <w:rsid w:val="00895AB8"/>
    <w:rsid w:val="008A461D"/>
    <w:rsid w:val="008D1B7B"/>
    <w:rsid w:val="008D69AA"/>
    <w:rsid w:val="008E2D41"/>
    <w:rsid w:val="008E509B"/>
    <w:rsid w:val="00921650"/>
    <w:rsid w:val="00926DA2"/>
    <w:rsid w:val="00927CB9"/>
    <w:rsid w:val="00970057"/>
    <w:rsid w:val="00993CF6"/>
    <w:rsid w:val="009E31CA"/>
    <w:rsid w:val="009E4CEB"/>
    <w:rsid w:val="00A20178"/>
    <w:rsid w:val="00A26796"/>
    <w:rsid w:val="00A42BB7"/>
    <w:rsid w:val="00AA7895"/>
    <w:rsid w:val="00AB6136"/>
    <w:rsid w:val="00AC04B3"/>
    <w:rsid w:val="00AC0A5D"/>
    <w:rsid w:val="00AC5B63"/>
    <w:rsid w:val="00AD3942"/>
    <w:rsid w:val="00AD3D79"/>
    <w:rsid w:val="00AE04B2"/>
    <w:rsid w:val="00B314CA"/>
    <w:rsid w:val="00B6046E"/>
    <w:rsid w:val="00B67D06"/>
    <w:rsid w:val="00B87153"/>
    <w:rsid w:val="00B910B9"/>
    <w:rsid w:val="00B947DF"/>
    <w:rsid w:val="00BA0BC4"/>
    <w:rsid w:val="00BA4EE3"/>
    <w:rsid w:val="00BB353C"/>
    <w:rsid w:val="00BE2290"/>
    <w:rsid w:val="00BE2D56"/>
    <w:rsid w:val="00BE3277"/>
    <w:rsid w:val="00C03779"/>
    <w:rsid w:val="00C17030"/>
    <w:rsid w:val="00C335AA"/>
    <w:rsid w:val="00C54D5C"/>
    <w:rsid w:val="00C562B2"/>
    <w:rsid w:val="00C56C9D"/>
    <w:rsid w:val="00C577FE"/>
    <w:rsid w:val="00C735E3"/>
    <w:rsid w:val="00C84AE5"/>
    <w:rsid w:val="00CA242C"/>
    <w:rsid w:val="00CC1248"/>
    <w:rsid w:val="00CC6F15"/>
    <w:rsid w:val="00CE26A4"/>
    <w:rsid w:val="00D07691"/>
    <w:rsid w:val="00D14050"/>
    <w:rsid w:val="00D20937"/>
    <w:rsid w:val="00D26813"/>
    <w:rsid w:val="00D3560A"/>
    <w:rsid w:val="00D5499D"/>
    <w:rsid w:val="00D84F45"/>
    <w:rsid w:val="00DC1785"/>
    <w:rsid w:val="00E01085"/>
    <w:rsid w:val="00E16604"/>
    <w:rsid w:val="00E243F7"/>
    <w:rsid w:val="00E85DA8"/>
    <w:rsid w:val="00EA42BE"/>
    <w:rsid w:val="00EA75F8"/>
    <w:rsid w:val="00EB3876"/>
    <w:rsid w:val="00EB49E5"/>
    <w:rsid w:val="00EC2C58"/>
    <w:rsid w:val="00F11D7F"/>
    <w:rsid w:val="00F11F42"/>
    <w:rsid w:val="00F410C8"/>
    <w:rsid w:val="00F569B0"/>
    <w:rsid w:val="00F66580"/>
    <w:rsid w:val="00F72576"/>
    <w:rsid w:val="00F8635E"/>
    <w:rsid w:val="00FC10DD"/>
    <w:rsid w:val="00FD4242"/>
    <w:rsid w:val="00FF0AFD"/>
    <w:rsid w:val="00FF14AF"/>
    <w:rsid w:val="4DF0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B82795-F83B-4C93-9E22-42C94BAA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1"/>
    <w:qFormat/>
    <w:rsid w:val="00AC0A5D"/>
    <w:pPr>
      <w:autoSpaceDE w:val="0"/>
      <w:autoSpaceDN w:val="0"/>
      <w:spacing w:line="895" w:lineRule="exact"/>
      <w:jc w:val="center"/>
      <w:outlineLvl w:val="0"/>
    </w:pPr>
    <w:rPr>
      <w:rFonts w:ascii="方正小标宋简体" w:eastAsia="方正小标宋简体" w:hAnsi="方正小标宋简体" w:cs="方正小标宋简体"/>
      <w:kern w:val="0"/>
      <w:sz w:val="54"/>
      <w:szCs w:val="54"/>
      <w:lang w:val="zh-CN" w:bidi="zh-CN"/>
    </w:rPr>
  </w:style>
  <w:style w:type="paragraph" w:styleId="2">
    <w:name w:val="heading 2"/>
    <w:basedOn w:val="a"/>
    <w:next w:val="a"/>
    <w:link w:val="2Char"/>
    <w:uiPriority w:val="1"/>
    <w:qFormat/>
    <w:rsid w:val="00AC0A5D"/>
    <w:pPr>
      <w:autoSpaceDE w:val="0"/>
      <w:autoSpaceDN w:val="0"/>
      <w:jc w:val="center"/>
      <w:outlineLvl w:val="1"/>
    </w:pPr>
    <w:rPr>
      <w:rFonts w:ascii="宋体" w:eastAsia="宋体" w:hAnsi="宋体" w:cs="宋体"/>
      <w:kern w:val="0"/>
      <w:sz w:val="36"/>
      <w:szCs w:val="36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AC0A5D"/>
    <w:rPr>
      <w:rFonts w:ascii="方正小标宋简体" w:eastAsia="方正小标宋简体" w:hAnsi="方正小标宋简体" w:cs="方正小标宋简体"/>
      <w:sz w:val="54"/>
      <w:szCs w:val="54"/>
      <w:lang w:val="zh-CN" w:bidi="zh-CN"/>
    </w:rPr>
  </w:style>
  <w:style w:type="character" w:customStyle="1" w:styleId="2Char">
    <w:name w:val="标题 2 Char"/>
    <w:basedOn w:val="a0"/>
    <w:link w:val="2"/>
    <w:uiPriority w:val="1"/>
    <w:rsid w:val="00AC0A5D"/>
    <w:rPr>
      <w:rFonts w:ascii="宋体" w:eastAsia="宋体" w:hAnsi="宋体" w:cs="宋体"/>
      <w:sz w:val="36"/>
      <w:szCs w:val="36"/>
      <w:lang w:val="zh-CN" w:bidi="zh-CN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paragraph" w:styleId="a5">
    <w:name w:val="List Paragraph"/>
    <w:basedOn w:val="a"/>
    <w:uiPriority w:val="1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332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327B"/>
    <w:rPr>
      <w:kern w:val="2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19217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192177"/>
    <w:rPr>
      <w:kern w:val="2"/>
      <w:sz w:val="21"/>
      <w:szCs w:val="22"/>
    </w:rPr>
  </w:style>
  <w:style w:type="paragraph" w:styleId="a8">
    <w:name w:val="Body Text"/>
    <w:basedOn w:val="a"/>
    <w:link w:val="Char3"/>
    <w:uiPriority w:val="1"/>
    <w:unhideWhenUsed/>
    <w:qFormat/>
    <w:rsid w:val="00C17030"/>
    <w:pPr>
      <w:spacing w:after="120"/>
    </w:pPr>
    <w:rPr>
      <w:rFonts w:ascii="Calibri" w:eastAsia="宋体" w:hAnsi="Calibri" w:cs="Times New Roman"/>
    </w:rPr>
  </w:style>
  <w:style w:type="character" w:customStyle="1" w:styleId="Char3">
    <w:name w:val="正文文本 Char"/>
    <w:basedOn w:val="a0"/>
    <w:link w:val="a8"/>
    <w:rsid w:val="00C17030"/>
    <w:rPr>
      <w:rFonts w:ascii="Calibri" w:eastAsia="宋体" w:hAnsi="Calibri" w:cs="Times New Roman"/>
      <w:kern w:val="2"/>
      <w:sz w:val="21"/>
      <w:szCs w:val="22"/>
    </w:rPr>
  </w:style>
  <w:style w:type="paragraph" w:styleId="a9">
    <w:name w:val="footnote text"/>
    <w:basedOn w:val="a"/>
    <w:link w:val="Char4"/>
    <w:uiPriority w:val="99"/>
    <w:semiHidden/>
    <w:unhideWhenUsed/>
    <w:rsid w:val="003072FC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9"/>
    <w:uiPriority w:val="99"/>
    <w:semiHidden/>
    <w:rsid w:val="003072FC"/>
    <w:rPr>
      <w:kern w:val="2"/>
      <w:sz w:val="18"/>
      <w:szCs w:val="18"/>
    </w:rPr>
  </w:style>
  <w:style w:type="character" w:styleId="aa">
    <w:name w:val="footnote reference"/>
    <w:basedOn w:val="a0"/>
    <w:unhideWhenUsed/>
    <w:rsid w:val="003072FC"/>
    <w:rPr>
      <w:vertAlign w:val="superscript"/>
    </w:rPr>
  </w:style>
  <w:style w:type="paragraph" w:styleId="3">
    <w:name w:val="toc 3"/>
    <w:basedOn w:val="a"/>
    <w:next w:val="a"/>
    <w:uiPriority w:val="39"/>
    <w:unhideWhenUsed/>
    <w:qFormat/>
    <w:rsid w:val="00AC0A5D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10">
    <w:name w:val="toc 1"/>
    <w:basedOn w:val="a"/>
    <w:next w:val="a"/>
    <w:uiPriority w:val="39"/>
    <w:unhideWhenUsed/>
    <w:qFormat/>
    <w:rsid w:val="00AC0A5D"/>
    <w:pPr>
      <w:widowControl/>
      <w:spacing w:after="100" w:line="276" w:lineRule="auto"/>
      <w:jc w:val="left"/>
    </w:pPr>
    <w:rPr>
      <w:kern w:val="0"/>
      <w:sz w:val="22"/>
    </w:rPr>
  </w:style>
  <w:style w:type="paragraph" w:styleId="20">
    <w:name w:val="toc 2"/>
    <w:basedOn w:val="a"/>
    <w:next w:val="a"/>
    <w:uiPriority w:val="39"/>
    <w:unhideWhenUsed/>
    <w:qFormat/>
    <w:rsid w:val="00AC0A5D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table" w:styleId="ab">
    <w:name w:val="Table Grid"/>
    <w:basedOn w:val="a1"/>
    <w:uiPriority w:val="39"/>
    <w:qFormat/>
    <w:rsid w:val="00AC0A5D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C0A5D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character" w:customStyle="1" w:styleId="font51">
    <w:name w:val="font51"/>
    <w:basedOn w:val="a0"/>
    <w:qFormat/>
    <w:rsid w:val="00AC0A5D"/>
    <w:rPr>
      <w:rFonts w:ascii="方正仿宋_GBK" w:eastAsia="方正仿宋_GBK" w:hAnsi="方正仿宋_GBK" w:cs="方正仿宋_GBK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AC0A5D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AC0A5D"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paragraph" w:styleId="ac">
    <w:name w:val="Normal (Web)"/>
    <w:basedOn w:val="a"/>
    <w:uiPriority w:val="99"/>
    <w:unhideWhenUsed/>
    <w:qFormat/>
    <w:rsid w:val="00AD39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董卫华</dc:creator>
  <cp:lastModifiedBy>Administrator</cp:lastModifiedBy>
  <cp:revision>6</cp:revision>
  <cp:lastPrinted>2021-12-17T07:17:00Z</cp:lastPrinted>
  <dcterms:created xsi:type="dcterms:W3CDTF">2021-12-17T07:29:00Z</dcterms:created>
  <dcterms:modified xsi:type="dcterms:W3CDTF">2022-07-18T01:18:00Z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