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8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8"/>
          <w:rFonts w:hint="eastAsia" w:asciiTheme="majorEastAsia" w:hAnsiTheme="majorEastAsia" w:eastAsiaTheme="majorEastAsia" w:cstheme="majorEastAsia"/>
          <w:sz w:val="32"/>
          <w:szCs w:val="32"/>
        </w:rPr>
        <w:t>附件2-10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9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</w:t>
      </w:r>
      <w:r>
        <w:rPr>
          <w:rFonts w:hint="eastAsia" w:ascii="Times New Roman" w:hAnsi="Times New Roman" w:eastAsia="黑体" w:cs="Times New Roman"/>
          <w:b w:val="0"/>
          <w:color w:val="000000"/>
          <w:sz w:val="36"/>
          <w:szCs w:val="36"/>
        </w:rPr>
        <w:t>专项设计创新奖</w:t>
      </w: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）</w:t>
      </w: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9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5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10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pacing w:val="0"/>
                <w:sz w:val="32"/>
                <w:szCs w:val="32"/>
              </w:rPr>
              <w:t>建筑结构与抗震设计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10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10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1"/>
          <w:rFonts w:ascii="黑体" w:hAnsi="黑体" w:eastAsia="黑体" w:cs="黑体"/>
          <w:bCs/>
          <w:color w:val="000000"/>
        </w:rPr>
      </w:pPr>
      <w:r>
        <w:rPr>
          <w:rStyle w:val="11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申报单位承诺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此次填报的申报表及附件材料的全部内容、数据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360" w:lineRule="auto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4320" w:firstLineChars="1350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（单位公章）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4800" w:firstLineChars="1500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440" w:lineRule="exact"/>
        <w:ind w:firstLine="640" w:firstLineChars="200"/>
        <w:jc w:val="right"/>
        <w:rPr>
          <w:rFonts w:eastAsia="黑体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b/>
          <w:sz w:val="36"/>
          <w:szCs w:val="36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5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设计服务合同（复印件）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施工图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施工单位、建设单位的评价证明（复印件）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工程图纸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5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eastAsia="黑体" w:cs="Times New Roman"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</w:t>
      </w:r>
      <w:r>
        <w:rPr>
          <w:rFonts w:hint="eastAsia" w:eastAsia="方正仿宋_GBK" w:cs="Times New Roman"/>
          <w:sz w:val="28"/>
          <w:szCs w:val="28"/>
        </w:rPr>
        <w:t>8</w:t>
      </w:r>
      <w:r>
        <w:rPr>
          <w:rFonts w:eastAsia="方正仿宋_GBK" w:cs="Times New Roman"/>
          <w:sz w:val="28"/>
          <w:szCs w:val="28"/>
        </w:rPr>
        <w:t>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Fonts w:eastAsia="黑体" w:cs="Times New Roman"/>
          <w:sz w:val="36"/>
          <w:szCs w:val="36"/>
        </w:rPr>
      </w:pPr>
      <w:r>
        <w:rPr>
          <w:rFonts w:eastAsia="黑体" w:cs="Times New Roman"/>
          <w:sz w:val="36"/>
          <w:szCs w:val="36"/>
        </w:rPr>
        <w:t>项目基本情况</w:t>
      </w:r>
    </w:p>
    <w:tbl>
      <w:tblPr>
        <w:tblStyle w:val="5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设计性质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新建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改建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 xml:space="preserve">扩建   </w:t>
            </w:r>
            <w:r>
              <w:rPr>
                <w:rFonts w:eastAsia="仿宋_GB2312" w:cs="Times New Roman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翻建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阶段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方案设计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初步设计</w:t>
            </w:r>
            <w:r>
              <w:rPr>
                <w:rFonts w:hint="eastAsia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ascii="Sitka Small" w:hAnsi="Sitka Small" w:eastAsia="仿宋_GB2312" w:cs="Sitka Small"/>
                <w:sz w:val="28"/>
                <w:szCs w:val="28"/>
              </w:rPr>
              <w:sym w:font="Wingdings 2" w:char="00A3"/>
            </w:r>
            <w:r>
              <w:rPr>
                <w:rFonts w:eastAsia="仿宋_GB2312" w:cs="Times New Roman"/>
                <w:sz w:val="28"/>
                <w:szCs w:val="28"/>
              </w:rPr>
              <w:t>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设计</w:t>
            </w:r>
            <w:r>
              <w:rPr>
                <w:rFonts w:eastAsia="黑体" w:cs="Times New Roman"/>
                <w:sz w:val="28"/>
                <w:szCs w:val="28"/>
              </w:rPr>
              <w:t>开始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</w:t>
            </w:r>
            <w:r>
              <w:rPr>
                <w:rFonts w:hint="eastAsia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竣工验收时间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使用时间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建设单位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施工单位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</w:trPr>
        <w:tc>
          <w:tcPr>
            <w:tcW w:w="831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28"/>
          <w:szCs w:val="28"/>
        </w:rPr>
        <w:br w:type="page"/>
      </w:r>
      <w:r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  <w:t>工程项目特点</w:t>
      </w:r>
    </w:p>
    <w:tbl>
      <w:tblPr>
        <w:tblStyle w:val="5"/>
        <w:tblW w:w="83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（项目总体介绍、项目规模、复杂程度及影响程度等，限500字）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技术特色</w:t>
            </w:r>
            <w:r>
              <w:rPr>
                <w:rFonts w:hint="eastAsia" w:eastAsia="黑体" w:cs="Times New Roman"/>
                <w:bCs/>
                <w:color w:val="000000"/>
                <w:sz w:val="28"/>
                <w:szCs w:val="28"/>
              </w:rPr>
              <w:t>与创新点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（项目特色及主要的技术成果指标，限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技术成效</w:t>
            </w:r>
          </w:p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与深度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（解决的技术难题、工程问题的成效与深度，限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80</w:t>
            </w:r>
            <w:r>
              <w:rPr>
                <w:rFonts w:eastAsia="仿宋_GB2312" w:cs="Times New Roman"/>
                <w:color w:val="000000"/>
                <w:sz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distribute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780" w:type="dxa"/>
            <w:noWrap/>
          </w:tcPr>
          <w:p>
            <w:pPr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（项目产生的经济、社会、环境效益，限500字）</w:t>
            </w:r>
          </w:p>
        </w:tc>
      </w:tr>
    </w:tbl>
    <w:p>
      <w:pPr>
        <w:spacing w:afterLines="50" w:line="560" w:lineRule="exact"/>
        <w:jc w:val="center"/>
        <w:rPr>
          <w:rStyle w:val="7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7"/>
          <w:rFonts w:hint="eastAsia" w:eastAsia="黑体" w:cs="Times New Roman"/>
          <w:b w:val="0"/>
          <w:bCs w:val="0"/>
          <w:color w:val="000000"/>
          <w:sz w:val="36"/>
          <w:szCs w:val="36"/>
        </w:rPr>
        <w:t>结构专业设计指标</w:t>
      </w:r>
    </w:p>
    <w:tbl>
      <w:tblPr>
        <w:tblStyle w:val="5"/>
        <w:tblW w:w="83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628"/>
        <w:gridCol w:w="286"/>
        <w:gridCol w:w="516"/>
        <w:gridCol w:w="178"/>
        <w:gridCol w:w="224"/>
        <w:gridCol w:w="131"/>
        <w:gridCol w:w="269"/>
        <w:gridCol w:w="70"/>
        <w:gridCol w:w="736"/>
        <w:gridCol w:w="652"/>
        <w:gridCol w:w="146"/>
        <w:gridCol w:w="90"/>
        <w:gridCol w:w="314"/>
        <w:gridCol w:w="398"/>
        <w:gridCol w:w="440"/>
        <w:gridCol w:w="370"/>
        <w:gridCol w:w="324"/>
        <w:gridCol w:w="117"/>
        <w:gridCol w:w="353"/>
        <w:gridCol w:w="224"/>
        <w:gridCol w:w="182"/>
        <w:gridCol w:w="396"/>
        <w:gridCol w:w="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20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hint="eastAsia" w:eastAsia="黑体" w:cs="Times New Roman"/>
                <w:color w:val="000000"/>
                <w:sz w:val="24"/>
              </w:rPr>
              <w:t>项目类型</w:t>
            </w:r>
          </w:p>
        </w:tc>
        <w:tc>
          <w:tcPr>
            <w:tcW w:w="6246" w:type="dxa"/>
            <w:gridSpan w:val="19"/>
            <w:noWrap/>
            <w:vAlign w:val="center"/>
          </w:tcPr>
          <w:p>
            <w:pPr>
              <w:ind w:firstLine="218" w:firstLineChars="91"/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多高层建筑结构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    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大跨及空间建筑结构</w:t>
            </w:r>
          </w:p>
          <w:p>
            <w:pPr>
              <w:ind w:firstLine="218" w:firstLineChars="91"/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隔震体系建筑结构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 xml:space="preserve">    </w:t>
            </w: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</w:rPr>
              <w:t>减震体系建筑结构</w:t>
            </w:r>
          </w:p>
          <w:p>
            <w:pPr>
              <w:ind w:firstLine="218" w:firstLineChars="91"/>
              <w:jc w:val="left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sym w:font="Wingdings 2" w:char="00A3"/>
            </w:r>
            <w:r>
              <w:rPr>
                <w:rFonts w:hint="eastAsia" w:eastAsia="仿宋_GB2312" w:cs="Times New Roman"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（其它）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结构体系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082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基础类型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抗震设防烈度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度</w:t>
            </w:r>
          </w:p>
        </w:tc>
        <w:tc>
          <w:tcPr>
            <w:tcW w:w="2082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抗震设防类别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88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pacing w:val="-11"/>
                <w:sz w:val="24"/>
              </w:rPr>
              <w:t>设计基本地震加速度值</w:t>
            </w:r>
          </w:p>
        </w:tc>
        <w:tc>
          <w:tcPr>
            <w:tcW w:w="1388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设计地震分组</w:t>
            </w:r>
          </w:p>
        </w:tc>
        <w:tc>
          <w:tcPr>
            <w:tcW w:w="1388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388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场地类别</w:t>
            </w:r>
          </w:p>
        </w:tc>
        <w:tc>
          <w:tcPr>
            <w:tcW w:w="1388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混凝土总用量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2082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每平方米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混凝土折算厚度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  <w:vertAlign w:val="superscript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cm/m</w:t>
            </w:r>
            <w:r>
              <w:rPr>
                <w:rFonts w:eastAsia="仿宋_GB2312" w:cs="Times New Roman"/>
                <w:color w:val="00000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2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钢材总用量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钢筋：t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型钢：t</w:t>
            </w:r>
          </w:p>
        </w:tc>
        <w:tc>
          <w:tcPr>
            <w:tcW w:w="2082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每平方米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钢材用量</w:t>
            </w:r>
          </w:p>
        </w:tc>
        <w:tc>
          <w:tcPr>
            <w:tcW w:w="2082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钢筋：kg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型钢：kg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restart"/>
            <w:noWrap/>
            <w:vAlign w:val="center"/>
          </w:tcPr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抗</w:t>
            </w:r>
          </w:p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震</w:t>
            </w:r>
          </w:p>
          <w:p>
            <w:pPr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分析</w:t>
            </w:r>
          </w:p>
        </w:tc>
        <w:tc>
          <w:tcPr>
            <w:tcW w:w="7854" w:type="dxa"/>
            <w:gridSpan w:val="23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程序名称：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不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考耦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虑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扭联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转</w:t>
            </w:r>
          </w:p>
        </w:tc>
        <w:tc>
          <w:tcPr>
            <w:tcW w:w="120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方向</w:t>
            </w:r>
          </w:p>
        </w:tc>
        <w:tc>
          <w:tcPr>
            <w:tcW w:w="1206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T1(s)</w:t>
            </w:r>
          </w:p>
        </w:tc>
        <w:tc>
          <w:tcPr>
            <w:tcW w:w="120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hint="eastAsia" w:eastAsia="黑体" w:cs="Times New Roman"/>
                <w:color w:val="000000"/>
                <w:sz w:val="24"/>
              </w:rPr>
              <w:t>（</w:t>
            </w:r>
            <w:r>
              <w:rPr>
                <w:rFonts w:eastAsia="黑体" w:cs="Times New Roman"/>
                <w:color w:val="000000"/>
                <w:sz w:val="24"/>
              </w:rPr>
              <w:t>kN</w:t>
            </w:r>
            <w:r>
              <w:rPr>
                <w:rFonts w:hint="eastAsia" w:eastAsia="黑体" w:cs="Times New Roman"/>
                <w:color w:val="000000"/>
                <w:sz w:val="24"/>
              </w:rPr>
              <w:t>）</w:t>
            </w:r>
          </w:p>
        </w:tc>
        <w:tc>
          <w:tcPr>
            <w:tcW w:w="1208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1200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△Uu</w:t>
            </w:r>
            <w:r>
              <w:rPr>
                <w:rFonts w:hint="eastAsia" w:eastAsia="黑体" w:cs="Times New Roman"/>
                <w:color w:val="000000"/>
                <w:sz w:val="24"/>
              </w:rPr>
              <w:t>（</w:t>
            </w:r>
            <w:r>
              <w:rPr>
                <w:rFonts w:eastAsia="黑体" w:cs="Times New Roman"/>
                <w:color w:val="000000"/>
                <w:sz w:val="24"/>
              </w:rPr>
              <w:t>mm</w:t>
            </w:r>
            <w:r>
              <w:rPr>
                <w:rFonts w:hint="eastAsia" w:eastAsia="黑体" w:cs="Times New Roman"/>
                <w:color w:val="000000"/>
                <w:sz w:val="24"/>
              </w:rPr>
              <w:t>）</w:t>
            </w:r>
          </w:p>
        </w:tc>
        <w:tc>
          <w:tcPr>
            <w:tcW w:w="1206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△Uu/h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20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横向</w:t>
            </w:r>
          </w:p>
        </w:tc>
        <w:tc>
          <w:tcPr>
            <w:tcW w:w="1206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8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200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6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20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纵向</w:t>
            </w:r>
          </w:p>
        </w:tc>
        <w:tc>
          <w:tcPr>
            <w:tcW w:w="1206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8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200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206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restart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考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虑耦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扭</w:t>
            </w:r>
          </w:p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转联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振型号</w:t>
            </w:r>
          </w:p>
        </w:tc>
        <w:tc>
          <w:tcPr>
            <w:tcW w:w="802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T(s)</w:t>
            </w:r>
          </w:p>
        </w:tc>
        <w:tc>
          <w:tcPr>
            <w:tcW w:w="80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转角</w:t>
            </w:r>
          </w:p>
        </w:tc>
        <w:tc>
          <w:tcPr>
            <w:tcW w:w="79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扭转系数</w:t>
            </w: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方向</w:t>
            </w:r>
          </w:p>
        </w:tc>
        <w:tc>
          <w:tcPr>
            <w:tcW w:w="810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(kN)</w:t>
            </w:r>
          </w:p>
        </w:tc>
        <w:tc>
          <w:tcPr>
            <w:tcW w:w="79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△Ue(mm)</w:t>
            </w:r>
          </w:p>
        </w:tc>
        <w:tc>
          <w:tcPr>
            <w:tcW w:w="81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△Ue/h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1</w:t>
            </w:r>
          </w:p>
        </w:tc>
        <w:tc>
          <w:tcPr>
            <w:tcW w:w="802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9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横向</w:t>
            </w:r>
          </w:p>
        </w:tc>
        <w:tc>
          <w:tcPr>
            <w:tcW w:w="810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9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2</w:t>
            </w:r>
          </w:p>
        </w:tc>
        <w:tc>
          <w:tcPr>
            <w:tcW w:w="802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9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纵向</w:t>
            </w:r>
          </w:p>
        </w:tc>
        <w:tc>
          <w:tcPr>
            <w:tcW w:w="810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94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1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628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3</w:t>
            </w:r>
          </w:p>
        </w:tc>
        <w:tc>
          <w:tcPr>
            <w:tcW w:w="802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80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79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2406" w:type="dxa"/>
            <w:gridSpan w:val="8"/>
            <w:noWrap/>
            <w:vAlign w:val="center"/>
          </w:tcPr>
          <w:p>
            <w:pPr>
              <w:spacing w:line="240" w:lineRule="exact"/>
              <w:jc w:val="left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地震作用最大方向</w:t>
            </w:r>
          </w:p>
        </w:tc>
        <w:tc>
          <w:tcPr>
            <w:tcW w:w="1612" w:type="dxa"/>
            <w:gridSpan w:val="4"/>
            <w:noWrap/>
            <w:vAlign w:val="center"/>
          </w:tcPr>
          <w:p>
            <w:pPr>
              <w:spacing w:line="240" w:lineRule="exact"/>
              <w:jc w:val="left"/>
              <w:rPr>
                <w:rFonts w:eastAsia="黑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7854" w:type="dxa"/>
            <w:gridSpan w:val="23"/>
            <w:noWrap/>
            <w:vAlign w:val="center"/>
          </w:tcPr>
          <w:p>
            <w:pPr>
              <w:spacing w:line="240" w:lineRule="exact"/>
              <w:jc w:val="left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时程分析程序名称：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波名</w:t>
            </w:r>
          </w:p>
        </w:tc>
        <w:tc>
          <w:tcPr>
            <w:tcW w:w="1963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(kN)</w:t>
            </w: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F</w:t>
            </w:r>
            <w:r>
              <w:rPr>
                <w:rFonts w:eastAsia="黑体" w:cs="Times New Roman"/>
                <w:color w:val="000000"/>
                <w:sz w:val="24"/>
                <w:vertAlign w:val="subscript"/>
              </w:rPr>
              <w:t>EK</w:t>
            </w:r>
            <w:r>
              <w:rPr>
                <w:rFonts w:eastAsia="黑体" w:cs="Times New Roman"/>
                <w:color w:val="000000"/>
                <w:sz w:val="24"/>
              </w:rPr>
              <w:t>/Geq</w:t>
            </w:r>
          </w:p>
        </w:tc>
        <w:tc>
          <w:tcPr>
            <w:tcW w:w="1965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rPr>
                <w:rFonts w:eastAsia="黑体" w:cs="Times New Roman"/>
                <w:color w:val="000000"/>
                <w:sz w:val="24"/>
              </w:rPr>
              <w:t>△U/h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65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65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4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  <w:tc>
          <w:tcPr>
            <w:tcW w:w="1963" w:type="dxa"/>
            <w:gridSpan w:val="6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%</w:t>
            </w:r>
          </w:p>
        </w:tc>
        <w:tc>
          <w:tcPr>
            <w:tcW w:w="1965" w:type="dxa"/>
            <w:gridSpan w:val="5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29" w:type="dxa"/>
            <w:gridSpan w:val="24"/>
            <w:noWrap/>
            <w:vAlign w:val="center"/>
          </w:tcPr>
          <w:p>
            <w:pPr>
              <w:spacing w:line="240" w:lineRule="exact"/>
              <w:jc w:val="center"/>
              <w:rPr>
                <w:rFonts w:eastAsia="黑体" w:cs="Times New Roman"/>
                <w:color w:val="000000"/>
                <w:sz w:val="24"/>
              </w:rPr>
            </w:pPr>
            <w:r>
              <w:br w:type="page"/>
            </w:r>
            <w:r>
              <w:rPr>
                <w:rFonts w:eastAsia="黑体" w:cs="Times New Roman"/>
                <w:color w:val="000000"/>
                <w:sz w:val="24"/>
              </w:rPr>
              <w:t>结构专业设计主要特点</w:t>
            </w:r>
            <w:r>
              <w:rPr>
                <w:rFonts w:hint="eastAsia" w:eastAsia="黑体" w:cs="Times New Roman"/>
                <w:color w:val="000000"/>
                <w:sz w:val="24"/>
              </w:rPr>
              <w:t>和创新点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2" w:hRule="atLeast"/>
          <w:jc w:val="center"/>
        </w:trPr>
        <w:tc>
          <w:tcPr>
            <w:tcW w:w="8329" w:type="dxa"/>
            <w:gridSpan w:val="24"/>
          </w:tcPr>
          <w:p>
            <w:pPr>
              <w:ind w:firstLine="120" w:firstLineChars="50"/>
              <w:rPr>
                <w:rFonts w:eastAsia="仿宋_GB2312" w:cs="Times New Roman"/>
                <w:bCs/>
                <w:sz w:val="24"/>
              </w:rPr>
            </w:pPr>
            <w:r>
              <w:rPr>
                <w:rFonts w:eastAsia="仿宋_GB2312" w:cs="Times New Roman"/>
                <w:bCs/>
                <w:sz w:val="24"/>
              </w:rPr>
              <w:t>（600～1000字，提供必要的</w:t>
            </w:r>
            <w:r>
              <w:rPr>
                <w:rFonts w:hint="eastAsia" w:eastAsia="仿宋_GB2312" w:cs="Times New Roman"/>
                <w:bCs/>
                <w:sz w:val="24"/>
              </w:rPr>
              <w:t>图表</w:t>
            </w:r>
            <w:r>
              <w:rPr>
                <w:rFonts w:eastAsia="仿宋_GB2312" w:cs="Times New Roman"/>
                <w:bCs/>
                <w:sz w:val="24"/>
              </w:rPr>
              <w:t>）</w:t>
            </w:r>
          </w:p>
          <w:p>
            <w:pPr>
              <w:spacing w:beforeLines="50" w:afterLines="50"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spacing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5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/>
                <w:sz w:val="32"/>
                <w:szCs w:val="32"/>
              </w:rPr>
              <w:t>建筑结构与抗震设计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9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申报单位只填“项目名称”，其余不填。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文鼎顏楷九宮體">
    <w:panose1 w:val="02010609010101010101"/>
    <w:charset w:val="88"/>
    <w:family w:val="auto"/>
    <w:pitch w:val="default"/>
    <w:sig w:usb0="00001F41" w:usb1="28091800" w:usb2="00000000" w:usb3="00000000" w:csb0="00100000" w:csb1="00000000"/>
  </w:font>
  <w:font w:name="微软简魏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创艺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方叠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2921"/>
      </w:tabs>
      <w:rPr>
        <w:rStyle w:val="8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1"/>
                    <w:szCs w:val="21"/>
                  </w:rPr>
                </w:pP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- 8 -</w:t>
                </w:r>
                <w:r>
                  <w:rPr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  <w:rFonts w:hint="eastAsia"/>
        <w:sz w:val="28"/>
        <w:szCs w:val="28"/>
      </w:rPr>
      <w:tab/>
    </w:r>
    <w:r>
      <w:rPr>
        <w:rStyle w:val="8"/>
        <w:rFonts w:hint="eastAsia"/>
        <w:sz w:val="28"/>
        <w:szCs w:val="28"/>
      </w:rPr>
      <w:tab/>
    </w:r>
  </w:p>
  <w:p>
    <w:pPr>
      <w:pStyle w:val="3"/>
      <w:rPr>
        <w:rStyle w:val="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77DE67F6"/>
    <w:rsid w:val="00304445"/>
    <w:rsid w:val="004434C4"/>
    <w:rsid w:val="0045070D"/>
    <w:rsid w:val="004A71D7"/>
    <w:rsid w:val="031900F7"/>
    <w:rsid w:val="09DE092D"/>
    <w:rsid w:val="101457AB"/>
    <w:rsid w:val="142C76A3"/>
    <w:rsid w:val="2096062E"/>
    <w:rsid w:val="219910AC"/>
    <w:rsid w:val="295F4D00"/>
    <w:rsid w:val="2EDA7B73"/>
    <w:rsid w:val="4DA84BA4"/>
    <w:rsid w:val="53B16D1A"/>
    <w:rsid w:val="5ED46B13"/>
    <w:rsid w:val="6F897581"/>
    <w:rsid w:val="76F25CAB"/>
    <w:rsid w:val="77DE67F6"/>
    <w:rsid w:val="793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1212</Words>
  <Characters>1309</Characters>
  <Lines>13</Lines>
  <Paragraphs>3</Paragraphs>
  <TotalTime>2</TotalTime>
  <ScaleCrop>false</ScaleCrop>
  <LinksUpToDate>false</LinksUpToDate>
  <CharactersWithSpaces>1455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2022-04-14T08:56:00Z</dcterms:created>
  <dc:creator>巴黎大炮</dc:creator>
  <cp:lastModifiedBy>巴黎大炮</cp:lastModifiedBy>
  <dcterms:modified xsi:type="dcterms:W3CDTF">2022-05-13T16:40:44Z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DFE9BE96D77B4987B683EED45DDBC759</vt:lpwstr>
  </property>
</Properties>
</file>