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4C" w:rsidRDefault="007D1D4C" w:rsidP="007D1D4C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7D1D4C" w:rsidRDefault="007D1D4C" w:rsidP="007D1D4C">
      <w:pPr>
        <w:spacing w:line="600" w:lineRule="exact"/>
        <w:jc w:val="center"/>
        <w:rPr>
          <w:rFonts w:ascii="方正小标宋_GBK" w:eastAsia="方正小标宋_GBK" w:cs="黑体"/>
          <w:sz w:val="44"/>
          <w:szCs w:val="44"/>
        </w:rPr>
      </w:pPr>
      <w:r w:rsidRPr="00EC5FEE">
        <w:rPr>
          <w:rFonts w:ascii="方正小标宋_GBK" w:eastAsia="方正小标宋_GBK" w:cs="黑体" w:hint="eastAsia"/>
          <w:sz w:val="44"/>
          <w:szCs w:val="44"/>
        </w:rPr>
        <w:t>202</w:t>
      </w:r>
      <w:r>
        <w:rPr>
          <w:rFonts w:ascii="方正小标宋_GBK" w:eastAsia="方正小标宋_GBK" w:cs="黑体"/>
          <w:sz w:val="44"/>
          <w:szCs w:val="44"/>
        </w:rPr>
        <w:t>2</w:t>
      </w:r>
      <w:r w:rsidRPr="00EC5FEE">
        <w:rPr>
          <w:rFonts w:ascii="方正小标宋_GBK" w:eastAsia="方正小标宋_GBK" w:cs="黑体" w:hint="eastAsia"/>
          <w:sz w:val="44"/>
          <w:szCs w:val="44"/>
        </w:rPr>
        <w:t>年</w:t>
      </w:r>
      <w:r>
        <w:rPr>
          <w:rFonts w:ascii="方正小标宋_GBK" w:eastAsia="方正小标宋_GBK" w:cs="黑体" w:hint="eastAsia"/>
          <w:sz w:val="44"/>
          <w:szCs w:val="44"/>
        </w:rPr>
        <w:t>度上半年</w:t>
      </w:r>
      <w:r w:rsidRPr="00EC5FEE">
        <w:rPr>
          <w:rFonts w:ascii="方正小标宋_GBK" w:eastAsia="方正小标宋_GBK" w:cs="黑体" w:hint="eastAsia"/>
          <w:sz w:val="44"/>
          <w:szCs w:val="44"/>
        </w:rPr>
        <w:t>企业博士后生活补贴</w:t>
      </w:r>
    </w:p>
    <w:p w:rsidR="007D1D4C" w:rsidRDefault="001626BB" w:rsidP="007D1D4C">
      <w:pPr>
        <w:spacing w:line="600" w:lineRule="exact"/>
        <w:jc w:val="center"/>
        <w:rPr>
          <w:rFonts w:ascii="方正小标宋_GBK" w:eastAsia="方正小标宋_GBK" w:cs="黑体"/>
          <w:sz w:val="44"/>
          <w:szCs w:val="44"/>
        </w:rPr>
      </w:pPr>
      <w:r>
        <w:rPr>
          <w:rFonts w:ascii="方正小标宋_GBK" w:eastAsia="方正小标宋_GBK" w:cs="黑体" w:hint="eastAsia"/>
          <w:sz w:val="44"/>
          <w:szCs w:val="44"/>
        </w:rPr>
        <w:t>拟</w:t>
      </w:r>
      <w:r w:rsidR="007D1D4C" w:rsidRPr="00EC5FEE">
        <w:rPr>
          <w:rFonts w:ascii="方正小标宋_GBK" w:eastAsia="方正小标宋_GBK" w:cs="黑体" w:hint="eastAsia"/>
          <w:sz w:val="44"/>
          <w:szCs w:val="44"/>
        </w:rPr>
        <w:t>发放名单（</w:t>
      </w:r>
      <w:r w:rsidR="007D1D4C">
        <w:rPr>
          <w:rFonts w:ascii="方正小标宋_GBK" w:eastAsia="方正小标宋_GBK" w:cs="黑体"/>
          <w:sz w:val="44"/>
          <w:szCs w:val="44"/>
        </w:rPr>
        <w:t>54</w:t>
      </w:r>
      <w:r w:rsidR="007D1D4C" w:rsidRPr="00EC5FEE">
        <w:rPr>
          <w:rFonts w:ascii="方正小标宋_GBK" w:eastAsia="方正小标宋_GBK" w:cs="黑体" w:hint="eastAsia"/>
          <w:sz w:val="44"/>
          <w:szCs w:val="44"/>
        </w:rPr>
        <w:t>人）</w:t>
      </w:r>
    </w:p>
    <w:p w:rsidR="007D1D4C" w:rsidRPr="00EC5FEE" w:rsidRDefault="007D1D4C" w:rsidP="007D1D4C">
      <w:pPr>
        <w:spacing w:line="600" w:lineRule="exact"/>
        <w:rPr>
          <w:rFonts w:ascii="方正小标宋_GBK" w:eastAsia="方正小标宋_GBK"/>
          <w:sz w:val="32"/>
          <w:szCs w:val="32"/>
        </w:rPr>
      </w:pPr>
    </w:p>
    <w:tbl>
      <w:tblPr>
        <w:tblW w:w="4912" w:type="pct"/>
        <w:tblInd w:w="108" w:type="dxa"/>
        <w:tblLayout w:type="fixed"/>
        <w:tblLook w:val="04A0"/>
      </w:tblPr>
      <w:tblGrid>
        <w:gridCol w:w="675"/>
        <w:gridCol w:w="946"/>
        <w:gridCol w:w="4184"/>
        <w:gridCol w:w="1485"/>
        <w:gridCol w:w="1082"/>
      </w:tblGrid>
      <w:tr w:rsidR="007D1D4C" w:rsidRPr="00AA12CC" w:rsidTr="00115EB7">
        <w:trPr>
          <w:trHeight w:val="4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7A3B07" w:rsidRDefault="007D1D4C" w:rsidP="00115E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 w:rsidRPr="007A3B0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7A3B07" w:rsidRDefault="007D1D4C" w:rsidP="00115E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 w:rsidRPr="007A3B0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7A3B07" w:rsidRDefault="007D1D4C" w:rsidP="00115E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 w:rsidRPr="007A3B0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7A3B07" w:rsidRDefault="007D1D4C" w:rsidP="00115E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 w:rsidRPr="007A3B0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所属区（园区）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7A3B07" w:rsidRDefault="007D1D4C" w:rsidP="00115E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 w:rsidRPr="007A3B0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资助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付蕾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江苏银行股份有限公司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秦淮区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赵学斐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南京长江都市建筑设计股份有限公司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秦淮区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孙文进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南京晨光集团有限责任公司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秦淮区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王国强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南京晨光集团有限责任公司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秦淮区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赵蕾磊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南京晨光集团有限责任公司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秦淮区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吴婕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南京明基医院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邺</w:t>
            </w:r>
            <w:proofErr w:type="gramEnd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王明深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国网江苏省</w:t>
            </w:r>
            <w:proofErr w:type="gramEnd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鼓楼区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任必兴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国网江苏省</w:t>
            </w:r>
            <w:proofErr w:type="gramEnd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鼓楼区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赵明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南京玻璃纤维研究设计院有限公司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朱立平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南京玻璃纤维研究设计院有限公司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毛成林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亿嘉和科技股份有限公司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徐丽燕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南瑞集团有限公司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朱庆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南瑞集团有限公司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谢东亮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南瑞集团有限公司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郁琛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南瑞集团有限公司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陈龙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南瑞集团有限公司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周国顺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光大环境科技（中国)有限公司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光大环境科技（中国)有限公司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武京伟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光大环境科技（中国)有限公司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徐鹏程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光大环境科技（中国)有限公司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夏海洋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周华羿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7D1D4C">
        <w:trPr>
          <w:trHeight w:val="4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吴博</w:t>
            </w:r>
            <w:proofErr w:type="gramEnd"/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7D1D4C">
        <w:trPr>
          <w:trHeight w:val="4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蔡沅成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张教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夏心江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黄晨</w:t>
            </w:r>
            <w:proofErr w:type="gramEnd"/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尤优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李金朋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张智磊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黄程远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王泽南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网络通信与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安全紫金山实验室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李英杰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北方信息控制研究院集团有限公司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吕晓宝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江苏曙光信息技术有限公司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叶剑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多伦科技股份有限公司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田帅华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江苏奥赛康药业有限公司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刘金龙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南京五洲制冷集团有限公司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王兢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江苏博睿光电有限公司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王建果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江苏中圣高科技产业有限公司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孙田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江苏中圣高科技产业有限公司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施天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南京海融医药科技股份有限公司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庄凯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徐凤姣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中国石油化工股份有限公司石油物探技术研究院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张瑞斌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江苏龙腾工程设计股份有限公司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范冰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国电南京自动化股份有限公司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李善振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博瑞德环境集团股份有限公司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江北新区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周蕾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中国石化扬子石油化工有限公司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江北新区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朱青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南京擎天科技有限公司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江北新区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房明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中车南京浦镇车辆有限公司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江北新区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孟祥军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南京聚隆科技股份有限公司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江北新区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田烽椿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南京绿叶制药有限公司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江北新区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7D1D4C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赵昕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江苏南大环保科技有限公司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7D1D4C">
        <w:trPr>
          <w:trHeight w:val="4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曹巍巍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英达热再生</w:t>
            </w:r>
            <w:proofErr w:type="gramEnd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D1D4C" w:rsidRPr="006D1164" w:rsidTr="00115EB7">
        <w:trPr>
          <w:trHeight w:val="454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 w:rsidRPr="00AA12CC"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段鹏</w:t>
            </w: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鹏</w:t>
            </w:r>
            <w:proofErr w:type="gram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英达热再生</w:t>
            </w:r>
            <w:proofErr w:type="gramEnd"/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AA12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4C" w:rsidRPr="00AA12CC" w:rsidRDefault="007D1D4C" w:rsidP="00115EB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6C73B0" w:rsidRPr="00A17DDC" w:rsidRDefault="006C73B0"/>
    <w:sectPr w:rsidR="006C73B0" w:rsidRPr="00A17DDC" w:rsidSect="0016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20" w:rsidRDefault="00C44020" w:rsidP="00A17DDC">
      <w:r>
        <w:separator/>
      </w:r>
    </w:p>
  </w:endnote>
  <w:endnote w:type="continuationSeparator" w:id="0">
    <w:p w:rsidR="00C44020" w:rsidRDefault="00C44020" w:rsidP="00A1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20" w:rsidRDefault="00C44020" w:rsidP="00A17DDC">
      <w:r>
        <w:separator/>
      </w:r>
    </w:p>
  </w:footnote>
  <w:footnote w:type="continuationSeparator" w:id="0">
    <w:p w:rsidR="00C44020" w:rsidRDefault="00C44020" w:rsidP="00A17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FC05"/>
    <w:multiLevelType w:val="singleLevel"/>
    <w:tmpl w:val="2286FC05"/>
    <w:lvl w:ilvl="0">
      <w:start w:val="2"/>
      <w:numFmt w:val="decimal"/>
      <w:suff w:val="space"/>
      <w:lvlText w:val="%1."/>
      <w:lvlJc w:val="left"/>
      <w:pPr>
        <w:ind w:left="159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89"/>
    <w:rsid w:val="000F2889"/>
    <w:rsid w:val="001626BB"/>
    <w:rsid w:val="00166417"/>
    <w:rsid w:val="001D3072"/>
    <w:rsid w:val="0033066C"/>
    <w:rsid w:val="00660270"/>
    <w:rsid w:val="006C73B0"/>
    <w:rsid w:val="00756F0E"/>
    <w:rsid w:val="007D1D4C"/>
    <w:rsid w:val="00A17DDC"/>
    <w:rsid w:val="00C44020"/>
    <w:rsid w:val="00F3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D30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30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30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3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30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30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307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30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30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30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1D3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1D3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1D3072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D3072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1D3072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1D3072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D3072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D30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1D30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D3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D307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1D307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1D3072"/>
    <w:rPr>
      <w:b/>
      <w:bCs/>
    </w:rPr>
  </w:style>
  <w:style w:type="character" w:styleId="a6">
    <w:name w:val="Emphasis"/>
    <w:basedOn w:val="a0"/>
    <w:uiPriority w:val="20"/>
    <w:qFormat/>
    <w:rsid w:val="001D307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1D3072"/>
    <w:rPr>
      <w:szCs w:val="32"/>
    </w:rPr>
  </w:style>
  <w:style w:type="paragraph" w:styleId="a8">
    <w:name w:val="List Paragraph"/>
    <w:basedOn w:val="a"/>
    <w:uiPriority w:val="34"/>
    <w:qFormat/>
    <w:rsid w:val="001D3072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1D3072"/>
    <w:rPr>
      <w:i/>
    </w:rPr>
  </w:style>
  <w:style w:type="character" w:customStyle="1" w:styleId="Char1">
    <w:name w:val="引用 Char"/>
    <w:basedOn w:val="a0"/>
    <w:link w:val="a9"/>
    <w:uiPriority w:val="29"/>
    <w:rsid w:val="001D307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1D3072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1D3072"/>
    <w:rPr>
      <w:b/>
      <w:i/>
      <w:sz w:val="24"/>
    </w:rPr>
  </w:style>
  <w:style w:type="character" w:styleId="ab">
    <w:name w:val="Subtle Emphasis"/>
    <w:uiPriority w:val="19"/>
    <w:qFormat/>
    <w:rsid w:val="001D307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1D307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1D307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1D307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D307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1D3072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A1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A17DDC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A17D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A17DDC"/>
    <w:rPr>
      <w:sz w:val="18"/>
      <w:szCs w:val="18"/>
    </w:rPr>
  </w:style>
  <w:style w:type="paragraph" w:customStyle="1" w:styleId="Char5">
    <w:name w:val="Char"/>
    <w:basedOn w:val="a"/>
    <w:rsid w:val="00A17DDC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 张</dc:creator>
  <cp:lastModifiedBy>12333072</cp:lastModifiedBy>
  <cp:revision>2</cp:revision>
  <dcterms:created xsi:type="dcterms:W3CDTF">2022-07-25T03:32:00Z</dcterms:created>
  <dcterms:modified xsi:type="dcterms:W3CDTF">2022-07-25T03:32:00Z</dcterms:modified>
</cp:coreProperties>
</file>