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jc w:val="left"/>
        <w:rPr>
          <w:rFonts w:eastAsia="方正仿宋_GBK"/>
          <w:sz w:val="32"/>
          <w:szCs w:val="32"/>
        </w:rPr>
      </w:pPr>
      <w:bookmarkStart w:id="2" w:name="_GoBack"/>
      <w:bookmarkEnd w:id="2"/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</w:p>
    <w:p>
      <w:pPr>
        <w:overflowPunct w:val="0"/>
        <w:spacing w:line="48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overflowPunct w:val="0"/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2"/>
      <w:bookmarkStart w:id="1" w:name="OLE_LINK3"/>
      <w:r>
        <w:rPr>
          <w:rFonts w:hint="eastAsia" w:ascii="方正小标宋_GBK" w:hAnsi="方正仿宋_GBK" w:eastAsia="方正小标宋_GBK" w:cs="方正仿宋_GBK"/>
          <w:sz w:val="44"/>
          <w:szCs w:val="44"/>
        </w:rPr>
        <w:t>申报单位提交材料清单</w:t>
      </w:r>
      <w:bookmarkEnd w:id="0"/>
      <w:bookmarkEnd w:id="1"/>
      <w:r>
        <w:rPr>
          <w:rFonts w:hint="eastAsia" w:ascii="方正小标宋_GBK" w:hAnsi="方正仿宋_GBK" w:eastAsia="方正小标宋_GBK" w:cs="方正仿宋_GBK"/>
          <w:sz w:val="44"/>
          <w:szCs w:val="44"/>
        </w:rPr>
        <w:t>（网上申报提交）</w:t>
      </w:r>
    </w:p>
    <w:p>
      <w:pPr>
        <w:overflowPunct w:val="0"/>
        <w:spacing w:line="4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spacing w:line="4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1、扬州市中小企业公共服务示范平台申请报告。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2、法人证书或营业执照副本（复印件）。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、上一年度审计报告和服务收支情况专项审计报告，如审计报告中有单独的段落就服务收入、服务支出、公益性或低收费服务占总服务量比重等做出说明，可不提供服务收支情况专项审计报告。其中“公益性或低收费服务占总服务量比重”用“公益性服务支出和低收费服务让渡的那部分收入之和占总支出比例”衡量</w:t>
      </w:r>
      <w:r>
        <w:rPr>
          <w:rFonts w:hint="eastAsia" w:eastAsia="方正仿宋_GBK"/>
          <w:kern w:val="0"/>
          <w:sz w:val="32"/>
          <w:szCs w:val="32"/>
        </w:rPr>
        <w:t>（附审计二维码）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4、主要管理人员和服务人员学历、职称证明</w:t>
      </w:r>
      <w:r>
        <w:rPr>
          <w:rFonts w:hint="eastAsia"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提供不少于6人的学历、职称证明</w:t>
      </w:r>
      <w:r>
        <w:rPr>
          <w:rFonts w:hint="eastAsia" w:eastAsia="方正仿宋_GBK"/>
          <w:kern w:val="0"/>
          <w:sz w:val="32"/>
          <w:szCs w:val="32"/>
        </w:rPr>
        <w:t>）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5、固定的经营服务场所证明复印件（房产证、租赁合同）。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6、开展相关服务活动的证明材料</w:t>
      </w:r>
      <w:r>
        <w:rPr>
          <w:rFonts w:eastAsia="方正仿宋_GBK"/>
          <w:sz w:val="32"/>
          <w:szCs w:val="32"/>
        </w:rPr>
        <w:t>（包括汇总表、通知、活动照片、签到表等证明材料，通知、照片、签到表等材料提供不超过10场即可）。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7、开展相关服务的资格（资质、体系认证）、网站备案、许可证等证明（复印件）。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8、合作的社会服务机构</w:t>
      </w:r>
      <w:r>
        <w:rPr>
          <w:rFonts w:hint="eastAsia" w:eastAsia="方正仿宋_GBK"/>
          <w:kern w:val="0"/>
          <w:sz w:val="32"/>
          <w:szCs w:val="32"/>
        </w:rPr>
        <w:t>签订的合作协议（合作双方盖章，不少于2份）。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9、获得国家、省、市有关政府部门颁发荣誉数及政府资助证明（证书、批复文件）。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10、能够证明符合申报条件的其他材料。</w:t>
      </w:r>
    </w:p>
    <w:p>
      <w:pPr>
        <w:overflowPunct w:val="0"/>
        <w:spacing w:line="480" w:lineRule="exact"/>
        <w:ind w:firstLine="640" w:firstLineChars="200"/>
        <w:rPr>
          <w:rFonts w:eastAsia="方正仿宋_GBK"/>
        </w:rPr>
      </w:pPr>
      <w:r>
        <w:rPr>
          <w:rFonts w:eastAsia="方正仿宋_GBK"/>
          <w:kern w:val="0"/>
          <w:sz w:val="32"/>
          <w:szCs w:val="32"/>
        </w:rPr>
        <w:t>11、申报材料真实性声明（加盖申报单位公章）</w:t>
      </w:r>
      <w:r>
        <w:rPr>
          <w:rFonts w:hint="eastAsia" w:eastAsia="方正仿宋_GBK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B7"/>
    <w:rsid w:val="000027FE"/>
    <w:rsid w:val="0006529B"/>
    <w:rsid w:val="000A590F"/>
    <w:rsid w:val="000E1F49"/>
    <w:rsid w:val="000E73A3"/>
    <w:rsid w:val="0012221D"/>
    <w:rsid w:val="00136F81"/>
    <w:rsid w:val="00183885"/>
    <w:rsid w:val="00193FB7"/>
    <w:rsid w:val="00196BE2"/>
    <w:rsid w:val="001A74E5"/>
    <w:rsid w:val="001E77E2"/>
    <w:rsid w:val="001F2BAE"/>
    <w:rsid w:val="00215C9B"/>
    <w:rsid w:val="00217384"/>
    <w:rsid w:val="00241128"/>
    <w:rsid w:val="00287695"/>
    <w:rsid w:val="002C6C10"/>
    <w:rsid w:val="0037404E"/>
    <w:rsid w:val="0037585D"/>
    <w:rsid w:val="003B46AB"/>
    <w:rsid w:val="00422ED4"/>
    <w:rsid w:val="00440974"/>
    <w:rsid w:val="00465C1A"/>
    <w:rsid w:val="004B5F37"/>
    <w:rsid w:val="00582866"/>
    <w:rsid w:val="005C18F6"/>
    <w:rsid w:val="006D66B1"/>
    <w:rsid w:val="007007B0"/>
    <w:rsid w:val="00702B96"/>
    <w:rsid w:val="00736EF3"/>
    <w:rsid w:val="007907AD"/>
    <w:rsid w:val="00805CA5"/>
    <w:rsid w:val="00824EF3"/>
    <w:rsid w:val="00855C7C"/>
    <w:rsid w:val="008C48D6"/>
    <w:rsid w:val="00906B0A"/>
    <w:rsid w:val="009810AE"/>
    <w:rsid w:val="009B20AE"/>
    <w:rsid w:val="00A56AC8"/>
    <w:rsid w:val="00B0006E"/>
    <w:rsid w:val="00B72869"/>
    <w:rsid w:val="00BB37EB"/>
    <w:rsid w:val="00BC53B0"/>
    <w:rsid w:val="00BC5E8A"/>
    <w:rsid w:val="00CD3406"/>
    <w:rsid w:val="00CD4D7C"/>
    <w:rsid w:val="00D24BB9"/>
    <w:rsid w:val="00D451D7"/>
    <w:rsid w:val="00D51ED9"/>
    <w:rsid w:val="00DF2DC7"/>
    <w:rsid w:val="00E04F9D"/>
    <w:rsid w:val="00E23A60"/>
    <w:rsid w:val="00E30CC7"/>
    <w:rsid w:val="00E32DBC"/>
    <w:rsid w:val="00E63ADE"/>
    <w:rsid w:val="00EF249D"/>
    <w:rsid w:val="00FE0ECA"/>
    <w:rsid w:val="63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487</Words>
  <Characters>490</Characters>
  <Lines>3</Lines>
  <Paragraphs>1</Paragraphs>
  <TotalTime>50</TotalTime>
  <ScaleCrop>false</ScaleCrop>
  <LinksUpToDate>false</LinksUpToDate>
  <CharactersWithSpaces>490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2022-05-20T02:34:00Z</dcterms:created>
  <dc:creator>lenovo</dc:creator>
  <cp:lastModifiedBy>wy</cp:lastModifiedBy>
  <cp:lastPrinted>2022-05-25T01:28:00Z</cp:lastPrinted>
  <dcterms:modified xsi:type="dcterms:W3CDTF">2022-05-27T08:10:09Z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6715872C7F2543E299EF78750C1C5470</vt:lpwstr>
  </property>
</Properties>
</file>