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7C6" w:rsidRDefault="00C317C6" w:rsidP="00C317C6">
      <w:pPr>
        <w:spacing w:line="700" w:lineRule="exact"/>
        <w:jc w:val="center"/>
        <w:rPr>
          <w:rFonts w:ascii="宋体" w:eastAsia="宋体" w:hAnsi="宋体"/>
          <w:bCs/>
          <w:sz w:val="24"/>
          <w:szCs w:val="24"/>
        </w:rPr>
      </w:pPr>
      <w:r>
        <w:rPr>
          <w:rFonts w:ascii="宋体" w:eastAsia="方正小标宋_GBK" w:hAnsi="宋体" w:cs="方正小标宋_GBK" w:hint="eastAsia"/>
          <w:bCs/>
          <w:sz w:val="44"/>
          <w:szCs w:val="44"/>
        </w:rPr>
        <w:t>江苏省知识产权局公共服务事项清单（第一版）</w:t>
      </w:r>
    </w:p>
    <w:p w:rsidR="00C317C6" w:rsidRDefault="00C317C6" w:rsidP="00C317C6">
      <w:pPr>
        <w:pStyle w:val="a4"/>
        <w:widowControl/>
        <w:wordWrap w:val="0"/>
        <w:spacing w:beforeLines="50" w:afterLines="50" w:line="400" w:lineRule="exact"/>
        <w:jc w:val="center"/>
        <w:rPr>
          <w:rFonts w:ascii="宋体" w:eastAsia="方正黑体_GBK" w:hAnsi="宋体" w:cs="方正黑体_GBK"/>
          <w:bCs/>
          <w:sz w:val="32"/>
          <w:szCs w:val="32"/>
        </w:rPr>
      </w:pPr>
      <w:r>
        <w:rPr>
          <w:rFonts w:ascii="宋体" w:eastAsia="方正黑体_GBK" w:hAnsi="宋体" w:cs="方正黑体_GBK" w:hint="eastAsia"/>
          <w:bCs/>
          <w:sz w:val="32"/>
          <w:szCs w:val="32"/>
        </w:rPr>
        <w:t>一、专利事务类</w:t>
      </w:r>
    </w:p>
    <w:tbl>
      <w:tblPr>
        <w:tblW w:w="13516" w:type="dxa"/>
        <w:jc w:val="center"/>
        <w:tblBorders>
          <w:top w:val="single" w:sz="6" w:space="0" w:color="000000"/>
          <w:left w:val="single" w:sz="6" w:space="0" w:color="000000"/>
          <w:bottom w:val="single" w:sz="6" w:space="0" w:color="000000"/>
          <w:right w:val="single" w:sz="6" w:space="0" w:color="000000"/>
        </w:tblBorders>
        <w:tblLayout w:type="fixed"/>
        <w:tblLook w:val="04A0"/>
      </w:tblPr>
      <w:tblGrid>
        <w:gridCol w:w="610"/>
        <w:gridCol w:w="1721"/>
        <w:gridCol w:w="3969"/>
        <w:gridCol w:w="2819"/>
        <w:gridCol w:w="4397"/>
      </w:tblGrid>
      <w:tr w:rsidR="00C317C6" w:rsidTr="00C317C6">
        <w:trPr>
          <w:cantSplit/>
          <w:trHeight w:val="20"/>
          <w:tblHeader/>
          <w:jc w:val="center"/>
        </w:trPr>
        <w:tc>
          <w:tcPr>
            <w:tcW w:w="6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黑体_GBK" w:hAnsi="宋体" w:cs="方正黑体_GBK"/>
                <w:bCs/>
                <w:sz w:val="28"/>
                <w:szCs w:val="28"/>
              </w:rPr>
            </w:pPr>
            <w:r>
              <w:rPr>
                <w:rFonts w:ascii="宋体" w:eastAsia="方正黑体_GBK" w:hAnsi="宋体" w:cs="方正黑体_GBK" w:hint="eastAsia"/>
                <w:bCs/>
                <w:sz w:val="28"/>
                <w:szCs w:val="28"/>
              </w:rPr>
              <w:t>序号</w:t>
            </w:r>
          </w:p>
        </w:tc>
        <w:tc>
          <w:tcPr>
            <w:tcW w:w="1721"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黑体_GBK" w:hAnsi="宋体" w:cs="方正黑体_GBK"/>
                <w:bCs/>
                <w:sz w:val="28"/>
                <w:szCs w:val="28"/>
              </w:rPr>
            </w:pPr>
            <w:r>
              <w:rPr>
                <w:rFonts w:ascii="宋体" w:eastAsia="方正黑体_GBK" w:hAnsi="宋体" w:cs="方正黑体_GBK" w:hint="eastAsia"/>
                <w:bCs/>
                <w:sz w:val="28"/>
                <w:szCs w:val="28"/>
              </w:rPr>
              <w:t>事项名称</w:t>
            </w:r>
          </w:p>
        </w:tc>
        <w:tc>
          <w:tcPr>
            <w:tcW w:w="3969"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黑体_GBK" w:hAnsi="宋体" w:cs="方正黑体_GBK"/>
                <w:bCs/>
                <w:sz w:val="28"/>
                <w:szCs w:val="28"/>
              </w:rPr>
            </w:pPr>
            <w:r>
              <w:rPr>
                <w:rFonts w:ascii="宋体" w:eastAsia="方正黑体_GBK" w:hAnsi="宋体" w:cs="方正黑体_GBK" w:hint="eastAsia"/>
                <w:bCs/>
                <w:sz w:val="28"/>
                <w:szCs w:val="28"/>
              </w:rPr>
              <w:t>服务内容</w:t>
            </w:r>
          </w:p>
        </w:tc>
        <w:tc>
          <w:tcPr>
            <w:tcW w:w="72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黑体_GBK" w:hAnsi="宋体" w:cs="方正黑体_GBK"/>
                <w:bCs/>
                <w:sz w:val="28"/>
                <w:szCs w:val="28"/>
              </w:rPr>
            </w:pPr>
            <w:r>
              <w:rPr>
                <w:rFonts w:ascii="宋体" w:eastAsia="方正黑体_GBK" w:hAnsi="宋体" w:cs="方正黑体_GBK" w:hint="eastAsia"/>
                <w:bCs/>
                <w:sz w:val="28"/>
                <w:szCs w:val="28"/>
              </w:rPr>
              <w:t>服务形式</w:t>
            </w:r>
          </w:p>
        </w:tc>
      </w:tr>
      <w:tr w:rsidR="00C317C6" w:rsidTr="00C317C6">
        <w:trPr>
          <w:cantSplit/>
          <w:trHeight w:val="20"/>
          <w:tblHeader/>
          <w:jc w:val="center"/>
        </w:trPr>
        <w:tc>
          <w:tcPr>
            <w:tcW w:w="610" w:type="dxa"/>
            <w:vMerge/>
            <w:tcBorders>
              <w:top w:val="single" w:sz="6" w:space="0" w:color="000000"/>
              <w:left w:val="single" w:sz="6" w:space="0" w:color="000000"/>
              <w:bottom w:val="single" w:sz="6" w:space="0" w:color="000000"/>
              <w:right w:val="single" w:sz="6" w:space="0" w:color="000000"/>
            </w:tcBorders>
            <w:vAlign w:val="center"/>
          </w:tcPr>
          <w:p w:rsidR="00C317C6" w:rsidRDefault="00C317C6" w:rsidP="006917DC">
            <w:pPr>
              <w:widowControl/>
              <w:ind w:firstLine="0"/>
              <w:jc w:val="left"/>
              <w:rPr>
                <w:rFonts w:ascii="宋体" w:eastAsia="方正黑体_GBK" w:hAnsi="宋体" w:cs="方正黑体_GBK"/>
                <w:bCs/>
                <w:sz w:val="28"/>
                <w:szCs w:val="28"/>
              </w:rPr>
            </w:pPr>
          </w:p>
        </w:tc>
        <w:tc>
          <w:tcPr>
            <w:tcW w:w="1721" w:type="dxa"/>
            <w:vMerge/>
            <w:tcBorders>
              <w:top w:val="single" w:sz="6" w:space="0" w:color="000000"/>
              <w:left w:val="single" w:sz="6" w:space="0" w:color="000000"/>
              <w:bottom w:val="single" w:sz="6" w:space="0" w:color="000000"/>
              <w:right w:val="single" w:sz="6" w:space="0" w:color="000000"/>
            </w:tcBorders>
            <w:vAlign w:val="center"/>
          </w:tcPr>
          <w:p w:rsidR="00C317C6" w:rsidRDefault="00C317C6" w:rsidP="006917DC">
            <w:pPr>
              <w:widowControl/>
              <w:ind w:firstLine="0"/>
              <w:jc w:val="left"/>
              <w:rPr>
                <w:rFonts w:ascii="宋体" w:eastAsia="方正黑体_GBK" w:hAnsi="宋体" w:cs="方正黑体_GBK"/>
                <w:bCs/>
                <w:sz w:val="28"/>
                <w:szCs w:val="28"/>
              </w:rPr>
            </w:pPr>
          </w:p>
        </w:tc>
        <w:tc>
          <w:tcPr>
            <w:tcW w:w="3969" w:type="dxa"/>
            <w:vMerge/>
            <w:tcBorders>
              <w:top w:val="single" w:sz="6" w:space="0" w:color="000000"/>
              <w:left w:val="single" w:sz="6" w:space="0" w:color="000000"/>
              <w:bottom w:val="single" w:sz="6" w:space="0" w:color="000000"/>
              <w:right w:val="single" w:sz="6" w:space="0" w:color="000000"/>
            </w:tcBorders>
            <w:vAlign w:val="center"/>
          </w:tcPr>
          <w:p w:rsidR="00C317C6" w:rsidRDefault="00C317C6" w:rsidP="006917DC">
            <w:pPr>
              <w:widowControl/>
              <w:ind w:firstLine="0"/>
              <w:jc w:val="left"/>
              <w:rPr>
                <w:rFonts w:ascii="宋体" w:eastAsia="方正黑体_GBK" w:hAnsi="宋体" w:cs="方正黑体_GBK"/>
                <w:bCs/>
                <w:sz w:val="28"/>
                <w:szCs w:val="28"/>
              </w:rPr>
            </w:pPr>
          </w:p>
        </w:tc>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黑体_GBK" w:hAnsi="宋体" w:cs="方正黑体_GBK"/>
                <w:bCs/>
                <w:sz w:val="28"/>
                <w:szCs w:val="28"/>
              </w:rPr>
            </w:pPr>
            <w:r>
              <w:rPr>
                <w:rFonts w:ascii="宋体" w:eastAsia="方正黑体_GBK" w:hAnsi="宋体" w:cs="方正黑体_GBK" w:hint="eastAsia"/>
                <w:bCs/>
                <w:sz w:val="28"/>
                <w:szCs w:val="28"/>
              </w:rPr>
              <w:t>线下</w:t>
            </w:r>
          </w:p>
        </w:tc>
        <w:tc>
          <w:tcPr>
            <w:tcW w:w="4397"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黑体_GBK" w:hAnsi="宋体" w:cs="方正黑体_GBK"/>
                <w:bCs/>
                <w:sz w:val="28"/>
                <w:szCs w:val="28"/>
              </w:rPr>
            </w:pPr>
            <w:r>
              <w:rPr>
                <w:rFonts w:ascii="宋体" w:eastAsia="方正黑体_GBK" w:hAnsi="宋体" w:cs="方正黑体_GBK" w:hint="eastAsia"/>
                <w:bCs/>
                <w:sz w:val="28"/>
                <w:szCs w:val="28"/>
              </w:rPr>
              <w:t>线上</w:t>
            </w:r>
          </w:p>
        </w:tc>
      </w:tr>
      <w:tr w:rsidR="00C317C6" w:rsidTr="00C317C6">
        <w:trPr>
          <w:cantSplit/>
          <w:trHeight w:val="1392"/>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1</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专利申请受理</w:t>
            </w:r>
            <w:r>
              <w:rPr>
                <w:rFonts w:ascii="宋体" w:eastAsia="方正仿宋_GBK" w:hAnsi="宋体" w:cs="方正仿宋_GBK" w:hint="eastAsia"/>
                <w:bCs/>
                <w:sz w:val="28"/>
                <w:szCs w:val="28"/>
              </w:rPr>
              <w:t>*</w:t>
            </w:r>
            <w:r>
              <w:rPr>
                <w:rStyle w:val="a5"/>
                <w:rFonts w:ascii="宋体" w:eastAsia="方正仿宋_GBK" w:hAnsi="宋体" w:cs="方正仿宋_GBK"/>
                <w:bCs/>
                <w:sz w:val="28"/>
                <w:szCs w:val="28"/>
              </w:rPr>
              <w:footnoteReference w:id="2"/>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受理社会公众提交的专利申请</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国家知识产权局江苏业务受理窗口</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中国专利电子申请网（</w:t>
            </w:r>
            <w:r>
              <w:rPr>
                <w:rFonts w:ascii="宋体" w:eastAsia="方正仿宋_GBK" w:hAnsi="宋体" w:cs="方正仿宋_GBK" w:hint="eastAsia"/>
                <w:bCs/>
                <w:sz w:val="28"/>
                <w:szCs w:val="28"/>
              </w:rPr>
              <w:t>http://cponline.cnipa.gov.cn</w:t>
            </w:r>
            <w:r>
              <w:rPr>
                <w:rFonts w:ascii="宋体" w:eastAsia="方正仿宋_GBK" w:hAnsi="宋体" w:cs="方正仿宋_GBK" w:hint="eastAsia"/>
                <w:bCs/>
                <w:sz w:val="28"/>
                <w:szCs w:val="28"/>
              </w:rPr>
              <w:t>）；电子申请客户端</w:t>
            </w:r>
          </w:p>
        </w:tc>
      </w:tr>
      <w:tr w:rsidR="00C317C6" w:rsidTr="00C317C6">
        <w:trPr>
          <w:cantSplit/>
          <w:trHeight w:val="2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2</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国防专利申请受理</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受理申请人提交的国防专利申请</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国防知识产权局国防专利南京受理窗口</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无</w:t>
            </w:r>
          </w:p>
        </w:tc>
      </w:tr>
      <w:tr w:rsidR="00C317C6" w:rsidTr="00C317C6">
        <w:trPr>
          <w:cantSplit/>
          <w:trHeight w:val="2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3</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spacing w:line="400" w:lineRule="exact"/>
              <w:ind w:firstLine="0"/>
              <w:jc w:val="left"/>
              <w:rPr>
                <w:rFonts w:ascii="宋体" w:hAnsi="宋体" w:cs="方正仿宋_GBK"/>
                <w:bCs/>
                <w:sz w:val="28"/>
                <w:szCs w:val="28"/>
                <w:lang/>
              </w:rPr>
            </w:pPr>
            <w:r>
              <w:rPr>
                <w:rFonts w:ascii="宋体" w:hAnsi="宋体" w:cs="方正仿宋_GBK" w:hint="eastAsia"/>
                <w:bCs/>
                <w:sz w:val="28"/>
                <w:szCs w:val="28"/>
                <w:lang/>
              </w:rPr>
              <w:t>PCT</w:t>
            </w:r>
            <w:r>
              <w:rPr>
                <w:rFonts w:ascii="宋体" w:hAnsi="宋体" w:cs="方正仿宋_GBK" w:hint="eastAsia"/>
                <w:bCs/>
                <w:sz w:val="28"/>
                <w:szCs w:val="28"/>
                <w:lang/>
              </w:rPr>
              <w:t>专利申请受理</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spacing w:line="400" w:lineRule="exact"/>
              <w:ind w:firstLine="0"/>
              <w:jc w:val="left"/>
              <w:rPr>
                <w:rFonts w:ascii="宋体" w:hAnsi="宋体" w:cs="方正仿宋_GBK"/>
                <w:bCs/>
                <w:sz w:val="28"/>
                <w:szCs w:val="28"/>
                <w:lang/>
              </w:rPr>
            </w:pPr>
            <w:r>
              <w:rPr>
                <w:rFonts w:ascii="宋体" w:hAnsi="宋体" w:cs="方正仿宋_GBK" w:hint="eastAsia"/>
                <w:bCs/>
                <w:sz w:val="28"/>
                <w:szCs w:val="28"/>
                <w:lang/>
              </w:rPr>
              <w:t>受理申请人提交的</w:t>
            </w:r>
            <w:r>
              <w:rPr>
                <w:rFonts w:ascii="宋体" w:hAnsi="宋体" w:cs="方正仿宋_GBK" w:hint="eastAsia"/>
                <w:bCs/>
                <w:sz w:val="28"/>
                <w:szCs w:val="28"/>
                <w:lang/>
              </w:rPr>
              <w:t>PCT</w:t>
            </w:r>
            <w:r>
              <w:rPr>
                <w:rFonts w:ascii="宋体" w:hAnsi="宋体" w:cs="方正仿宋_GBK" w:hint="eastAsia"/>
                <w:bCs/>
                <w:sz w:val="28"/>
                <w:szCs w:val="28"/>
                <w:lang/>
              </w:rPr>
              <w:t>国际申请</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仅限线上办理</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黑体_GBK" w:hAnsi="宋体" w:cs="方正黑体_GBK"/>
                <w:bCs/>
                <w:sz w:val="28"/>
                <w:szCs w:val="28"/>
                <w:lang/>
              </w:rPr>
            </w:pPr>
            <w:r>
              <w:rPr>
                <w:rFonts w:ascii="宋体" w:eastAsia="方正仿宋_GBK" w:hAnsi="宋体" w:cs="方正仿宋_GBK" w:hint="eastAsia"/>
                <w:bCs/>
                <w:sz w:val="28"/>
                <w:szCs w:val="28"/>
              </w:rPr>
              <w:t>PCT</w:t>
            </w:r>
            <w:r>
              <w:rPr>
                <w:rFonts w:ascii="宋体" w:eastAsia="方正仿宋_GBK" w:hAnsi="宋体" w:cs="方正仿宋_GBK" w:hint="eastAsia"/>
                <w:bCs/>
                <w:sz w:val="28"/>
                <w:szCs w:val="28"/>
              </w:rPr>
              <w:t>电子申请网（</w:t>
            </w:r>
            <w:r>
              <w:rPr>
                <w:rFonts w:ascii="宋体" w:eastAsia="方正仿宋_GBK" w:hAnsi="宋体" w:cs="方正仿宋_GBK" w:hint="eastAsia"/>
                <w:bCs/>
                <w:sz w:val="28"/>
                <w:szCs w:val="28"/>
              </w:rPr>
              <w:t>http://www.pctonline.cnipa.gov.cn/</w:t>
            </w:r>
            <w:r>
              <w:rPr>
                <w:rFonts w:ascii="宋体" w:eastAsia="方正仿宋_GBK" w:hAnsi="宋体" w:cs="方正仿宋_GBK" w:hint="eastAsia"/>
                <w:bCs/>
                <w:sz w:val="28"/>
                <w:szCs w:val="28"/>
              </w:rPr>
              <w:t>）</w:t>
            </w:r>
          </w:p>
        </w:tc>
      </w:tr>
      <w:tr w:rsidR="00C317C6" w:rsidTr="00C317C6">
        <w:trPr>
          <w:cantSplit/>
          <w:trHeight w:val="2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lastRenderedPageBreak/>
              <w:t>4</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spacing w:line="400" w:lineRule="exact"/>
              <w:ind w:firstLine="0"/>
              <w:jc w:val="left"/>
              <w:rPr>
                <w:rFonts w:ascii="宋体" w:hAnsi="宋体" w:cs="方正仿宋_GBK"/>
                <w:bCs/>
                <w:sz w:val="28"/>
                <w:szCs w:val="28"/>
                <w:lang/>
              </w:rPr>
            </w:pPr>
            <w:r>
              <w:rPr>
                <w:rFonts w:ascii="宋体" w:hAnsi="宋体" w:cs="方正仿宋_GBK" w:hint="eastAsia"/>
                <w:bCs/>
                <w:sz w:val="28"/>
                <w:szCs w:val="28"/>
                <w:lang/>
              </w:rPr>
              <w:t>外观设计国际申请受理（海牙协定）</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spacing w:line="400" w:lineRule="exact"/>
              <w:ind w:firstLine="0"/>
              <w:jc w:val="left"/>
              <w:rPr>
                <w:rFonts w:ascii="宋体" w:hAnsi="宋体" w:cs="方正仿宋_GBK"/>
                <w:bCs/>
                <w:sz w:val="28"/>
                <w:szCs w:val="28"/>
                <w:lang/>
              </w:rPr>
            </w:pPr>
            <w:r>
              <w:rPr>
                <w:rFonts w:ascii="宋体" w:hAnsi="宋体" w:cs="方正仿宋_GBK" w:hint="eastAsia"/>
                <w:bCs/>
                <w:sz w:val="28"/>
                <w:szCs w:val="28"/>
                <w:lang/>
              </w:rPr>
              <w:t>受理申请人以符合海牙协定和国家知识产权局规定的形式提交的外观设计国际申请</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仅限线上办理</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黑体_GBK" w:hAnsi="宋体" w:cs="方正黑体_GBK"/>
                <w:bCs/>
                <w:sz w:val="28"/>
                <w:szCs w:val="28"/>
                <w:lang/>
              </w:rPr>
            </w:pPr>
            <w:r>
              <w:rPr>
                <w:rFonts w:ascii="宋体" w:eastAsia="方正仿宋_GBK" w:hAnsi="宋体" w:cs="方正仿宋_GBK" w:hint="eastAsia"/>
                <w:bCs/>
                <w:sz w:val="28"/>
                <w:szCs w:val="28"/>
              </w:rPr>
              <w:t>外观设计国际申请平台（</w:t>
            </w:r>
            <w:r>
              <w:rPr>
                <w:rFonts w:ascii="宋体" w:eastAsia="方正仿宋_GBK" w:hAnsi="宋体" w:cs="方正仿宋_GBK" w:hint="eastAsia"/>
                <w:bCs/>
                <w:sz w:val="28"/>
                <w:szCs w:val="28"/>
              </w:rPr>
              <w:t>https://hague-agreement-design.cponline.cnipa.gov.cn</w:t>
            </w:r>
            <w:r>
              <w:rPr>
                <w:rFonts w:ascii="宋体" w:eastAsia="方正仿宋_GBK" w:hAnsi="宋体" w:cs="方正仿宋_GBK" w:hint="eastAsia"/>
                <w:bCs/>
                <w:sz w:val="28"/>
                <w:szCs w:val="28"/>
              </w:rPr>
              <w:t>）</w:t>
            </w:r>
          </w:p>
        </w:tc>
      </w:tr>
      <w:tr w:rsidR="00C317C6" w:rsidTr="00C317C6">
        <w:trPr>
          <w:cantSplit/>
          <w:trHeight w:val="2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5</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专利费用收缴</w:t>
            </w:r>
            <w:r>
              <w:rPr>
                <w:rFonts w:ascii="宋体" w:eastAsia="方正仿宋_GBK" w:hAnsi="宋体" w:cs="方正仿宋_GBK" w:hint="eastAsia"/>
                <w:bCs/>
                <w:sz w:val="28"/>
                <w:szCs w:val="28"/>
              </w:rPr>
              <w:t>*</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接收社会公众缴纳的除</w:t>
            </w:r>
            <w:r>
              <w:rPr>
                <w:rFonts w:ascii="宋体" w:eastAsia="方正仿宋_GBK" w:hAnsi="宋体" w:cs="方正仿宋_GBK" w:hint="eastAsia"/>
                <w:bCs/>
                <w:sz w:val="28"/>
                <w:szCs w:val="28"/>
              </w:rPr>
              <w:t>PCT</w:t>
            </w:r>
            <w:r>
              <w:rPr>
                <w:rFonts w:ascii="宋体" w:eastAsia="方正仿宋_GBK" w:hAnsi="宋体" w:cs="方正仿宋_GBK" w:hint="eastAsia"/>
                <w:bCs/>
                <w:sz w:val="28"/>
                <w:szCs w:val="28"/>
              </w:rPr>
              <w:t>申请国际阶段、外观设计国际申请、国防专利以外的专利相关费用</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国家知识产权局江苏业务受理窗口</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专利缴费信息网上补充及管理系统（</w:t>
            </w:r>
            <w:r>
              <w:rPr>
                <w:rFonts w:ascii="宋体" w:eastAsia="方正仿宋_GBK" w:hAnsi="宋体" w:cs="方正仿宋_GBK" w:hint="eastAsia"/>
                <w:bCs/>
                <w:sz w:val="28"/>
                <w:szCs w:val="28"/>
              </w:rPr>
              <w:t>http://fee.cnipa.gov.cn</w:t>
            </w:r>
            <w:r>
              <w:rPr>
                <w:rFonts w:ascii="宋体" w:eastAsia="方正仿宋_GBK" w:hAnsi="宋体" w:cs="方正仿宋_GBK" w:hint="eastAsia"/>
                <w:bCs/>
                <w:sz w:val="28"/>
                <w:szCs w:val="28"/>
              </w:rPr>
              <w:t>）；中国专利电子申请网（</w:t>
            </w:r>
            <w:r>
              <w:rPr>
                <w:rFonts w:ascii="宋体" w:eastAsia="方正仿宋_GBK" w:hAnsi="宋体" w:cs="方正仿宋_GBK" w:hint="eastAsia"/>
                <w:bCs/>
                <w:sz w:val="28"/>
                <w:szCs w:val="28"/>
              </w:rPr>
              <w:t>http://cponline.cnipa.gov.cn</w:t>
            </w:r>
            <w:r>
              <w:rPr>
                <w:rFonts w:ascii="宋体" w:eastAsia="方正仿宋_GBK" w:hAnsi="宋体" w:cs="方正仿宋_GBK" w:hint="eastAsia"/>
                <w:bCs/>
                <w:sz w:val="28"/>
                <w:szCs w:val="28"/>
              </w:rPr>
              <w:t>）</w:t>
            </w:r>
          </w:p>
        </w:tc>
      </w:tr>
      <w:tr w:rsidR="00C317C6" w:rsidTr="00C317C6">
        <w:trPr>
          <w:cantSplit/>
          <w:trHeight w:val="2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6</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专利费用减缴申请受理</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受理申请人提交的专利费用减缴申请</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国家知识产权局江苏业务受理窗口</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国家知识产权局政务服务平台专利事务服务系统（</w:t>
            </w:r>
            <w:r>
              <w:rPr>
                <w:rFonts w:ascii="宋体" w:eastAsia="方正仿宋_GBK" w:hAnsi="宋体" w:cs="方正仿宋_GBK" w:hint="eastAsia"/>
                <w:bCs/>
                <w:sz w:val="28"/>
                <w:szCs w:val="28"/>
              </w:rPr>
              <w:t>http://cpservice.cnipa.gov.cn</w:t>
            </w:r>
            <w:r>
              <w:rPr>
                <w:rFonts w:ascii="宋体" w:eastAsia="方正仿宋_GBK" w:hAnsi="宋体" w:cs="方正仿宋_GBK" w:hint="eastAsia"/>
                <w:bCs/>
                <w:sz w:val="28"/>
                <w:szCs w:val="28"/>
              </w:rPr>
              <w:t>）；中国专利电子申请网（</w:t>
            </w:r>
            <w:r>
              <w:rPr>
                <w:rFonts w:ascii="宋体" w:eastAsia="方正仿宋_GBK" w:hAnsi="宋体" w:cs="方正仿宋_GBK" w:hint="eastAsia"/>
                <w:bCs/>
                <w:sz w:val="28"/>
                <w:szCs w:val="28"/>
              </w:rPr>
              <w:t>http://cponline.cnipa.gov.cn</w:t>
            </w:r>
            <w:r>
              <w:rPr>
                <w:rFonts w:ascii="宋体" w:eastAsia="方正仿宋_GBK" w:hAnsi="宋体" w:cs="方正仿宋_GBK" w:hint="eastAsia"/>
                <w:bCs/>
                <w:sz w:val="28"/>
                <w:szCs w:val="28"/>
              </w:rPr>
              <w:t>）；电子申请客户端</w:t>
            </w:r>
          </w:p>
        </w:tc>
      </w:tr>
      <w:tr w:rsidR="00C317C6" w:rsidTr="00C317C6">
        <w:trPr>
          <w:cantSplit/>
          <w:trHeight w:val="2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lastRenderedPageBreak/>
              <w:t>7</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专利申请优先审查受理</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受理电子申请专利申请人提交的专利申请优先审查请求；向国家知识产权局推荐专利优先审查</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国家知识产权局江苏业务受理窗口</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无</w:t>
            </w:r>
          </w:p>
        </w:tc>
      </w:tr>
      <w:tr w:rsidR="00C317C6" w:rsidTr="00C317C6">
        <w:trPr>
          <w:cantSplit/>
          <w:trHeight w:val="181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8</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专利预审申请受理</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受理专利快速预审申请</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江苏省知识产权保护中心业务受理大厅</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江苏省知识产权大数据平台预审管理平台案件提交系统（</w:t>
            </w:r>
            <w:r>
              <w:rPr>
                <w:rFonts w:ascii="宋体" w:eastAsia="方正仿宋_GBK" w:hAnsi="宋体" w:cs="方正仿宋_GBK" w:hint="eastAsia"/>
                <w:bCs/>
                <w:sz w:val="28"/>
                <w:szCs w:val="28"/>
              </w:rPr>
              <w:t>https://ip.jsipp.cn/ZSCQ/app/zscq.app/pages/patent.html</w:t>
            </w:r>
            <w:r>
              <w:rPr>
                <w:rFonts w:ascii="宋体" w:eastAsia="方正仿宋_GBK" w:hAnsi="宋体" w:cs="方正仿宋_GBK" w:hint="eastAsia"/>
                <w:bCs/>
                <w:sz w:val="28"/>
                <w:szCs w:val="28"/>
              </w:rPr>
              <w:t>）</w:t>
            </w:r>
          </w:p>
        </w:tc>
      </w:tr>
      <w:tr w:rsidR="00C317C6" w:rsidTr="00C317C6">
        <w:trPr>
          <w:cantSplit/>
          <w:trHeight w:val="184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9</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专利预审主体备案受理</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受理提交专利预审主体备案申请</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江苏省知识产权保护中心业务受理大厅</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江苏省知识产权大数据平台预审管理平台案件提交系统</w:t>
            </w:r>
            <w:r>
              <w:rPr>
                <w:rFonts w:ascii="宋体" w:eastAsia="方正仿宋_GBK" w:hAnsi="宋体" w:cs="方正仿宋_GBK" w:hint="eastAsia"/>
                <w:bCs/>
                <w:sz w:val="28"/>
                <w:szCs w:val="28"/>
              </w:rPr>
              <w:br/>
            </w:r>
            <w:r>
              <w:rPr>
                <w:rFonts w:ascii="宋体" w:eastAsia="方正仿宋_GBK" w:hAnsi="宋体" w:cs="方正仿宋_GBK" w:hint="eastAsia"/>
                <w:bCs/>
                <w:sz w:val="28"/>
                <w:szCs w:val="28"/>
              </w:rPr>
              <w:t>（</w:t>
            </w:r>
            <w:r>
              <w:rPr>
                <w:rFonts w:ascii="宋体" w:eastAsia="方正仿宋_GBK" w:hAnsi="宋体" w:cs="方正仿宋_GBK" w:hint="eastAsia"/>
                <w:bCs/>
                <w:sz w:val="28"/>
                <w:szCs w:val="28"/>
              </w:rPr>
              <w:t>https://ip.jsipp.cn/ZSCQ/app/zscq.app/pages/patent.html</w:t>
            </w:r>
            <w:r>
              <w:rPr>
                <w:rFonts w:ascii="宋体" w:eastAsia="方正仿宋_GBK" w:hAnsi="宋体" w:cs="方正仿宋_GBK" w:hint="eastAsia"/>
                <w:bCs/>
                <w:sz w:val="28"/>
                <w:szCs w:val="28"/>
              </w:rPr>
              <w:t>）</w:t>
            </w:r>
          </w:p>
        </w:tc>
      </w:tr>
      <w:tr w:rsidR="00C317C6" w:rsidTr="00C317C6">
        <w:trPr>
          <w:cantSplit/>
          <w:trHeight w:val="2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lastRenderedPageBreak/>
              <w:t>10</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专利复审、无效优先审查受理</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受理电子申请专利申请人提交的专利复审、无效宣告程序优先审查请求；向国家知识产权局推荐专利优先审查</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国家知识产权局江苏业务受理窗口</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无</w:t>
            </w:r>
          </w:p>
        </w:tc>
      </w:tr>
      <w:tr w:rsidR="00C317C6" w:rsidTr="00C317C6">
        <w:trPr>
          <w:cantSplit/>
          <w:trHeight w:val="2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11</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专利申请驳回复审受理</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受理专利申请人电子提交的专利申请驳回复审申请</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仅限线上办理</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中国专利电子申请网（</w:t>
            </w:r>
            <w:r>
              <w:rPr>
                <w:rFonts w:ascii="宋体" w:eastAsia="方正仿宋_GBK" w:hAnsi="宋体" w:cs="方正仿宋_GBK" w:hint="eastAsia"/>
                <w:bCs/>
                <w:sz w:val="28"/>
                <w:szCs w:val="28"/>
              </w:rPr>
              <w:t>http://cponline.cnipa.gov.cn</w:t>
            </w:r>
            <w:r>
              <w:rPr>
                <w:rFonts w:ascii="宋体" w:eastAsia="方正仿宋_GBK" w:hAnsi="宋体" w:cs="方正仿宋_GBK" w:hint="eastAsia"/>
                <w:bCs/>
                <w:sz w:val="28"/>
                <w:szCs w:val="28"/>
              </w:rPr>
              <w:t>）；电子申请客户端</w:t>
            </w:r>
          </w:p>
        </w:tc>
      </w:tr>
      <w:tr w:rsidR="00C317C6" w:rsidTr="00C317C6">
        <w:trPr>
          <w:cantSplit/>
          <w:trHeight w:val="1365"/>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12</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专利无效宣告申请受理</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受理社会公众电子提交的专利无效宣告申请</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仅限线上办理</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中国专利电子申请网（</w:t>
            </w:r>
            <w:r>
              <w:rPr>
                <w:rFonts w:ascii="宋体" w:eastAsia="方正仿宋_GBK" w:hAnsi="宋体" w:cs="方正仿宋_GBK" w:hint="eastAsia"/>
                <w:bCs/>
                <w:sz w:val="28"/>
                <w:szCs w:val="28"/>
              </w:rPr>
              <w:t>http://cponline.cnipa.gov.cn</w:t>
            </w:r>
            <w:r>
              <w:rPr>
                <w:rFonts w:ascii="宋体" w:eastAsia="方正仿宋_GBK" w:hAnsi="宋体" w:cs="方正仿宋_GBK" w:hint="eastAsia"/>
                <w:bCs/>
                <w:sz w:val="28"/>
                <w:szCs w:val="28"/>
              </w:rPr>
              <w:t>）；电子申请客户端</w:t>
            </w:r>
          </w:p>
        </w:tc>
      </w:tr>
      <w:tr w:rsidR="00C317C6" w:rsidTr="00C317C6">
        <w:trPr>
          <w:cantSplit/>
          <w:trHeight w:val="2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13</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专利登记簿副本出具</w:t>
            </w:r>
            <w:r>
              <w:rPr>
                <w:rFonts w:ascii="宋体" w:eastAsia="方正仿宋_GBK" w:hAnsi="宋体" w:cs="方正仿宋_GBK" w:hint="eastAsia"/>
                <w:bCs/>
                <w:sz w:val="28"/>
                <w:szCs w:val="28"/>
              </w:rPr>
              <w:t>*</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受理专利权人或社会公众提交的出具专利登记簿副本的申请</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国家知识产权局江苏业务受理窗口</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国家知识产权局政务服务平台专利事务服务系统（</w:t>
            </w:r>
            <w:r>
              <w:rPr>
                <w:rFonts w:ascii="宋体" w:eastAsia="方正仿宋_GBK" w:hAnsi="宋体" w:cs="方正仿宋_GBK" w:hint="eastAsia"/>
                <w:bCs/>
                <w:sz w:val="28"/>
                <w:szCs w:val="28"/>
              </w:rPr>
              <w:t>http://cpservice.cnipa.gov.cn</w:t>
            </w:r>
            <w:r>
              <w:rPr>
                <w:rFonts w:ascii="宋体" w:eastAsia="方正仿宋_GBK" w:hAnsi="宋体" w:cs="方正仿宋_GBK" w:hint="eastAsia"/>
                <w:bCs/>
                <w:sz w:val="28"/>
                <w:szCs w:val="28"/>
              </w:rPr>
              <w:t>）</w:t>
            </w:r>
          </w:p>
        </w:tc>
      </w:tr>
      <w:tr w:rsidR="00C317C6" w:rsidTr="00C317C6">
        <w:trPr>
          <w:cantSplit/>
          <w:trHeight w:val="1825"/>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lastRenderedPageBreak/>
              <w:t>14</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批量专利（申请）法律状态证明出具</w:t>
            </w:r>
            <w:r>
              <w:rPr>
                <w:rFonts w:ascii="宋体" w:eastAsia="方正仿宋_GBK" w:hAnsi="宋体" w:cs="方正仿宋_GBK" w:hint="eastAsia"/>
                <w:bCs/>
                <w:sz w:val="28"/>
                <w:szCs w:val="28"/>
              </w:rPr>
              <w:t>*</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受理专利权人（申请人）或社会公众提交的出具批量专利（申请）法律状态证明的申请</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国家知识产权局江苏业务受理窗口</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国家知识产权局政务服务平台专利事务服务系统（</w:t>
            </w:r>
            <w:r>
              <w:rPr>
                <w:rFonts w:ascii="宋体" w:eastAsia="方正仿宋_GBK" w:hAnsi="宋体" w:cs="方正仿宋_GBK" w:hint="eastAsia"/>
                <w:bCs/>
                <w:sz w:val="28"/>
                <w:szCs w:val="28"/>
              </w:rPr>
              <w:t>http://cpservice.cnipa.gov.cn</w:t>
            </w:r>
            <w:r>
              <w:rPr>
                <w:rFonts w:ascii="宋体" w:eastAsia="方正仿宋_GBK" w:hAnsi="宋体" w:cs="方正仿宋_GBK" w:hint="eastAsia"/>
                <w:bCs/>
                <w:sz w:val="28"/>
                <w:szCs w:val="28"/>
              </w:rPr>
              <w:t>）</w:t>
            </w:r>
          </w:p>
        </w:tc>
      </w:tr>
      <w:tr w:rsidR="00C317C6" w:rsidTr="00C317C6">
        <w:trPr>
          <w:cantSplit/>
          <w:trHeight w:val="2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15</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在先申请文件副本出具</w:t>
            </w:r>
            <w:r>
              <w:rPr>
                <w:rFonts w:ascii="宋体" w:eastAsia="方正仿宋_GBK" w:hAnsi="宋体" w:cs="方正仿宋_GBK" w:hint="eastAsia"/>
                <w:bCs/>
                <w:sz w:val="28"/>
                <w:szCs w:val="28"/>
              </w:rPr>
              <w:t>*</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受理专利权人（申请人）或本案代理机构提交的在先申请文件副本的申请</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国家知识产权局江苏业务受理窗口</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国家知识产权局政务服务平台专利事务服务系统（</w:t>
            </w:r>
            <w:r>
              <w:rPr>
                <w:rFonts w:ascii="宋体" w:eastAsia="方正仿宋_GBK" w:hAnsi="宋体" w:cs="方正仿宋_GBK" w:hint="eastAsia"/>
                <w:bCs/>
                <w:sz w:val="28"/>
                <w:szCs w:val="28"/>
              </w:rPr>
              <w:t>http://cpservice.cnipa.gov.cn</w:t>
            </w:r>
            <w:r>
              <w:rPr>
                <w:rFonts w:ascii="宋体" w:eastAsia="方正仿宋_GBK" w:hAnsi="宋体" w:cs="方正仿宋_GBK" w:hint="eastAsia"/>
                <w:bCs/>
                <w:sz w:val="28"/>
                <w:szCs w:val="28"/>
              </w:rPr>
              <w:t>）</w:t>
            </w:r>
          </w:p>
        </w:tc>
      </w:tr>
      <w:tr w:rsidR="00C317C6" w:rsidTr="00C317C6">
        <w:trPr>
          <w:cantSplit/>
          <w:trHeight w:val="184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16</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专利实施许可合同备案及变更、注销受理</w:t>
            </w:r>
            <w:r>
              <w:rPr>
                <w:rFonts w:ascii="宋体" w:eastAsia="方正仿宋_GBK" w:hAnsi="宋体" w:cs="方正仿宋_GBK" w:hint="eastAsia"/>
                <w:bCs/>
                <w:sz w:val="28"/>
                <w:szCs w:val="28"/>
              </w:rPr>
              <w:t>*</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受理专利权人或者其授权的权利人与被许可人提交的专利实施许可合同备案及变更、注销的申请</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国家知识产权局江苏业务受理窗口</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国家知识产权局政务服务平台专利事务服务系统（</w:t>
            </w:r>
            <w:r>
              <w:rPr>
                <w:rFonts w:ascii="宋体" w:eastAsia="方正仿宋_GBK" w:hAnsi="宋体" w:cs="方正仿宋_GBK" w:hint="eastAsia"/>
                <w:bCs/>
                <w:sz w:val="28"/>
                <w:szCs w:val="28"/>
              </w:rPr>
              <w:t>http://cpservice.cnipa.gov.cn</w:t>
            </w:r>
            <w:r>
              <w:rPr>
                <w:rFonts w:ascii="宋体" w:eastAsia="方正仿宋_GBK" w:hAnsi="宋体" w:cs="方正仿宋_GBK" w:hint="eastAsia"/>
                <w:bCs/>
                <w:sz w:val="28"/>
                <w:szCs w:val="28"/>
              </w:rPr>
              <w:t>）</w:t>
            </w:r>
          </w:p>
        </w:tc>
      </w:tr>
      <w:tr w:rsidR="00C317C6" w:rsidTr="00C317C6">
        <w:trPr>
          <w:cantSplit/>
          <w:trHeight w:val="2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17</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专利权人专利开放许可声明受理</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受理专利权人依据《专利法》提交的专利开放许可声明请求文件</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国家知识产权局江苏业务受理窗口</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无</w:t>
            </w:r>
          </w:p>
        </w:tc>
      </w:tr>
      <w:tr w:rsidR="00C317C6" w:rsidTr="00C317C6">
        <w:trPr>
          <w:cantSplit/>
          <w:trHeight w:val="2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lastRenderedPageBreak/>
              <w:t>18</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专利权人专利开放许可试点声明受理</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受理专利权人依据《江苏省专利开放许可试点方案》提交的专利开放许可声明请求文件</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仅限线上办理</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江苏省知识产权大数据平台（</w:t>
            </w:r>
            <w:r>
              <w:rPr>
                <w:rFonts w:ascii="宋体" w:eastAsia="方正仿宋_GBK" w:hAnsi="宋体" w:cs="方正仿宋_GBK" w:hint="eastAsia"/>
                <w:bCs/>
                <w:sz w:val="28"/>
                <w:szCs w:val="28"/>
              </w:rPr>
              <w:t>https://ip.jsipp.cn/</w:t>
            </w:r>
            <w:r>
              <w:rPr>
                <w:rFonts w:ascii="宋体" w:eastAsia="方正仿宋_GBK" w:hAnsi="宋体" w:cs="方正仿宋_GBK" w:hint="eastAsia"/>
                <w:bCs/>
                <w:sz w:val="28"/>
                <w:szCs w:val="28"/>
              </w:rPr>
              <w:t>）</w:t>
            </w:r>
          </w:p>
        </w:tc>
      </w:tr>
      <w:tr w:rsidR="00C317C6" w:rsidTr="00C317C6">
        <w:trPr>
          <w:cantSplit/>
          <w:trHeight w:val="178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19</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专利权质押登记及注销、变更受理</w:t>
            </w:r>
            <w:r>
              <w:rPr>
                <w:rFonts w:ascii="宋体" w:eastAsia="方正仿宋_GBK" w:hAnsi="宋体" w:cs="方正仿宋_GBK" w:hint="eastAsia"/>
                <w:bCs/>
                <w:sz w:val="28"/>
                <w:szCs w:val="28"/>
              </w:rPr>
              <w:t>*</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受理出质人与质权人提交的专利权质押登记及注销、变更的申请</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国家知识产权局江苏业务受理窗口</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国家知识产权局政务服务平台专利事务服务系统（</w:t>
            </w:r>
            <w:r>
              <w:rPr>
                <w:rFonts w:ascii="宋体" w:eastAsia="方正仿宋_GBK" w:hAnsi="宋体" w:cs="方正仿宋_GBK" w:hint="eastAsia"/>
                <w:bCs/>
                <w:sz w:val="28"/>
                <w:szCs w:val="28"/>
              </w:rPr>
              <w:t>http://cpservice.cnipa.gov.cn</w:t>
            </w:r>
            <w:r>
              <w:rPr>
                <w:rFonts w:ascii="宋体" w:eastAsia="方正仿宋_GBK" w:hAnsi="宋体" w:cs="方正仿宋_GBK" w:hint="eastAsia"/>
                <w:bCs/>
                <w:sz w:val="28"/>
                <w:szCs w:val="28"/>
              </w:rPr>
              <w:t>）</w:t>
            </w:r>
          </w:p>
        </w:tc>
      </w:tr>
      <w:tr w:rsidR="00C317C6" w:rsidTr="00C317C6">
        <w:trPr>
          <w:cantSplit/>
          <w:trHeight w:val="184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20</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专利文档查阅复制</w:t>
            </w:r>
            <w:r>
              <w:rPr>
                <w:rFonts w:ascii="宋体" w:eastAsia="方正仿宋_GBK" w:hAnsi="宋体" w:cs="方正仿宋_GBK" w:hint="eastAsia"/>
                <w:bCs/>
                <w:sz w:val="28"/>
                <w:szCs w:val="28"/>
              </w:rPr>
              <w:t>*</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向社会公众、专利权利人提供专利申请案卷查阅复制服务</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国家知识产权局江苏业务受理窗口</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国家知识产权局政务服务平台专利事务服务系统（</w:t>
            </w:r>
            <w:r>
              <w:rPr>
                <w:rFonts w:ascii="宋体" w:eastAsia="方正仿宋_GBK" w:hAnsi="宋体" w:cs="方正仿宋_GBK" w:hint="eastAsia"/>
                <w:bCs/>
                <w:sz w:val="28"/>
                <w:szCs w:val="28"/>
              </w:rPr>
              <w:t>http://cpservice.cnipa.gov.cn</w:t>
            </w:r>
            <w:r>
              <w:rPr>
                <w:rFonts w:ascii="宋体" w:eastAsia="方正仿宋_GBK" w:hAnsi="宋体" w:cs="方正仿宋_GBK" w:hint="eastAsia"/>
                <w:bCs/>
                <w:sz w:val="28"/>
                <w:szCs w:val="28"/>
              </w:rPr>
              <w:t>）</w:t>
            </w:r>
          </w:p>
        </w:tc>
      </w:tr>
      <w:tr w:rsidR="00C317C6" w:rsidTr="00C317C6">
        <w:trPr>
          <w:cantSplit/>
          <w:trHeight w:val="178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lastRenderedPageBreak/>
              <w:t>21</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专利代理机构及专利代理师信息查询</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向社会提供专利代理机构公示、专利代理师公示、经营异常名单公示、严重违法失信名单公示等信息的查询服务</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lang/>
              </w:rPr>
              <w:t>江苏省知识产权局知识产权服务处</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国家知识产权局全国专利代理信息公示平台（</w:t>
            </w:r>
            <w:r>
              <w:rPr>
                <w:rFonts w:ascii="宋体" w:eastAsia="方正仿宋_GBK" w:hAnsi="宋体" w:cs="方正仿宋_GBK" w:hint="eastAsia"/>
                <w:bCs/>
                <w:sz w:val="28"/>
                <w:szCs w:val="28"/>
              </w:rPr>
              <w:t>http://dlgl.cnipa.gov.cn/txnqueryAgencyOrg.do</w:t>
            </w:r>
            <w:r>
              <w:rPr>
                <w:rFonts w:ascii="宋体" w:eastAsia="方正仿宋_GBK" w:hAnsi="宋体" w:cs="方正仿宋_GBK" w:hint="eastAsia"/>
                <w:bCs/>
                <w:sz w:val="28"/>
                <w:szCs w:val="28"/>
              </w:rPr>
              <w:t>）</w:t>
            </w:r>
          </w:p>
        </w:tc>
      </w:tr>
      <w:tr w:rsidR="00C317C6" w:rsidTr="00C317C6">
        <w:trPr>
          <w:cantSplit/>
          <w:trHeight w:val="101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22</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专利行政裁决受理</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受理专利权利人提起的专利行政裁决申请</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江苏省知识产权保护中心业务受理大厅</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江苏省知识产权大数据平台（</w:t>
            </w:r>
            <w:r>
              <w:rPr>
                <w:rFonts w:ascii="宋体" w:eastAsia="方正仿宋_GBK" w:hAnsi="宋体" w:cs="方正仿宋_GBK" w:hint="eastAsia"/>
                <w:bCs/>
                <w:sz w:val="28"/>
                <w:szCs w:val="28"/>
              </w:rPr>
              <w:t>https://ip.jsipp.cn/</w:t>
            </w:r>
            <w:r>
              <w:rPr>
                <w:rFonts w:ascii="宋体" w:eastAsia="方正仿宋_GBK" w:hAnsi="宋体" w:cs="方正仿宋_GBK" w:hint="eastAsia"/>
                <w:bCs/>
                <w:sz w:val="28"/>
                <w:szCs w:val="28"/>
              </w:rPr>
              <w:t>）</w:t>
            </w:r>
          </w:p>
        </w:tc>
      </w:tr>
      <w:tr w:rsidR="00C317C6" w:rsidTr="00C317C6">
        <w:trPr>
          <w:cantSplit/>
          <w:trHeight w:val="1966"/>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23</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专利侵权纠纷调解受理</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受理专利侵权纠纷请求人或者被请求人提起的专利行政调解申请</w:t>
            </w:r>
          </w:p>
        </w:tc>
        <w:tc>
          <w:tcPr>
            <w:tcW w:w="281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江苏省知识产权保护中心业务受理大厅</w:t>
            </w:r>
          </w:p>
        </w:tc>
        <w:tc>
          <w:tcPr>
            <w:tcW w:w="439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江苏省知识产权大数据平台（</w:t>
            </w:r>
            <w:r>
              <w:rPr>
                <w:rFonts w:ascii="宋体" w:eastAsia="方正仿宋_GBK" w:hAnsi="宋体" w:cs="方正仿宋_GBK" w:hint="eastAsia"/>
                <w:bCs/>
                <w:sz w:val="28"/>
                <w:szCs w:val="28"/>
              </w:rPr>
              <w:t>https://ip.jsipp.cn/</w:t>
            </w:r>
            <w:r>
              <w:rPr>
                <w:rFonts w:ascii="宋体" w:eastAsia="方正仿宋_GBK" w:hAnsi="宋体" w:cs="方正仿宋_GBK" w:hint="eastAsia"/>
                <w:bCs/>
                <w:sz w:val="28"/>
                <w:szCs w:val="28"/>
              </w:rPr>
              <w:t>）</w:t>
            </w:r>
          </w:p>
        </w:tc>
      </w:tr>
    </w:tbl>
    <w:p w:rsidR="00C317C6" w:rsidRDefault="00C317C6" w:rsidP="00C317C6">
      <w:pPr>
        <w:pStyle w:val="a4"/>
        <w:widowControl/>
        <w:wordWrap w:val="0"/>
        <w:spacing w:beforeLines="50" w:afterLines="50" w:line="400" w:lineRule="exact"/>
        <w:jc w:val="center"/>
        <w:rPr>
          <w:rFonts w:ascii="宋体" w:eastAsia="方正黑体_GBK" w:hAnsi="宋体" w:cs="方正黑体_GBK"/>
          <w:bCs/>
          <w:sz w:val="32"/>
          <w:szCs w:val="32"/>
        </w:rPr>
      </w:pPr>
      <w:r>
        <w:rPr>
          <w:rFonts w:ascii="宋体" w:eastAsia="方正黑体_GBK" w:hAnsi="宋体" w:cs="方正黑体_GBK" w:hint="eastAsia"/>
          <w:bCs/>
          <w:sz w:val="32"/>
          <w:szCs w:val="32"/>
        </w:rPr>
        <w:t>二、商标事务类</w:t>
      </w:r>
    </w:p>
    <w:tbl>
      <w:tblPr>
        <w:tblW w:w="13281" w:type="dxa"/>
        <w:jc w:val="center"/>
        <w:tblBorders>
          <w:top w:val="single" w:sz="6" w:space="0" w:color="000000"/>
          <w:left w:val="single" w:sz="6" w:space="0" w:color="000000"/>
          <w:bottom w:val="single" w:sz="6" w:space="0" w:color="000000"/>
          <w:right w:val="single" w:sz="6" w:space="0" w:color="000000"/>
        </w:tblBorders>
        <w:tblLayout w:type="fixed"/>
        <w:tblLook w:val="04A0"/>
      </w:tblPr>
      <w:tblGrid>
        <w:gridCol w:w="615"/>
        <w:gridCol w:w="1710"/>
        <w:gridCol w:w="3975"/>
        <w:gridCol w:w="2820"/>
        <w:gridCol w:w="4161"/>
      </w:tblGrid>
      <w:tr w:rsidR="00C317C6" w:rsidTr="006917DC">
        <w:trPr>
          <w:cantSplit/>
          <w:trHeight w:val="522"/>
          <w:tblHeader/>
          <w:jc w:val="center"/>
        </w:trPr>
        <w:tc>
          <w:tcPr>
            <w:tcW w:w="615" w:type="dxa"/>
            <w:vMerge w:val="restart"/>
            <w:tcBorders>
              <w:top w:val="single" w:sz="6" w:space="0" w:color="000000"/>
              <w:left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eastAsia="方正黑体_GBK" w:hAnsi="宋体" w:cs="方正黑体_GBK" w:hint="eastAsia"/>
                <w:bCs/>
                <w:sz w:val="28"/>
                <w:szCs w:val="28"/>
              </w:rPr>
              <w:t>序</w:t>
            </w:r>
            <w:r>
              <w:rPr>
                <w:rFonts w:ascii="宋体" w:eastAsia="方正黑体_GBK" w:hAnsi="宋体" w:cs="方正黑体_GBK" w:hint="eastAsia"/>
                <w:bCs/>
                <w:sz w:val="28"/>
                <w:szCs w:val="28"/>
              </w:rPr>
              <w:lastRenderedPageBreak/>
              <w:t>号</w:t>
            </w:r>
          </w:p>
        </w:tc>
        <w:tc>
          <w:tcPr>
            <w:tcW w:w="1710" w:type="dxa"/>
            <w:vMerge w:val="restart"/>
            <w:tcBorders>
              <w:top w:val="single" w:sz="6" w:space="0" w:color="000000"/>
              <w:left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仿宋_GBK" w:hAnsi="宋体" w:cs="方正仿宋_GBK"/>
                <w:bCs/>
                <w:sz w:val="28"/>
                <w:szCs w:val="28"/>
              </w:rPr>
            </w:pPr>
            <w:r>
              <w:rPr>
                <w:rFonts w:ascii="宋体" w:eastAsia="方正黑体_GBK" w:hAnsi="宋体" w:cs="方正黑体_GBK" w:hint="eastAsia"/>
                <w:bCs/>
                <w:sz w:val="28"/>
                <w:szCs w:val="28"/>
              </w:rPr>
              <w:lastRenderedPageBreak/>
              <w:t>事项名称</w:t>
            </w:r>
          </w:p>
        </w:tc>
        <w:tc>
          <w:tcPr>
            <w:tcW w:w="3975" w:type="dxa"/>
            <w:vMerge w:val="restart"/>
            <w:tcBorders>
              <w:top w:val="single" w:sz="6" w:space="0" w:color="000000"/>
              <w:left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仿宋_GBK" w:hAnsi="宋体" w:cs="方正仿宋_GBK"/>
                <w:bCs/>
                <w:sz w:val="28"/>
                <w:szCs w:val="28"/>
              </w:rPr>
            </w:pPr>
            <w:r>
              <w:rPr>
                <w:rFonts w:ascii="宋体" w:eastAsia="方正黑体_GBK" w:hAnsi="宋体" w:cs="方正黑体_GBK" w:hint="eastAsia"/>
                <w:bCs/>
                <w:sz w:val="28"/>
                <w:szCs w:val="28"/>
              </w:rPr>
              <w:t>服务内容</w:t>
            </w:r>
          </w:p>
        </w:tc>
        <w:tc>
          <w:tcPr>
            <w:tcW w:w="6981" w:type="dxa"/>
            <w:gridSpan w:val="2"/>
            <w:tcBorders>
              <w:top w:val="single" w:sz="6" w:space="0" w:color="000000"/>
              <w:left w:val="single" w:sz="6" w:space="0" w:color="000000"/>
              <w:bottom w:val="single" w:sz="4" w:space="0" w:color="auto"/>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仿宋_GBK" w:hAnsi="宋体" w:cs="方正仿宋_GBK"/>
                <w:bCs/>
                <w:sz w:val="28"/>
                <w:szCs w:val="28"/>
              </w:rPr>
            </w:pPr>
            <w:r>
              <w:rPr>
                <w:rFonts w:ascii="宋体" w:eastAsia="方正黑体_GBK" w:hAnsi="宋体" w:cs="方正黑体_GBK" w:hint="eastAsia"/>
                <w:bCs/>
                <w:sz w:val="28"/>
                <w:szCs w:val="28"/>
              </w:rPr>
              <w:t>服务形式</w:t>
            </w:r>
          </w:p>
        </w:tc>
      </w:tr>
      <w:tr w:rsidR="00C317C6" w:rsidTr="006917DC">
        <w:trPr>
          <w:cantSplit/>
          <w:trHeight w:val="397"/>
          <w:tblHeader/>
          <w:jc w:val="center"/>
        </w:trPr>
        <w:tc>
          <w:tcPr>
            <w:tcW w:w="615" w:type="dxa"/>
            <w:vMerge/>
            <w:tcBorders>
              <w:left w:val="single" w:sz="6" w:space="0" w:color="000000"/>
              <w:bottom w:val="single" w:sz="4" w:space="0" w:color="auto"/>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黑体_GBK" w:hAnsi="宋体" w:cs="方正黑体_GBK"/>
                <w:bCs/>
                <w:sz w:val="28"/>
                <w:szCs w:val="28"/>
              </w:rPr>
            </w:pPr>
          </w:p>
        </w:tc>
        <w:tc>
          <w:tcPr>
            <w:tcW w:w="1710" w:type="dxa"/>
            <w:vMerge/>
            <w:tcBorders>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黑体_GBK" w:hAnsi="宋体" w:cs="方正黑体_GBK"/>
                <w:bCs/>
                <w:sz w:val="28"/>
                <w:szCs w:val="28"/>
              </w:rPr>
            </w:pPr>
          </w:p>
        </w:tc>
        <w:tc>
          <w:tcPr>
            <w:tcW w:w="3975" w:type="dxa"/>
            <w:vMerge/>
            <w:tcBorders>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黑体_GBK" w:hAnsi="宋体" w:cs="方正黑体_GBK"/>
                <w:bCs/>
                <w:sz w:val="28"/>
                <w:szCs w:val="28"/>
              </w:rPr>
            </w:pPr>
          </w:p>
        </w:tc>
        <w:tc>
          <w:tcPr>
            <w:tcW w:w="2820" w:type="dxa"/>
            <w:tcBorders>
              <w:top w:val="single" w:sz="4" w:space="0" w:color="auto"/>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仿宋_GBK" w:hAnsi="宋体" w:cs="方正仿宋_GBK"/>
                <w:bCs/>
                <w:sz w:val="28"/>
                <w:szCs w:val="28"/>
              </w:rPr>
            </w:pPr>
            <w:r>
              <w:rPr>
                <w:rFonts w:ascii="宋体" w:eastAsia="方正黑体_GBK" w:hAnsi="宋体" w:cs="方正黑体_GBK" w:hint="eastAsia"/>
                <w:bCs/>
                <w:sz w:val="28"/>
                <w:szCs w:val="28"/>
              </w:rPr>
              <w:t>线下</w:t>
            </w:r>
          </w:p>
        </w:tc>
        <w:tc>
          <w:tcPr>
            <w:tcW w:w="4161" w:type="dxa"/>
            <w:tcBorders>
              <w:top w:val="single" w:sz="4" w:space="0" w:color="auto"/>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仿宋_GBK" w:hAnsi="宋体" w:cs="方正仿宋_GBK"/>
                <w:bCs/>
                <w:sz w:val="28"/>
                <w:szCs w:val="28"/>
              </w:rPr>
            </w:pPr>
            <w:r>
              <w:rPr>
                <w:rFonts w:ascii="宋体" w:eastAsia="方正黑体_GBK" w:hAnsi="宋体" w:cs="方正黑体_GBK" w:hint="eastAsia"/>
                <w:bCs/>
                <w:sz w:val="28"/>
                <w:szCs w:val="28"/>
              </w:rPr>
              <w:t>线上</w:t>
            </w:r>
          </w:p>
        </w:tc>
      </w:tr>
      <w:tr w:rsidR="00C317C6" w:rsidTr="006917DC">
        <w:trPr>
          <w:cantSplit/>
          <w:jc w:val="center"/>
        </w:trPr>
        <w:tc>
          <w:tcPr>
            <w:tcW w:w="615" w:type="dxa"/>
            <w:tcBorders>
              <w:top w:val="single" w:sz="6" w:space="0" w:color="000000"/>
              <w:left w:val="single" w:sz="6" w:space="0" w:color="000000"/>
              <w:bottom w:val="single" w:sz="4" w:space="0" w:color="auto"/>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lastRenderedPageBreak/>
              <w:t>24</w:t>
            </w:r>
          </w:p>
        </w:tc>
        <w:tc>
          <w:tcPr>
            <w:tcW w:w="17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商标注册申请受理</w:t>
            </w:r>
            <w:r>
              <w:rPr>
                <w:rFonts w:ascii="宋体" w:eastAsia="方正仿宋_GBK" w:hAnsi="宋体" w:cs="方正仿宋_GBK" w:hint="eastAsia"/>
                <w:bCs/>
                <w:sz w:val="28"/>
                <w:szCs w:val="28"/>
              </w:rPr>
              <w:t>*</w:t>
            </w:r>
          </w:p>
        </w:tc>
        <w:tc>
          <w:tcPr>
            <w:tcW w:w="3975"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受理社会公众提交的商标注册申请</w:t>
            </w:r>
          </w:p>
        </w:tc>
        <w:tc>
          <w:tcPr>
            <w:tcW w:w="282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国家知识产权局江苏业务受理窗口</w:t>
            </w:r>
          </w:p>
        </w:tc>
        <w:tc>
          <w:tcPr>
            <w:tcW w:w="416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中国商标网（</w:t>
            </w:r>
            <w:r>
              <w:rPr>
                <w:rFonts w:ascii="宋体" w:eastAsia="方正仿宋_GBK" w:hAnsi="宋体" w:cs="方正仿宋_GBK" w:hint="eastAsia"/>
                <w:bCs/>
                <w:sz w:val="28"/>
                <w:szCs w:val="28"/>
              </w:rPr>
              <w:t>http://sbj.cnipa.gov.cn</w:t>
            </w:r>
            <w:r>
              <w:rPr>
                <w:rFonts w:ascii="宋体" w:eastAsia="方正仿宋_GBK" w:hAnsi="宋体" w:cs="方正仿宋_GBK" w:hint="eastAsia"/>
                <w:bCs/>
                <w:sz w:val="28"/>
                <w:szCs w:val="28"/>
              </w:rPr>
              <w:t>）</w:t>
            </w:r>
          </w:p>
        </w:tc>
      </w:tr>
      <w:tr w:rsidR="00C317C6" w:rsidTr="006917DC">
        <w:trPr>
          <w:cantSplit/>
          <w:jc w:val="center"/>
        </w:trPr>
        <w:tc>
          <w:tcPr>
            <w:tcW w:w="615" w:type="dxa"/>
            <w:tcBorders>
              <w:top w:val="single" w:sz="4" w:space="0" w:color="auto"/>
              <w:left w:val="single" w:sz="4" w:space="0" w:color="auto"/>
              <w:bottom w:val="single" w:sz="4" w:space="0" w:color="auto"/>
              <w:right w:val="single" w:sz="4" w:space="0" w:color="auto"/>
            </w:tcBorders>
            <w:tcMar>
              <w:top w:w="60" w:type="dxa"/>
              <w:left w:w="105" w:type="dxa"/>
              <w:bottom w:w="60" w:type="dxa"/>
              <w:right w:w="105" w:type="dxa"/>
            </w:tcMar>
            <w:vAlign w:val="center"/>
          </w:tcPr>
          <w:p w:rsidR="00C317C6" w:rsidRDefault="00C317C6" w:rsidP="006917DC">
            <w:pPr>
              <w:spacing w:line="400" w:lineRule="exact"/>
              <w:ind w:firstLine="0"/>
              <w:jc w:val="center"/>
              <w:rPr>
                <w:rFonts w:ascii="宋体" w:hAnsi="宋体" w:cs="宋体"/>
                <w:bCs/>
                <w:sz w:val="28"/>
                <w:szCs w:val="28"/>
              </w:rPr>
            </w:pPr>
            <w:r>
              <w:rPr>
                <w:rFonts w:ascii="宋体" w:hAnsi="宋体" w:cs="宋体" w:hint="eastAsia"/>
                <w:bCs/>
                <w:sz w:val="28"/>
                <w:szCs w:val="28"/>
              </w:rPr>
              <w:t>25</w:t>
            </w:r>
          </w:p>
        </w:tc>
        <w:tc>
          <w:tcPr>
            <w:tcW w:w="17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spacing w:line="400" w:lineRule="exact"/>
              <w:ind w:firstLine="0"/>
              <w:jc w:val="left"/>
              <w:rPr>
                <w:rFonts w:ascii="宋体" w:hAnsi="宋体" w:cs="方正仿宋_GBK"/>
                <w:bCs/>
                <w:sz w:val="28"/>
                <w:szCs w:val="28"/>
              </w:rPr>
            </w:pPr>
            <w:r>
              <w:rPr>
                <w:rFonts w:ascii="宋体" w:hAnsi="宋体" w:cs="方正仿宋_GBK" w:hint="eastAsia"/>
                <w:bCs/>
                <w:sz w:val="28"/>
                <w:szCs w:val="28"/>
              </w:rPr>
              <w:t>马德里商标国际注册申请受理</w:t>
            </w:r>
          </w:p>
        </w:tc>
        <w:tc>
          <w:tcPr>
            <w:tcW w:w="3975"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受理社会公众提交的马德里商标国际注册申请</w:t>
            </w:r>
          </w:p>
        </w:tc>
        <w:tc>
          <w:tcPr>
            <w:tcW w:w="282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仅限线上办理</w:t>
            </w:r>
          </w:p>
        </w:tc>
        <w:tc>
          <w:tcPr>
            <w:tcW w:w="416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中国商标网（</w:t>
            </w:r>
            <w:r>
              <w:rPr>
                <w:rFonts w:ascii="宋体" w:eastAsia="方正仿宋_GBK" w:hAnsi="宋体" w:cs="方正仿宋_GBK" w:hint="eastAsia"/>
                <w:bCs/>
                <w:sz w:val="28"/>
                <w:szCs w:val="28"/>
              </w:rPr>
              <w:t>http://sbj.cnipa.gov.cn</w:t>
            </w:r>
            <w:r>
              <w:rPr>
                <w:rFonts w:ascii="宋体" w:eastAsia="方正仿宋_GBK" w:hAnsi="宋体" w:cs="方正仿宋_GBK" w:hint="eastAsia"/>
                <w:bCs/>
                <w:sz w:val="28"/>
                <w:szCs w:val="28"/>
              </w:rPr>
              <w:t>）</w:t>
            </w:r>
          </w:p>
        </w:tc>
      </w:tr>
      <w:tr w:rsidR="00C317C6" w:rsidTr="006917DC">
        <w:trPr>
          <w:cantSplit/>
          <w:jc w:val="center"/>
        </w:trPr>
        <w:tc>
          <w:tcPr>
            <w:tcW w:w="615" w:type="dxa"/>
            <w:tcBorders>
              <w:top w:val="single" w:sz="4" w:space="0" w:color="auto"/>
              <w:left w:val="single" w:sz="4" w:space="0" w:color="auto"/>
              <w:bottom w:val="single" w:sz="4" w:space="0" w:color="auto"/>
              <w:right w:val="single" w:sz="4" w:space="0" w:color="auto"/>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26</w:t>
            </w:r>
          </w:p>
        </w:tc>
        <w:tc>
          <w:tcPr>
            <w:tcW w:w="17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商标变更申请受理</w:t>
            </w:r>
            <w:r>
              <w:rPr>
                <w:rFonts w:ascii="宋体" w:eastAsia="方正仿宋_GBK" w:hAnsi="宋体" w:cs="方正仿宋_GBK" w:hint="eastAsia"/>
                <w:bCs/>
                <w:sz w:val="28"/>
                <w:szCs w:val="28"/>
              </w:rPr>
              <w:t>*</w:t>
            </w:r>
          </w:p>
        </w:tc>
        <w:tc>
          <w:tcPr>
            <w:tcW w:w="3975"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受理商标申请人或权利人提交的商标注册申请项目中的名义、地址、管理规则、成员名单变更的申请</w:t>
            </w:r>
          </w:p>
        </w:tc>
        <w:tc>
          <w:tcPr>
            <w:tcW w:w="282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国家知识产权局江苏业务受理窗口</w:t>
            </w:r>
          </w:p>
        </w:tc>
        <w:tc>
          <w:tcPr>
            <w:tcW w:w="416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中国商标网（</w:t>
            </w:r>
            <w:r>
              <w:rPr>
                <w:rFonts w:ascii="宋体" w:eastAsia="方正仿宋_GBK" w:hAnsi="宋体" w:cs="方正仿宋_GBK" w:hint="eastAsia"/>
                <w:bCs/>
                <w:sz w:val="28"/>
                <w:szCs w:val="28"/>
              </w:rPr>
              <w:t>http://sbj.cnipa.gov.cn</w:t>
            </w:r>
            <w:r>
              <w:rPr>
                <w:rFonts w:ascii="宋体" w:eastAsia="方正仿宋_GBK" w:hAnsi="宋体" w:cs="方正仿宋_GBK" w:hint="eastAsia"/>
                <w:bCs/>
                <w:sz w:val="28"/>
                <w:szCs w:val="28"/>
              </w:rPr>
              <w:t>）</w:t>
            </w:r>
          </w:p>
        </w:tc>
      </w:tr>
      <w:tr w:rsidR="00C317C6" w:rsidTr="006917DC">
        <w:trPr>
          <w:cantSplit/>
          <w:jc w:val="center"/>
        </w:trPr>
        <w:tc>
          <w:tcPr>
            <w:tcW w:w="615" w:type="dxa"/>
            <w:tcBorders>
              <w:top w:val="single" w:sz="4" w:space="0" w:color="auto"/>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27</w:t>
            </w:r>
          </w:p>
        </w:tc>
        <w:tc>
          <w:tcPr>
            <w:tcW w:w="17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商标更正申请受理</w:t>
            </w:r>
          </w:p>
        </w:tc>
        <w:tc>
          <w:tcPr>
            <w:tcW w:w="3975"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受理商标申请人或权利人提交的商标更正的申请内容仅限于申请文件或者注册文件中的名义、地址、商品等项目个别文字错误，不涉及实质性内容</w:t>
            </w:r>
          </w:p>
        </w:tc>
        <w:tc>
          <w:tcPr>
            <w:tcW w:w="282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国家知识产权局江苏业务受理窗口</w:t>
            </w:r>
          </w:p>
        </w:tc>
        <w:tc>
          <w:tcPr>
            <w:tcW w:w="416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中国商标网（</w:t>
            </w:r>
            <w:r>
              <w:rPr>
                <w:rFonts w:ascii="宋体" w:eastAsia="方正仿宋_GBK" w:hAnsi="宋体" w:cs="方正仿宋_GBK" w:hint="eastAsia"/>
                <w:bCs/>
                <w:sz w:val="28"/>
                <w:szCs w:val="28"/>
              </w:rPr>
              <w:t>http://sbj.cnipa.gov.cn</w:t>
            </w:r>
            <w:r>
              <w:rPr>
                <w:rFonts w:ascii="宋体" w:eastAsia="方正仿宋_GBK" w:hAnsi="宋体" w:cs="方正仿宋_GBK" w:hint="eastAsia"/>
                <w:bCs/>
                <w:sz w:val="28"/>
                <w:szCs w:val="28"/>
              </w:rPr>
              <w:t>）</w:t>
            </w:r>
          </w:p>
        </w:tc>
      </w:tr>
      <w:tr w:rsidR="00C317C6" w:rsidTr="006917DC">
        <w:trPr>
          <w:cantSplit/>
          <w:jc w:val="center"/>
        </w:trPr>
        <w:tc>
          <w:tcPr>
            <w:tcW w:w="615"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28</w:t>
            </w:r>
          </w:p>
        </w:tc>
        <w:tc>
          <w:tcPr>
            <w:tcW w:w="17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注册商标转让或移转申请受理</w:t>
            </w:r>
            <w:r>
              <w:rPr>
                <w:rFonts w:ascii="宋体" w:eastAsia="方正仿宋_GBK" w:hAnsi="宋体" w:cs="方正仿宋_GBK" w:hint="eastAsia"/>
                <w:bCs/>
                <w:sz w:val="28"/>
                <w:szCs w:val="28"/>
              </w:rPr>
              <w:t>*</w:t>
            </w:r>
          </w:p>
        </w:tc>
        <w:tc>
          <w:tcPr>
            <w:tcW w:w="3975"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受理商标权转让人和受让人提交的转让或移转注册商标申请</w:t>
            </w:r>
          </w:p>
        </w:tc>
        <w:tc>
          <w:tcPr>
            <w:tcW w:w="282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国家知识产权局江苏业务受理窗口</w:t>
            </w:r>
          </w:p>
        </w:tc>
        <w:tc>
          <w:tcPr>
            <w:tcW w:w="416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中国商标网（</w:t>
            </w:r>
            <w:r>
              <w:rPr>
                <w:rFonts w:ascii="宋体" w:eastAsia="方正仿宋_GBK" w:hAnsi="宋体" w:cs="方正仿宋_GBK" w:hint="eastAsia"/>
                <w:bCs/>
                <w:sz w:val="28"/>
                <w:szCs w:val="28"/>
              </w:rPr>
              <w:t>http://sbj.cnipa.gov.cn</w:t>
            </w:r>
            <w:r>
              <w:rPr>
                <w:rFonts w:ascii="宋体" w:eastAsia="方正仿宋_GBK" w:hAnsi="宋体" w:cs="方正仿宋_GBK" w:hint="eastAsia"/>
                <w:bCs/>
                <w:sz w:val="28"/>
                <w:szCs w:val="28"/>
              </w:rPr>
              <w:t>）</w:t>
            </w:r>
          </w:p>
        </w:tc>
      </w:tr>
      <w:tr w:rsidR="00C317C6" w:rsidTr="006917DC">
        <w:trPr>
          <w:cantSplit/>
          <w:jc w:val="center"/>
        </w:trPr>
        <w:tc>
          <w:tcPr>
            <w:tcW w:w="615"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lastRenderedPageBreak/>
              <w:t>29</w:t>
            </w:r>
          </w:p>
        </w:tc>
        <w:tc>
          <w:tcPr>
            <w:tcW w:w="17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注册商标续展申请受理</w:t>
            </w:r>
            <w:r>
              <w:rPr>
                <w:rFonts w:ascii="宋体" w:eastAsia="方正仿宋_GBK" w:hAnsi="宋体" w:cs="方正仿宋_GBK" w:hint="eastAsia"/>
                <w:bCs/>
                <w:sz w:val="28"/>
                <w:szCs w:val="28"/>
              </w:rPr>
              <w:t>*</w:t>
            </w:r>
          </w:p>
        </w:tc>
        <w:tc>
          <w:tcPr>
            <w:tcW w:w="3975"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受理商标权利人提交的注册商标续展申请</w:t>
            </w:r>
          </w:p>
        </w:tc>
        <w:tc>
          <w:tcPr>
            <w:tcW w:w="282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国家知识产权局江苏业务受理窗口</w:t>
            </w:r>
          </w:p>
        </w:tc>
        <w:tc>
          <w:tcPr>
            <w:tcW w:w="416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中国商标网（</w:t>
            </w:r>
            <w:r>
              <w:rPr>
                <w:rFonts w:ascii="宋体" w:eastAsia="方正仿宋_GBK" w:hAnsi="宋体" w:cs="方正仿宋_GBK" w:hint="eastAsia"/>
                <w:bCs/>
                <w:sz w:val="28"/>
                <w:szCs w:val="28"/>
              </w:rPr>
              <w:t>http://sbj.cnipa.gov.cn</w:t>
            </w:r>
            <w:r>
              <w:rPr>
                <w:rFonts w:ascii="宋体" w:eastAsia="方正仿宋_GBK" w:hAnsi="宋体" w:cs="方正仿宋_GBK" w:hint="eastAsia"/>
                <w:bCs/>
                <w:sz w:val="28"/>
                <w:szCs w:val="28"/>
              </w:rPr>
              <w:t>）</w:t>
            </w:r>
          </w:p>
        </w:tc>
      </w:tr>
      <w:tr w:rsidR="00C317C6" w:rsidTr="006917DC">
        <w:trPr>
          <w:cantSplit/>
          <w:trHeight w:val="1380"/>
          <w:jc w:val="center"/>
        </w:trPr>
        <w:tc>
          <w:tcPr>
            <w:tcW w:w="615"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30</w:t>
            </w:r>
          </w:p>
        </w:tc>
        <w:tc>
          <w:tcPr>
            <w:tcW w:w="17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spacing w:line="400" w:lineRule="exact"/>
              <w:ind w:firstLine="0"/>
              <w:jc w:val="left"/>
              <w:rPr>
                <w:rFonts w:ascii="宋体" w:hAnsi="宋体" w:cs="方正仿宋_GBK"/>
                <w:bCs/>
                <w:sz w:val="28"/>
                <w:szCs w:val="28"/>
                <w:lang/>
              </w:rPr>
            </w:pPr>
            <w:r>
              <w:rPr>
                <w:rFonts w:ascii="宋体" w:hAnsi="宋体" w:cs="方正仿宋_GBK" w:hint="eastAsia"/>
                <w:bCs/>
                <w:sz w:val="28"/>
                <w:szCs w:val="28"/>
                <w:lang/>
              </w:rPr>
              <w:t>注册商标注销申请受理</w:t>
            </w:r>
          </w:p>
        </w:tc>
        <w:tc>
          <w:tcPr>
            <w:tcW w:w="3975"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spacing w:line="400" w:lineRule="exact"/>
              <w:ind w:firstLine="0"/>
              <w:jc w:val="left"/>
              <w:rPr>
                <w:rFonts w:ascii="宋体" w:hAnsi="宋体" w:cs="方正仿宋_GBK"/>
                <w:bCs/>
                <w:sz w:val="28"/>
                <w:szCs w:val="28"/>
                <w:lang/>
              </w:rPr>
            </w:pPr>
            <w:r>
              <w:rPr>
                <w:rFonts w:ascii="宋体" w:hAnsi="宋体" w:cs="方正仿宋_GBK" w:hint="eastAsia"/>
                <w:bCs/>
                <w:sz w:val="28"/>
                <w:szCs w:val="28"/>
                <w:lang/>
              </w:rPr>
              <w:t>受理商标注册人申请注销其注册商标或者注销其商标在部分指定商品上的注册</w:t>
            </w:r>
          </w:p>
        </w:tc>
        <w:tc>
          <w:tcPr>
            <w:tcW w:w="282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国家知识产权局江苏业务受理窗口</w:t>
            </w:r>
          </w:p>
        </w:tc>
        <w:tc>
          <w:tcPr>
            <w:tcW w:w="416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中国商标网（</w:t>
            </w:r>
            <w:r>
              <w:rPr>
                <w:rFonts w:ascii="宋体" w:eastAsia="方正仿宋_GBK" w:hAnsi="宋体" w:cs="方正仿宋_GBK" w:hint="eastAsia"/>
                <w:bCs/>
                <w:sz w:val="28"/>
                <w:szCs w:val="28"/>
              </w:rPr>
              <w:t>http://sbj.cnipa.gov.cn</w:t>
            </w:r>
            <w:r>
              <w:rPr>
                <w:rFonts w:ascii="宋体" w:eastAsia="方正仿宋_GBK" w:hAnsi="宋体" w:cs="方正仿宋_GBK" w:hint="eastAsia"/>
                <w:bCs/>
                <w:sz w:val="28"/>
                <w:szCs w:val="28"/>
              </w:rPr>
              <w:t>）</w:t>
            </w:r>
          </w:p>
        </w:tc>
      </w:tr>
      <w:tr w:rsidR="00C317C6" w:rsidTr="006917DC">
        <w:trPr>
          <w:cantSplit/>
          <w:trHeight w:val="1010"/>
          <w:jc w:val="center"/>
        </w:trPr>
        <w:tc>
          <w:tcPr>
            <w:tcW w:w="615"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31</w:t>
            </w:r>
          </w:p>
        </w:tc>
        <w:tc>
          <w:tcPr>
            <w:tcW w:w="17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spacing w:line="400" w:lineRule="exact"/>
              <w:ind w:firstLine="0"/>
              <w:jc w:val="left"/>
              <w:rPr>
                <w:rFonts w:ascii="宋体" w:hAnsi="宋体" w:cs="方正仿宋_GBK"/>
                <w:bCs/>
                <w:sz w:val="28"/>
                <w:szCs w:val="28"/>
                <w:lang/>
              </w:rPr>
            </w:pPr>
            <w:r>
              <w:rPr>
                <w:rFonts w:ascii="宋体" w:hAnsi="宋体" w:cs="方正仿宋_GBK" w:hint="eastAsia"/>
                <w:bCs/>
                <w:sz w:val="28"/>
                <w:szCs w:val="28"/>
                <w:lang/>
              </w:rPr>
              <w:t>注册商标撤销申请受理</w:t>
            </w:r>
          </w:p>
        </w:tc>
        <w:tc>
          <w:tcPr>
            <w:tcW w:w="3975"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spacing w:line="400" w:lineRule="exact"/>
              <w:ind w:firstLine="0"/>
              <w:jc w:val="left"/>
              <w:rPr>
                <w:rFonts w:ascii="宋体" w:hAnsi="宋体" w:cs="方正仿宋_GBK"/>
                <w:bCs/>
                <w:sz w:val="28"/>
                <w:szCs w:val="28"/>
                <w:lang/>
              </w:rPr>
            </w:pPr>
            <w:r>
              <w:rPr>
                <w:rFonts w:ascii="宋体" w:hAnsi="宋体" w:cs="方正仿宋_GBK" w:hint="eastAsia"/>
                <w:bCs/>
                <w:sz w:val="28"/>
                <w:szCs w:val="28"/>
                <w:lang/>
              </w:rPr>
              <w:t>受理社会公众提交的撤销连续三年不使用注册商标申请</w:t>
            </w:r>
          </w:p>
        </w:tc>
        <w:tc>
          <w:tcPr>
            <w:tcW w:w="282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仅限线上办理</w:t>
            </w:r>
          </w:p>
        </w:tc>
        <w:tc>
          <w:tcPr>
            <w:tcW w:w="416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中国商标网（</w:t>
            </w:r>
            <w:r>
              <w:rPr>
                <w:rFonts w:ascii="宋体" w:eastAsia="方正仿宋_GBK" w:hAnsi="宋体" w:cs="方正仿宋_GBK" w:hint="eastAsia"/>
                <w:bCs/>
                <w:sz w:val="28"/>
                <w:szCs w:val="28"/>
              </w:rPr>
              <w:t>http://sbj.cnipa.gov.cn</w:t>
            </w:r>
            <w:r>
              <w:rPr>
                <w:rFonts w:ascii="宋体" w:eastAsia="方正仿宋_GBK" w:hAnsi="宋体" w:cs="方正仿宋_GBK" w:hint="eastAsia"/>
                <w:bCs/>
                <w:sz w:val="28"/>
                <w:szCs w:val="28"/>
              </w:rPr>
              <w:t>）</w:t>
            </w:r>
          </w:p>
        </w:tc>
      </w:tr>
      <w:tr w:rsidR="00C317C6" w:rsidTr="006917DC">
        <w:trPr>
          <w:cantSplit/>
          <w:trHeight w:val="1380"/>
          <w:jc w:val="center"/>
        </w:trPr>
        <w:tc>
          <w:tcPr>
            <w:tcW w:w="615"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32</w:t>
            </w:r>
          </w:p>
        </w:tc>
        <w:tc>
          <w:tcPr>
            <w:tcW w:w="17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马德里国际商标注册证明出具</w:t>
            </w:r>
          </w:p>
        </w:tc>
        <w:tc>
          <w:tcPr>
            <w:tcW w:w="3975"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受理马德里国际商标注册人提交的出具马德里国际商标注册证明的申请</w:t>
            </w:r>
          </w:p>
        </w:tc>
        <w:tc>
          <w:tcPr>
            <w:tcW w:w="282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国家知识产权局江苏业务受理窗口</w:t>
            </w:r>
          </w:p>
        </w:tc>
        <w:tc>
          <w:tcPr>
            <w:tcW w:w="416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中国商标网（</w:t>
            </w:r>
            <w:r>
              <w:rPr>
                <w:rFonts w:ascii="宋体" w:eastAsia="方正仿宋_GBK" w:hAnsi="宋体" w:cs="方正仿宋_GBK" w:hint="eastAsia"/>
                <w:bCs/>
                <w:sz w:val="28"/>
                <w:szCs w:val="28"/>
              </w:rPr>
              <w:t>http://sbj.cnipa.gov.cn</w:t>
            </w:r>
            <w:r>
              <w:rPr>
                <w:rFonts w:ascii="宋体" w:eastAsia="方正仿宋_GBK" w:hAnsi="宋体" w:cs="方正仿宋_GBK" w:hint="eastAsia"/>
                <w:bCs/>
                <w:sz w:val="28"/>
                <w:szCs w:val="28"/>
              </w:rPr>
              <w:t>）</w:t>
            </w:r>
          </w:p>
        </w:tc>
      </w:tr>
      <w:tr w:rsidR="00C317C6" w:rsidTr="006917DC">
        <w:trPr>
          <w:cantSplit/>
          <w:jc w:val="center"/>
        </w:trPr>
        <w:tc>
          <w:tcPr>
            <w:tcW w:w="615"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33</w:t>
            </w:r>
          </w:p>
        </w:tc>
        <w:tc>
          <w:tcPr>
            <w:tcW w:w="17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注册商标补发注册证申请受理</w:t>
            </w:r>
          </w:p>
        </w:tc>
        <w:tc>
          <w:tcPr>
            <w:tcW w:w="3975"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受理商标权利人提交的注册商标补发注册证申请</w:t>
            </w:r>
          </w:p>
        </w:tc>
        <w:tc>
          <w:tcPr>
            <w:tcW w:w="282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国家知识产权局江苏业务受理窗口</w:t>
            </w:r>
          </w:p>
        </w:tc>
        <w:tc>
          <w:tcPr>
            <w:tcW w:w="416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中国商标网（</w:t>
            </w:r>
            <w:r>
              <w:rPr>
                <w:rFonts w:ascii="宋体" w:eastAsia="方正仿宋_GBK" w:hAnsi="宋体" w:cs="方正仿宋_GBK" w:hint="eastAsia"/>
                <w:bCs/>
                <w:sz w:val="28"/>
                <w:szCs w:val="28"/>
              </w:rPr>
              <w:t>http://sbj.cnipa.gov.cn</w:t>
            </w:r>
            <w:r>
              <w:rPr>
                <w:rFonts w:ascii="宋体" w:eastAsia="方正仿宋_GBK" w:hAnsi="宋体" w:cs="方正仿宋_GBK" w:hint="eastAsia"/>
                <w:bCs/>
                <w:sz w:val="28"/>
                <w:szCs w:val="28"/>
              </w:rPr>
              <w:t>）</w:t>
            </w:r>
          </w:p>
        </w:tc>
      </w:tr>
      <w:tr w:rsidR="00C317C6" w:rsidTr="006917DC">
        <w:trPr>
          <w:cantSplit/>
          <w:jc w:val="center"/>
        </w:trPr>
        <w:tc>
          <w:tcPr>
            <w:tcW w:w="615"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lastRenderedPageBreak/>
              <w:t>34</w:t>
            </w:r>
          </w:p>
        </w:tc>
        <w:tc>
          <w:tcPr>
            <w:tcW w:w="17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注册商标使用许可备案申请受理</w:t>
            </w:r>
            <w:r>
              <w:rPr>
                <w:rFonts w:ascii="宋体" w:eastAsia="方正仿宋_GBK" w:hAnsi="宋体" w:cs="方正仿宋_GBK" w:hint="eastAsia"/>
                <w:bCs/>
                <w:sz w:val="28"/>
                <w:szCs w:val="28"/>
              </w:rPr>
              <w:t>*</w:t>
            </w:r>
          </w:p>
        </w:tc>
        <w:tc>
          <w:tcPr>
            <w:tcW w:w="3975"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受理商标注册人及注册商标使用被许可人提交的注册商标使用许可备案申请</w:t>
            </w:r>
          </w:p>
        </w:tc>
        <w:tc>
          <w:tcPr>
            <w:tcW w:w="282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国家知识产权局江苏业务受理窗口</w:t>
            </w:r>
          </w:p>
        </w:tc>
        <w:tc>
          <w:tcPr>
            <w:tcW w:w="416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中国商标网（</w:t>
            </w:r>
            <w:r>
              <w:rPr>
                <w:rFonts w:ascii="宋体" w:eastAsia="方正仿宋_GBK" w:hAnsi="宋体" w:cs="方正仿宋_GBK" w:hint="eastAsia"/>
                <w:bCs/>
                <w:sz w:val="28"/>
                <w:szCs w:val="28"/>
              </w:rPr>
              <w:t>http://sbj.cnipa.gov.cn</w:t>
            </w:r>
            <w:r>
              <w:rPr>
                <w:rFonts w:ascii="宋体" w:eastAsia="方正仿宋_GBK" w:hAnsi="宋体" w:cs="方正仿宋_GBK" w:hint="eastAsia"/>
                <w:bCs/>
                <w:sz w:val="28"/>
                <w:szCs w:val="28"/>
              </w:rPr>
              <w:t>）</w:t>
            </w:r>
          </w:p>
        </w:tc>
      </w:tr>
      <w:tr w:rsidR="00C317C6" w:rsidTr="006917DC">
        <w:trPr>
          <w:cantSplit/>
          <w:jc w:val="center"/>
        </w:trPr>
        <w:tc>
          <w:tcPr>
            <w:tcW w:w="615"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35</w:t>
            </w:r>
          </w:p>
        </w:tc>
        <w:tc>
          <w:tcPr>
            <w:tcW w:w="17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注册商标专用权质押登记受理</w:t>
            </w:r>
            <w:r>
              <w:rPr>
                <w:rFonts w:ascii="宋体" w:eastAsia="方正仿宋_GBK" w:hAnsi="宋体" w:cs="方正仿宋_GBK" w:hint="eastAsia"/>
                <w:bCs/>
                <w:sz w:val="28"/>
                <w:szCs w:val="28"/>
              </w:rPr>
              <w:t>*</w:t>
            </w:r>
          </w:p>
        </w:tc>
        <w:tc>
          <w:tcPr>
            <w:tcW w:w="3975"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受理注册商标专用权出质人与质权人提交的注册商标专用权质押登记申请</w:t>
            </w:r>
          </w:p>
        </w:tc>
        <w:tc>
          <w:tcPr>
            <w:tcW w:w="282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国家知识产权局江苏业务受理窗口</w:t>
            </w:r>
          </w:p>
        </w:tc>
        <w:tc>
          <w:tcPr>
            <w:tcW w:w="416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lang/>
              </w:rPr>
              <w:t>无</w:t>
            </w:r>
          </w:p>
        </w:tc>
      </w:tr>
      <w:tr w:rsidR="00C317C6" w:rsidTr="006917DC">
        <w:trPr>
          <w:cantSplit/>
          <w:trHeight w:val="1470"/>
          <w:jc w:val="center"/>
        </w:trPr>
        <w:tc>
          <w:tcPr>
            <w:tcW w:w="615"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36</w:t>
            </w:r>
          </w:p>
        </w:tc>
        <w:tc>
          <w:tcPr>
            <w:tcW w:w="17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备案商标代理机构信息查询</w:t>
            </w:r>
          </w:p>
        </w:tc>
        <w:tc>
          <w:tcPr>
            <w:tcW w:w="3975"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向社会公众提供备案商标代理机构信息的查询服务</w:t>
            </w:r>
          </w:p>
        </w:tc>
        <w:tc>
          <w:tcPr>
            <w:tcW w:w="282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仅限线上办理</w:t>
            </w:r>
          </w:p>
        </w:tc>
        <w:tc>
          <w:tcPr>
            <w:tcW w:w="416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中国商标网（</w:t>
            </w:r>
            <w:r>
              <w:rPr>
                <w:rFonts w:ascii="宋体" w:eastAsia="方正仿宋_GBK" w:hAnsi="宋体" w:cs="方正仿宋_GBK" w:hint="eastAsia"/>
                <w:bCs/>
                <w:sz w:val="28"/>
                <w:szCs w:val="28"/>
              </w:rPr>
              <w:t>http://sbj.cnipa.gov.cn</w:t>
            </w:r>
            <w:r>
              <w:rPr>
                <w:rFonts w:ascii="宋体" w:eastAsia="方正仿宋_GBK" w:hAnsi="宋体" w:cs="方正仿宋_GBK" w:hint="eastAsia"/>
                <w:bCs/>
                <w:sz w:val="28"/>
                <w:szCs w:val="28"/>
              </w:rPr>
              <w:t>）；江苏省知识产权大数据平台（</w:t>
            </w:r>
            <w:r>
              <w:rPr>
                <w:rFonts w:ascii="宋体" w:eastAsia="方正仿宋_GBK" w:hAnsi="宋体" w:cs="方正仿宋_GBK" w:hint="eastAsia"/>
                <w:bCs/>
                <w:sz w:val="28"/>
                <w:szCs w:val="28"/>
              </w:rPr>
              <w:t>https://ip.jsipp.cn/</w:t>
            </w:r>
            <w:r>
              <w:rPr>
                <w:rFonts w:ascii="宋体" w:eastAsia="方正仿宋_GBK" w:hAnsi="宋体" w:cs="方正仿宋_GBK" w:hint="eastAsia"/>
                <w:bCs/>
                <w:sz w:val="28"/>
                <w:szCs w:val="28"/>
              </w:rPr>
              <w:t>）</w:t>
            </w:r>
          </w:p>
        </w:tc>
      </w:tr>
    </w:tbl>
    <w:p w:rsidR="00C317C6" w:rsidRDefault="00C317C6" w:rsidP="00C317C6">
      <w:pPr>
        <w:pStyle w:val="a4"/>
        <w:widowControl/>
        <w:wordWrap w:val="0"/>
        <w:spacing w:beforeLines="50" w:afterLines="50" w:line="400" w:lineRule="exact"/>
        <w:jc w:val="center"/>
        <w:rPr>
          <w:rFonts w:ascii="宋体" w:eastAsia="方正黑体_GBK" w:hAnsi="宋体" w:cs="方正黑体_GBK"/>
          <w:bCs/>
          <w:sz w:val="32"/>
          <w:szCs w:val="32"/>
        </w:rPr>
      </w:pPr>
    </w:p>
    <w:p w:rsidR="00C317C6" w:rsidRDefault="00C317C6" w:rsidP="00C317C6">
      <w:pPr>
        <w:pStyle w:val="a4"/>
        <w:widowControl/>
        <w:wordWrap w:val="0"/>
        <w:spacing w:afterLines="50" w:line="400" w:lineRule="exact"/>
        <w:jc w:val="center"/>
        <w:rPr>
          <w:rFonts w:ascii="宋体" w:eastAsia="方正黑体_GBK" w:hAnsi="宋体" w:cs="方正黑体_GBK"/>
          <w:bCs/>
          <w:sz w:val="32"/>
          <w:szCs w:val="32"/>
        </w:rPr>
      </w:pPr>
      <w:r>
        <w:rPr>
          <w:rFonts w:ascii="宋体" w:eastAsia="方正黑体_GBK" w:hAnsi="宋体" w:cs="方正黑体_GBK"/>
          <w:bCs/>
          <w:sz w:val="32"/>
          <w:szCs w:val="32"/>
        </w:rPr>
        <w:br w:type="page"/>
      </w:r>
      <w:r>
        <w:rPr>
          <w:rFonts w:ascii="宋体" w:eastAsia="方正黑体_GBK" w:hAnsi="宋体" w:cs="方正黑体_GBK" w:hint="eastAsia"/>
          <w:bCs/>
          <w:sz w:val="32"/>
          <w:szCs w:val="32"/>
        </w:rPr>
        <w:lastRenderedPageBreak/>
        <w:t>三、地理标志事务类</w:t>
      </w:r>
    </w:p>
    <w:tbl>
      <w:tblPr>
        <w:tblW w:w="13516" w:type="dxa"/>
        <w:jc w:val="center"/>
        <w:tblBorders>
          <w:top w:val="single" w:sz="6" w:space="0" w:color="000000"/>
          <w:left w:val="single" w:sz="6" w:space="0" w:color="000000"/>
          <w:bottom w:val="single" w:sz="6" w:space="0" w:color="000000"/>
          <w:right w:val="single" w:sz="6" w:space="0" w:color="000000"/>
        </w:tblBorders>
        <w:tblLayout w:type="fixed"/>
        <w:tblLook w:val="04A0"/>
      </w:tblPr>
      <w:tblGrid>
        <w:gridCol w:w="610"/>
        <w:gridCol w:w="1451"/>
        <w:gridCol w:w="4239"/>
        <w:gridCol w:w="2582"/>
        <w:gridCol w:w="4634"/>
      </w:tblGrid>
      <w:tr w:rsidR="00C317C6" w:rsidTr="006917DC">
        <w:trPr>
          <w:cantSplit/>
          <w:trHeight w:val="479"/>
          <w:tblHeader/>
          <w:jc w:val="center"/>
        </w:trPr>
        <w:tc>
          <w:tcPr>
            <w:tcW w:w="610" w:type="dxa"/>
            <w:vMerge w:val="restart"/>
            <w:tcBorders>
              <w:top w:val="single" w:sz="4" w:space="0" w:color="auto"/>
              <w:left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eastAsia="方正黑体_GBK" w:hAnsi="宋体" w:cs="方正黑体_GBK" w:hint="eastAsia"/>
                <w:bCs/>
                <w:sz w:val="28"/>
                <w:szCs w:val="28"/>
              </w:rPr>
              <w:t>序号</w:t>
            </w:r>
          </w:p>
        </w:tc>
        <w:tc>
          <w:tcPr>
            <w:tcW w:w="1451" w:type="dxa"/>
            <w:vMerge w:val="restart"/>
            <w:tcBorders>
              <w:top w:val="single" w:sz="4" w:space="0" w:color="auto"/>
              <w:left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仿宋_GBK" w:hAnsi="宋体" w:cs="方正仿宋_GBK"/>
                <w:bCs/>
                <w:sz w:val="28"/>
                <w:szCs w:val="28"/>
                <w:lang/>
              </w:rPr>
            </w:pPr>
            <w:r>
              <w:rPr>
                <w:rFonts w:ascii="宋体" w:eastAsia="方正黑体_GBK" w:hAnsi="宋体" w:cs="方正黑体_GBK" w:hint="eastAsia"/>
                <w:bCs/>
                <w:sz w:val="28"/>
                <w:szCs w:val="28"/>
              </w:rPr>
              <w:t>事项名称</w:t>
            </w:r>
          </w:p>
        </w:tc>
        <w:tc>
          <w:tcPr>
            <w:tcW w:w="4239" w:type="dxa"/>
            <w:vMerge w:val="restart"/>
            <w:tcBorders>
              <w:top w:val="single" w:sz="4" w:space="0" w:color="auto"/>
              <w:left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仿宋_GBK" w:hAnsi="宋体" w:cs="方正仿宋_GBK"/>
                <w:bCs/>
                <w:sz w:val="28"/>
                <w:szCs w:val="28"/>
                <w:lang/>
              </w:rPr>
            </w:pPr>
            <w:r>
              <w:rPr>
                <w:rFonts w:ascii="宋体" w:eastAsia="方正黑体_GBK" w:hAnsi="宋体" w:cs="方正黑体_GBK" w:hint="eastAsia"/>
                <w:bCs/>
                <w:sz w:val="28"/>
                <w:szCs w:val="28"/>
              </w:rPr>
              <w:t>服务内容</w:t>
            </w:r>
          </w:p>
        </w:tc>
        <w:tc>
          <w:tcPr>
            <w:tcW w:w="7216" w:type="dxa"/>
            <w:gridSpan w:val="2"/>
            <w:tcBorders>
              <w:top w:val="single" w:sz="4" w:space="0" w:color="auto"/>
              <w:left w:val="single" w:sz="6" w:space="0" w:color="000000"/>
              <w:bottom w:val="single" w:sz="4" w:space="0" w:color="auto"/>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仿宋_GBK" w:hAnsi="宋体" w:cs="方正仿宋_GBK"/>
                <w:bCs/>
                <w:sz w:val="28"/>
                <w:szCs w:val="28"/>
                <w:lang/>
              </w:rPr>
            </w:pPr>
            <w:r>
              <w:rPr>
                <w:rFonts w:ascii="宋体" w:eastAsia="方正黑体_GBK" w:hAnsi="宋体" w:cs="方正黑体_GBK" w:hint="eastAsia"/>
                <w:bCs/>
                <w:sz w:val="28"/>
                <w:szCs w:val="28"/>
              </w:rPr>
              <w:t>服务形式</w:t>
            </w:r>
          </w:p>
        </w:tc>
      </w:tr>
      <w:tr w:rsidR="00C317C6" w:rsidTr="006917DC">
        <w:trPr>
          <w:cantSplit/>
          <w:trHeight w:val="451"/>
          <w:tblHeader/>
          <w:jc w:val="center"/>
        </w:trPr>
        <w:tc>
          <w:tcPr>
            <w:tcW w:w="610" w:type="dxa"/>
            <w:vMerge/>
            <w:tcBorders>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黑体_GBK" w:hAnsi="宋体" w:cs="方正黑体_GBK"/>
                <w:bCs/>
                <w:sz w:val="28"/>
                <w:szCs w:val="28"/>
              </w:rPr>
            </w:pPr>
          </w:p>
        </w:tc>
        <w:tc>
          <w:tcPr>
            <w:tcW w:w="1451" w:type="dxa"/>
            <w:vMerge/>
            <w:tcBorders>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黑体_GBK" w:hAnsi="宋体" w:cs="方正黑体_GBK"/>
                <w:bCs/>
                <w:sz w:val="28"/>
                <w:szCs w:val="28"/>
              </w:rPr>
            </w:pPr>
          </w:p>
        </w:tc>
        <w:tc>
          <w:tcPr>
            <w:tcW w:w="4239" w:type="dxa"/>
            <w:vMerge/>
            <w:tcBorders>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黑体_GBK" w:hAnsi="宋体" w:cs="方正黑体_GBK"/>
                <w:bCs/>
                <w:sz w:val="28"/>
                <w:szCs w:val="28"/>
              </w:rPr>
            </w:pPr>
          </w:p>
        </w:tc>
        <w:tc>
          <w:tcPr>
            <w:tcW w:w="2582" w:type="dxa"/>
            <w:tcBorders>
              <w:top w:val="single" w:sz="4" w:space="0" w:color="auto"/>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仿宋_GBK" w:hAnsi="宋体" w:cs="方正仿宋_GBK"/>
                <w:bCs/>
                <w:sz w:val="28"/>
                <w:szCs w:val="28"/>
              </w:rPr>
            </w:pPr>
            <w:r>
              <w:rPr>
                <w:rFonts w:ascii="宋体" w:eastAsia="方正黑体_GBK" w:hAnsi="宋体" w:cs="方正黑体_GBK" w:hint="eastAsia"/>
                <w:bCs/>
                <w:sz w:val="28"/>
                <w:szCs w:val="28"/>
              </w:rPr>
              <w:t>线下</w:t>
            </w:r>
          </w:p>
        </w:tc>
        <w:tc>
          <w:tcPr>
            <w:tcW w:w="4634" w:type="dxa"/>
            <w:tcBorders>
              <w:top w:val="single" w:sz="4" w:space="0" w:color="auto"/>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仿宋_GBK" w:hAnsi="宋体" w:cs="方正仿宋_GBK"/>
                <w:bCs/>
                <w:sz w:val="28"/>
                <w:szCs w:val="28"/>
                <w:lang/>
              </w:rPr>
            </w:pPr>
            <w:r>
              <w:rPr>
                <w:rFonts w:ascii="宋体" w:eastAsia="方正黑体_GBK" w:hAnsi="宋体" w:cs="方正黑体_GBK" w:hint="eastAsia"/>
                <w:bCs/>
                <w:sz w:val="28"/>
                <w:szCs w:val="28"/>
              </w:rPr>
              <w:t>线上</w:t>
            </w:r>
          </w:p>
        </w:tc>
      </w:tr>
      <w:tr w:rsidR="00C317C6" w:rsidTr="006917DC">
        <w:trPr>
          <w:cantSplit/>
          <w:jc w:val="center"/>
        </w:trPr>
        <w:tc>
          <w:tcPr>
            <w:tcW w:w="610" w:type="dxa"/>
            <w:tcBorders>
              <w:top w:val="single" w:sz="4" w:space="0" w:color="auto"/>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37</w:t>
            </w:r>
          </w:p>
        </w:tc>
        <w:tc>
          <w:tcPr>
            <w:tcW w:w="1451" w:type="dxa"/>
            <w:tcBorders>
              <w:top w:val="single" w:sz="4" w:space="0" w:color="auto"/>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地理标志商标申请受理</w:t>
            </w:r>
          </w:p>
        </w:tc>
        <w:tc>
          <w:tcPr>
            <w:tcW w:w="4239" w:type="dxa"/>
            <w:tcBorders>
              <w:top w:val="single" w:sz="4" w:space="0" w:color="auto"/>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受理申请人提交的地理标志商标申请</w:t>
            </w:r>
          </w:p>
        </w:tc>
        <w:tc>
          <w:tcPr>
            <w:tcW w:w="2582" w:type="dxa"/>
            <w:tcBorders>
              <w:top w:val="single" w:sz="4" w:space="0" w:color="auto"/>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国家知识产权局江苏业务受理窗口</w:t>
            </w:r>
          </w:p>
        </w:tc>
        <w:tc>
          <w:tcPr>
            <w:tcW w:w="4634" w:type="dxa"/>
            <w:tcBorders>
              <w:top w:val="single" w:sz="4" w:space="0" w:color="auto"/>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中国商标网（</w:t>
            </w:r>
            <w:r>
              <w:rPr>
                <w:rFonts w:ascii="宋体" w:eastAsia="方正仿宋_GBK" w:hAnsi="宋体" w:cs="方正仿宋_GBK" w:hint="eastAsia"/>
                <w:bCs/>
                <w:sz w:val="28"/>
                <w:szCs w:val="28"/>
              </w:rPr>
              <w:t>http://sbj.cnipa.gov.cn</w:t>
            </w:r>
            <w:r>
              <w:rPr>
                <w:rFonts w:ascii="宋体" w:eastAsia="方正仿宋_GBK" w:hAnsi="宋体" w:cs="方正仿宋_GBK" w:hint="eastAsia"/>
                <w:bCs/>
                <w:sz w:val="28"/>
                <w:szCs w:val="28"/>
              </w:rPr>
              <w:t>）；国家知识产权局政务服务平台“地理标志”栏目</w:t>
            </w:r>
          </w:p>
        </w:tc>
      </w:tr>
      <w:tr w:rsidR="00C317C6" w:rsidTr="006917DC">
        <w:trPr>
          <w:cantSplit/>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38</w:t>
            </w:r>
          </w:p>
        </w:tc>
        <w:tc>
          <w:tcPr>
            <w:tcW w:w="145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地理标志保护产品申请受理</w:t>
            </w:r>
          </w:p>
        </w:tc>
        <w:tc>
          <w:tcPr>
            <w:tcW w:w="423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受理县级以上人民政府指定的地理标志产品保护申请机构或人民政府认定的协会或企业提交的地理标志保护产品申请</w:t>
            </w:r>
          </w:p>
        </w:tc>
        <w:tc>
          <w:tcPr>
            <w:tcW w:w="2582"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江苏省知识产权局产业促进处</w:t>
            </w:r>
          </w:p>
        </w:tc>
        <w:tc>
          <w:tcPr>
            <w:tcW w:w="4634"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lang/>
              </w:rPr>
              <w:t>无</w:t>
            </w:r>
          </w:p>
        </w:tc>
      </w:tr>
      <w:tr w:rsidR="00C317C6" w:rsidTr="006917DC">
        <w:trPr>
          <w:cantSplit/>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39</w:t>
            </w:r>
          </w:p>
        </w:tc>
        <w:tc>
          <w:tcPr>
            <w:tcW w:w="145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地理标志保护产品专用标志使用申请受理</w:t>
            </w:r>
          </w:p>
        </w:tc>
        <w:tc>
          <w:tcPr>
            <w:tcW w:w="423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受理合法使用人提交的地理标志保护产品专用标志使用申请</w:t>
            </w:r>
          </w:p>
        </w:tc>
        <w:tc>
          <w:tcPr>
            <w:tcW w:w="2582"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国家知识产权局江苏业务受理窗口</w:t>
            </w:r>
          </w:p>
        </w:tc>
        <w:tc>
          <w:tcPr>
            <w:tcW w:w="4634"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国家知识产权局政务服务平台“地理标志”栏目“地理标志专用标志下载”；江苏省知识产权项目管理信息系统（</w:t>
            </w:r>
            <w:r>
              <w:rPr>
                <w:rFonts w:ascii="宋体" w:eastAsia="方正仿宋_GBK" w:hAnsi="宋体" w:cs="方正仿宋_GBK" w:hint="eastAsia"/>
                <w:bCs/>
                <w:sz w:val="28"/>
                <w:szCs w:val="28"/>
              </w:rPr>
              <w:t>https://pm.jsipp.cn/nbsgd/jsip_pms/main/login.html</w:t>
            </w:r>
            <w:r>
              <w:rPr>
                <w:rFonts w:ascii="宋体" w:eastAsia="方正仿宋_GBK" w:hAnsi="宋体" w:cs="方正仿宋_GBK" w:hint="eastAsia"/>
                <w:bCs/>
                <w:sz w:val="28"/>
                <w:szCs w:val="28"/>
              </w:rPr>
              <w:t>）</w:t>
            </w:r>
          </w:p>
        </w:tc>
      </w:tr>
    </w:tbl>
    <w:p w:rsidR="00C317C6" w:rsidRDefault="00C317C6" w:rsidP="00C317C6">
      <w:pPr>
        <w:pStyle w:val="a4"/>
        <w:widowControl/>
        <w:wordWrap w:val="0"/>
        <w:spacing w:beforeLines="50" w:afterLines="50" w:line="400" w:lineRule="exact"/>
        <w:jc w:val="center"/>
        <w:rPr>
          <w:rFonts w:ascii="宋体" w:eastAsia="方正黑体_GBK" w:hAnsi="宋体" w:cs="方正黑体_GBK"/>
          <w:bCs/>
          <w:sz w:val="32"/>
          <w:szCs w:val="32"/>
        </w:rPr>
      </w:pPr>
    </w:p>
    <w:p w:rsidR="00C317C6" w:rsidRDefault="00C317C6" w:rsidP="00C317C6">
      <w:pPr>
        <w:pStyle w:val="a4"/>
        <w:widowControl/>
        <w:wordWrap w:val="0"/>
        <w:spacing w:beforeLines="50" w:afterLines="50" w:line="400" w:lineRule="exact"/>
        <w:jc w:val="center"/>
        <w:rPr>
          <w:rFonts w:ascii="宋体" w:eastAsia="方正黑体_GBK" w:hAnsi="宋体"/>
          <w:bCs/>
          <w:sz w:val="32"/>
          <w:szCs w:val="32"/>
        </w:rPr>
      </w:pPr>
      <w:r>
        <w:rPr>
          <w:rFonts w:ascii="宋体" w:eastAsia="方正黑体_GBK" w:hAnsi="宋体" w:cs="方正黑体_GBK" w:hint="eastAsia"/>
          <w:bCs/>
          <w:sz w:val="32"/>
          <w:szCs w:val="32"/>
        </w:rPr>
        <w:lastRenderedPageBreak/>
        <w:t>四、集成电路布图设计事务类</w:t>
      </w:r>
    </w:p>
    <w:tbl>
      <w:tblPr>
        <w:tblW w:w="13516" w:type="dxa"/>
        <w:jc w:val="center"/>
        <w:tblBorders>
          <w:top w:val="single" w:sz="6" w:space="0" w:color="000000"/>
          <w:left w:val="single" w:sz="6" w:space="0" w:color="000000"/>
          <w:bottom w:val="single" w:sz="6" w:space="0" w:color="000000"/>
          <w:right w:val="single" w:sz="6" w:space="0" w:color="000000"/>
        </w:tblBorders>
        <w:tblLayout w:type="fixed"/>
        <w:tblLook w:val="04A0"/>
      </w:tblPr>
      <w:tblGrid>
        <w:gridCol w:w="610"/>
        <w:gridCol w:w="1721"/>
        <w:gridCol w:w="3969"/>
        <w:gridCol w:w="2840"/>
        <w:gridCol w:w="4376"/>
      </w:tblGrid>
      <w:tr w:rsidR="00C317C6" w:rsidTr="006917DC">
        <w:trPr>
          <w:cantSplit/>
          <w:trHeight w:val="492"/>
          <w:tblHeader/>
          <w:jc w:val="center"/>
        </w:trPr>
        <w:tc>
          <w:tcPr>
            <w:tcW w:w="610" w:type="dxa"/>
            <w:vMerge w:val="restart"/>
            <w:tcBorders>
              <w:top w:val="single" w:sz="6" w:space="0" w:color="000000"/>
              <w:left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eastAsia="方正黑体_GBK" w:hAnsi="宋体" w:cs="方正黑体_GBK" w:hint="eastAsia"/>
                <w:bCs/>
                <w:sz w:val="28"/>
                <w:szCs w:val="28"/>
              </w:rPr>
              <w:t>序号</w:t>
            </w:r>
          </w:p>
        </w:tc>
        <w:tc>
          <w:tcPr>
            <w:tcW w:w="1721" w:type="dxa"/>
            <w:vMerge w:val="restart"/>
            <w:tcBorders>
              <w:top w:val="single" w:sz="6" w:space="0" w:color="000000"/>
              <w:left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仿宋_GBK" w:hAnsi="宋体" w:cs="方正仿宋_GBK"/>
                <w:bCs/>
                <w:sz w:val="28"/>
                <w:szCs w:val="28"/>
                <w:lang/>
              </w:rPr>
            </w:pPr>
            <w:r>
              <w:rPr>
                <w:rFonts w:ascii="宋体" w:eastAsia="方正黑体_GBK" w:hAnsi="宋体" w:cs="方正黑体_GBK" w:hint="eastAsia"/>
                <w:bCs/>
                <w:sz w:val="28"/>
                <w:szCs w:val="28"/>
              </w:rPr>
              <w:t>事项名称</w:t>
            </w:r>
          </w:p>
        </w:tc>
        <w:tc>
          <w:tcPr>
            <w:tcW w:w="3969" w:type="dxa"/>
            <w:vMerge w:val="restart"/>
            <w:tcBorders>
              <w:top w:val="single" w:sz="6" w:space="0" w:color="000000"/>
              <w:left w:val="single" w:sz="6" w:space="0" w:color="000000"/>
              <w:right w:val="single" w:sz="4" w:space="0" w:color="auto"/>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仿宋_GBK" w:hAnsi="宋体" w:cs="方正仿宋_GBK"/>
                <w:bCs/>
                <w:sz w:val="28"/>
                <w:szCs w:val="28"/>
                <w:lang/>
              </w:rPr>
            </w:pPr>
            <w:r>
              <w:rPr>
                <w:rFonts w:ascii="宋体" w:eastAsia="方正黑体_GBK" w:hAnsi="宋体" w:cs="方正黑体_GBK" w:hint="eastAsia"/>
                <w:bCs/>
                <w:sz w:val="28"/>
                <w:szCs w:val="28"/>
              </w:rPr>
              <w:t>服务内容</w:t>
            </w:r>
          </w:p>
        </w:tc>
        <w:tc>
          <w:tcPr>
            <w:tcW w:w="7216" w:type="dxa"/>
            <w:gridSpan w:val="2"/>
            <w:tcBorders>
              <w:top w:val="single" w:sz="6" w:space="0" w:color="000000"/>
              <w:left w:val="single" w:sz="4" w:space="0" w:color="auto"/>
              <w:bottom w:val="single" w:sz="4" w:space="0" w:color="auto"/>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仿宋_GBK" w:hAnsi="宋体" w:cs="方正仿宋_GBK"/>
                <w:bCs/>
                <w:sz w:val="28"/>
                <w:szCs w:val="28"/>
                <w:lang/>
              </w:rPr>
            </w:pPr>
            <w:r>
              <w:rPr>
                <w:rFonts w:ascii="宋体" w:eastAsia="方正黑体_GBK" w:hAnsi="宋体" w:cs="方正黑体_GBK" w:hint="eastAsia"/>
                <w:bCs/>
                <w:sz w:val="28"/>
                <w:szCs w:val="28"/>
              </w:rPr>
              <w:t>服务形式</w:t>
            </w:r>
          </w:p>
        </w:tc>
      </w:tr>
      <w:tr w:rsidR="00C317C6" w:rsidTr="006917DC">
        <w:trPr>
          <w:cantSplit/>
          <w:trHeight w:val="443"/>
          <w:tblHeader/>
          <w:jc w:val="center"/>
        </w:trPr>
        <w:tc>
          <w:tcPr>
            <w:tcW w:w="610" w:type="dxa"/>
            <w:vMerge/>
            <w:tcBorders>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黑体_GBK" w:hAnsi="宋体" w:cs="方正黑体_GBK"/>
                <w:bCs/>
                <w:sz w:val="28"/>
                <w:szCs w:val="28"/>
              </w:rPr>
            </w:pPr>
          </w:p>
        </w:tc>
        <w:tc>
          <w:tcPr>
            <w:tcW w:w="1721" w:type="dxa"/>
            <w:vMerge/>
            <w:tcBorders>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黑体_GBK" w:hAnsi="宋体" w:cs="方正黑体_GBK"/>
                <w:bCs/>
                <w:sz w:val="28"/>
                <w:szCs w:val="28"/>
              </w:rPr>
            </w:pPr>
          </w:p>
        </w:tc>
        <w:tc>
          <w:tcPr>
            <w:tcW w:w="3969" w:type="dxa"/>
            <w:vMerge/>
            <w:tcBorders>
              <w:left w:val="single" w:sz="6" w:space="0" w:color="000000"/>
              <w:bottom w:val="single" w:sz="6" w:space="0" w:color="000000"/>
              <w:right w:val="single" w:sz="4" w:space="0" w:color="auto"/>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黑体_GBK" w:hAnsi="宋体" w:cs="方正黑体_GBK"/>
                <w:bCs/>
                <w:sz w:val="28"/>
                <w:szCs w:val="28"/>
              </w:rPr>
            </w:pPr>
          </w:p>
        </w:tc>
        <w:tc>
          <w:tcPr>
            <w:tcW w:w="2840" w:type="dxa"/>
            <w:tcBorders>
              <w:top w:val="single" w:sz="4" w:space="0" w:color="auto"/>
              <w:left w:val="single" w:sz="4" w:space="0" w:color="auto"/>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仿宋_GBK" w:hAnsi="宋体" w:cs="方正仿宋_GBK"/>
                <w:bCs/>
                <w:sz w:val="28"/>
                <w:szCs w:val="28"/>
                <w:lang/>
              </w:rPr>
            </w:pPr>
            <w:r>
              <w:rPr>
                <w:rFonts w:ascii="宋体" w:eastAsia="方正黑体_GBK" w:hAnsi="宋体" w:cs="方正黑体_GBK" w:hint="eastAsia"/>
                <w:bCs/>
                <w:sz w:val="28"/>
                <w:szCs w:val="28"/>
              </w:rPr>
              <w:t>线下</w:t>
            </w:r>
          </w:p>
        </w:tc>
        <w:tc>
          <w:tcPr>
            <w:tcW w:w="4376" w:type="dxa"/>
            <w:tcBorders>
              <w:top w:val="single" w:sz="4" w:space="0" w:color="auto"/>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仿宋_GBK" w:hAnsi="宋体" w:cs="方正仿宋_GBK"/>
                <w:bCs/>
                <w:sz w:val="28"/>
                <w:szCs w:val="28"/>
                <w:lang/>
              </w:rPr>
            </w:pPr>
            <w:r>
              <w:rPr>
                <w:rFonts w:ascii="宋体" w:eastAsia="方正黑体_GBK" w:hAnsi="宋体" w:cs="方正黑体_GBK" w:hint="eastAsia"/>
                <w:bCs/>
                <w:sz w:val="28"/>
                <w:szCs w:val="28"/>
              </w:rPr>
              <w:t>线上</w:t>
            </w:r>
          </w:p>
        </w:tc>
      </w:tr>
      <w:tr w:rsidR="00C317C6" w:rsidTr="006917DC">
        <w:trPr>
          <w:cantSplit/>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40</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集成电路布图设计登记申请受理</w:t>
            </w:r>
            <w:r>
              <w:rPr>
                <w:rFonts w:ascii="宋体" w:eastAsia="方正仿宋_GBK" w:hAnsi="宋体" w:cs="方正仿宋_GBK" w:hint="eastAsia"/>
                <w:bCs/>
                <w:sz w:val="28"/>
                <w:szCs w:val="28"/>
              </w:rPr>
              <w:t>*</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受理社会公众提交的集成电路布图设计登记申请</w:t>
            </w:r>
          </w:p>
        </w:tc>
        <w:tc>
          <w:tcPr>
            <w:tcW w:w="284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国家知识产权局江苏业务受理窗口</w:t>
            </w:r>
          </w:p>
        </w:tc>
        <w:tc>
          <w:tcPr>
            <w:tcW w:w="437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lang/>
              </w:rPr>
              <w:t>集成电路布图设计电子申请平台（</w:t>
            </w:r>
            <w:r>
              <w:rPr>
                <w:rFonts w:ascii="宋体" w:eastAsia="方正仿宋_GBK" w:hAnsi="宋体" w:cs="方正仿宋_GBK" w:hint="eastAsia"/>
                <w:bCs/>
                <w:sz w:val="28"/>
                <w:szCs w:val="28"/>
                <w:lang/>
              </w:rPr>
              <w:t>http://vlsi.cnipa.gov.cn</w:t>
            </w:r>
            <w:r>
              <w:rPr>
                <w:rFonts w:ascii="宋体" w:eastAsia="方正仿宋_GBK" w:hAnsi="宋体" w:cs="方正仿宋_GBK" w:hint="eastAsia"/>
                <w:bCs/>
                <w:sz w:val="28"/>
                <w:szCs w:val="28"/>
                <w:lang/>
              </w:rPr>
              <w:t>）</w:t>
            </w:r>
          </w:p>
        </w:tc>
      </w:tr>
      <w:tr w:rsidR="00C317C6" w:rsidTr="006917DC">
        <w:trPr>
          <w:cantSplit/>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41</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集成电路布图设计费用收缴</w:t>
            </w:r>
            <w:r>
              <w:rPr>
                <w:rFonts w:ascii="宋体" w:eastAsia="方正仿宋_GBK" w:hAnsi="宋体" w:cs="方正仿宋_GBK" w:hint="eastAsia"/>
                <w:bCs/>
                <w:sz w:val="28"/>
                <w:szCs w:val="28"/>
              </w:rPr>
              <w:t>*</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接收社会公众缴纳的集成电路布图设计相关费用</w:t>
            </w:r>
          </w:p>
        </w:tc>
        <w:tc>
          <w:tcPr>
            <w:tcW w:w="284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国家知识产权局江苏业务受理窗口</w:t>
            </w:r>
          </w:p>
        </w:tc>
        <w:tc>
          <w:tcPr>
            <w:tcW w:w="437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专利缴费信息网上补充及管理系统（</w:t>
            </w:r>
            <w:r>
              <w:rPr>
                <w:rFonts w:ascii="宋体" w:eastAsia="方正仿宋_GBK" w:hAnsi="宋体" w:cs="方正仿宋_GBK" w:hint="eastAsia"/>
                <w:bCs/>
                <w:sz w:val="28"/>
                <w:szCs w:val="28"/>
              </w:rPr>
              <w:t>http://fee.cnipa.gov.cn</w:t>
            </w:r>
            <w:r>
              <w:rPr>
                <w:rFonts w:ascii="宋体" w:eastAsia="方正仿宋_GBK" w:hAnsi="宋体" w:cs="方正仿宋_GBK" w:hint="eastAsia"/>
                <w:bCs/>
                <w:sz w:val="28"/>
                <w:szCs w:val="28"/>
              </w:rPr>
              <w:t>）；或中国专利电子申请网（</w:t>
            </w:r>
            <w:r>
              <w:rPr>
                <w:rFonts w:ascii="宋体" w:eastAsia="方正仿宋_GBK" w:hAnsi="宋体" w:cs="方正仿宋_GBK" w:hint="eastAsia"/>
                <w:bCs/>
                <w:sz w:val="28"/>
                <w:szCs w:val="28"/>
              </w:rPr>
              <w:t>http://cponline.cnipa.gov.cn</w:t>
            </w:r>
            <w:r>
              <w:rPr>
                <w:rFonts w:ascii="宋体" w:eastAsia="方正仿宋_GBK" w:hAnsi="宋体" w:cs="方正仿宋_GBK" w:hint="eastAsia"/>
                <w:bCs/>
                <w:sz w:val="28"/>
                <w:szCs w:val="28"/>
              </w:rPr>
              <w:t>）</w:t>
            </w:r>
          </w:p>
        </w:tc>
      </w:tr>
      <w:tr w:rsidR="00C317C6" w:rsidTr="006917DC">
        <w:trPr>
          <w:cantSplit/>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42</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集成电路布图设计专有权放弃声明申请受理</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接受集成电路布图设计权利人在其布图设计专有权保护期届满之前，向国家知识产权局提交放弃该专有权书面声明。</w:t>
            </w:r>
          </w:p>
        </w:tc>
        <w:tc>
          <w:tcPr>
            <w:tcW w:w="284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国家知识产权局江苏业务受理窗口</w:t>
            </w:r>
          </w:p>
        </w:tc>
        <w:tc>
          <w:tcPr>
            <w:tcW w:w="437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lang/>
              </w:rPr>
              <w:t>集成电路布图设计电子申请平台（</w:t>
            </w:r>
            <w:r>
              <w:rPr>
                <w:rFonts w:ascii="宋体" w:eastAsia="方正仿宋_GBK" w:hAnsi="宋体" w:cs="方正仿宋_GBK" w:hint="eastAsia"/>
                <w:bCs/>
                <w:sz w:val="28"/>
                <w:szCs w:val="28"/>
                <w:lang/>
              </w:rPr>
              <w:t>http://vlsi.cnipa.gov.cn</w:t>
            </w:r>
            <w:r>
              <w:rPr>
                <w:rFonts w:ascii="宋体" w:eastAsia="方正仿宋_GBK" w:hAnsi="宋体" w:cs="方正仿宋_GBK" w:hint="eastAsia"/>
                <w:bCs/>
                <w:sz w:val="28"/>
                <w:szCs w:val="28"/>
                <w:lang/>
              </w:rPr>
              <w:t>）</w:t>
            </w:r>
          </w:p>
        </w:tc>
      </w:tr>
      <w:tr w:rsidR="00C317C6" w:rsidTr="006917DC">
        <w:trPr>
          <w:cantSplit/>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lastRenderedPageBreak/>
              <w:t>43</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集成电路布图设计登记著录项目变更请求受理</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接受集成电路布图设计登记的申请人，权利人或代理机构，在集成电路布图设计相关的著录项目发生变化时，提出著录项目变更的请求。</w:t>
            </w:r>
          </w:p>
        </w:tc>
        <w:tc>
          <w:tcPr>
            <w:tcW w:w="284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国家知识产权局江苏业务受理窗口</w:t>
            </w:r>
          </w:p>
        </w:tc>
        <w:tc>
          <w:tcPr>
            <w:tcW w:w="437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lang/>
              </w:rPr>
              <w:t>集成电路布图设计电子申请平台（</w:t>
            </w:r>
            <w:r>
              <w:rPr>
                <w:rFonts w:ascii="宋体" w:eastAsia="方正仿宋_GBK" w:hAnsi="宋体" w:cs="方正仿宋_GBK" w:hint="eastAsia"/>
                <w:bCs/>
                <w:sz w:val="28"/>
                <w:szCs w:val="28"/>
                <w:lang/>
              </w:rPr>
              <w:t>http://vlsi.cnipa.gov.cn</w:t>
            </w:r>
            <w:r>
              <w:rPr>
                <w:rFonts w:ascii="宋体" w:eastAsia="方正仿宋_GBK" w:hAnsi="宋体" w:cs="方正仿宋_GBK" w:hint="eastAsia"/>
                <w:bCs/>
                <w:sz w:val="28"/>
                <w:szCs w:val="28"/>
                <w:lang/>
              </w:rPr>
              <w:t>）</w:t>
            </w:r>
          </w:p>
        </w:tc>
      </w:tr>
      <w:tr w:rsidR="00C317C6" w:rsidTr="006917DC">
        <w:trPr>
          <w:cantSplit/>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44</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集成电路布图设计登记延长期限请求受理</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接受集成电路布图设计登记的申请人，权利人因正当理由不能在期限内进行或者完成某一行为或者程序时，提出延长期限的请求</w:t>
            </w:r>
          </w:p>
        </w:tc>
        <w:tc>
          <w:tcPr>
            <w:tcW w:w="284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国家知识产权局江苏业务受理窗口</w:t>
            </w:r>
          </w:p>
        </w:tc>
        <w:tc>
          <w:tcPr>
            <w:tcW w:w="437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lang/>
              </w:rPr>
              <w:t>集成电路布图设计电子申请平台（</w:t>
            </w:r>
            <w:r>
              <w:rPr>
                <w:rFonts w:ascii="宋体" w:eastAsia="方正仿宋_GBK" w:hAnsi="宋体" w:cs="方正仿宋_GBK" w:hint="eastAsia"/>
                <w:bCs/>
                <w:sz w:val="28"/>
                <w:szCs w:val="28"/>
                <w:lang/>
              </w:rPr>
              <w:t>http://vlsi.cnipa.gov.cn</w:t>
            </w:r>
            <w:r>
              <w:rPr>
                <w:rFonts w:ascii="宋体" w:eastAsia="方正仿宋_GBK" w:hAnsi="宋体" w:cs="方正仿宋_GBK" w:hint="eastAsia"/>
                <w:bCs/>
                <w:sz w:val="28"/>
                <w:szCs w:val="28"/>
                <w:lang/>
              </w:rPr>
              <w:t>）</w:t>
            </w:r>
          </w:p>
        </w:tc>
      </w:tr>
      <w:tr w:rsidR="00C317C6" w:rsidTr="006917DC">
        <w:trPr>
          <w:cantSplit/>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45</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集成电路布图设计登记恢复权利请求受理</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接受集成电路布图设计登记的申请人，权利人因不可抗拒的</w:t>
            </w:r>
            <w:r>
              <w:rPr>
                <w:rFonts w:ascii="宋体" w:eastAsia="方正仿宋_GBK" w:hAnsi="宋体" w:cs="方正仿宋_GBK" w:hint="eastAsia"/>
                <w:bCs/>
                <w:sz w:val="28"/>
                <w:szCs w:val="28"/>
              </w:rPr>
              <w:t xml:space="preserve"> </w:t>
            </w:r>
            <w:r>
              <w:rPr>
                <w:rFonts w:ascii="宋体" w:eastAsia="方正仿宋_GBK" w:hAnsi="宋体" w:cs="方正仿宋_GBK" w:hint="eastAsia"/>
                <w:bCs/>
                <w:sz w:val="28"/>
                <w:szCs w:val="28"/>
              </w:rPr>
              <w:t>是由或者正当理由耽误相关期限，造成其权利丧失，提出恢复权利的请求</w:t>
            </w:r>
          </w:p>
        </w:tc>
        <w:tc>
          <w:tcPr>
            <w:tcW w:w="284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国家知识产权局江苏业务受理窗口</w:t>
            </w:r>
          </w:p>
        </w:tc>
        <w:tc>
          <w:tcPr>
            <w:tcW w:w="437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lang/>
              </w:rPr>
              <w:t>集成电路布图设计电子申请平台（</w:t>
            </w:r>
            <w:r>
              <w:rPr>
                <w:rFonts w:ascii="宋体" w:eastAsia="方正仿宋_GBK" w:hAnsi="宋体" w:cs="方正仿宋_GBK" w:hint="eastAsia"/>
                <w:bCs/>
                <w:sz w:val="28"/>
                <w:szCs w:val="28"/>
                <w:lang/>
              </w:rPr>
              <w:t>http://vlsi.cnipa.gov.cn</w:t>
            </w:r>
            <w:r>
              <w:rPr>
                <w:rFonts w:ascii="宋体" w:eastAsia="方正仿宋_GBK" w:hAnsi="宋体" w:cs="方正仿宋_GBK" w:hint="eastAsia"/>
                <w:bCs/>
                <w:sz w:val="28"/>
                <w:szCs w:val="28"/>
                <w:lang/>
              </w:rPr>
              <w:t>）</w:t>
            </w:r>
          </w:p>
        </w:tc>
      </w:tr>
      <w:tr w:rsidR="00C317C6" w:rsidTr="006917DC">
        <w:trPr>
          <w:cantSplit/>
          <w:trHeight w:val="1455"/>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lastRenderedPageBreak/>
              <w:t>46</w:t>
            </w:r>
          </w:p>
        </w:tc>
        <w:tc>
          <w:tcPr>
            <w:tcW w:w="172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集成电路布图设计档案查阅</w:t>
            </w:r>
          </w:p>
        </w:tc>
        <w:tc>
          <w:tcPr>
            <w:tcW w:w="396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向社会公众提供集成电路布图设计档案查阅服务</w:t>
            </w:r>
          </w:p>
        </w:tc>
        <w:tc>
          <w:tcPr>
            <w:tcW w:w="284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国家知识产权局江苏业务受理窗口</w:t>
            </w:r>
          </w:p>
        </w:tc>
        <w:tc>
          <w:tcPr>
            <w:tcW w:w="437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widowControl/>
              <w:wordWrap w:val="0"/>
              <w:spacing w:line="400" w:lineRule="exact"/>
              <w:ind w:firstLine="0"/>
              <w:jc w:val="left"/>
              <w:rPr>
                <w:rFonts w:ascii="宋体" w:hAnsi="宋体" w:cs="方正仿宋_GBK"/>
                <w:bCs/>
                <w:sz w:val="28"/>
                <w:szCs w:val="28"/>
              </w:rPr>
            </w:pPr>
            <w:r>
              <w:rPr>
                <w:rFonts w:ascii="宋体" w:hAnsi="宋体" w:cs="方正仿宋_GBK" w:hint="eastAsia"/>
                <w:bCs/>
                <w:sz w:val="28"/>
                <w:szCs w:val="28"/>
              </w:rPr>
              <w:t>江苏省知识产权大数据平台（</w:t>
            </w:r>
            <w:r>
              <w:rPr>
                <w:rFonts w:ascii="宋体" w:hAnsi="宋体" w:cs="方正仿宋_GBK" w:hint="eastAsia"/>
                <w:bCs/>
                <w:sz w:val="28"/>
                <w:szCs w:val="28"/>
              </w:rPr>
              <w:t>https://ip.jsipp.cn/</w:t>
            </w:r>
            <w:r>
              <w:rPr>
                <w:rFonts w:ascii="宋体" w:hAnsi="宋体" w:cs="方正仿宋_GBK" w:hint="eastAsia"/>
                <w:bCs/>
                <w:sz w:val="28"/>
                <w:szCs w:val="28"/>
              </w:rPr>
              <w:t>）</w:t>
            </w:r>
          </w:p>
        </w:tc>
      </w:tr>
    </w:tbl>
    <w:p w:rsidR="00C317C6" w:rsidRDefault="00C317C6" w:rsidP="00C317C6">
      <w:pPr>
        <w:pStyle w:val="a4"/>
        <w:widowControl/>
        <w:spacing w:beforeLines="50" w:afterLines="50" w:line="400" w:lineRule="exact"/>
        <w:jc w:val="center"/>
        <w:rPr>
          <w:rFonts w:ascii="宋体" w:eastAsia="方正黑体_GBK" w:hAnsi="宋体" w:cs="方正黑体_GBK"/>
          <w:bCs/>
          <w:sz w:val="32"/>
          <w:szCs w:val="32"/>
        </w:rPr>
      </w:pPr>
      <w:r>
        <w:rPr>
          <w:rFonts w:ascii="宋体" w:eastAsia="方正黑体_GBK" w:hAnsi="宋体" w:cs="方正黑体_GBK"/>
          <w:bCs/>
          <w:sz w:val="28"/>
          <w:szCs w:val="28"/>
        </w:rPr>
        <w:br w:type="page"/>
      </w:r>
      <w:r>
        <w:rPr>
          <w:rFonts w:ascii="宋体" w:eastAsia="方正黑体_GBK" w:hAnsi="宋体" w:cs="方正黑体_GBK" w:hint="eastAsia"/>
          <w:bCs/>
          <w:sz w:val="32"/>
          <w:szCs w:val="32"/>
        </w:rPr>
        <w:lastRenderedPageBreak/>
        <w:t>五、综合服务事务类</w:t>
      </w:r>
    </w:p>
    <w:tbl>
      <w:tblPr>
        <w:tblW w:w="13516" w:type="dxa"/>
        <w:jc w:val="center"/>
        <w:tblBorders>
          <w:top w:val="single" w:sz="6" w:space="0" w:color="000000"/>
          <w:left w:val="single" w:sz="6" w:space="0" w:color="000000"/>
          <w:bottom w:val="single" w:sz="6" w:space="0" w:color="000000"/>
          <w:right w:val="single" w:sz="6" w:space="0" w:color="000000"/>
        </w:tblBorders>
        <w:tblLayout w:type="fixed"/>
        <w:tblLook w:val="04A0"/>
      </w:tblPr>
      <w:tblGrid>
        <w:gridCol w:w="610"/>
        <w:gridCol w:w="1451"/>
        <w:gridCol w:w="4239"/>
        <w:gridCol w:w="2604"/>
        <w:gridCol w:w="4612"/>
      </w:tblGrid>
      <w:tr w:rsidR="00C317C6" w:rsidTr="006917DC">
        <w:trPr>
          <w:cantSplit/>
          <w:trHeight w:val="566"/>
          <w:tblHeader/>
          <w:jc w:val="center"/>
        </w:trPr>
        <w:tc>
          <w:tcPr>
            <w:tcW w:w="610" w:type="dxa"/>
            <w:vMerge w:val="restart"/>
            <w:tcBorders>
              <w:top w:val="single" w:sz="6" w:space="0" w:color="000000"/>
              <w:left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hAnsi="宋体" w:cs="宋体"/>
                <w:bCs/>
                <w:sz w:val="28"/>
                <w:szCs w:val="28"/>
              </w:rPr>
            </w:pPr>
            <w:r>
              <w:rPr>
                <w:rFonts w:ascii="宋体" w:eastAsia="方正黑体_GBK" w:hAnsi="宋体" w:cs="方正黑体_GBK" w:hint="eastAsia"/>
                <w:bCs/>
                <w:sz w:val="28"/>
                <w:szCs w:val="28"/>
              </w:rPr>
              <w:t>序号</w:t>
            </w:r>
          </w:p>
        </w:tc>
        <w:tc>
          <w:tcPr>
            <w:tcW w:w="1451" w:type="dxa"/>
            <w:vMerge w:val="restart"/>
            <w:tcBorders>
              <w:top w:val="single" w:sz="6" w:space="0" w:color="000000"/>
              <w:left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仿宋_GBK" w:hAnsi="宋体" w:cs="方正仿宋_GBK"/>
                <w:bCs/>
                <w:sz w:val="28"/>
                <w:szCs w:val="28"/>
              </w:rPr>
            </w:pPr>
            <w:r>
              <w:rPr>
                <w:rFonts w:ascii="宋体" w:eastAsia="方正黑体_GBK" w:hAnsi="宋体" w:cs="方正黑体_GBK" w:hint="eastAsia"/>
                <w:bCs/>
                <w:sz w:val="28"/>
                <w:szCs w:val="28"/>
              </w:rPr>
              <w:t>事项名称</w:t>
            </w:r>
          </w:p>
        </w:tc>
        <w:tc>
          <w:tcPr>
            <w:tcW w:w="4239" w:type="dxa"/>
            <w:vMerge w:val="restart"/>
            <w:tcBorders>
              <w:top w:val="single" w:sz="6" w:space="0" w:color="000000"/>
              <w:left w:val="single" w:sz="6" w:space="0" w:color="000000"/>
              <w:right w:val="single" w:sz="4" w:space="0" w:color="auto"/>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仿宋_GBK" w:hAnsi="宋体" w:cs="方正仿宋_GBK"/>
                <w:bCs/>
                <w:sz w:val="28"/>
                <w:szCs w:val="28"/>
              </w:rPr>
            </w:pPr>
            <w:r>
              <w:rPr>
                <w:rFonts w:ascii="宋体" w:eastAsia="方正黑体_GBK" w:hAnsi="宋体" w:cs="方正黑体_GBK" w:hint="eastAsia"/>
                <w:bCs/>
                <w:sz w:val="28"/>
                <w:szCs w:val="28"/>
              </w:rPr>
              <w:t>服务内容</w:t>
            </w:r>
          </w:p>
        </w:tc>
        <w:tc>
          <w:tcPr>
            <w:tcW w:w="7216" w:type="dxa"/>
            <w:gridSpan w:val="2"/>
            <w:tcBorders>
              <w:top w:val="single" w:sz="6" w:space="0" w:color="000000"/>
              <w:left w:val="single" w:sz="4" w:space="0" w:color="auto"/>
              <w:bottom w:val="single" w:sz="4" w:space="0" w:color="auto"/>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仿宋_GBK" w:hAnsi="宋体" w:cs="方正仿宋_GBK"/>
                <w:bCs/>
                <w:sz w:val="28"/>
                <w:szCs w:val="28"/>
              </w:rPr>
            </w:pPr>
            <w:r>
              <w:rPr>
                <w:rFonts w:ascii="宋体" w:eastAsia="方正黑体_GBK" w:hAnsi="宋体" w:cs="方正黑体_GBK" w:hint="eastAsia"/>
                <w:bCs/>
                <w:sz w:val="28"/>
                <w:szCs w:val="28"/>
              </w:rPr>
              <w:t>服务形式</w:t>
            </w:r>
          </w:p>
        </w:tc>
      </w:tr>
      <w:tr w:rsidR="00C317C6" w:rsidTr="006917DC">
        <w:trPr>
          <w:cantSplit/>
          <w:trHeight w:val="506"/>
          <w:tblHeader/>
          <w:jc w:val="center"/>
        </w:trPr>
        <w:tc>
          <w:tcPr>
            <w:tcW w:w="610" w:type="dxa"/>
            <w:vMerge/>
            <w:tcBorders>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黑体_GBK" w:hAnsi="宋体" w:cs="方正黑体_GBK"/>
                <w:bCs/>
                <w:sz w:val="28"/>
                <w:szCs w:val="28"/>
              </w:rPr>
            </w:pPr>
          </w:p>
        </w:tc>
        <w:tc>
          <w:tcPr>
            <w:tcW w:w="1451" w:type="dxa"/>
            <w:vMerge/>
            <w:tcBorders>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黑体_GBK" w:hAnsi="宋体" w:cs="方正黑体_GBK"/>
                <w:bCs/>
                <w:sz w:val="28"/>
                <w:szCs w:val="28"/>
              </w:rPr>
            </w:pPr>
          </w:p>
        </w:tc>
        <w:tc>
          <w:tcPr>
            <w:tcW w:w="4239" w:type="dxa"/>
            <w:vMerge/>
            <w:tcBorders>
              <w:left w:val="single" w:sz="6" w:space="0" w:color="000000"/>
              <w:bottom w:val="single" w:sz="6" w:space="0" w:color="000000"/>
              <w:right w:val="single" w:sz="4" w:space="0" w:color="auto"/>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黑体_GBK" w:hAnsi="宋体" w:cs="方正黑体_GBK"/>
                <w:bCs/>
                <w:sz w:val="28"/>
                <w:szCs w:val="28"/>
              </w:rPr>
            </w:pPr>
          </w:p>
        </w:tc>
        <w:tc>
          <w:tcPr>
            <w:tcW w:w="2604" w:type="dxa"/>
            <w:tcBorders>
              <w:top w:val="single" w:sz="4" w:space="0" w:color="auto"/>
              <w:left w:val="single" w:sz="4" w:space="0" w:color="auto"/>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仿宋_GBK" w:hAnsi="宋体" w:cs="方正仿宋_GBK"/>
                <w:bCs/>
                <w:sz w:val="28"/>
                <w:szCs w:val="28"/>
              </w:rPr>
            </w:pPr>
            <w:r>
              <w:rPr>
                <w:rFonts w:ascii="宋体" w:eastAsia="方正黑体_GBK" w:hAnsi="宋体" w:cs="方正黑体_GBK" w:hint="eastAsia"/>
                <w:bCs/>
                <w:sz w:val="28"/>
                <w:szCs w:val="28"/>
              </w:rPr>
              <w:t>线下</w:t>
            </w:r>
          </w:p>
        </w:tc>
        <w:tc>
          <w:tcPr>
            <w:tcW w:w="4612" w:type="dxa"/>
            <w:tcBorders>
              <w:top w:val="single" w:sz="4" w:space="0" w:color="auto"/>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spacing w:before="0" w:beforeAutospacing="0" w:after="0" w:afterAutospacing="0" w:line="400" w:lineRule="exact"/>
              <w:jc w:val="center"/>
              <w:rPr>
                <w:rFonts w:ascii="宋体" w:eastAsia="方正仿宋_GBK" w:hAnsi="宋体" w:cs="方正仿宋_GBK"/>
                <w:bCs/>
                <w:sz w:val="28"/>
                <w:szCs w:val="28"/>
              </w:rPr>
            </w:pPr>
            <w:r>
              <w:rPr>
                <w:rFonts w:ascii="宋体" w:eastAsia="方正黑体_GBK" w:hAnsi="宋体" w:cs="方正黑体_GBK" w:hint="eastAsia"/>
                <w:bCs/>
                <w:sz w:val="28"/>
                <w:szCs w:val="28"/>
              </w:rPr>
              <w:t>线上</w:t>
            </w:r>
          </w:p>
        </w:tc>
      </w:tr>
      <w:tr w:rsidR="00C317C6" w:rsidTr="006917DC">
        <w:trPr>
          <w:cantSplit/>
          <w:trHeight w:val="187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47</w:t>
            </w:r>
          </w:p>
        </w:tc>
        <w:tc>
          <w:tcPr>
            <w:tcW w:w="145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维权援助申请受理</w:t>
            </w:r>
          </w:p>
        </w:tc>
        <w:tc>
          <w:tcPr>
            <w:tcW w:w="423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受理江苏省境内的自然人、法人、其它组织的维权援助申请，提供知识产权侵权判定咨询意见、疑难知识产权案件咨询意见等服务</w:t>
            </w:r>
          </w:p>
        </w:tc>
        <w:tc>
          <w:tcPr>
            <w:tcW w:w="2604"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江苏省知识产权保护中心业务受理大厅</w:t>
            </w:r>
          </w:p>
        </w:tc>
        <w:tc>
          <w:tcPr>
            <w:tcW w:w="4612"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江苏省知识产权大数据平台（</w:t>
            </w:r>
            <w:r>
              <w:rPr>
                <w:rFonts w:ascii="宋体" w:eastAsia="方正仿宋_GBK" w:hAnsi="宋体" w:cs="方正仿宋_GBK" w:hint="eastAsia"/>
                <w:bCs/>
                <w:sz w:val="28"/>
                <w:szCs w:val="28"/>
              </w:rPr>
              <w:t>https://ip.jsipp.cn/</w:t>
            </w:r>
            <w:r>
              <w:rPr>
                <w:rFonts w:ascii="宋体" w:eastAsia="方正仿宋_GBK" w:hAnsi="宋体" w:cs="方正仿宋_GBK" w:hint="eastAsia"/>
                <w:bCs/>
                <w:sz w:val="28"/>
                <w:szCs w:val="28"/>
              </w:rPr>
              <w:t>）</w:t>
            </w:r>
          </w:p>
        </w:tc>
      </w:tr>
      <w:tr w:rsidR="00C317C6" w:rsidTr="006917DC">
        <w:trPr>
          <w:cantSplit/>
          <w:trHeight w:val="1770"/>
          <w:jc w:val="center"/>
        </w:trPr>
        <w:tc>
          <w:tcPr>
            <w:tcW w:w="610" w:type="dxa"/>
            <w:tcBorders>
              <w:top w:val="single" w:sz="6" w:space="0" w:color="000000"/>
              <w:left w:val="single" w:sz="6" w:space="0" w:color="000000"/>
              <w:bottom w:val="single" w:sz="4" w:space="0" w:color="auto"/>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48</w:t>
            </w:r>
          </w:p>
        </w:tc>
        <w:tc>
          <w:tcPr>
            <w:tcW w:w="1451" w:type="dxa"/>
            <w:tcBorders>
              <w:top w:val="single" w:sz="6" w:space="0" w:color="000000"/>
              <w:left w:val="single" w:sz="6" w:space="0" w:color="000000"/>
              <w:bottom w:val="single" w:sz="4" w:space="0" w:color="auto"/>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海外纠纷应对指导申请受理</w:t>
            </w:r>
          </w:p>
        </w:tc>
        <w:tc>
          <w:tcPr>
            <w:tcW w:w="423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受理江苏省内的自然人、法人、其它组织的海外纠纷应对指导申请，组织专家进行分析研判，提供应对指导意见</w:t>
            </w:r>
          </w:p>
        </w:tc>
        <w:tc>
          <w:tcPr>
            <w:tcW w:w="2604"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江苏省知识产权保护中心业务受理大厅</w:t>
            </w:r>
          </w:p>
        </w:tc>
        <w:tc>
          <w:tcPr>
            <w:tcW w:w="4612"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江苏省知识产权大数据平台（</w:t>
            </w:r>
            <w:r>
              <w:rPr>
                <w:rFonts w:ascii="宋体" w:eastAsia="方正仿宋_GBK" w:hAnsi="宋体" w:cs="方正仿宋_GBK" w:hint="eastAsia"/>
                <w:bCs/>
                <w:sz w:val="28"/>
                <w:szCs w:val="28"/>
              </w:rPr>
              <w:t>https://ip.jsipp.cn/</w:t>
            </w:r>
            <w:r>
              <w:rPr>
                <w:rFonts w:ascii="宋体" w:eastAsia="方正仿宋_GBK" w:hAnsi="宋体" w:cs="方正仿宋_GBK" w:hint="eastAsia"/>
                <w:bCs/>
                <w:sz w:val="28"/>
                <w:szCs w:val="28"/>
              </w:rPr>
              <w:t>）</w:t>
            </w:r>
          </w:p>
        </w:tc>
      </w:tr>
      <w:tr w:rsidR="00C317C6" w:rsidTr="006917DC">
        <w:trPr>
          <w:cantSplit/>
          <w:trHeight w:val="1458"/>
          <w:jc w:val="center"/>
        </w:trPr>
        <w:tc>
          <w:tcPr>
            <w:tcW w:w="610" w:type="dxa"/>
            <w:tcBorders>
              <w:top w:val="single" w:sz="4" w:space="0" w:color="auto"/>
              <w:left w:val="single" w:sz="4" w:space="0" w:color="auto"/>
              <w:bottom w:val="single" w:sz="4" w:space="0" w:color="auto"/>
              <w:right w:val="single" w:sz="4" w:space="0" w:color="auto"/>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49</w:t>
            </w:r>
          </w:p>
        </w:tc>
        <w:tc>
          <w:tcPr>
            <w:tcW w:w="1451" w:type="dxa"/>
            <w:tcBorders>
              <w:top w:val="single" w:sz="4" w:space="0" w:color="auto"/>
              <w:left w:val="single" w:sz="4" w:space="0" w:color="auto"/>
              <w:bottom w:val="single" w:sz="4" w:space="0" w:color="auto"/>
              <w:right w:val="single" w:sz="4" w:space="0" w:color="auto"/>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知识产权纠纷人民调解申请受理</w:t>
            </w:r>
          </w:p>
        </w:tc>
        <w:tc>
          <w:tcPr>
            <w:tcW w:w="4239" w:type="dxa"/>
            <w:tcBorders>
              <w:top w:val="single" w:sz="6" w:space="0" w:color="000000"/>
              <w:left w:val="single" w:sz="4" w:space="0" w:color="auto"/>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受理社会公众、纠纷当事人的纠纷调解申请，对当事人纠纷争议点进行调解</w:t>
            </w:r>
          </w:p>
        </w:tc>
        <w:tc>
          <w:tcPr>
            <w:tcW w:w="2604"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江苏省知识产权保护中心业务受理大厅</w:t>
            </w:r>
          </w:p>
        </w:tc>
        <w:tc>
          <w:tcPr>
            <w:tcW w:w="4612" w:type="dxa"/>
            <w:tcBorders>
              <w:top w:val="single" w:sz="6" w:space="0" w:color="000000"/>
              <w:left w:val="single" w:sz="6" w:space="0" w:color="000000"/>
              <w:bottom w:val="single" w:sz="4" w:space="0" w:color="auto"/>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江苏省知识产权大数据平台（</w:t>
            </w:r>
            <w:r>
              <w:rPr>
                <w:rFonts w:ascii="宋体" w:eastAsia="方正仿宋_GBK" w:hAnsi="宋体" w:cs="方正仿宋_GBK" w:hint="eastAsia"/>
                <w:bCs/>
                <w:sz w:val="28"/>
                <w:szCs w:val="28"/>
              </w:rPr>
              <w:t>https://ip.jsipp.cn/</w:t>
            </w:r>
            <w:r>
              <w:rPr>
                <w:rFonts w:ascii="宋体" w:eastAsia="方正仿宋_GBK" w:hAnsi="宋体" w:cs="方正仿宋_GBK" w:hint="eastAsia"/>
                <w:bCs/>
                <w:sz w:val="28"/>
                <w:szCs w:val="28"/>
              </w:rPr>
              <w:t>）</w:t>
            </w:r>
          </w:p>
        </w:tc>
      </w:tr>
      <w:tr w:rsidR="00C317C6" w:rsidTr="006917DC">
        <w:trPr>
          <w:cantSplit/>
          <w:jc w:val="center"/>
        </w:trPr>
        <w:tc>
          <w:tcPr>
            <w:tcW w:w="610" w:type="dxa"/>
            <w:tcBorders>
              <w:top w:val="single" w:sz="4" w:space="0" w:color="auto"/>
              <w:left w:val="single" w:sz="4" w:space="0" w:color="auto"/>
              <w:bottom w:val="single" w:sz="4" w:space="0" w:color="auto"/>
              <w:right w:val="single" w:sz="4" w:space="0" w:color="auto"/>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lastRenderedPageBreak/>
              <w:t>50</w:t>
            </w:r>
          </w:p>
        </w:tc>
        <w:tc>
          <w:tcPr>
            <w:tcW w:w="1451" w:type="dxa"/>
            <w:tcBorders>
              <w:top w:val="single" w:sz="4" w:space="0" w:color="auto"/>
              <w:left w:val="single" w:sz="4" w:space="0" w:color="auto"/>
              <w:bottom w:val="single" w:sz="4" w:space="0" w:color="auto"/>
              <w:right w:val="single" w:sz="4" w:space="0" w:color="auto"/>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知识产权仲裁调解受理</w:t>
            </w:r>
          </w:p>
        </w:tc>
        <w:tc>
          <w:tcPr>
            <w:tcW w:w="4239" w:type="dxa"/>
            <w:tcBorders>
              <w:top w:val="single" w:sz="6" w:space="0" w:color="000000"/>
              <w:left w:val="single" w:sz="4" w:space="0" w:color="auto"/>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受理社会公众、纠纷当事人的知识产权纠纷的仲裁调解申请</w:t>
            </w:r>
          </w:p>
        </w:tc>
        <w:tc>
          <w:tcPr>
            <w:tcW w:w="2604"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江苏省知识产权保护中心业务受理大厅</w:t>
            </w:r>
          </w:p>
        </w:tc>
        <w:tc>
          <w:tcPr>
            <w:tcW w:w="4612" w:type="dxa"/>
            <w:tcBorders>
              <w:top w:val="single" w:sz="6" w:space="0" w:color="000000"/>
              <w:left w:val="single" w:sz="6" w:space="0" w:color="000000"/>
              <w:bottom w:val="single" w:sz="4" w:space="0" w:color="auto"/>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无</w:t>
            </w:r>
          </w:p>
        </w:tc>
      </w:tr>
      <w:tr w:rsidR="00C317C6" w:rsidTr="006917DC">
        <w:trPr>
          <w:cantSplit/>
          <w:trHeight w:val="9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51</w:t>
            </w:r>
          </w:p>
        </w:tc>
        <w:tc>
          <w:tcPr>
            <w:tcW w:w="145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知识产权审查流程业务咨询</w:t>
            </w:r>
          </w:p>
        </w:tc>
        <w:tc>
          <w:tcPr>
            <w:tcW w:w="423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向社会公众提供商标、专利、地理标志、集成电路布图设计申请流程事务等咨询服务</w:t>
            </w:r>
          </w:p>
        </w:tc>
        <w:tc>
          <w:tcPr>
            <w:tcW w:w="2604"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国家知识产权局江苏业务受理窗口</w:t>
            </w:r>
          </w:p>
        </w:tc>
        <w:tc>
          <w:tcPr>
            <w:tcW w:w="4612" w:type="dxa"/>
            <w:tcBorders>
              <w:top w:val="single" w:sz="4" w:space="0" w:color="auto"/>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国家知识产权局网站（</w:t>
            </w:r>
            <w:r>
              <w:rPr>
                <w:rFonts w:ascii="宋体" w:eastAsia="方正仿宋_GBK" w:hAnsi="宋体" w:cs="方正仿宋_GBK" w:hint="eastAsia"/>
                <w:bCs/>
                <w:sz w:val="28"/>
                <w:szCs w:val="28"/>
              </w:rPr>
              <w:t>http://www.nipa.gov.cn</w:t>
            </w:r>
            <w:r>
              <w:rPr>
                <w:rFonts w:ascii="宋体" w:eastAsia="方正仿宋_GBK" w:hAnsi="宋体" w:cs="方正仿宋_GBK" w:hint="eastAsia"/>
                <w:bCs/>
                <w:sz w:val="28"/>
                <w:szCs w:val="28"/>
              </w:rPr>
              <w:t>）；江苏省知识产权局网站（</w:t>
            </w:r>
            <w:r>
              <w:rPr>
                <w:rFonts w:ascii="宋体" w:eastAsia="方正仿宋_GBK" w:hAnsi="宋体" w:cs="方正仿宋_GBK" w:hint="eastAsia"/>
                <w:bCs/>
                <w:sz w:val="28"/>
                <w:szCs w:val="28"/>
              </w:rPr>
              <w:t>http://zscqj.jiangsu.gov.cn/</w:t>
            </w:r>
            <w:r>
              <w:rPr>
                <w:rFonts w:ascii="宋体" w:eastAsia="方正仿宋_GBK" w:hAnsi="宋体" w:cs="方正仿宋_GBK" w:hint="eastAsia"/>
                <w:bCs/>
                <w:sz w:val="28"/>
                <w:szCs w:val="28"/>
              </w:rPr>
              <w:t>）；国家知识产权局专利局南京代办处网站（</w:t>
            </w:r>
            <w:r>
              <w:rPr>
                <w:rFonts w:ascii="宋体" w:eastAsia="方正仿宋_GBK" w:hAnsi="宋体" w:cs="方正仿宋_GBK" w:hint="eastAsia"/>
                <w:bCs/>
                <w:sz w:val="28"/>
                <w:szCs w:val="28"/>
              </w:rPr>
              <w:t>http://www.njdbc.cn/</w:t>
            </w:r>
            <w:r>
              <w:rPr>
                <w:rFonts w:ascii="宋体" w:eastAsia="方正仿宋_GBK" w:hAnsi="宋体" w:cs="方正仿宋_GBK" w:hint="eastAsia"/>
                <w:bCs/>
                <w:sz w:val="28"/>
                <w:szCs w:val="28"/>
              </w:rPr>
              <w:t>）；江苏省知识产权大数据平台（</w:t>
            </w:r>
            <w:r>
              <w:rPr>
                <w:rFonts w:ascii="宋体" w:eastAsia="方正仿宋_GBK" w:hAnsi="宋体" w:cs="方正仿宋_GBK" w:hint="eastAsia"/>
                <w:bCs/>
                <w:sz w:val="28"/>
                <w:szCs w:val="28"/>
              </w:rPr>
              <w:t>https://ip.jsipp.cn/</w:t>
            </w:r>
            <w:r>
              <w:rPr>
                <w:rFonts w:ascii="宋体" w:eastAsia="方正仿宋_GBK" w:hAnsi="宋体" w:cs="方正仿宋_GBK" w:hint="eastAsia"/>
                <w:bCs/>
                <w:sz w:val="28"/>
                <w:szCs w:val="28"/>
              </w:rPr>
              <w:t>）</w:t>
            </w:r>
          </w:p>
        </w:tc>
      </w:tr>
      <w:tr w:rsidR="00C317C6" w:rsidTr="006917DC">
        <w:trPr>
          <w:cantSplit/>
          <w:trHeight w:val="495"/>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52</w:t>
            </w:r>
          </w:p>
        </w:tc>
        <w:tc>
          <w:tcPr>
            <w:tcW w:w="145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知识产权法律、政策事务咨询</w:t>
            </w:r>
          </w:p>
        </w:tc>
        <w:tc>
          <w:tcPr>
            <w:tcW w:w="423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向社会公众提供包括知识产权申请、审批、保护、运用、管理、服务等相关的知识产权法律、政策事务咨询</w:t>
            </w:r>
          </w:p>
        </w:tc>
        <w:tc>
          <w:tcPr>
            <w:tcW w:w="2604"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国家知识产权局江苏业务受理窗口；江苏省知识产权保护中心业务受理大厅</w:t>
            </w:r>
          </w:p>
        </w:tc>
        <w:tc>
          <w:tcPr>
            <w:tcW w:w="4612"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江苏省知识产权局网站（</w:t>
            </w:r>
            <w:r>
              <w:rPr>
                <w:rFonts w:ascii="宋体" w:eastAsia="方正仿宋_GBK" w:hAnsi="宋体" w:cs="方正仿宋_GBK" w:hint="eastAsia"/>
                <w:bCs/>
                <w:sz w:val="28"/>
                <w:szCs w:val="28"/>
              </w:rPr>
              <w:t>http://zscqj.jiangsu.gov.cn/</w:t>
            </w:r>
            <w:r>
              <w:rPr>
                <w:rFonts w:ascii="宋体" w:eastAsia="方正仿宋_GBK" w:hAnsi="宋体" w:cs="方正仿宋_GBK" w:hint="eastAsia"/>
                <w:bCs/>
                <w:sz w:val="28"/>
                <w:szCs w:val="28"/>
              </w:rPr>
              <w:t>）；国家知识产权局专利局南京专利代办处网站（</w:t>
            </w:r>
            <w:r>
              <w:rPr>
                <w:rFonts w:ascii="宋体" w:eastAsia="方正仿宋_GBK" w:hAnsi="宋体" w:cs="方正仿宋_GBK" w:hint="eastAsia"/>
                <w:bCs/>
                <w:sz w:val="28"/>
                <w:szCs w:val="28"/>
              </w:rPr>
              <w:t>http://www.njdbc.cn/</w:t>
            </w:r>
            <w:r>
              <w:rPr>
                <w:rFonts w:ascii="宋体" w:eastAsia="方正仿宋_GBK" w:hAnsi="宋体" w:cs="方正仿宋_GBK" w:hint="eastAsia"/>
                <w:bCs/>
                <w:sz w:val="28"/>
                <w:szCs w:val="28"/>
              </w:rPr>
              <w:t>）；江苏省知识产权大数据平台（</w:t>
            </w:r>
            <w:r>
              <w:rPr>
                <w:rFonts w:ascii="宋体" w:eastAsia="方正仿宋_GBK" w:hAnsi="宋体" w:cs="方正仿宋_GBK" w:hint="eastAsia"/>
                <w:bCs/>
                <w:sz w:val="28"/>
                <w:szCs w:val="28"/>
              </w:rPr>
              <w:t>https://ip.jsipp.cn/</w:t>
            </w:r>
            <w:r>
              <w:rPr>
                <w:rFonts w:ascii="宋体" w:eastAsia="方正仿宋_GBK" w:hAnsi="宋体" w:cs="方正仿宋_GBK" w:hint="eastAsia"/>
                <w:bCs/>
                <w:sz w:val="28"/>
                <w:szCs w:val="28"/>
              </w:rPr>
              <w:t>）</w:t>
            </w:r>
          </w:p>
        </w:tc>
      </w:tr>
      <w:tr w:rsidR="00C317C6" w:rsidTr="006917DC">
        <w:trPr>
          <w:cantSplit/>
          <w:trHeight w:val="399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lastRenderedPageBreak/>
              <w:t>53</w:t>
            </w:r>
          </w:p>
        </w:tc>
        <w:tc>
          <w:tcPr>
            <w:tcW w:w="145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知识产权信息检索分析</w:t>
            </w:r>
          </w:p>
        </w:tc>
        <w:tc>
          <w:tcPr>
            <w:tcW w:w="423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向社会公众提供知识产权大数据关联检索、专利检索与分析、商标检索与分析、版权检索、标准检索、判例检索、集成电路检索、地理标志检索、期刊检索、服务机构检索、法律法规检索、典型案例检索、政策法规检索、企业一键查询、产业分析、典型创新主体分析等查询服务</w:t>
            </w:r>
          </w:p>
        </w:tc>
        <w:tc>
          <w:tcPr>
            <w:tcW w:w="2604"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仅限线上办理</w:t>
            </w:r>
          </w:p>
        </w:tc>
        <w:tc>
          <w:tcPr>
            <w:tcW w:w="4612"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江苏省知识产权大数据平台（</w:t>
            </w:r>
            <w:r>
              <w:rPr>
                <w:rFonts w:ascii="宋体" w:eastAsia="方正仿宋_GBK" w:hAnsi="宋体" w:cs="方正仿宋_GBK" w:hint="eastAsia"/>
                <w:bCs/>
                <w:sz w:val="28"/>
                <w:szCs w:val="28"/>
              </w:rPr>
              <w:t>https://ip.jsipp.cn/</w:t>
            </w:r>
            <w:r>
              <w:rPr>
                <w:rFonts w:ascii="宋体" w:eastAsia="方正仿宋_GBK" w:hAnsi="宋体" w:cs="方正仿宋_GBK" w:hint="eastAsia"/>
                <w:bCs/>
                <w:sz w:val="28"/>
                <w:szCs w:val="28"/>
              </w:rPr>
              <w:t>）</w:t>
            </w:r>
          </w:p>
        </w:tc>
      </w:tr>
      <w:tr w:rsidR="00C317C6" w:rsidTr="006917DC">
        <w:trPr>
          <w:cantSplit/>
          <w:trHeight w:val="2320"/>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54</w:t>
            </w:r>
          </w:p>
        </w:tc>
        <w:tc>
          <w:tcPr>
            <w:tcW w:w="145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知识产权基础数据开放申请受理</w:t>
            </w:r>
          </w:p>
        </w:tc>
        <w:tc>
          <w:tcPr>
            <w:tcW w:w="423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受理专利、注册商标、集成电路布图设计等相关基础数据的开放服务申请。</w:t>
            </w:r>
          </w:p>
        </w:tc>
        <w:tc>
          <w:tcPr>
            <w:tcW w:w="2604"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lang/>
              </w:rPr>
              <w:t>江苏省知识产权保护中心（省专利信息服务中心）</w:t>
            </w:r>
          </w:p>
        </w:tc>
        <w:tc>
          <w:tcPr>
            <w:tcW w:w="4612"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30"/>
                <w:szCs w:val="30"/>
                <w:lang/>
              </w:rPr>
            </w:pPr>
            <w:r>
              <w:rPr>
                <w:rFonts w:ascii="宋体" w:eastAsia="方正仿宋_GBK" w:hAnsi="宋体" w:cs="方正仿宋_GBK" w:hint="eastAsia"/>
                <w:bCs/>
                <w:sz w:val="30"/>
                <w:szCs w:val="30"/>
                <w:lang/>
              </w:rPr>
              <w:t>江苏省知识产权大数据平台（</w:t>
            </w:r>
            <w:r>
              <w:rPr>
                <w:rFonts w:ascii="宋体" w:eastAsia="方正仿宋_GBK" w:hAnsi="宋体" w:cs="方正仿宋_GBK" w:hint="eastAsia"/>
                <w:bCs/>
                <w:sz w:val="30"/>
                <w:szCs w:val="30"/>
                <w:lang/>
              </w:rPr>
              <w:t>https://ip.jsipp.cn/</w:t>
            </w:r>
            <w:r>
              <w:rPr>
                <w:rFonts w:ascii="宋体" w:eastAsia="方正仿宋_GBK" w:hAnsi="宋体" w:cs="方正仿宋_GBK" w:hint="eastAsia"/>
                <w:bCs/>
                <w:sz w:val="30"/>
                <w:szCs w:val="30"/>
                <w:lang/>
              </w:rPr>
              <w:t>）</w:t>
            </w:r>
          </w:p>
        </w:tc>
      </w:tr>
      <w:tr w:rsidR="00C317C6" w:rsidTr="006917DC">
        <w:trPr>
          <w:cantSplit/>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lastRenderedPageBreak/>
              <w:t>55</w:t>
            </w:r>
          </w:p>
        </w:tc>
        <w:tc>
          <w:tcPr>
            <w:tcW w:w="145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知识产权公共服务机构信息查询</w:t>
            </w:r>
          </w:p>
        </w:tc>
        <w:tc>
          <w:tcPr>
            <w:tcW w:w="423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rPr>
            </w:pPr>
            <w:r>
              <w:rPr>
                <w:rFonts w:ascii="宋体" w:eastAsia="方正仿宋_GBK" w:hAnsi="宋体" w:cs="方正仿宋_GBK" w:hint="eastAsia"/>
                <w:bCs/>
                <w:sz w:val="28"/>
                <w:szCs w:val="28"/>
              </w:rPr>
              <w:t>向社会公众提供全省知识产权公共服务机构信息的查询服务。</w:t>
            </w:r>
          </w:p>
        </w:tc>
        <w:tc>
          <w:tcPr>
            <w:tcW w:w="2604"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bCs/>
                <w:sz w:val="28"/>
                <w:szCs w:val="28"/>
                <w:lang/>
              </w:rPr>
              <w:t>仅限线上办理</w:t>
            </w:r>
          </w:p>
        </w:tc>
        <w:tc>
          <w:tcPr>
            <w:tcW w:w="4612"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30"/>
                <w:szCs w:val="30"/>
                <w:lang/>
              </w:rPr>
            </w:pPr>
            <w:r>
              <w:rPr>
                <w:rFonts w:ascii="宋体" w:eastAsia="方正仿宋_GBK" w:hAnsi="宋体" w:cs="方正仿宋_GBK" w:hint="eastAsia"/>
                <w:bCs/>
                <w:sz w:val="30"/>
                <w:szCs w:val="30"/>
                <w:lang/>
              </w:rPr>
              <w:t>江苏省知识产权大数据平台（</w:t>
            </w:r>
            <w:r>
              <w:rPr>
                <w:rFonts w:ascii="宋体" w:eastAsia="方正仿宋_GBK" w:hAnsi="宋体" w:cs="方正仿宋_GBK" w:hint="eastAsia"/>
                <w:bCs/>
                <w:sz w:val="30"/>
                <w:szCs w:val="30"/>
                <w:lang/>
              </w:rPr>
              <w:t>https://ip.jsipp.cn/</w:t>
            </w:r>
            <w:r>
              <w:rPr>
                <w:rFonts w:ascii="宋体" w:eastAsia="方正仿宋_GBK" w:hAnsi="宋体" w:cs="方正仿宋_GBK" w:hint="eastAsia"/>
                <w:bCs/>
                <w:sz w:val="30"/>
                <w:szCs w:val="30"/>
                <w:lang/>
              </w:rPr>
              <w:t>）</w:t>
            </w:r>
          </w:p>
        </w:tc>
      </w:tr>
      <w:tr w:rsidR="00C317C6" w:rsidTr="006917DC">
        <w:trPr>
          <w:cantSplit/>
          <w:trHeight w:val="2315"/>
          <w:jc w:val="center"/>
        </w:trPr>
        <w:tc>
          <w:tcPr>
            <w:tcW w:w="610"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jc w:val="center"/>
              <w:rPr>
                <w:rFonts w:ascii="宋体" w:hAnsi="宋体" w:cs="宋体"/>
                <w:bCs/>
                <w:sz w:val="28"/>
                <w:szCs w:val="28"/>
              </w:rPr>
            </w:pPr>
            <w:r>
              <w:rPr>
                <w:rFonts w:ascii="宋体" w:hAnsi="宋体" w:cs="宋体" w:hint="eastAsia"/>
                <w:bCs/>
                <w:sz w:val="28"/>
                <w:szCs w:val="28"/>
              </w:rPr>
              <w:t>56</w:t>
            </w:r>
          </w:p>
        </w:tc>
        <w:tc>
          <w:tcPr>
            <w:tcW w:w="1451"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知识产权培训</w:t>
            </w:r>
          </w:p>
        </w:tc>
        <w:tc>
          <w:tcPr>
            <w:tcW w:w="4239"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28"/>
                <w:szCs w:val="28"/>
              </w:rPr>
              <w:t>向社会公众提供</w:t>
            </w:r>
            <w:r>
              <w:rPr>
                <w:rFonts w:ascii="宋体" w:eastAsia="方正仿宋_GBK" w:hAnsi="宋体" w:cs="方正仿宋_GBK" w:hint="eastAsia"/>
                <w:bCs/>
                <w:sz w:val="28"/>
                <w:szCs w:val="28"/>
                <w:lang/>
              </w:rPr>
              <w:t>专利代理、海外知识产权风险防控等培训内容，向</w:t>
            </w:r>
            <w:r>
              <w:rPr>
                <w:rFonts w:ascii="宋体" w:eastAsia="方正仿宋_GBK" w:hAnsi="宋体" w:cs="方正仿宋_GBK" w:hint="eastAsia"/>
                <w:bCs/>
                <w:sz w:val="28"/>
                <w:szCs w:val="28"/>
                <w:lang w:val="zh-CN"/>
              </w:rPr>
              <w:t>企业家</w:t>
            </w:r>
            <w:r>
              <w:rPr>
                <w:rFonts w:ascii="宋体" w:eastAsia="方正仿宋_GBK" w:hAnsi="宋体" w:cs="方正仿宋_GBK" w:hint="eastAsia"/>
                <w:bCs/>
                <w:sz w:val="28"/>
                <w:szCs w:val="28"/>
              </w:rPr>
              <w:t>及</w:t>
            </w:r>
            <w:r>
              <w:rPr>
                <w:rFonts w:ascii="宋体" w:eastAsia="方正仿宋_GBK" w:hAnsi="宋体" w:cs="方正仿宋_GBK" w:hint="eastAsia"/>
                <w:bCs/>
                <w:sz w:val="28"/>
                <w:szCs w:val="28"/>
                <w:lang w:val="zh-CN"/>
              </w:rPr>
              <w:t>企业技术骨干</w:t>
            </w:r>
            <w:r>
              <w:rPr>
                <w:rFonts w:ascii="宋体" w:eastAsia="方正仿宋_GBK" w:hAnsi="宋体" w:cs="方正仿宋_GBK" w:hint="eastAsia"/>
                <w:bCs/>
                <w:sz w:val="28"/>
                <w:szCs w:val="28"/>
                <w:lang/>
              </w:rPr>
              <w:t>、</w:t>
            </w:r>
            <w:r>
              <w:rPr>
                <w:rFonts w:ascii="宋体" w:eastAsia="方正仿宋_GBK" w:hAnsi="宋体" w:cs="方正仿宋_GBK" w:hint="eastAsia"/>
                <w:bCs/>
                <w:sz w:val="28"/>
                <w:szCs w:val="28"/>
                <w:lang w:val="zh-CN"/>
              </w:rPr>
              <w:t>中小学教师、高校创新创业导师</w:t>
            </w:r>
            <w:r>
              <w:rPr>
                <w:rFonts w:ascii="宋体" w:eastAsia="方正仿宋_GBK" w:hAnsi="宋体" w:cs="方正仿宋_GBK" w:hint="eastAsia"/>
                <w:bCs/>
                <w:sz w:val="28"/>
                <w:szCs w:val="28"/>
              </w:rPr>
              <w:t>等提供针对性的</w:t>
            </w:r>
            <w:r>
              <w:rPr>
                <w:rFonts w:ascii="宋体" w:eastAsia="方正仿宋_GBK" w:hAnsi="宋体" w:cs="方正仿宋_GBK" w:hint="eastAsia"/>
                <w:bCs/>
                <w:sz w:val="28"/>
                <w:szCs w:val="28"/>
                <w:lang w:val="zh-CN"/>
              </w:rPr>
              <w:t>知识产权培训</w:t>
            </w:r>
          </w:p>
        </w:tc>
        <w:tc>
          <w:tcPr>
            <w:tcW w:w="2604"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p>
        </w:tc>
        <w:tc>
          <w:tcPr>
            <w:tcW w:w="4612"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tcPr>
          <w:p w:rsidR="00C317C6" w:rsidRDefault="00C317C6" w:rsidP="006917DC">
            <w:pPr>
              <w:pStyle w:val="a4"/>
              <w:widowControl/>
              <w:wordWrap w:val="0"/>
              <w:spacing w:before="0" w:beforeAutospacing="0" w:after="0" w:afterAutospacing="0" w:line="400" w:lineRule="exact"/>
              <w:rPr>
                <w:rFonts w:ascii="宋体" w:eastAsia="方正仿宋_GBK" w:hAnsi="宋体" w:cs="方正仿宋_GBK"/>
                <w:bCs/>
                <w:sz w:val="28"/>
                <w:szCs w:val="28"/>
                <w:lang/>
              </w:rPr>
            </w:pPr>
            <w:r>
              <w:rPr>
                <w:rFonts w:ascii="宋体" w:eastAsia="方正仿宋_GBK" w:hAnsi="宋体" w:cs="方正仿宋_GBK" w:hint="eastAsia"/>
                <w:bCs/>
                <w:sz w:val="30"/>
                <w:szCs w:val="30"/>
                <w:lang/>
              </w:rPr>
              <w:t>江苏省知识产权远程教育平台（</w:t>
            </w:r>
            <w:r>
              <w:rPr>
                <w:rFonts w:ascii="宋体" w:eastAsia="方正仿宋_GBK" w:hAnsi="宋体" w:cs="方正仿宋_GBK" w:hint="eastAsia"/>
                <w:bCs/>
                <w:sz w:val="30"/>
                <w:szCs w:val="30"/>
                <w:lang/>
              </w:rPr>
              <w:t>http://jiangsu.ciptc.org.cn</w:t>
            </w:r>
            <w:r>
              <w:rPr>
                <w:rFonts w:ascii="宋体" w:eastAsia="方正仿宋_GBK" w:hAnsi="宋体" w:cs="方正仿宋_GBK" w:hint="eastAsia"/>
                <w:bCs/>
                <w:sz w:val="30"/>
                <w:szCs w:val="30"/>
                <w:lang/>
              </w:rPr>
              <w:t>）</w:t>
            </w:r>
          </w:p>
        </w:tc>
      </w:tr>
    </w:tbl>
    <w:p w:rsidR="00C317C6" w:rsidRDefault="00C317C6" w:rsidP="00C317C6">
      <w:pPr>
        <w:spacing w:line="580" w:lineRule="exact"/>
        <w:rPr>
          <w:rFonts w:ascii="宋体" w:eastAsia="方正楷体_GBK" w:hAnsi="宋体" w:cs="方正楷体_GBK"/>
          <w:bCs/>
          <w:kern w:val="2"/>
          <w:szCs w:val="32"/>
        </w:rPr>
      </w:pPr>
    </w:p>
    <w:p w:rsidR="00C317C6" w:rsidRDefault="00C317C6" w:rsidP="00C317C6">
      <w:pPr>
        <w:pStyle w:val="Style2"/>
        <w:rPr>
          <w:rFonts w:ascii="宋体" w:eastAsia="方正仿宋_GBK" w:hAnsi="宋体" w:cs="方正仿宋_GBK"/>
          <w:bCs/>
          <w:sz w:val="32"/>
          <w:szCs w:val="32"/>
          <w:lang w:eastAsia="zh-CN"/>
        </w:rPr>
      </w:pPr>
      <w:r>
        <w:rPr>
          <w:rFonts w:ascii="宋体" w:hAnsi="宋体" w:hint="eastAsia"/>
          <w:bCs/>
          <w:lang w:eastAsia="zh-CN"/>
        </w:rPr>
        <w:br w:type="page"/>
      </w:r>
      <w:r>
        <w:rPr>
          <w:rFonts w:ascii="宋体" w:eastAsia="方正仿宋_GBK" w:hAnsi="宋体" w:cs="方正仿宋_GBK" w:hint="eastAsia"/>
          <w:bCs/>
          <w:sz w:val="32"/>
          <w:szCs w:val="32"/>
          <w:lang w:eastAsia="zh-CN"/>
        </w:rPr>
        <w:lastRenderedPageBreak/>
        <w:t>说明：</w:t>
      </w:r>
    </w:p>
    <w:p w:rsidR="00C317C6" w:rsidRDefault="00C317C6" w:rsidP="00C317C6">
      <w:pPr>
        <w:spacing w:line="500" w:lineRule="exact"/>
        <w:rPr>
          <w:rFonts w:ascii="宋体" w:hAnsi="宋体" w:cs="方正仿宋_GBK"/>
          <w:bCs/>
          <w:szCs w:val="32"/>
        </w:rPr>
      </w:pPr>
      <w:r>
        <w:rPr>
          <w:rFonts w:ascii="宋体" w:hAnsi="宋体" w:cs="宋体" w:hint="eastAsia"/>
          <w:bCs/>
          <w:szCs w:val="32"/>
        </w:rPr>
        <w:t>1</w:t>
      </w:r>
      <w:r>
        <w:rPr>
          <w:rFonts w:ascii="宋体" w:hAnsi="宋体" w:cs="方正仿宋_GBK" w:hint="eastAsia"/>
          <w:bCs/>
          <w:szCs w:val="32"/>
        </w:rPr>
        <w:t>.</w:t>
      </w:r>
      <w:r>
        <w:rPr>
          <w:rFonts w:ascii="宋体" w:hAnsi="宋体" w:cs="方正仿宋_GBK" w:hint="eastAsia"/>
          <w:bCs/>
          <w:szCs w:val="32"/>
        </w:rPr>
        <w:t>本清单内的公共服务事项面向全省社会公众，服务主体为江苏省知识产权局相关部门、江苏省知识产权保护中心（江苏省专利信息服务中心）、国家知识产权局专利局南京代办处。</w:t>
      </w:r>
    </w:p>
    <w:p w:rsidR="00C317C6" w:rsidRDefault="00C317C6" w:rsidP="00C317C6">
      <w:pPr>
        <w:spacing w:line="500" w:lineRule="exact"/>
        <w:rPr>
          <w:rFonts w:ascii="宋体" w:hAnsi="宋体" w:cs="方正仿宋_GBK"/>
          <w:bCs/>
          <w:szCs w:val="32"/>
        </w:rPr>
      </w:pPr>
      <w:r>
        <w:rPr>
          <w:rFonts w:ascii="宋体" w:hAnsi="宋体" w:cs="宋体" w:hint="eastAsia"/>
          <w:bCs/>
          <w:szCs w:val="32"/>
        </w:rPr>
        <w:t>2</w:t>
      </w:r>
      <w:r>
        <w:rPr>
          <w:rFonts w:ascii="宋体" w:hAnsi="宋体" w:cs="方正仿宋_GBK" w:hint="eastAsia"/>
          <w:bCs/>
          <w:szCs w:val="32"/>
        </w:rPr>
        <w:t>.</w:t>
      </w:r>
      <w:r>
        <w:rPr>
          <w:rFonts w:ascii="宋体" w:hAnsi="宋体" w:cs="方正仿宋_GBK" w:hint="eastAsia"/>
          <w:bCs/>
          <w:szCs w:val="32"/>
        </w:rPr>
        <w:t>该版本为江苏省知识产权局发布的第一批知识产权公共服务事项清单，后续将根据公共服务实际情况及发展变化进行动态调整，并及时更新发布新版本。</w:t>
      </w:r>
    </w:p>
    <w:p w:rsidR="00C317C6" w:rsidRDefault="00C317C6" w:rsidP="00C317C6">
      <w:pPr>
        <w:spacing w:line="500" w:lineRule="exact"/>
        <w:rPr>
          <w:rFonts w:ascii="宋体" w:hAnsi="宋体" w:cs="方正仿宋_GBK"/>
          <w:bCs/>
          <w:szCs w:val="32"/>
        </w:rPr>
      </w:pPr>
      <w:r>
        <w:rPr>
          <w:rFonts w:ascii="宋体" w:hAnsi="宋体" w:cs="宋体" w:hint="eastAsia"/>
          <w:bCs/>
          <w:szCs w:val="32"/>
        </w:rPr>
        <w:t>3</w:t>
      </w:r>
      <w:r>
        <w:rPr>
          <w:rFonts w:ascii="宋体" w:hAnsi="宋体" w:cs="方正仿宋_GBK" w:hint="eastAsia"/>
          <w:bCs/>
          <w:szCs w:val="32"/>
        </w:rPr>
        <w:t>.</w:t>
      </w:r>
      <w:r>
        <w:rPr>
          <w:rFonts w:ascii="宋体" w:hAnsi="宋体" w:cs="方正仿宋_GBK" w:hint="eastAsia"/>
          <w:bCs/>
          <w:szCs w:val="32"/>
        </w:rPr>
        <w:t>本清单内的有关服务的线上办理渠道，由国家知识产权局、江苏省知识产权局等官方网站中政务服务平台及公共服务网提供。</w:t>
      </w:r>
    </w:p>
    <w:p w:rsidR="00C317C6" w:rsidRDefault="00C317C6" w:rsidP="00C317C6">
      <w:pPr>
        <w:spacing w:line="500" w:lineRule="exact"/>
        <w:rPr>
          <w:rFonts w:ascii="宋体" w:hAnsi="宋体" w:cs="方正仿宋_GBK"/>
          <w:bCs/>
          <w:szCs w:val="32"/>
        </w:rPr>
      </w:pPr>
      <w:r>
        <w:rPr>
          <w:rFonts w:ascii="宋体" w:hAnsi="宋体" w:cs="宋体" w:hint="eastAsia"/>
          <w:bCs/>
          <w:szCs w:val="32"/>
        </w:rPr>
        <w:t>4</w:t>
      </w:r>
      <w:r>
        <w:rPr>
          <w:rFonts w:ascii="宋体" w:hAnsi="宋体" w:cs="方正仿宋_GBK" w:hint="eastAsia"/>
          <w:bCs/>
          <w:szCs w:val="32"/>
        </w:rPr>
        <w:t>.</w:t>
      </w:r>
      <w:r>
        <w:rPr>
          <w:rFonts w:ascii="宋体" w:hAnsi="宋体" w:cs="方正仿宋_GBK" w:hint="eastAsia"/>
          <w:bCs/>
          <w:szCs w:val="32"/>
        </w:rPr>
        <w:t>本清单中所列商标有关服务事项均包含地理标志商标。</w:t>
      </w:r>
    </w:p>
    <w:p w:rsidR="00C317C6" w:rsidRDefault="00C317C6" w:rsidP="00C317C6">
      <w:pPr>
        <w:spacing w:line="500" w:lineRule="exact"/>
        <w:rPr>
          <w:rFonts w:ascii="宋体" w:hAnsi="宋体" w:cs="方正仿宋_GBK"/>
          <w:bCs/>
          <w:szCs w:val="32"/>
        </w:rPr>
      </w:pPr>
      <w:r>
        <w:rPr>
          <w:rFonts w:ascii="宋体" w:hAnsi="宋体" w:cs="方正仿宋_GBK" w:hint="eastAsia"/>
          <w:bCs/>
          <w:szCs w:val="32"/>
        </w:rPr>
        <w:t>5.</w:t>
      </w:r>
      <w:r>
        <w:rPr>
          <w:rFonts w:ascii="宋体" w:hAnsi="宋体" w:cs="方正仿宋_GBK" w:hint="eastAsia"/>
          <w:bCs/>
          <w:szCs w:val="32"/>
        </w:rPr>
        <w:t>涉及办理专利开放许可声明的服务，根据《关于施行修改后专利法的相关审查业务处理暂行办法》（国家知识产权局公告第</w:t>
      </w:r>
      <w:r>
        <w:rPr>
          <w:rFonts w:ascii="宋体" w:hAnsi="宋体" w:cs="宋体" w:hint="eastAsia"/>
          <w:bCs/>
          <w:szCs w:val="32"/>
        </w:rPr>
        <w:t>423</w:t>
      </w:r>
      <w:r>
        <w:rPr>
          <w:rFonts w:ascii="宋体" w:hAnsi="宋体" w:cs="方正仿宋_GBK" w:hint="eastAsia"/>
          <w:bCs/>
          <w:szCs w:val="32"/>
        </w:rPr>
        <w:t>号）第七条规定，自</w:t>
      </w:r>
      <w:r>
        <w:rPr>
          <w:rFonts w:ascii="宋体" w:hAnsi="宋体" w:cs="宋体" w:hint="eastAsia"/>
          <w:bCs/>
          <w:szCs w:val="32"/>
        </w:rPr>
        <w:t>2021</w:t>
      </w:r>
      <w:r>
        <w:rPr>
          <w:rFonts w:ascii="宋体" w:hAnsi="宋体" w:cs="方正仿宋_GBK" w:hint="eastAsia"/>
          <w:bCs/>
          <w:szCs w:val="32"/>
        </w:rPr>
        <w:t>年</w:t>
      </w:r>
      <w:r>
        <w:rPr>
          <w:rFonts w:ascii="宋体" w:hAnsi="宋体" w:cs="宋体" w:hint="eastAsia"/>
          <w:bCs/>
          <w:szCs w:val="32"/>
        </w:rPr>
        <w:t>6</w:t>
      </w:r>
      <w:r>
        <w:rPr>
          <w:rFonts w:ascii="宋体" w:hAnsi="宋体" w:cs="方正仿宋_GBK" w:hint="eastAsia"/>
          <w:bCs/>
          <w:szCs w:val="32"/>
        </w:rPr>
        <w:t>月</w:t>
      </w:r>
      <w:r>
        <w:rPr>
          <w:rFonts w:ascii="宋体" w:hAnsi="宋体" w:cs="宋体" w:hint="eastAsia"/>
          <w:bCs/>
          <w:szCs w:val="32"/>
        </w:rPr>
        <w:t>1</w:t>
      </w:r>
      <w:r>
        <w:rPr>
          <w:rFonts w:ascii="宋体" w:hAnsi="宋体" w:cs="方正仿宋_GBK" w:hint="eastAsia"/>
          <w:bCs/>
          <w:szCs w:val="32"/>
        </w:rPr>
        <w:t>日起，专利权人可以依照修改后的专利法第五十条第一款，以纸件形式自愿声明对其专利实施开放许可。国家知识产权局将在新修改的专利法实施细则施行后对上述声明进行审查。</w:t>
      </w:r>
    </w:p>
    <w:p w:rsidR="00C317C6" w:rsidRDefault="00C317C6" w:rsidP="00C317C6">
      <w:pPr>
        <w:spacing w:line="500" w:lineRule="exact"/>
        <w:rPr>
          <w:rFonts w:ascii="宋体" w:hAnsi="宋体" w:cs="方正仿宋_GBK"/>
          <w:bCs/>
          <w:szCs w:val="32"/>
        </w:rPr>
      </w:pPr>
      <w:r>
        <w:rPr>
          <w:rFonts w:ascii="宋体" w:hAnsi="宋体" w:cs="宋体" w:hint="eastAsia"/>
          <w:bCs/>
          <w:szCs w:val="32"/>
        </w:rPr>
        <w:t>6</w:t>
      </w:r>
      <w:r>
        <w:rPr>
          <w:rFonts w:ascii="宋体" w:hAnsi="宋体" w:cs="方正仿宋_GBK" w:hint="eastAsia"/>
          <w:bCs/>
          <w:szCs w:val="32"/>
        </w:rPr>
        <w:t>.</w:t>
      </w:r>
      <w:r>
        <w:rPr>
          <w:rFonts w:ascii="宋体" w:hAnsi="宋体" w:cs="方正仿宋_GBK" w:hint="eastAsia"/>
          <w:bCs/>
          <w:szCs w:val="32"/>
        </w:rPr>
        <w:t>本清单内服务事项的线下办理地址：</w:t>
      </w:r>
      <w:r>
        <w:rPr>
          <w:rFonts w:ascii="宋体" w:hAnsi="宋体" w:cs="方正仿宋_GBK" w:hint="eastAsia"/>
          <w:bCs/>
          <w:szCs w:val="32"/>
        </w:rPr>
        <w:tab/>
      </w:r>
      <w:r>
        <w:rPr>
          <w:rFonts w:ascii="宋体" w:hAnsi="宋体" w:cs="方正仿宋_GBK" w:hint="eastAsia"/>
          <w:bCs/>
          <w:szCs w:val="32"/>
        </w:rPr>
        <w:t>江苏省南京市建邺区汉中门大街</w:t>
      </w:r>
      <w:r>
        <w:rPr>
          <w:rFonts w:ascii="宋体" w:hAnsi="宋体" w:cs="方正仿宋_GBK" w:hint="eastAsia"/>
          <w:bCs/>
          <w:szCs w:val="32"/>
        </w:rPr>
        <w:t>145</w:t>
      </w:r>
      <w:r>
        <w:rPr>
          <w:rFonts w:ascii="宋体" w:hAnsi="宋体" w:cs="方正仿宋_GBK" w:hint="eastAsia"/>
          <w:bCs/>
          <w:szCs w:val="32"/>
        </w:rPr>
        <w:t>号江苏政务服务中心二期二楼</w:t>
      </w:r>
      <w:r>
        <w:rPr>
          <w:rFonts w:ascii="宋体" w:hAnsi="宋体" w:cs="方正仿宋_GBK" w:hint="eastAsia"/>
          <w:bCs/>
          <w:szCs w:val="32"/>
        </w:rPr>
        <w:t>D07</w:t>
      </w:r>
      <w:r>
        <w:rPr>
          <w:rFonts w:ascii="宋体" w:hAnsi="宋体" w:cs="方正仿宋_GBK" w:hint="eastAsia"/>
          <w:bCs/>
          <w:szCs w:val="32"/>
        </w:rPr>
        <w:t>、</w:t>
      </w:r>
      <w:r>
        <w:rPr>
          <w:rFonts w:ascii="宋体" w:hAnsi="宋体" w:cs="方正仿宋_GBK" w:hint="eastAsia"/>
          <w:bCs/>
          <w:szCs w:val="32"/>
        </w:rPr>
        <w:t>D08</w:t>
      </w:r>
      <w:r>
        <w:rPr>
          <w:rFonts w:ascii="宋体" w:hAnsi="宋体" w:cs="方正仿宋_GBK" w:hint="eastAsia"/>
          <w:bCs/>
          <w:szCs w:val="32"/>
        </w:rPr>
        <w:t>、</w:t>
      </w:r>
      <w:r>
        <w:rPr>
          <w:rFonts w:ascii="宋体" w:hAnsi="宋体" w:cs="方正仿宋_GBK" w:hint="eastAsia"/>
          <w:bCs/>
          <w:szCs w:val="32"/>
        </w:rPr>
        <w:t>D11</w:t>
      </w:r>
      <w:r>
        <w:rPr>
          <w:rFonts w:ascii="宋体" w:hAnsi="宋体" w:cs="方正仿宋_GBK" w:hint="eastAsia"/>
          <w:bCs/>
          <w:szCs w:val="32"/>
        </w:rPr>
        <w:t>、</w:t>
      </w:r>
      <w:r>
        <w:rPr>
          <w:rFonts w:ascii="宋体" w:hAnsi="宋体" w:cs="方正仿宋_GBK" w:hint="eastAsia"/>
          <w:bCs/>
          <w:szCs w:val="32"/>
        </w:rPr>
        <w:t>D12</w:t>
      </w:r>
      <w:r>
        <w:rPr>
          <w:rFonts w:ascii="宋体" w:hAnsi="宋体" w:cs="方正仿宋_GBK" w:hint="eastAsia"/>
          <w:bCs/>
          <w:szCs w:val="32"/>
        </w:rPr>
        <w:t>窗口；联系电话：</w:t>
      </w:r>
      <w:r>
        <w:rPr>
          <w:rFonts w:ascii="宋体" w:hAnsi="宋体" w:cs="方正仿宋_GBK" w:hint="eastAsia"/>
          <w:bCs/>
          <w:szCs w:val="32"/>
        </w:rPr>
        <w:tab/>
        <w:t>025-83238202</w:t>
      </w:r>
      <w:r>
        <w:rPr>
          <w:rFonts w:ascii="宋体" w:hAnsi="宋体" w:cs="方正仿宋_GBK" w:hint="eastAsia"/>
          <w:bCs/>
          <w:szCs w:val="32"/>
        </w:rPr>
        <w:t>，</w:t>
      </w:r>
      <w:r>
        <w:rPr>
          <w:rFonts w:ascii="宋体" w:hAnsi="宋体" w:cs="方正仿宋_GBK" w:hint="eastAsia"/>
          <w:bCs/>
          <w:szCs w:val="32"/>
        </w:rPr>
        <w:tab/>
        <w:t>4008869661</w:t>
      </w:r>
      <w:r>
        <w:rPr>
          <w:rFonts w:ascii="宋体" w:hAnsi="宋体" w:cs="方正仿宋_GBK" w:hint="eastAsia"/>
          <w:bCs/>
          <w:szCs w:val="32"/>
        </w:rPr>
        <w:t>。</w:t>
      </w:r>
    </w:p>
    <w:p w:rsidR="003A2D67" w:rsidRPr="00C317C6" w:rsidRDefault="003A2D67"/>
    <w:sectPr w:rsidR="003A2D67" w:rsidRPr="00C317C6" w:rsidSect="00C317C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D0E" w:rsidRDefault="00D15D0E" w:rsidP="00C317C6">
      <w:pPr>
        <w:spacing w:line="240" w:lineRule="auto"/>
      </w:pPr>
      <w:r>
        <w:separator/>
      </w:r>
    </w:p>
  </w:endnote>
  <w:endnote w:type="continuationSeparator" w:id="1">
    <w:p w:rsidR="00D15D0E" w:rsidRDefault="00D15D0E" w:rsidP="00C317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D0E" w:rsidRDefault="00D15D0E" w:rsidP="00C317C6">
      <w:pPr>
        <w:spacing w:line="240" w:lineRule="auto"/>
      </w:pPr>
      <w:r>
        <w:separator/>
      </w:r>
    </w:p>
  </w:footnote>
  <w:footnote w:type="continuationSeparator" w:id="1">
    <w:p w:rsidR="00D15D0E" w:rsidRDefault="00D15D0E" w:rsidP="00C317C6">
      <w:pPr>
        <w:spacing w:line="240" w:lineRule="auto"/>
      </w:pPr>
      <w:r>
        <w:continuationSeparator/>
      </w:r>
    </w:p>
  </w:footnote>
  <w:footnote w:id="2">
    <w:p w:rsidR="00C317C6" w:rsidRDefault="00C317C6" w:rsidP="00C317C6">
      <w:pPr>
        <w:pStyle w:val="a3"/>
        <w:rPr>
          <w:sz w:val="28"/>
          <w:szCs w:val="28"/>
        </w:rPr>
      </w:pPr>
      <w:r>
        <w:rPr>
          <w:rStyle w:val="a5"/>
          <w:sz w:val="28"/>
          <w:szCs w:val="28"/>
        </w:rPr>
        <w:footnoteRef/>
      </w:r>
      <w:r>
        <w:rPr>
          <w:rFonts w:ascii="方正仿宋_GBK" w:eastAsia="方正仿宋_GBK" w:hAnsi="方正仿宋_GBK" w:cs="方正仿宋_GBK" w:hint="eastAsia"/>
          <w:sz w:val="28"/>
          <w:szCs w:val="28"/>
        </w:rPr>
        <w:t>标*号的事项入选长三角首批知识产权公共服务跨省通办服务清单，且已实现全国跨省通办。</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17C6"/>
    <w:rsid w:val="0016785B"/>
    <w:rsid w:val="00366CCE"/>
    <w:rsid w:val="003A2D67"/>
    <w:rsid w:val="00C317C6"/>
    <w:rsid w:val="00D15D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7C6"/>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qFormat/>
    <w:rsid w:val="00C317C6"/>
    <w:pPr>
      <w:autoSpaceDE/>
      <w:autoSpaceDN/>
      <w:spacing w:line="240" w:lineRule="auto"/>
      <w:ind w:firstLine="0"/>
      <w:jc w:val="left"/>
    </w:pPr>
    <w:rPr>
      <w:rFonts w:ascii="Calibri" w:eastAsia="宋体" w:hAnsi="Calibri"/>
      <w:snapToGrid/>
      <w:kern w:val="2"/>
      <w:sz w:val="18"/>
      <w:szCs w:val="18"/>
    </w:rPr>
  </w:style>
  <w:style w:type="character" w:customStyle="1" w:styleId="Char">
    <w:name w:val="脚注文本 Char"/>
    <w:basedOn w:val="a0"/>
    <w:link w:val="a3"/>
    <w:qFormat/>
    <w:rsid w:val="00C317C6"/>
    <w:rPr>
      <w:rFonts w:ascii="Calibri" w:eastAsia="宋体" w:hAnsi="Calibri" w:cs="Times New Roman"/>
      <w:sz w:val="18"/>
      <w:szCs w:val="18"/>
    </w:rPr>
  </w:style>
  <w:style w:type="paragraph" w:styleId="a4">
    <w:name w:val="Normal (Web)"/>
    <w:unhideWhenUsed/>
    <w:qFormat/>
    <w:rsid w:val="00C317C6"/>
    <w:pPr>
      <w:widowControl w:val="0"/>
      <w:spacing w:before="100" w:beforeAutospacing="1" w:after="100" w:afterAutospacing="1"/>
    </w:pPr>
    <w:rPr>
      <w:rFonts w:ascii="Calibri" w:eastAsia="宋体" w:hAnsi="Calibri" w:cs="Times New Roman"/>
      <w:kern w:val="0"/>
      <w:sz w:val="24"/>
      <w:szCs w:val="24"/>
    </w:rPr>
  </w:style>
  <w:style w:type="character" w:styleId="a5">
    <w:name w:val="footnote reference"/>
    <w:unhideWhenUsed/>
    <w:qFormat/>
    <w:rsid w:val="00C317C6"/>
    <w:rPr>
      <w:vertAlign w:val="superscript"/>
    </w:rPr>
  </w:style>
  <w:style w:type="paragraph" w:customStyle="1" w:styleId="Style2">
    <w:name w:val="_Style 2"/>
    <w:basedOn w:val="a"/>
    <w:uiPriority w:val="34"/>
    <w:qFormat/>
    <w:rsid w:val="00C317C6"/>
    <w:pPr>
      <w:widowControl/>
      <w:autoSpaceDE/>
      <w:autoSpaceDN/>
      <w:snapToGrid/>
      <w:spacing w:line="240" w:lineRule="auto"/>
      <w:ind w:left="720" w:firstLine="0"/>
      <w:contextualSpacing/>
      <w:jc w:val="left"/>
    </w:pPr>
    <w:rPr>
      <w:rFonts w:ascii="Calibri" w:eastAsia="宋体" w:hAnsi="Calibri"/>
      <w:snapToGrid/>
      <w:sz w:val="24"/>
      <w:szCs w:val="24"/>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1041</Words>
  <Characters>5938</Characters>
  <Application>Microsoft Office Word</Application>
  <DocSecurity>0</DocSecurity>
  <Lines>49</Lines>
  <Paragraphs>13</Paragraphs>
  <ScaleCrop>false</ScaleCrop>
  <Company>Win</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2022-08-09T09:45:00Z</dcterms:created>
  <dcterms:modified xsi:type="dcterms:W3CDTF">2022-08-09T09:46:00Z</dcterms:modified>
</cp:coreProperties>
</file>