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9" w:rsidRPr="004B4AA9" w:rsidRDefault="004B4AA9" w:rsidP="004B4AA9">
      <w:pPr>
        <w:widowControl/>
        <w:jc w:val="lef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bookmarkStart w:id="0" w:name="_GoBack"/>
      <w:bookmarkEnd w:id="0"/>
      <w:r w:rsidRPr="004B4AA9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</w:t>
      </w:r>
    </w:p>
    <w:p w:rsidR="000E6621" w:rsidRPr="004B4AA9" w:rsidRDefault="000E6621" w:rsidP="004B4AA9">
      <w:pPr>
        <w:widowControl/>
        <w:jc w:val="center"/>
        <w:rPr>
          <w:rFonts w:ascii="Times New Roman" w:eastAsia="方正小标宋简体" w:hAnsi="Times New Roman" w:cs="Times New Roman"/>
          <w:snapToGrid w:val="0"/>
          <w:kern w:val="0"/>
          <w:sz w:val="36"/>
          <w:szCs w:val="32"/>
        </w:rPr>
      </w:pPr>
      <w:r w:rsidRPr="004B4AA9">
        <w:rPr>
          <w:rFonts w:ascii="Times New Roman" w:eastAsia="方正小标宋简体" w:hAnsi="Times New Roman" w:cs="Times New Roman"/>
          <w:snapToGrid w:val="0"/>
          <w:kern w:val="0"/>
          <w:sz w:val="36"/>
          <w:szCs w:val="32"/>
        </w:rPr>
        <w:t>支持智能制造服务商发展项目汇总表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80"/>
        <w:gridCol w:w="3649"/>
      </w:tblGrid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widowControl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8"/>
                <w:szCs w:val="32"/>
              </w:rPr>
            </w:pPr>
            <w:r w:rsidRPr="004B4AA9">
              <w:rPr>
                <w:rFonts w:ascii="Times New Roman" w:eastAsia="黑体" w:hAnsi="Times New Roman" w:cs="Times New Roman"/>
                <w:snapToGrid w:val="0"/>
                <w:kern w:val="0"/>
                <w:sz w:val="28"/>
                <w:szCs w:val="32"/>
              </w:rPr>
              <w:t>序号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黑体" w:hAnsi="Times New Roman" w:cs="Times New Roman"/>
                <w:color w:val="000000"/>
                <w:sz w:val="28"/>
                <w:szCs w:val="32"/>
              </w:rPr>
              <w:t>企业名称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widowControl/>
              <w:jc w:val="center"/>
              <w:rPr>
                <w:rFonts w:ascii="Times New Roman" w:eastAsia="黑体" w:hAnsi="Times New Roman" w:cs="Times New Roman"/>
                <w:snapToGrid w:val="0"/>
                <w:kern w:val="0"/>
                <w:sz w:val="28"/>
                <w:szCs w:val="32"/>
              </w:rPr>
            </w:pPr>
            <w:proofErr w:type="gramStart"/>
            <w:r w:rsidRPr="004B4AA9">
              <w:rPr>
                <w:rFonts w:ascii="Times New Roman" w:eastAsia="黑体" w:hAnsi="Times New Roman" w:cs="Times New Roman"/>
                <w:snapToGrid w:val="0"/>
                <w:kern w:val="0"/>
                <w:sz w:val="28"/>
                <w:szCs w:val="32"/>
              </w:rPr>
              <w:t>辖</w:t>
            </w:r>
            <w:proofErr w:type="gramEnd"/>
            <w:r w:rsidRPr="004B4AA9">
              <w:rPr>
                <w:rFonts w:ascii="Times New Roman" w:eastAsia="黑体" w:hAnsi="Times New Roman" w:cs="Times New Roman"/>
                <w:snapToGrid w:val="0"/>
                <w:kern w:val="0"/>
                <w:sz w:val="28"/>
                <w:szCs w:val="32"/>
              </w:rPr>
              <w:t>市区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1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苏文电</w:t>
            </w:r>
            <w:proofErr w:type="gramStart"/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能科技</w:t>
            </w:r>
            <w:proofErr w:type="gramEnd"/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股份有限公司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武进区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2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快克智能装备股份有限公司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武进区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3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中国机械总院集团江苏分院有限公司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武进区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常州天正工业发展股份有限公司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武进区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5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proofErr w:type="gramStart"/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常州铭赛机器人</w:t>
            </w:r>
            <w:proofErr w:type="gramEnd"/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科技股份有限公司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武进区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6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江苏首创高科信息工程技术有限公司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新北区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7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江苏智蝶数字科技有限公司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新北区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8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常州新友</w:t>
            </w:r>
            <w:proofErr w:type="gramStart"/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畅</w:t>
            </w:r>
            <w:proofErr w:type="gramEnd"/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信息技术有限公司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新北区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9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江苏筑一智能装备科技有限公司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新北区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10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proofErr w:type="gramStart"/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常州市步云</w:t>
            </w:r>
            <w:proofErr w:type="gramEnd"/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工控自动化股份有限公司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天宁区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11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中科摩通（常州）智能制造股份有限公司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钟楼区</w:t>
            </w:r>
          </w:p>
        </w:tc>
      </w:tr>
      <w:tr w:rsidR="000E6621" w:rsidRPr="004B4AA9" w:rsidTr="004B4AA9">
        <w:trPr>
          <w:trHeight w:hRule="exact" w:val="567"/>
        </w:trPr>
        <w:tc>
          <w:tcPr>
            <w:tcW w:w="1242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12</w:t>
            </w:r>
          </w:p>
        </w:tc>
        <w:tc>
          <w:tcPr>
            <w:tcW w:w="8080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color w:val="000000"/>
                <w:sz w:val="28"/>
                <w:szCs w:val="32"/>
              </w:rPr>
              <w:t>常州小米软件有限公司</w:t>
            </w:r>
          </w:p>
        </w:tc>
        <w:tc>
          <w:tcPr>
            <w:tcW w:w="3649" w:type="dxa"/>
            <w:vAlign w:val="center"/>
          </w:tcPr>
          <w:p w:rsidR="000E6621" w:rsidRPr="004B4AA9" w:rsidRDefault="000E6621" w:rsidP="004B4AA9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B4AA9">
              <w:rPr>
                <w:rFonts w:ascii="Times New Roman" w:eastAsia="仿宋_GB2312" w:hAnsi="Times New Roman" w:cs="Times New Roman"/>
                <w:sz w:val="28"/>
                <w:szCs w:val="32"/>
              </w:rPr>
              <w:t>钟楼区</w:t>
            </w:r>
          </w:p>
        </w:tc>
      </w:tr>
    </w:tbl>
    <w:p w:rsidR="00654D4F" w:rsidRPr="000E6621" w:rsidRDefault="00654D4F" w:rsidP="004B4AA9"/>
    <w:sectPr w:rsidR="00654D4F" w:rsidRPr="000E6621" w:rsidSect="000E6621">
      <w:pgSz w:w="16838" w:h="11906" w:orient="landscape"/>
      <w:pgMar w:top="1531" w:right="1985" w:bottom="1531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E9" w:rsidRDefault="006C5CE9" w:rsidP="00F7250C">
      <w:r>
        <w:separator/>
      </w:r>
    </w:p>
  </w:endnote>
  <w:endnote w:type="continuationSeparator" w:id="0">
    <w:p w:rsidR="006C5CE9" w:rsidRDefault="006C5CE9" w:rsidP="00F7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E9" w:rsidRDefault="006C5CE9" w:rsidP="00F7250C">
      <w:r>
        <w:separator/>
      </w:r>
    </w:p>
  </w:footnote>
  <w:footnote w:type="continuationSeparator" w:id="0">
    <w:p w:rsidR="006C5CE9" w:rsidRDefault="006C5CE9" w:rsidP="00F7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4F"/>
    <w:rsid w:val="000E6621"/>
    <w:rsid w:val="00421595"/>
    <w:rsid w:val="004B4AA9"/>
    <w:rsid w:val="00654D4F"/>
    <w:rsid w:val="006C5CE9"/>
    <w:rsid w:val="00755999"/>
    <w:rsid w:val="00BE481C"/>
    <w:rsid w:val="00D16A50"/>
    <w:rsid w:val="00F141F0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5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50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725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25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5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50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725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2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6D06-6594-4E35-A192-00B99567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2022-08-15T02:46:00Z</cp:lastPrinted>
  <dcterms:created xsi:type="dcterms:W3CDTF">2022-08-15T01:50:00Z</dcterms:created>
  <dcterms:modified xsi:type="dcterms:W3CDTF">2022-08-15T03:04:00Z</dcterms:modified>
</cp:coreProperties>
</file>