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仿宋_GBK" w:hAnsi="方正仿宋简体" w:eastAsia="方正仿宋_GBK" w:cs="方正仿宋简体"/>
          <w:bCs/>
          <w:color w:val="FF0000"/>
          <w:sz w:val="30"/>
          <w:szCs w:val="30"/>
        </w:rPr>
      </w:pPr>
      <w:r>
        <w:rPr>
          <w:rFonts w:hint="eastAsia" w:ascii="方正小标宋_GBK" w:hAnsi="方正仿宋简体" w:eastAsia="方正小标宋_GBK" w:cs="方正仿宋简体"/>
          <w:bCs/>
          <w:sz w:val="44"/>
          <w:szCs w:val="44"/>
        </w:rPr>
        <w:t>需求发布表</w:t>
      </w:r>
    </w:p>
    <w:tbl>
      <w:tblPr>
        <w:tblStyle w:val="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256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需求名称：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江苏沙钢集团淮钢特钢股份有限公司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企业名称：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高 Al2O3含量烧结矿质量改善和高炉冶炼技术攻关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技术领域：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□电子信息   □生物与新医药   □航天航空    □新材料</w:t>
            </w:r>
          </w:p>
          <w:p>
            <w:pPr>
              <w:spacing w:line="440" w:lineRule="exact"/>
              <w:ind w:firstLine="1200" w:firstLineChars="500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□高技术服务 □新能源与节能  □资源与环境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先进制造与自动化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技术创新需求情况说明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技术研发（关键、核心技术）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产品研发（产品升级、新产品研发）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□技术改造（设备、研发生产条件）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需求内容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（包括主要技术、条件、成熟度、成本等指标）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需要解决使用高 Al2O3含量铁矿石对烧结造块工艺过程、高炉冶炼工艺过程的影响规律。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对于烧结方面，需要明确 Al2O3含量对烧结液相粘度以及烧结矿低温还原粉化性能的影响； Al2 O3在烧结成矿过程中的行为特征、作用机理以及高 Al2O3含量烧结的粘结相性状改良方法；最终形成有效的改善高 Al2O3含量（2.20%以上）烧结矿强度的工艺方法。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对于高炉方面，需要针对终渣的熔化温度、粘度、脱硫能力等，明确提出能够工业化实施的改善终渣性能方法；并且需要对高炉“过程渣”进行系统研究，形成高 Al2O3烧结矿、综合炉料对软熔带和滴落带影响的研究结果，对于高 Al2O3含量的“过程渣”综合特性的研究及其渣相结构需要具体的优化建议和措施；最终对Al2O3含量超过 17%的炉渣在高炉内的高温行为和影响规律要有清晰认识，形成高效应对高 Al2O3含量原料的炼铁工艺方法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现有基础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（已经开展的工作、所处阶段、投入资金和人力、仪器设备、生产条件等）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高 Al2O3含量铁矿粉对烧结带来的负面影响主要有：成品率、利用系数、固体燃耗等烧结指标，以及转鼓强度、低温还原粉化率、还原性等烧结矿质量指标均出现不同程度的恶化。 为了缓解 Al2O3 含量升高带来的高炉冶炼问题，实际生产过程被迫采取提高炉内温度或者加大渣量稀释 Al2O3含量等的消极方法应对，导致高炉燃料比升高、产量下降以及影响高炉长寿。 后期可以与相关院校进行合作研究：对于烧结而言，可以就烧结矿 Al2O3含量在 2.20%以上水平，对烧结矿的质量影响和应对措施进行攻关；对高炉而言，就终渣 Al2O3含量在 17%以上进行试验生产，验证研究成果。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产学研合作要求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简要描述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单位性质：高校或研究院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地区：国内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意向单位名称：北京科技大学、安徽工业大学等国内钢铁院校专家所属领域：钢铁冶金领域炼铁方向水平：具有博士生培养资格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合作方式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□技术转让   □技术入股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联合开发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委托研发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□委托团队、专家长期技术服务    □共建新研发、生产实体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9EBA70B1-B1D7-4986-A9A3-122260CECCEF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3F9DB084-FB62-4B3E-8D43-23CDEEF493E5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14B57F1D-7766-4567-9011-3F5D03092FA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xOWE4YzhjYWNiZDNjNjkwMGIzZGFmYjhlOTRlMGYifQ=="/>
  </w:docVars>
  <w:rsids>
    <w:rsidRoot w:val="00000000"/>
    <w:rsid w:val="07612729"/>
    <w:rsid w:val="0C774A87"/>
    <w:rsid w:val="0F892E3A"/>
    <w:rsid w:val="2ED05275"/>
    <w:rsid w:val="3A2D6214"/>
    <w:rsid w:val="3D0342B4"/>
    <w:rsid w:val="5C1C20E7"/>
    <w:rsid w:val="6D1B7993"/>
    <w:rsid w:val="6E1C209E"/>
    <w:rsid w:val="72194EF2"/>
    <w:rsid w:val="72EA275A"/>
    <w:rsid w:val="796D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417</Words>
  <Characters>464</Characters>
  <Lines>0</Lines>
  <Paragraphs>0</Paragraphs>
  <TotalTime>2</TotalTime>
  <ScaleCrop>false</ScaleCrop>
  <LinksUpToDate>false</LinksUpToDate>
  <CharactersWithSpaces>492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2022-08-09T01:59:00Z</dcterms:created>
  <dc:creator>bskj</dc:creator>
  <cp:lastModifiedBy>    落一纸清香雅墨.</cp:lastModifiedBy>
  <dcterms:modified xsi:type="dcterms:W3CDTF">2022-08-11T02:12:59Z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D0DFB7F1254B497586E1AAEEA7779F4F</vt:lpwstr>
  </property>
</Properties>
</file>