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仿宋_GBK" w:cs="Times New Roman"/>
          <w:b/>
          <w:bCs/>
          <w:sz w:val="36"/>
          <w:szCs w:val="36"/>
        </w:rPr>
      </w:pPr>
      <w:bookmarkStart w:id="3" w:name="_GoBack"/>
      <w:r>
        <w:rPr>
          <w:rFonts w:hint="eastAsia" w:ascii="Times New Roman" w:hAnsi="Times New Roman" w:eastAsia="方正仿宋_GBK" w:cs="Times New Roman"/>
          <w:b/>
          <w:bCs/>
          <w:sz w:val="36"/>
          <w:szCs w:val="36"/>
        </w:rPr>
        <w:t>“环保担”项目申报指南</w:t>
      </w:r>
    </w:p>
    <w:bookmarkEnd w:id="3"/>
    <w:p>
      <w:pPr>
        <w:widowControl/>
        <w:jc w:val="center"/>
        <w:rPr>
          <w:rFonts w:ascii="Times New Roman" w:hAnsi="Times New Roman" w:eastAsia="方正仿宋_GBK" w:cs="Times New Roman"/>
          <w:b/>
          <w:bCs/>
          <w:sz w:val="36"/>
          <w:szCs w:val="36"/>
        </w:rPr>
      </w:pPr>
    </w:p>
    <w:p>
      <w:pPr>
        <w:widowControl/>
        <w:numPr>
          <w:ilvl w:val="0"/>
          <w:numId w:val="1"/>
        </w:numPr>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支持范围</w:t>
      </w:r>
    </w:p>
    <w:p>
      <w:pPr>
        <w:widowControl/>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生态环境基础设施建设、污染防治、生态保护修复、节能环保服务、碳减排、资源循环利用、节能节水、环保领域关键核心技术攻关及环保科技成果转化等项目。</w:t>
      </w:r>
    </w:p>
    <w:p>
      <w:pPr>
        <w:widowControl/>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二、申报条件</w:t>
      </w:r>
    </w:p>
    <w:p>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（一）在江苏省内注册经营的企业，具有独立法人资格，管理经营团队稳定，资信状况良好。</w:t>
      </w:r>
    </w:p>
    <w:p>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（二）企业环保信用评价结果不为红色（含）以下，纳税信用评级不得为D级，融资项目未享受过“环保贷”支持，当期无逾期贷款未偿还，未列入人民法院失信被执行人名单。</w:t>
      </w:r>
    </w:p>
    <w:p>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（三）融资需求不低于3000万元（不含），原则上期限不长于3年。</w:t>
      </w:r>
    </w:p>
    <w:p>
      <w:pPr>
        <w:widowControl/>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三、申报程序和材料</w:t>
      </w:r>
    </w:p>
    <w:p>
      <w:pPr>
        <w:widowControl/>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（一）申报方式和流程</w:t>
      </w:r>
    </w:p>
    <w:p>
      <w:pPr>
        <w:spacing w:line="590" w:lineRule="exact"/>
        <w:ind w:firstLine="640" w:firstLineChars="200"/>
        <w:rPr>
          <w:rFonts w:ascii="Times New Roman" w:hAnsi="Times New Roman" w:eastAsia="方正仿宋_GBK"/>
          <w:b/>
          <w:bCs/>
          <w:sz w:val="32"/>
          <w:szCs w:val="32"/>
        </w:rPr>
      </w:pPr>
      <w:r>
        <w:rPr>
          <w:rFonts w:ascii="Times New Roman" w:hAnsi="Times New Roman" w:eastAsia="方正仿宋_GBK"/>
          <w:b/>
          <w:bCs/>
          <w:sz w:val="32"/>
          <w:szCs w:val="32"/>
        </w:rPr>
        <w:t>2022年9月底前采用书面申报方式， 2022年10月起采用网上申报方式（具体时间另行通知）。</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1. 书面申报</w:t>
      </w:r>
      <w:r>
        <w:rPr>
          <w:rFonts w:ascii="Times New Roman" w:hAnsi="Times New Roman" w:eastAsia="方正楷体_GBK"/>
          <w:b/>
          <w:bCs/>
          <w:sz w:val="32"/>
          <w:szCs w:val="32"/>
        </w:rPr>
        <w:t>。</w:t>
      </w:r>
      <w:r>
        <w:rPr>
          <w:rFonts w:ascii="Times New Roman" w:hAnsi="Times New Roman" w:eastAsia="方正仿宋_GBK"/>
          <w:sz w:val="32"/>
          <w:szCs w:val="32"/>
        </w:rPr>
        <w:t>申报单位应如实提交申报材料，并将</w:t>
      </w:r>
      <w:r>
        <w:rPr>
          <w:rFonts w:ascii="Times New Roman" w:hAnsi="Times New Roman" w:eastAsia="方正仿宋_GBK"/>
          <w:color w:val="000000"/>
          <w:sz w:val="32"/>
          <w:szCs w:val="32"/>
        </w:rPr>
        <w:t>纸质</w:t>
      </w:r>
      <w:r>
        <w:rPr>
          <w:rFonts w:ascii="Times New Roman" w:hAnsi="Times New Roman" w:eastAsia="方正仿宋_GBK"/>
          <w:sz w:val="32"/>
          <w:szCs w:val="32"/>
        </w:rPr>
        <w:t>申报材料全部按顺序装订成册，寄送至省生态环境评估中心，扫描件发送至邮</w:t>
      </w:r>
      <w:r>
        <w:rPr>
          <w:rFonts w:ascii="Times New Roman" w:hAnsi="Times New Roman" w:eastAsia="方正仿宋_GBK"/>
          <w:color w:val="000000"/>
          <w:sz w:val="32"/>
          <w:szCs w:val="32"/>
        </w:rPr>
        <w:t>箱：</w:t>
      </w:r>
      <w:r>
        <w:fldChar w:fldCharType="begin"/>
      </w:r>
      <w:r>
        <w:instrText xml:space="preserve"> HYPERLINK "mailto:zxzx@jshb.gov.cn" </w:instrText>
      </w:r>
      <w:r>
        <w:fldChar w:fldCharType="separate"/>
      </w:r>
      <w:r>
        <w:rPr>
          <w:rStyle w:val="5"/>
          <w:rFonts w:ascii="Times New Roman" w:hAnsi="Times New Roman" w:eastAsia="方正仿宋_GBK"/>
          <w:color w:val="000000"/>
          <w:sz w:val="32"/>
          <w:szCs w:val="32"/>
        </w:rPr>
        <w:t>zxzx@jshb.gov.cn</w:t>
      </w:r>
      <w:r>
        <w:rPr>
          <w:rStyle w:val="5"/>
          <w:rFonts w:ascii="Times New Roman" w:hAnsi="Times New Roman" w:eastAsia="方正仿宋_GBK"/>
          <w:color w:val="000000"/>
          <w:sz w:val="32"/>
          <w:szCs w:val="32"/>
        </w:rPr>
        <w:fldChar w:fldCharType="end"/>
      </w:r>
      <w:r>
        <w:rPr>
          <w:rFonts w:ascii="Times New Roman" w:hAnsi="Times New Roman" w:eastAsia="方正仿宋_GBK"/>
          <w:sz w:val="32"/>
          <w:szCs w:val="32"/>
        </w:rPr>
        <w:t>。</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2</w:t>
      </w:r>
      <w:r>
        <w:rPr>
          <w:rFonts w:hint="eastAsia" w:ascii="Times New Roman" w:hAnsi="Times New Roman" w:eastAsia="方正仿宋_GBK"/>
          <w:b/>
          <w:bCs/>
          <w:sz w:val="32"/>
          <w:szCs w:val="32"/>
        </w:rPr>
        <w:t>.</w:t>
      </w:r>
      <w:r>
        <w:rPr>
          <w:rFonts w:ascii="Times New Roman" w:hAnsi="Times New Roman" w:eastAsia="方正仿宋_GBK"/>
          <w:b/>
          <w:bCs/>
          <w:sz w:val="32"/>
          <w:szCs w:val="32"/>
        </w:rPr>
        <w:t xml:space="preserve"> 网上申报。</w:t>
      </w:r>
      <w:r>
        <w:rPr>
          <w:rFonts w:ascii="Times New Roman" w:hAnsi="Times New Roman" w:eastAsia="方正仿宋_GBK"/>
          <w:sz w:val="32"/>
          <w:szCs w:val="32"/>
        </w:rPr>
        <w:t>申报企业</w:t>
      </w:r>
      <w:r>
        <w:rPr>
          <w:rFonts w:hint="eastAsia" w:ascii="Times New Roman" w:hAnsi="Times New Roman" w:eastAsia="方正仿宋_GBK"/>
          <w:sz w:val="32"/>
          <w:szCs w:val="32"/>
        </w:rPr>
        <w:t>通过</w:t>
      </w:r>
      <w:r>
        <w:rPr>
          <w:rFonts w:ascii="Times New Roman" w:hAnsi="Times New Roman" w:eastAsia="方正仿宋_GBK"/>
          <w:sz w:val="32"/>
          <w:szCs w:val="32"/>
        </w:rPr>
        <w:t>登录“江苏省环保担网上服务平台”，进行在线填报并按要求上传相关电子文档。</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申报项目经省生态环境评估中心审核后纳入备选项目库，由省信用再担保集团及合作金融机构对备选项目库内项目进行独立审批及资金投放。</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b/>
          <w:bCs/>
          <w:sz w:val="32"/>
          <w:szCs w:val="32"/>
        </w:rPr>
        <w:t>申报单位需另将所有申报材料的扫描件发送到市生态环境局财审处备案，邮箱：lwshare513@163.com。</w:t>
      </w:r>
    </w:p>
    <w:p>
      <w:pPr>
        <w:widowControl/>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（二）申报时间</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申报单位可全年申报，省生态环境评估中心、省信用再担保集团将对申报项目及时开展动态审查。</w:t>
      </w:r>
    </w:p>
    <w:p>
      <w:pPr>
        <w:spacing w:line="59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b/>
          <w:bCs/>
          <w:sz w:val="32"/>
          <w:szCs w:val="32"/>
        </w:rPr>
        <w:t>（三）</w:t>
      </w:r>
      <w:r>
        <w:rPr>
          <w:rFonts w:hint="eastAsia" w:ascii="Times New Roman" w:hAnsi="Times New Roman" w:eastAsia="方正仿宋_GBK" w:cs="Times New Roman"/>
          <w:b/>
          <w:bCs/>
          <w:sz w:val="32"/>
          <w:szCs w:val="32"/>
        </w:rPr>
        <w:t>申报材料</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项目申报单位需提交如下资料：</w:t>
      </w:r>
    </w:p>
    <w:p>
      <w:pPr>
        <w:numPr>
          <w:ilvl w:val="0"/>
          <w:numId w:val="2"/>
        </w:numPr>
        <w:spacing w:line="590" w:lineRule="exact"/>
        <w:ind w:firstLine="640" w:firstLineChars="200"/>
        <w:jc w:val="left"/>
        <w:rPr>
          <w:rFonts w:ascii="Times New Roman" w:hAnsi="Times New Roman" w:eastAsia="方正仿宋_GBK"/>
          <w:sz w:val="32"/>
          <w:szCs w:val="32"/>
        </w:rPr>
      </w:pPr>
      <w:bookmarkStart w:id="0" w:name="_Hlk107850282"/>
      <w:r>
        <w:rPr>
          <w:rFonts w:ascii="Times New Roman" w:hAnsi="Times New Roman" w:eastAsia="方正仿宋_GBK"/>
          <w:sz w:val="32"/>
          <w:szCs w:val="32"/>
        </w:rPr>
        <w:t>“环保担”企业基本信息（附件</w:t>
      </w:r>
      <w:r>
        <w:rPr>
          <w:rFonts w:hint="eastAsia" w:ascii="Times New Roman" w:hAnsi="Times New Roman" w:eastAsia="方正仿宋_GBK"/>
          <w:sz w:val="32"/>
          <w:szCs w:val="32"/>
        </w:rPr>
        <w:t>1</w:t>
      </w:r>
      <w:r>
        <w:rPr>
          <w:rFonts w:ascii="Times New Roman" w:hAnsi="Times New Roman" w:eastAsia="方正仿宋_GBK"/>
          <w:sz w:val="32"/>
          <w:szCs w:val="32"/>
        </w:rPr>
        <w:t>）；</w:t>
      </w:r>
    </w:p>
    <w:p>
      <w:pPr>
        <w:spacing w:line="59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“环保担”项目基本信息（附件2）；</w:t>
      </w:r>
      <w:bookmarkEnd w:id="0"/>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 xml:space="preserve"> 确认项目能够实施的文件（如政府部门对项目实施方案的批复文件、项目立项、可研、初设、环评等批复或备案文件等，具备其一即可）；</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 xml:space="preserve"> “环保担”申报企业信用承诺书（附件3）；</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 xml:space="preserve"> 其他材料：</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（1）项目实施方案或可行性研究报告；</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（2）已开工项目须提供项目施工（承包）合同；</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（3）其他能够说明本项目的材料。</w:t>
      </w:r>
    </w:p>
    <w:p>
      <w:pPr>
        <w:spacing w:line="59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四、联系方式</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省生态环境厅财务与审计处，联系人：苗莉，电话：025-86266106；</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省</w:t>
      </w:r>
      <w:r>
        <w:rPr>
          <w:rFonts w:hint="eastAsia" w:ascii="Times New Roman" w:hAnsi="Times New Roman" w:eastAsia="方正仿宋_GBK"/>
          <w:sz w:val="32"/>
          <w:szCs w:val="32"/>
        </w:rPr>
        <w:t>财政</w:t>
      </w:r>
      <w:r>
        <w:rPr>
          <w:rFonts w:ascii="Times New Roman" w:hAnsi="Times New Roman" w:eastAsia="方正仿宋_GBK"/>
          <w:sz w:val="32"/>
          <w:szCs w:val="32"/>
        </w:rPr>
        <w:t>厅</w:t>
      </w:r>
      <w:r>
        <w:rPr>
          <w:rFonts w:hint="eastAsia" w:ascii="Times New Roman" w:hAnsi="Times New Roman" w:eastAsia="方正仿宋_GBK"/>
          <w:sz w:val="32"/>
          <w:szCs w:val="32"/>
        </w:rPr>
        <w:t>资环</w:t>
      </w:r>
      <w:r>
        <w:rPr>
          <w:rFonts w:ascii="Times New Roman" w:hAnsi="Times New Roman" w:eastAsia="方正仿宋_GBK"/>
          <w:sz w:val="32"/>
          <w:szCs w:val="32"/>
        </w:rPr>
        <w:t>处，联系人：</w:t>
      </w:r>
      <w:r>
        <w:rPr>
          <w:rFonts w:hint="eastAsia" w:ascii="Times New Roman" w:hAnsi="Times New Roman" w:eastAsia="方正仿宋_GBK"/>
          <w:sz w:val="32"/>
          <w:szCs w:val="32"/>
        </w:rPr>
        <w:t>戴苗苗</w:t>
      </w:r>
      <w:r>
        <w:rPr>
          <w:rFonts w:ascii="Times New Roman" w:hAnsi="Times New Roman" w:eastAsia="方正仿宋_GBK"/>
          <w:sz w:val="32"/>
          <w:szCs w:val="32"/>
        </w:rPr>
        <w:t>，电话：025-</w:t>
      </w:r>
      <w:r>
        <w:rPr>
          <w:rFonts w:hint="eastAsia" w:ascii="Times New Roman" w:hAnsi="Times New Roman" w:eastAsia="方正仿宋_GBK"/>
          <w:sz w:val="32"/>
          <w:szCs w:val="32"/>
        </w:rPr>
        <w:t>83633164</w:t>
      </w:r>
      <w:r>
        <w:rPr>
          <w:rFonts w:ascii="Times New Roman" w:hAnsi="Times New Roman" w:eastAsia="方正仿宋_GBK"/>
          <w:sz w:val="32"/>
          <w:szCs w:val="32"/>
        </w:rPr>
        <w:t>，地址：南京市</w:t>
      </w:r>
      <w:r>
        <w:rPr>
          <w:rFonts w:hint="eastAsia" w:ascii="Times New Roman" w:hAnsi="Times New Roman" w:eastAsia="方正仿宋_GBK"/>
          <w:sz w:val="32"/>
          <w:szCs w:val="32"/>
        </w:rPr>
        <w:t>北京西路63</w:t>
      </w:r>
      <w:r>
        <w:rPr>
          <w:rFonts w:ascii="Times New Roman" w:hAnsi="Times New Roman" w:eastAsia="方正仿宋_GBK"/>
          <w:sz w:val="32"/>
          <w:szCs w:val="32"/>
        </w:rPr>
        <w:t>号；</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省生态环境评估中心，联系人：高海龙，电话：025-58527220，地址：南京市江东北路176号；</w:t>
      </w:r>
    </w:p>
    <w:p>
      <w:pPr>
        <w:spacing w:line="59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省信用再担保集团产业金融部，联系人：吉瑞卿</w:t>
      </w:r>
      <w:r>
        <w:rPr>
          <w:rFonts w:hint="eastAsia" w:ascii="Times New Roman" w:hAnsi="Times New Roman" w:eastAsia="方正仿宋_GBK"/>
          <w:sz w:val="32"/>
          <w:szCs w:val="32"/>
        </w:rPr>
        <w:t>，</w:t>
      </w:r>
      <w:r>
        <w:rPr>
          <w:rFonts w:ascii="Times New Roman" w:hAnsi="Times New Roman" w:eastAsia="方正仿宋_GBK"/>
          <w:sz w:val="32"/>
          <w:szCs w:val="32"/>
        </w:rPr>
        <w:t>电话：025-52371205</w:t>
      </w:r>
      <w:r>
        <w:rPr>
          <w:rFonts w:hint="eastAsia" w:ascii="Times New Roman" w:hAnsi="Times New Roman" w:eastAsia="方正仿宋_GBK"/>
          <w:sz w:val="32"/>
          <w:szCs w:val="32"/>
        </w:rPr>
        <w:t>,</w:t>
      </w:r>
      <w:r>
        <w:rPr>
          <w:rFonts w:ascii="Times New Roman" w:hAnsi="Times New Roman" w:eastAsia="方正仿宋_GBK"/>
          <w:sz w:val="32"/>
          <w:szCs w:val="32"/>
        </w:rPr>
        <w:t>13584094370</w:t>
      </w:r>
      <w:r>
        <w:rPr>
          <w:rFonts w:hint="eastAsia" w:ascii="Times New Roman" w:hAnsi="Times New Roman" w:eastAsia="方正仿宋_GBK"/>
          <w:sz w:val="32"/>
          <w:szCs w:val="32"/>
        </w:rPr>
        <w:t>,</w:t>
      </w:r>
      <w:r>
        <w:rPr>
          <w:rFonts w:ascii="Times New Roman" w:hAnsi="Times New Roman" w:eastAsia="方正仿宋_GBK"/>
          <w:sz w:val="32"/>
          <w:szCs w:val="32"/>
        </w:rPr>
        <w:t>邮箱：</w:t>
      </w:r>
      <w:r>
        <w:fldChar w:fldCharType="begin"/>
      </w:r>
      <w:r>
        <w:instrText xml:space="preserve"> HYPERLINK "mailto:332912238@qq.com。" </w:instrText>
      </w:r>
      <w:r>
        <w:fldChar w:fldCharType="separate"/>
      </w:r>
      <w:r>
        <w:rPr>
          <w:rStyle w:val="5"/>
          <w:rFonts w:ascii="Times New Roman" w:hAnsi="Times New Roman" w:eastAsia="方正仿宋_GBK"/>
          <w:color w:val="auto"/>
          <w:sz w:val="32"/>
          <w:szCs w:val="32"/>
          <w:u w:val="none"/>
        </w:rPr>
        <w:t>332912238@qq.com</w:t>
      </w:r>
      <w:r>
        <w:rPr>
          <w:rStyle w:val="5"/>
          <w:rFonts w:ascii="Times New Roman" w:hAnsi="Times New Roman" w:eastAsia="方正仿宋_GBK"/>
          <w:color w:val="auto"/>
          <w:sz w:val="32"/>
          <w:szCs w:val="32"/>
          <w:u w:val="none"/>
        </w:rPr>
        <w:fldChar w:fldCharType="end"/>
      </w:r>
      <w:r>
        <w:rPr>
          <w:rStyle w:val="5"/>
          <w:rFonts w:hint="eastAsia" w:ascii="Times New Roman" w:hAnsi="Times New Roman" w:eastAsia="方正仿宋_GBK"/>
          <w:color w:val="auto"/>
          <w:sz w:val="32"/>
          <w:szCs w:val="32"/>
          <w:u w:val="none"/>
          <w:lang w:eastAsia="zh-CN"/>
        </w:rPr>
        <w:t>；</w:t>
      </w:r>
    </w:p>
    <w:p>
      <w:pPr>
        <w:spacing w:line="590" w:lineRule="exact"/>
        <w:ind w:firstLine="640" w:firstLineChars="200"/>
        <w:rPr>
          <w:rStyle w:val="5"/>
          <w:rFonts w:hint="eastAsia" w:ascii="Times New Roman" w:hAnsi="Times New Roman" w:eastAsia="方正仿宋_GBK"/>
          <w:color w:val="auto"/>
          <w:sz w:val="32"/>
          <w:szCs w:val="32"/>
          <w:u w:val="none"/>
        </w:rPr>
      </w:pPr>
      <w:r>
        <w:rPr>
          <w:rFonts w:hint="eastAsia" w:ascii="Times New Roman" w:hAnsi="Times New Roman" w:eastAsia="方正仿宋_GBK"/>
          <w:sz w:val="32"/>
          <w:szCs w:val="32"/>
        </w:rPr>
        <w:t>市生态环境局</w:t>
      </w:r>
      <w:r>
        <w:rPr>
          <w:rFonts w:ascii="Times New Roman" w:hAnsi="Times New Roman" w:eastAsia="方正仿宋_GBK"/>
          <w:sz w:val="32"/>
          <w:szCs w:val="32"/>
        </w:rPr>
        <w:t>财务与审计处，</w:t>
      </w:r>
      <w:r>
        <w:rPr>
          <w:rFonts w:hint="eastAsia" w:ascii="Times New Roman" w:hAnsi="Times New Roman" w:eastAsia="方正仿宋_GBK"/>
          <w:sz w:val="32"/>
          <w:szCs w:val="32"/>
        </w:rPr>
        <w:t>联系人：张璇，</w:t>
      </w:r>
      <w:r>
        <w:rPr>
          <w:rFonts w:ascii="Times New Roman" w:hAnsi="Times New Roman" w:eastAsia="方正仿宋_GBK"/>
          <w:sz w:val="32"/>
          <w:szCs w:val="32"/>
        </w:rPr>
        <w:t>电话：</w:t>
      </w:r>
      <w:r>
        <w:rPr>
          <w:rFonts w:hint="eastAsia" w:ascii="Times New Roman" w:hAnsi="Times New Roman" w:eastAsia="方正仿宋_GBK"/>
          <w:sz w:val="32"/>
          <w:szCs w:val="32"/>
        </w:rPr>
        <w:t>0513</w:t>
      </w:r>
      <w:r>
        <w:rPr>
          <w:rFonts w:ascii="Times New Roman" w:hAnsi="Times New Roman" w:eastAsia="方正仿宋_GBK"/>
          <w:sz w:val="32"/>
          <w:szCs w:val="32"/>
        </w:rPr>
        <w:t>-</w:t>
      </w:r>
      <w:r>
        <w:rPr>
          <w:rFonts w:hint="eastAsia" w:ascii="Times New Roman" w:hAnsi="Times New Roman" w:eastAsia="方正仿宋_GBK"/>
          <w:sz w:val="32"/>
          <w:szCs w:val="32"/>
        </w:rPr>
        <w:t>59002799，邮箱：</w:t>
      </w:r>
      <w:r>
        <w:rPr>
          <w:rStyle w:val="5"/>
          <w:rFonts w:hint="eastAsia" w:ascii="Times New Roman" w:hAnsi="Times New Roman" w:eastAsia="方正仿宋_GBK"/>
          <w:color w:val="auto"/>
          <w:sz w:val="32"/>
          <w:szCs w:val="32"/>
          <w:u w:val="none"/>
        </w:rPr>
        <w:t>lwshare513@163.com；</w:t>
      </w:r>
    </w:p>
    <w:p>
      <w:pPr>
        <w:spacing w:line="590" w:lineRule="exact"/>
        <w:ind w:firstLine="640" w:firstLineChars="200"/>
        <w:rPr>
          <w:rStyle w:val="5"/>
          <w:rFonts w:hint="eastAsia" w:ascii="Times New Roman" w:hAnsi="Times New Roman" w:eastAsia="方正仿宋_GBK"/>
          <w:color w:val="auto"/>
          <w:sz w:val="32"/>
          <w:szCs w:val="32"/>
          <w:u w:val="none"/>
          <w:lang w:val="en-US" w:eastAsia="zh-CN"/>
        </w:rPr>
      </w:pPr>
      <w:r>
        <w:rPr>
          <w:rStyle w:val="5"/>
          <w:rFonts w:hint="eastAsia" w:ascii="Times New Roman" w:hAnsi="Times New Roman" w:eastAsia="方正仿宋_GBK"/>
          <w:color w:val="auto"/>
          <w:sz w:val="32"/>
          <w:szCs w:val="32"/>
          <w:u w:val="none"/>
          <w:lang w:val="en-US" w:eastAsia="zh-CN"/>
        </w:rPr>
        <w:t>市财政局资环处，联系人：陈晨，电话：0513-85594135。</w:t>
      </w:r>
    </w:p>
    <w:p>
      <w:pPr>
        <w:rPr>
          <w:rFonts w:ascii="Times New Roman" w:hAnsi="Times New Roman" w:eastAsia="方正黑体_GBK"/>
          <w:sz w:val="32"/>
          <w:szCs w:val="32"/>
        </w:rPr>
      </w:pPr>
      <w:r>
        <w:rPr>
          <w:rStyle w:val="5"/>
          <w:rFonts w:hint="eastAsia" w:ascii="Times New Roman" w:hAnsi="Times New Roman" w:eastAsia="方正仿宋_GBK"/>
          <w:color w:val="auto"/>
          <w:sz w:val="32"/>
          <w:szCs w:val="32"/>
          <w:u w:val="none"/>
          <w:lang w:val="en-US" w:eastAsia="zh-CN"/>
        </w:rPr>
        <w:br w:type="page"/>
      </w:r>
    </w:p>
    <w:p>
      <w:pPr>
        <w:spacing w:line="580" w:lineRule="exact"/>
        <w:jc w:val="left"/>
        <w:rPr>
          <w:rFonts w:ascii="Times New Roman" w:hAnsi="Times New Roman" w:eastAsia="方正黑体_GBK"/>
          <w:sz w:val="36"/>
          <w:szCs w:val="36"/>
        </w:rPr>
      </w:pPr>
      <w:r>
        <w:rPr>
          <w:rFonts w:ascii="Times New Roman" w:hAnsi="Times New Roman" w:eastAsia="方正黑体_GBK"/>
          <w:sz w:val="32"/>
          <w:szCs w:val="32"/>
        </w:rPr>
        <w:t>附件1</w:t>
      </w:r>
    </w:p>
    <w:p>
      <w:pPr>
        <w:spacing w:line="580" w:lineRule="exact"/>
        <w:jc w:val="center"/>
        <w:rPr>
          <w:rFonts w:ascii="Times New Roman" w:hAnsi="Times New Roman" w:eastAsia="方正小标宋_GBK"/>
          <w:sz w:val="36"/>
          <w:szCs w:val="36"/>
        </w:rPr>
      </w:pPr>
      <w:r>
        <w:rPr>
          <w:rFonts w:ascii="Times New Roman" w:hAnsi="Times New Roman" w:eastAsia="方正小标宋_GBK"/>
          <w:sz w:val="36"/>
          <w:szCs w:val="36"/>
        </w:rPr>
        <w:t>“环保担”企业基本信息</w:t>
      </w:r>
    </w:p>
    <w:p>
      <w:pPr>
        <w:spacing w:line="580" w:lineRule="exact"/>
        <w:rPr>
          <w:rFonts w:ascii="Times New Roman" w:hAnsi="Times New Roman" w:eastAsia="方正仿宋_GBK"/>
          <w:sz w:val="28"/>
          <w:szCs w:val="28"/>
        </w:rPr>
      </w:pPr>
      <w:r>
        <w:rPr>
          <w:rFonts w:ascii="Times New Roman" w:hAnsi="Times New Roman" w:eastAsia="方正仿宋_GBK"/>
          <w:sz w:val="28"/>
          <w:szCs w:val="28"/>
        </w:rPr>
        <w:t xml:space="preserve">企业名称：                    （公章）      </w:t>
      </w:r>
    </w:p>
    <w:tbl>
      <w:tblPr>
        <w:tblStyle w:val="3"/>
        <w:tblW w:w="8560" w:type="dxa"/>
        <w:jc w:val="center"/>
        <w:tblLayout w:type="fixed"/>
        <w:tblCellMar>
          <w:top w:w="15" w:type="dxa"/>
          <w:left w:w="108" w:type="dxa"/>
          <w:bottom w:w="0" w:type="dxa"/>
          <w:right w:w="108" w:type="dxa"/>
        </w:tblCellMar>
      </w:tblPr>
      <w:tblGrid>
        <w:gridCol w:w="2044"/>
        <w:gridCol w:w="1940"/>
        <w:gridCol w:w="2316"/>
        <w:gridCol w:w="25"/>
        <w:gridCol w:w="1999"/>
        <w:gridCol w:w="236"/>
      </w:tblGrid>
      <w:tr>
        <w:tblPrEx>
          <w:tblCellMar>
            <w:top w:w="15" w:type="dxa"/>
            <w:left w:w="108" w:type="dxa"/>
            <w:bottom w:w="0" w:type="dxa"/>
            <w:right w:w="108" w:type="dxa"/>
          </w:tblCellMar>
        </w:tblPrEx>
        <w:trPr>
          <w:gridAfter w:val="1"/>
          <w:wAfter w:w="236" w:type="dxa"/>
          <w:trHeight w:val="776"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企业名称</w:t>
            </w:r>
          </w:p>
        </w:tc>
        <w:tc>
          <w:tcPr>
            <w:tcW w:w="6280"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36" w:type="dxa"/>
          <w:trHeight w:val="776"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注册地址</w:t>
            </w:r>
          </w:p>
        </w:tc>
        <w:tc>
          <w:tcPr>
            <w:tcW w:w="6280"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36" w:type="dxa"/>
          <w:trHeight w:val="876" w:hRule="atLeast"/>
          <w:jc w:val="center"/>
        </w:trPr>
        <w:tc>
          <w:tcPr>
            <w:tcW w:w="204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注册资本</w:t>
            </w:r>
          </w:p>
        </w:tc>
        <w:tc>
          <w:tcPr>
            <w:tcW w:w="19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企业统一信用代码</w:t>
            </w:r>
          </w:p>
        </w:tc>
        <w:tc>
          <w:tcPr>
            <w:tcW w:w="20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36" w:type="dxa"/>
          <w:trHeight w:val="942" w:hRule="atLeast"/>
          <w:jc w:val="center"/>
        </w:trPr>
        <w:tc>
          <w:tcPr>
            <w:tcW w:w="204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项目是否享受过“环保贷”支持</w:t>
            </w:r>
          </w:p>
        </w:tc>
        <w:tc>
          <w:tcPr>
            <w:tcW w:w="19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是否为绿色领军企业（</w:t>
            </w:r>
            <w:r>
              <w:rPr>
                <w:rFonts w:ascii="Times New Roman" w:hAnsi="Times New Roman" w:eastAsia="宋体"/>
                <w:color w:val="000000"/>
                <w:kern w:val="0"/>
                <w:szCs w:val="21"/>
              </w:rPr>
              <w:t>若是请提供相关证明材料</w:t>
            </w:r>
            <w:r>
              <w:rPr>
                <w:rFonts w:ascii="Times New Roman" w:hAnsi="Times New Roman" w:eastAsia="宋体"/>
                <w:color w:val="000000"/>
                <w:kern w:val="0"/>
                <w:sz w:val="24"/>
                <w:szCs w:val="24"/>
              </w:rPr>
              <w:t>）</w:t>
            </w:r>
          </w:p>
        </w:tc>
        <w:tc>
          <w:tcPr>
            <w:tcW w:w="20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Cs w:val="21"/>
              </w:rPr>
            </w:pPr>
          </w:p>
        </w:tc>
      </w:tr>
      <w:tr>
        <w:tblPrEx>
          <w:tblCellMar>
            <w:top w:w="15" w:type="dxa"/>
            <w:left w:w="108" w:type="dxa"/>
            <w:bottom w:w="0" w:type="dxa"/>
            <w:right w:w="108" w:type="dxa"/>
          </w:tblCellMar>
        </w:tblPrEx>
        <w:trPr>
          <w:gridAfter w:val="1"/>
          <w:wAfter w:w="236" w:type="dxa"/>
          <w:trHeight w:val="1001" w:hRule="atLeast"/>
          <w:jc w:val="center"/>
        </w:trPr>
        <w:tc>
          <w:tcPr>
            <w:tcW w:w="204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法定代表人</w:t>
            </w:r>
          </w:p>
        </w:tc>
        <w:tc>
          <w:tcPr>
            <w:tcW w:w="6280"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 xml:space="preserve">                       （签字）</w:t>
            </w:r>
          </w:p>
        </w:tc>
      </w:tr>
      <w:tr>
        <w:tblPrEx>
          <w:tblCellMar>
            <w:top w:w="15" w:type="dxa"/>
            <w:left w:w="108" w:type="dxa"/>
            <w:bottom w:w="0" w:type="dxa"/>
            <w:right w:w="108" w:type="dxa"/>
          </w:tblCellMar>
        </w:tblPrEx>
        <w:trPr>
          <w:gridAfter w:val="1"/>
          <w:wAfter w:w="236" w:type="dxa"/>
          <w:trHeight w:val="864" w:hRule="atLeast"/>
          <w:jc w:val="center"/>
        </w:trPr>
        <w:tc>
          <w:tcPr>
            <w:tcW w:w="204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项目联系人</w:t>
            </w:r>
          </w:p>
        </w:tc>
        <w:tc>
          <w:tcPr>
            <w:tcW w:w="6280"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36" w:type="dxa"/>
          <w:trHeight w:val="788" w:hRule="atLeast"/>
          <w:jc w:val="center"/>
        </w:trPr>
        <w:tc>
          <w:tcPr>
            <w:tcW w:w="204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联系人手机</w:t>
            </w:r>
          </w:p>
        </w:tc>
        <w:tc>
          <w:tcPr>
            <w:tcW w:w="19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联系人电话</w:t>
            </w:r>
          </w:p>
        </w:tc>
        <w:tc>
          <w:tcPr>
            <w:tcW w:w="20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36" w:type="dxa"/>
          <w:trHeight w:val="856" w:hRule="atLeast"/>
          <w:jc w:val="center"/>
        </w:trPr>
        <w:tc>
          <w:tcPr>
            <w:tcW w:w="204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主营产品</w:t>
            </w:r>
          </w:p>
        </w:tc>
        <w:tc>
          <w:tcPr>
            <w:tcW w:w="6280"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trHeight w:val="770" w:hRule="atLeast"/>
          <w:jc w:val="center"/>
        </w:trPr>
        <w:tc>
          <w:tcPr>
            <w:tcW w:w="204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人数</w:t>
            </w:r>
          </w:p>
        </w:tc>
        <w:tc>
          <w:tcPr>
            <w:tcW w:w="19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34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企业类型</w:t>
            </w:r>
          </w:p>
        </w:tc>
        <w:tc>
          <w:tcPr>
            <w:tcW w:w="199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36" w:type="dxa"/>
            <w:vAlign w:val="center"/>
          </w:tcPr>
          <w:p>
            <w:pPr>
              <w:widowControl/>
              <w:jc w:val="left"/>
              <w:rPr>
                <w:rFonts w:ascii="Times New Roman" w:hAnsi="Times New Roman"/>
                <w:kern w:val="0"/>
                <w:sz w:val="20"/>
                <w:szCs w:val="20"/>
              </w:rPr>
            </w:pPr>
          </w:p>
          <w:p>
            <w:pPr>
              <w:widowControl/>
              <w:jc w:val="left"/>
              <w:rPr>
                <w:rFonts w:ascii="Times New Roman" w:hAnsi="Times New Roman"/>
                <w:kern w:val="0"/>
                <w:sz w:val="20"/>
                <w:szCs w:val="20"/>
              </w:rPr>
            </w:pPr>
          </w:p>
        </w:tc>
      </w:tr>
      <w:tr>
        <w:tblPrEx>
          <w:tblCellMar>
            <w:top w:w="15" w:type="dxa"/>
            <w:left w:w="108" w:type="dxa"/>
            <w:bottom w:w="0" w:type="dxa"/>
            <w:right w:w="108" w:type="dxa"/>
          </w:tblCellMar>
        </w:tblPrEx>
        <w:trPr>
          <w:trHeight w:val="1403" w:hRule="atLeast"/>
          <w:jc w:val="center"/>
        </w:trPr>
        <w:tc>
          <w:tcPr>
            <w:tcW w:w="204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备注</w:t>
            </w:r>
          </w:p>
        </w:tc>
        <w:tc>
          <w:tcPr>
            <w:tcW w:w="6280"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36" w:type="dxa"/>
            <w:vAlign w:val="center"/>
          </w:tcPr>
          <w:p>
            <w:pPr>
              <w:widowControl/>
              <w:jc w:val="left"/>
              <w:rPr>
                <w:rFonts w:ascii="Times New Roman" w:hAnsi="Times New Roman"/>
                <w:kern w:val="0"/>
                <w:sz w:val="20"/>
                <w:szCs w:val="20"/>
              </w:rPr>
            </w:pPr>
          </w:p>
        </w:tc>
      </w:tr>
    </w:tbl>
    <w:p>
      <w:pPr>
        <w:spacing w:line="580" w:lineRule="exact"/>
        <w:rPr>
          <w:rFonts w:ascii="Times New Roman" w:hAnsi="Times New Roman" w:eastAsia="方正仿宋_GBK"/>
          <w:sz w:val="24"/>
          <w:szCs w:val="24"/>
        </w:rPr>
        <w:sectPr>
          <w:footerReference r:id="rId3" w:type="default"/>
          <w:pgSz w:w="11906" w:h="16838"/>
          <w:pgMar w:top="1814" w:right="1531" w:bottom="1985" w:left="1531" w:header="851" w:footer="992" w:gutter="0"/>
          <w:cols w:space="425" w:num="1"/>
          <w:docGrid w:type="linesAndChars" w:linePitch="312" w:charSpace="0"/>
        </w:sectPr>
      </w:pPr>
    </w:p>
    <w:p>
      <w:pPr>
        <w:spacing w:line="580" w:lineRule="exact"/>
        <w:jc w:val="left"/>
        <w:rPr>
          <w:rFonts w:ascii="Times New Roman" w:hAnsi="Times New Roman" w:eastAsia="方正黑体_GBK"/>
          <w:sz w:val="36"/>
          <w:szCs w:val="36"/>
        </w:rPr>
      </w:pPr>
      <w:r>
        <w:rPr>
          <w:rFonts w:ascii="Times New Roman" w:hAnsi="Times New Roman" w:eastAsia="方正黑体_GBK"/>
          <w:sz w:val="32"/>
          <w:szCs w:val="32"/>
        </w:rPr>
        <w:t>附件2</w:t>
      </w:r>
    </w:p>
    <w:p>
      <w:pPr>
        <w:spacing w:line="580" w:lineRule="exact"/>
        <w:jc w:val="center"/>
        <w:rPr>
          <w:rFonts w:ascii="Times New Roman" w:hAnsi="Times New Roman" w:eastAsia="方正小标宋_GBK"/>
          <w:sz w:val="36"/>
          <w:szCs w:val="36"/>
        </w:rPr>
      </w:pPr>
      <w:bookmarkStart w:id="1" w:name="_Hlk107299833"/>
      <w:r>
        <w:rPr>
          <w:rFonts w:ascii="Times New Roman" w:hAnsi="Times New Roman" w:eastAsia="方正小标宋_GBK"/>
          <w:sz w:val="36"/>
          <w:szCs w:val="36"/>
        </w:rPr>
        <w:t>“环保担”项目基本信息</w:t>
      </w:r>
    </w:p>
    <w:bookmarkEnd w:id="1"/>
    <w:p>
      <w:pPr>
        <w:spacing w:line="580" w:lineRule="exact"/>
        <w:rPr>
          <w:rFonts w:ascii="Times New Roman" w:hAnsi="Times New Roman" w:eastAsia="方正仿宋_GBK"/>
          <w:sz w:val="28"/>
          <w:szCs w:val="28"/>
        </w:rPr>
      </w:pPr>
      <w:r>
        <w:rPr>
          <w:rFonts w:ascii="Times New Roman" w:hAnsi="Times New Roman" w:eastAsia="方正仿宋_GBK"/>
          <w:sz w:val="28"/>
          <w:szCs w:val="28"/>
        </w:rPr>
        <w:t xml:space="preserve">项目名称：                     （公章）         </w:t>
      </w:r>
    </w:p>
    <w:tbl>
      <w:tblPr>
        <w:tblStyle w:val="3"/>
        <w:tblW w:w="9161" w:type="dxa"/>
        <w:tblInd w:w="0" w:type="dxa"/>
        <w:tblLayout w:type="fixed"/>
        <w:tblCellMar>
          <w:top w:w="15" w:type="dxa"/>
          <w:left w:w="108" w:type="dxa"/>
          <w:bottom w:w="0" w:type="dxa"/>
          <w:right w:w="108" w:type="dxa"/>
        </w:tblCellMar>
      </w:tblPr>
      <w:tblGrid>
        <w:gridCol w:w="2198"/>
        <w:gridCol w:w="2239"/>
        <w:gridCol w:w="108"/>
        <w:gridCol w:w="2131"/>
        <w:gridCol w:w="83"/>
        <w:gridCol w:w="2160"/>
        <w:gridCol w:w="242"/>
      </w:tblGrid>
      <w:tr>
        <w:tblPrEx>
          <w:tblCellMar>
            <w:top w:w="15" w:type="dxa"/>
            <w:left w:w="108" w:type="dxa"/>
            <w:bottom w:w="0" w:type="dxa"/>
            <w:right w:w="108" w:type="dxa"/>
          </w:tblCellMar>
        </w:tblPrEx>
        <w:trPr>
          <w:gridAfter w:val="1"/>
          <w:wAfter w:w="242" w:type="dxa"/>
          <w:trHeight w:val="460" w:hRule="atLeast"/>
        </w:trPr>
        <w:tc>
          <w:tcPr>
            <w:tcW w:w="21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项目名称</w:t>
            </w:r>
          </w:p>
        </w:tc>
        <w:tc>
          <w:tcPr>
            <w:tcW w:w="6721" w:type="dxa"/>
            <w:gridSpan w:val="5"/>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42" w:type="dxa"/>
          <w:trHeight w:val="542" w:hRule="atLeast"/>
        </w:trPr>
        <w:tc>
          <w:tcPr>
            <w:tcW w:w="21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项目建设地点</w:t>
            </w:r>
          </w:p>
        </w:tc>
        <w:tc>
          <w:tcPr>
            <w:tcW w:w="22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23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项目类别</w:t>
            </w:r>
          </w:p>
        </w:tc>
        <w:tc>
          <w:tcPr>
            <w:tcW w:w="2243"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42" w:type="dxa"/>
          <w:trHeight w:val="518"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项目建设进度</w:t>
            </w:r>
          </w:p>
        </w:tc>
        <w:tc>
          <w:tcPr>
            <w:tcW w:w="6721" w:type="dxa"/>
            <w:gridSpan w:val="5"/>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42" w:type="dxa"/>
          <w:trHeight w:val="1640"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项目建设情况</w:t>
            </w:r>
          </w:p>
        </w:tc>
        <w:tc>
          <w:tcPr>
            <w:tcW w:w="6721" w:type="dxa"/>
            <w:gridSpan w:val="5"/>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42" w:type="dxa"/>
          <w:trHeight w:val="607"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项目总投资</w:t>
            </w:r>
          </w:p>
        </w:tc>
        <w:tc>
          <w:tcPr>
            <w:tcW w:w="2347"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214"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项目申报贷款金额</w:t>
            </w:r>
          </w:p>
        </w:tc>
        <w:tc>
          <w:tcPr>
            <w:tcW w:w="21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42" w:type="dxa"/>
          <w:trHeight w:val="613"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项目贷款期限</w:t>
            </w:r>
          </w:p>
        </w:tc>
        <w:tc>
          <w:tcPr>
            <w:tcW w:w="6721" w:type="dxa"/>
            <w:gridSpan w:val="5"/>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42" w:type="dxa"/>
          <w:trHeight w:val="613"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项目前期对接的单位或金融机构</w:t>
            </w:r>
          </w:p>
        </w:tc>
        <w:tc>
          <w:tcPr>
            <w:tcW w:w="6721" w:type="dxa"/>
            <w:gridSpan w:val="5"/>
            <w:tcBorders>
              <w:top w:val="nil"/>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gridAfter w:val="1"/>
          <w:wAfter w:w="242" w:type="dxa"/>
          <w:trHeight w:val="612"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贷款资金用途</w:t>
            </w:r>
          </w:p>
        </w:tc>
        <w:tc>
          <w:tcPr>
            <w:tcW w:w="6721" w:type="dxa"/>
            <w:gridSpan w:val="5"/>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r>
      <w:tr>
        <w:tblPrEx>
          <w:tblCellMar>
            <w:top w:w="15" w:type="dxa"/>
            <w:left w:w="108" w:type="dxa"/>
            <w:bottom w:w="0" w:type="dxa"/>
            <w:right w:w="108" w:type="dxa"/>
          </w:tblCellMar>
        </w:tblPrEx>
        <w:trPr>
          <w:trHeight w:val="597"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项目批复文件</w:t>
            </w:r>
          </w:p>
        </w:tc>
        <w:tc>
          <w:tcPr>
            <w:tcW w:w="6721" w:type="dxa"/>
            <w:gridSpan w:val="5"/>
            <w:tcBorders>
              <w:top w:val="single" w:color="auto" w:sz="4" w:space="0"/>
              <w:left w:val="nil"/>
              <w:bottom w:val="single" w:color="auto" w:sz="4" w:space="0"/>
              <w:right w:val="single" w:color="auto" w:sz="4" w:space="0"/>
            </w:tcBorders>
            <w:vAlign w:val="center"/>
          </w:tcPr>
          <w:p>
            <w:pPr>
              <w:widowControl/>
              <w:ind w:firstLine="2160" w:firstLineChars="900"/>
              <w:rPr>
                <w:rFonts w:ascii="Times New Roman" w:hAnsi="Times New Roman" w:eastAsia="宋体"/>
                <w:color w:val="000000"/>
                <w:kern w:val="0"/>
                <w:sz w:val="24"/>
                <w:szCs w:val="24"/>
              </w:rPr>
            </w:pPr>
            <w:r>
              <w:rPr>
                <w:rFonts w:ascii="Times New Roman" w:hAnsi="Times New Roman" w:eastAsia="宋体"/>
                <w:color w:val="000000"/>
                <w:kern w:val="0"/>
                <w:sz w:val="24"/>
                <w:szCs w:val="24"/>
              </w:rPr>
              <w:t>□有          □无</w:t>
            </w:r>
          </w:p>
        </w:tc>
        <w:tc>
          <w:tcPr>
            <w:tcW w:w="242" w:type="dxa"/>
            <w:vAlign w:val="center"/>
          </w:tcPr>
          <w:p>
            <w:pPr>
              <w:widowControl/>
              <w:jc w:val="left"/>
              <w:rPr>
                <w:rFonts w:ascii="Times New Roman" w:hAnsi="Times New Roman"/>
                <w:kern w:val="0"/>
                <w:sz w:val="20"/>
                <w:szCs w:val="20"/>
              </w:rPr>
            </w:pPr>
          </w:p>
          <w:p>
            <w:pPr>
              <w:widowControl/>
              <w:jc w:val="left"/>
              <w:rPr>
                <w:rFonts w:ascii="Times New Roman" w:hAnsi="Times New Roman"/>
                <w:kern w:val="0"/>
                <w:sz w:val="20"/>
                <w:szCs w:val="20"/>
              </w:rPr>
            </w:pPr>
          </w:p>
        </w:tc>
      </w:tr>
      <w:tr>
        <w:tblPrEx>
          <w:tblCellMar>
            <w:top w:w="15" w:type="dxa"/>
            <w:left w:w="108" w:type="dxa"/>
            <w:bottom w:w="0" w:type="dxa"/>
            <w:right w:w="108" w:type="dxa"/>
          </w:tblCellMar>
        </w:tblPrEx>
        <w:trPr>
          <w:trHeight w:val="664"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环评批复文件</w:t>
            </w:r>
          </w:p>
        </w:tc>
        <w:tc>
          <w:tcPr>
            <w:tcW w:w="6721" w:type="dxa"/>
            <w:gridSpan w:val="5"/>
            <w:tcBorders>
              <w:top w:val="single" w:color="auto" w:sz="4" w:space="0"/>
              <w:left w:val="nil"/>
              <w:bottom w:val="single" w:color="auto" w:sz="4" w:space="0"/>
              <w:right w:val="single" w:color="auto" w:sz="4" w:space="0"/>
            </w:tcBorders>
            <w:vAlign w:val="center"/>
          </w:tcPr>
          <w:p>
            <w:pPr>
              <w:pStyle w:val="6"/>
              <w:widowControl/>
              <w:ind w:left="1919" w:firstLine="240" w:firstLineChars="100"/>
              <w:rPr>
                <w:rFonts w:ascii="Times New Roman" w:hAnsi="Times New Roman" w:eastAsia="宋体"/>
                <w:color w:val="000000"/>
                <w:kern w:val="0"/>
                <w:sz w:val="24"/>
                <w:szCs w:val="24"/>
              </w:rPr>
            </w:pPr>
            <w:r>
              <w:rPr>
                <w:rFonts w:ascii="Times New Roman" w:hAnsi="Times New Roman" w:eastAsia="宋体"/>
                <w:color w:val="000000"/>
                <w:kern w:val="0"/>
                <w:sz w:val="24"/>
                <w:szCs w:val="24"/>
              </w:rPr>
              <w:t>□有          □无</w:t>
            </w:r>
          </w:p>
        </w:tc>
        <w:tc>
          <w:tcPr>
            <w:tcW w:w="242" w:type="dxa"/>
            <w:vAlign w:val="center"/>
          </w:tcPr>
          <w:p>
            <w:pPr>
              <w:widowControl/>
              <w:jc w:val="left"/>
              <w:rPr>
                <w:rFonts w:ascii="Times New Roman" w:hAnsi="Times New Roman"/>
                <w:kern w:val="0"/>
                <w:sz w:val="20"/>
                <w:szCs w:val="20"/>
              </w:rPr>
            </w:pPr>
          </w:p>
        </w:tc>
      </w:tr>
      <w:tr>
        <w:tblPrEx>
          <w:tblCellMar>
            <w:top w:w="15" w:type="dxa"/>
            <w:left w:w="108" w:type="dxa"/>
            <w:bottom w:w="0" w:type="dxa"/>
            <w:right w:w="108" w:type="dxa"/>
          </w:tblCellMar>
        </w:tblPrEx>
        <w:trPr>
          <w:trHeight w:val="551" w:hRule="atLeast"/>
        </w:trPr>
        <w:tc>
          <w:tcPr>
            <w:tcW w:w="219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其他附件名称</w:t>
            </w:r>
          </w:p>
        </w:tc>
        <w:tc>
          <w:tcPr>
            <w:tcW w:w="6721" w:type="dxa"/>
            <w:gridSpan w:val="5"/>
            <w:tcBorders>
              <w:top w:val="single" w:color="auto" w:sz="4" w:space="0"/>
              <w:left w:val="nil"/>
              <w:bottom w:val="single" w:color="auto" w:sz="4" w:space="0"/>
              <w:right w:val="single" w:color="auto" w:sz="4" w:space="0"/>
            </w:tcBorders>
            <w:vAlign w:val="center"/>
          </w:tcPr>
          <w:p>
            <w:pPr>
              <w:pStyle w:val="6"/>
              <w:widowControl/>
              <w:ind w:left="1919" w:firstLine="0" w:firstLineChars="0"/>
              <w:rPr>
                <w:rFonts w:ascii="Times New Roman" w:hAnsi="Times New Roman" w:eastAsia="宋体"/>
                <w:color w:val="000000"/>
                <w:kern w:val="0"/>
                <w:sz w:val="24"/>
                <w:szCs w:val="24"/>
              </w:rPr>
            </w:pPr>
          </w:p>
        </w:tc>
        <w:tc>
          <w:tcPr>
            <w:tcW w:w="242" w:type="dxa"/>
            <w:vAlign w:val="center"/>
          </w:tcPr>
          <w:p>
            <w:pPr>
              <w:widowControl/>
              <w:jc w:val="left"/>
              <w:rPr>
                <w:rFonts w:ascii="Times New Roman" w:hAnsi="Times New Roman"/>
                <w:kern w:val="0"/>
                <w:sz w:val="20"/>
                <w:szCs w:val="20"/>
              </w:rPr>
            </w:pPr>
          </w:p>
        </w:tc>
      </w:tr>
      <w:tr>
        <w:tblPrEx>
          <w:tblCellMar>
            <w:top w:w="15" w:type="dxa"/>
            <w:left w:w="108" w:type="dxa"/>
            <w:bottom w:w="0" w:type="dxa"/>
            <w:right w:w="108" w:type="dxa"/>
          </w:tblCellMar>
        </w:tblPrEx>
        <w:trPr>
          <w:trHeight w:val="985" w:hRule="atLeast"/>
        </w:trPr>
        <w:tc>
          <w:tcPr>
            <w:tcW w:w="219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备注</w:t>
            </w:r>
          </w:p>
        </w:tc>
        <w:tc>
          <w:tcPr>
            <w:tcW w:w="672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24"/>
                <w:szCs w:val="24"/>
              </w:rPr>
            </w:pPr>
          </w:p>
        </w:tc>
        <w:tc>
          <w:tcPr>
            <w:tcW w:w="242" w:type="dxa"/>
            <w:vAlign w:val="center"/>
          </w:tcPr>
          <w:p>
            <w:pPr>
              <w:widowControl/>
              <w:jc w:val="left"/>
              <w:rPr>
                <w:rFonts w:ascii="Times New Roman" w:hAnsi="Times New Roman" w:eastAsia="Times New Roman"/>
                <w:kern w:val="0"/>
                <w:sz w:val="20"/>
                <w:szCs w:val="20"/>
              </w:rPr>
            </w:pPr>
          </w:p>
        </w:tc>
      </w:tr>
      <w:tr>
        <w:tblPrEx>
          <w:tblCellMar>
            <w:top w:w="15" w:type="dxa"/>
            <w:left w:w="108" w:type="dxa"/>
            <w:bottom w:w="0" w:type="dxa"/>
            <w:right w:w="108" w:type="dxa"/>
          </w:tblCellMar>
        </w:tblPrEx>
        <w:trPr>
          <w:trHeight w:val="1187" w:hRule="atLeast"/>
        </w:trPr>
        <w:tc>
          <w:tcPr>
            <w:tcW w:w="21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672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242" w:type="dxa"/>
            <w:tcBorders>
              <w:top w:val="nil"/>
              <w:left w:val="nil"/>
              <w:bottom w:val="nil"/>
              <w:right w:val="nil"/>
            </w:tcBorders>
            <w:vAlign w:val="center"/>
          </w:tcPr>
          <w:p>
            <w:pPr>
              <w:widowControl/>
              <w:jc w:val="center"/>
              <w:rPr>
                <w:rFonts w:ascii="Times New Roman" w:hAnsi="Times New Roman"/>
                <w:color w:val="000000"/>
                <w:kern w:val="0"/>
                <w:sz w:val="22"/>
              </w:rPr>
            </w:pPr>
          </w:p>
        </w:tc>
      </w:tr>
      <w:tr>
        <w:tblPrEx>
          <w:tblCellMar>
            <w:top w:w="15" w:type="dxa"/>
            <w:left w:w="108" w:type="dxa"/>
            <w:bottom w:w="0" w:type="dxa"/>
            <w:right w:w="108" w:type="dxa"/>
          </w:tblCellMar>
        </w:tblPrEx>
        <w:trPr>
          <w:trHeight w:val="32" w:hRule="atLeast"/>
        </w:trPr>
        <w:tc>
          <w:tcPr>
            <w:tcW w:w="21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672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242" w:type="dxa"/>
            <w:tcBorders>
              <w:top w:val="nil"/>
              <w:left w:val="nil"/>
              <w:bottom w:val="nil"/>
              <w:right w:val="nil"/>
            </w:tcBorders>
            <w:vAlign w:val="center"/>
          </w:tcPr>
          <w:p>
            <w:pPr>
              <w:widowControl/>
              <w:jc w:val="left"/>
              <w:rPr>
                <w:rFonts w:ascii="Times New Roman" w:hAnsi="Times New Roman" w:eastAsia="Times New Roman"/>
                <w:kern w:val="0"/>
                <w:sz w:val="20"/>
                <w:szCs w:val="20"/>
              </w:rPr>
            </w:pPr>
          </w:p>
        </w:tc>
      </w:tr>
    </w:tbl>
    <w:p>
      <w:pPr>
        <w:spacing w:line="580" w:lineRule="exact"/>
        <w:rPr>
          <w:rFonts w:ascii="Times New Roman" w:hAnsi="Times New Roman" w:eastAsia="方正仿宋_GBK"/>
          <w:sz w:val="24"/>
          <w:szCs w:val="24"/>
        </w:rPr>
        <w:sectPr>
          <w:footerReference r:id="rId4" w:type="default"/>
          <w:pgSz w:w="11906" w:h="16838"/>
          <w:pgMar w:top="1814" w:right="1531" w:bottom="1985" w:left="1531" w:header="851" w:footer="992" w:gutter="0"/>
          <w:cols w:space="425" w:num="1"/>
          <w:docGrid w:type="linesAndChars" w:linePitch="312" w:charSpace="0"/>
        </w:sectPr>
      </w:pPr>
    </w:p>
    <w:p>
      <w:pPr>
        <w:spacing w:line="580" w:lineRule="exact"/>
        <w:outlineLvl w:val="0"/>
        <w:rPr>
          <w:rFonts w:ascii="Times New Roman" w:hAnsi="Times New Roman" w:eastAsia="方正黑体_GBK"/>
          <w:sz w:val="32"/>
          <w:szCs w:val="32"/>
        </w:rPr>
      </w:pPr>
      <w:r>
        <w:rPr>
          <w:rFonts w:ascii="Times New Roman" w:hAnsi="Times New Roman" w:eastAsia="方正黑体_GBK"/>
          <w:sz w:val="32"/>
          <w:szCs w:val="32"/>
        </w:rPr>
        <w:t>附件3</w:t>
      </w:r>
    </w:p>
    <w:p>
      <w:pPr>
        <w:spacing w:line="580" w:lineRule="exact"/>
        <w:jc w:val="center"/>
        <w:rPr>
          <w:rFonts w:ascii="Times New Roman" w:hAnsi="Times New Roman" w:eastAsia="方正小标宋_GBK"/>
          <w:sz w:val="36"/>
          <w:szCs w:val="36"/>
        </w:rPr>
      </w:pPr>
      <w:bookmarkStart w:id="2" w:name="_Hlk99721332"/>
      <w:r>
        <w:rPr>
          <w:rFonts w:ascii="Times New Roman" w:hAnsi="Times New Roman" w:eastAsia="方正小标宋_GBK"/>
          <w:sz w:val="36"/>
          <w:szCs w:val="36"/>
        </w:rPr>
        <w:t>“环保担”申报企业信用承诺书</w:t>
      </w:r>
    </w:p>
    <w:tbl>
      <w:tblPr>
        <w:tblStyle w:val="3"/>
        <w:tblW w:w="9267" w:type="dxa"/>
        <w:jc w:val="center"/>
        <w:tblLayout w:type="fixed"/>
        <w:tblCellMar>
          <w:top w:w="0" w:type="dxa"/>
          <w:left w:w="108" w:type="dxa"/>
          <w:bottom w:w="0" w:type="dxa"/>
          <w:right w:w="108" w:type="dxa"/>
        </w:tblCellMar>
      </w:tblPr>
      <w:tblGrid>
        <w:gridCol w:w="1747"/>
        <w:gridCol w:w="2190"/>
        <w:gridCol w:w="1478"/>
        <w:gridCol w:w="1123"/>
        <w:gridCol w:w="1282"/>
        <w:gridCol w:w="1447"/>
      </w:tblGrid>
      <w:tr>
        <w:tblPrEx>
          <w:tblCellMar>
            <w:top w:w="0" w:type="dxa"/>
            <w:left w:w="108" w:type="dxa"/>
            <w:bottom w:w="0" w:type="dxa"/>
            <w:right w:w="108" w:type="dxa"/>
          </w:tblCellMar>
        </w:tblPrEx>
        <w:trPr>
          <w:trHeight w:val="728"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项</w:t>
            </w:r>
            <w:bookmarkEnd w:id="2"/>
            <w:r>
              <w:rPr>
                <w:rFonts w:ascii="Times New Roman" w:hAnsi="Times New Roman" w:eastAsia="宋体"/>
                <w:color w:val="000000"/>
                <w:sz w:val="24"/>
                <w:szCs w:val="24"/>
              </w:rPr>
              <w:t>目申报单位</w:t>
            </w:r>
          </w:p>
        </w:tc>
        <w:tc>
          <w:tcPr>
            <w:tcW w:w="219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c>
          <w:tcPr>
            <w:tcW w:w="260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统一社会信用代码</w:t>
            </w:r>
          </w:p>
        </w:tc>
        <w:tc>
          <w:tcPr>
            <w:tcW w:w="2729"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r>
      <w:tr>
        <w:tblPrEx>
          <w:tblCellMar>
            <w:top w:w="0" w:type="dxa"/>
            <w:left w:w="108" w:type="dxa"/>
            <w:bottom w:w="0" w:type="dxa"/>
            <w:right w:w="108" w:type="dxa"/>
          </w:tblCellMar>
        </w:tblPrEx>
        <w:trPr>
          <w:trHeight w:val="728" w:hRule="atLeast"/>
          <w:jc w:val="center"/>
        </w:trPr>
        <w:tc>
          <w:tcPr>
            <w:tcW w:w="174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项目名称</w:t>
            </w:r>
          </w:p>
        </w:tc>
        <w:tc>
          <w:tcPr>
            <w:tcW w:w="7520"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r>
      <w:tr>
        <w:tblPrEx>
          <w:tblCellMar>
            <w:top w:w="0" w:type="dxa"/>
            <w:left w:w="108" w:type="dxa"/>
            <w:bottom w:w="0" w:type="dxa"/>
            <w:right w:w="108" w:type="dxa"/>
          </w:tblCellMar>
        </w:tblPrEx>
        <w:trPr>
          <w:trHeight w:val="728" w:hRule="atLeast"/>
          <w:jc w:val="center"/>
        </w:trPr>
        <w:tc>
          <w:tcPr>
            <w:tcW w:w="174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项目所在地</w:t>
            </w:r>
          </w:p>
        </w:tc>
        <w:tc>
          <w:tcPr>
            <w:tcW w:w="219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c>
          <w:tcPr>
            <w:tcW w:w="1478"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项目责任人</w:t>
            </w:r>
          </w:p>
        </w:tc>
        <w:tc>
          <w:tcPr>
            <w:tcW w:w="1123"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c>
          <w:tcPr>
            <w:tcW w:w="128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联系电话</w:t>
            </w:r>
          </w:p>
        </w:tc>
        <w:tc>
          <w:tcPr>
            <w:tcW w:w="1447"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r>
      <w:tr>
        <w:tblPrEx>
          <w:tblCellMar>
            <w:top w:w="0" w:type="dxa"/>
            <w:left w:w="108" w:type="dxa"/>
            <w:bottom w:w="0" w:type="dxa"/>
            <w:right w:w="108" w:type="dxa"/>
          </w:tblCellMar>
        </w:tblPrEx>
        <w:trPr>
          <w:trHeight w:val="667" w:hRule="atLeast"/>
          <w:jc w:val="center"/>
        </w:trPr>
        <w:tc>
          <w:tcPr>
            <w:tcW w:w="9267" w:type="dxa"/>
            <w:gridSpan w:val="6"/>
            <w:tcBorders>
              <w:top w:val="single" w:color="auto" w:sz="4" w:space="0"/>
              <w:left w:val="single" w:color="auto" w:sz="4" w:space="0"/>
              <w:bottom w:val="nil"/>
              <w:right w:val="single" w:color="000000" w:sz="4" w:space="0"/>
            </w:tcBorders>
            <w:vAlign w:val="center"/>
          </w:tcPr>
          <w:p>
            <w:pPr>
              <w:jc w:val="center"/>
              <w:rPr>
                <w:rFonts w:ascii="Times New Roman" w:hAnsi="Times New Roman" w:eastAsia="宋体"/>
                <w:color w:val="000000"/>
                <w:szCs w:val="21"/>
              </w:rPr>
            </w:pPr>
            <w:r>
              <w:rPr>
                <w:rFonts w:ascii="Times New Roman" w:hAnsi="Times New Roman" w:eastAsia="宋体"/>
                <w:color w:val="000000"/>
                <w:sz w:val="28"/>
                <w:szCs w:val="21"/>
              </w:rPr>
              <w:t>项目申报企业承诺</w:t>
            </w:r>
          </w:p>
        </w:tc>
      </w:tr>
      <w:tr>
        <w:tblPrEx>
          <w:tblCellMar>
            <w:top w:w="0" w:type="dxa"/>
            <w:left w:w="108" w:type="dxa"/>
            <w:bottom w:w="0" w:type="dxa"/>
            <w:right w:w="108" w:type="dxa"/>
          </w:tblCellMar>
        </w:tblPrEx>
        <w:trPr>
          <w:trHeight w:val="667" w:hRule="atLeast"/>
          <w:jc w:val="center"/>
        </w:trPr>
        <w:tc>
          <w:tcPr>
            <w:tcW w:w="9267" w:type="dxa"/>
            <w:gridSpan w:val="6"/>
            <w:tcBorders>
              <w:top w:val="nil"/>
              <w:left w:val="single" w:color="auto" w:sz="4" w:space="0"/>
              <w:bottom w:val="nil"/>
              <w:right w:val="single" w:color="000000" w:sz="4" w:space="0"/>
            </w:tcBorders>
            <w:vAlign w:val="center"/>
          </w:tcPr>
          <w:p>
            <w:pPr>
              <w:spacing w:line="360" w:lineRule="auto"/>
              <w:rPr>
                <w:rFonts w:ascii="Times New Roman" w:hAnsi="Times New Roman" w:eastAsia="宋体"/>
                <w:color w:val="000000"/>
                <w:sz w:val="24"/>
                <w:szCs w:val="24"/>
              </w:rPr>
            </w:pPr>
            <w:r>
              <w:rPr>
                <w:rFonts w:ascii="Times New Roman" w:hAnsi="Times New Roman" w:eastAsia="宋体"/>
                <w:color w:val="000000"/>
                <w:sz w:val="24"/>
                <w:szCs w:val="24"/>
              </w:rPr>
              <w:t>1. 本项目的申报材料均依据申报要求据实提供。</w:t>
            </w:r>
          </w:p>
          <w:p>
            <w:pPr>
              <w:spacing w:line="360" w:lineRule="auto"/>
              <w:rPr>
                <w:rFonts w:ascii="Times New Roman" w:hAnsi="Times New Roman" w:eastAsia="宋体"/>
                <w:color w:val="000000"/>
                <w:sz w:val="24"/>
                <w:szCs w:val="24"/>
              </w:rPr>
            </w:pPr>
            <w:r>
              <w:rPr>
                <w:rFonts w:ascii="Times New Roman" w:hAnsi="Times New Roman" w:eastAsia="宋体"/>
                <w:color w:val="000000"/>
                <w:sz w:val="24"/>
                <w:szCs w:val="24"/>
              </w:rPr>
              <w:t>2. 截至申报之日，未被列入人民法院失信被执行人名单。</w:t>
            </w:r>
          </w:p>
          <w:p>
            <w:pPr>
              <w:spacing w:line="360" w:lineRule="auto"/>
              <w:rPr>
                <w:rFonts w:ascii="Times New Roman" w:hAnsi="Times New Roman" w:eastAsia="宋体"/>
                <w:color w:val="000000"/>
                <w:sz w:val="24"/>
                <w:szCs w:val="24"/>
              </w:rPr>
            </w:pPr>
            <w:r>
              <w:rPr>
                <w:rFonts w:ascii="Times New Roman" w:hAnsi="Times New Roman" w:eastAsia="宋体"/>
                <w:color w:val="000000"/>
                <w:sz w:val="24"/>
                <w:szCs w:val="24"/>
              </w:rPr>
              <w:t>3. 当期无逾期贷款未偿还。</w:t>
            </w:r>
          </w:p>
          <w:p>
            <w:pPr>
              <w:spacing w:line="360" w:lineRule="auto"/>
              <w:rPr>
                <w:rFonts w:ascii="Times New Roman" w:hAnsi="Times New Roman" w:eastAsia="宋体"/>
                <w:color w:val="000000"/>
                <w:sz w:val="24"/>
                <w:szCs w:val="24"/>
              </w:rPr>
            </w:pPr>
            <w:r>
              <w:rPr>
                <w:rFonts w:ascii="Times New Roman" w:hAnsi="Times New Roman" w:eastAsia="宋体"/>
                <w:color w:val="000000"/>
                <w:sz w:val="24"/>
                <w:szCs w:val="24"/>
              </w:rPr>
              <w:t>4.截至申报之日，本单位环保信用评价等级不为黑色或红色。</w:t>
            </w:r>
          </w:p>
          <w:p>
            <w:pPr>
              <w:spacing w:line="360" w:lineRule="auto"/>
              <w:rPr>
                <w:rFonts w:ascii="Times New Roman" w:hAnsi="Times New Roman" w:eastAsia="宋体"/>
                <w:color w:val="000000"/>
                <w:sz w:val="24"/>
                <w:szCs w:val="24"/>
              </w:rPr>
            </w:pPr>
            <w:r>
              <w:rPr>
                <w:rFonts w:ascii="Times New Roman" w:hAnsi="Times New Roman" w:eastAsia="宋体"/>
                <w:color w:val="000000"/>
                <w:sz w:val="24"/>
                <w:szCs w:val="24"/>
              </w:rPr>
              <w:t>5.企业纳税信用评级非D级。</w:t>
            </w:r>
          </w:p>
          <w:p>
            <w:pPr>
              <w:spacing w:line="360" w:lineRule="auto"/>
              <w:rPr>
                <w:rFonts w:ascii="Times New Roman" w:hAnsi="Times New Roman" w:eastAsia="宋体"/>
                <w:color w:val="000000"/>
                <w:sz w:val="24"/>
                <w:szCs w:val="24"/>
              </w:rPr>
            </w:pPr>
            <w:r>
              <w:rPr>
                <w:rFonts w:ascii="Times New Roman" w:hAnsi="Times New Roman" w:eastAsia="宋体"/>
                <w:color w:val="000000"/>
                <w:sz w:val="24"/>
                <w:szCs w:val="24"/>
              </w:rPr>
              <w:t>6. 如违背以上承诺，愿意承担相关责任，同意有关主管部门将相关失信信息记入公共信用信息系统，严重失信的，同意在相关政府门户网站公开。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3353" w:hRule="atLeast"/>
          <w:jc w:val="center"/>
        </w:trPr>
        <w:tc>
          <w:tcPr>
            <w:tcW w:w="9267" w:type="dxa"/>
            <w:gridSpan w:val="6"/>
            <w:tcBorders>
              <w:top w:val="nil"/>
              <w:left w:val="single" w:color="auto" w:sz="4" w:space="0"/>
              <w:bottom w:val="single" w:color="auto" w:sz="4" w:space="0"/>
              <w:right w:val="single" w:color="000000" w:sz="4" w:space="0"/>
            </w:tcBorders>
            <w:vAlign w:val="center"/>
          </w:tcPr>
          <w:p>
            <w:pPr>
              <w:ind w:firstLine="3840" w:firstLineChars="1600"/>
              <w:rPr>
                <w:rFonts w:ascii="Times New Roman" w:hAnsi="Times New Roman" w:eastAsia="宋体"/>
                <w:color w:val="000000"/>
                <w:sz w:val="24"/>
                <w:szCs w:val="24"/>
              </w:rPr>
            </w:pPr>
            <w:r>
              <w:rPr>
                <w:rFonts w:ascii="Times New Roman" w:hAnsi="Times New Roman" w:eastAsia="宋体"/>
                <w:color w:val="000000"/>
                <w:sz w:val="24"/>
                <w:szCs w:val="24"/>
              </w:rPr>
              <w:t>项目申报责任人（签名）</w:t>
            </w:r>
          </w:p>
          <w:p>
            <w:pPr>
              <w:ind w:firstLine="4800" w:firstLineChars="2000"/>
              <w:rPr>
                <w:rFonts w:ascii="Times New Roman" w:hAnsi="Times New Roman" w:eastAsia="宋体"/>
                <w:color w:val="000000"/>
                <w:sz w:val="24"/>
                <w:szCs w:val="24"/>
              </w:rPr>
            </w:pPr>
          </w:p>
          <w:p>
            <w:pPr>
              <w:ind w:firstLine="3840" w:firstLineChars="1600"/>
              <w:rPr>
                <w:rFonts w:ascii="Times New Roman" w:hAnsi="Times New Roman" w:eastAsia="宋体"/>
                <w:color w:val="000000"/>
                <w:sz w:val="24"/>
                <w:szCs w:val="24"/>
              </w:rPr>
            </w:pPr>
            <w:r>
              <w:rPr>
                <w:rFonts w:ascii="Times New Roman" w:hAnsi="Times New Roman" w:eastAsia="宋体"/>
                <w:color w:val="000000"/>
                <w:sz w:val="24"/>
                <w:szCs w:val="24"/>
              </w:rPr>
              <w:t>单位负责人（签名）         （公章）</w:t>
            </w:r>
          </w:p>
          <w:p>
            <w:pPr>
              <w:ind w:firstLine="4800" w:firstLineChars="2000"/>
              <w:rPr>
                <w:rFonts w:ascii="Times New Roman" w:hAnsi="Times New Roman" w:eastAsia="宋体"/>
                <w:color w:val="000000"/>
                <w:sz w:val="24"/>
                <w:szCs w:val="24"/>
              </w:rPr>
            </w:pPr>
          </w:p>
          <w:p>
            <w:pPr>
              <w:ind w:firstLine="3840" w:firstLineChars="1600"/>
              <w:rPr>
                <w:rFonts w:ascii="Times New Roman" w:hAnsi="Times New Roman" w:eastAsia="宋体"/>
                <w:color w:val="000000"/>
                <w:szCs w:val="21"/>
              </w:rPr>
            </w:pPr>
            <w:r>
              <w:rPr>
                <w:rFonts w:ascii="Times New Roman" w:hAnsi="Times New Roman" w:eastAsia="宋体"/>
                <w:color w:val="000000"/>
                <w:sz w:val="24"/>
                <w:szCs w:val="24"/>
              </w:rPr>
              <w:t>日期：</w:t>
            </w:r>
          </w:p>
        </w:tc>
      </w:tr>
    </w:tbl>
    <w:p>
      <w:pPr>
        <w:spacing w:line="590" w:lineRule="exact"/>
        <w:rPr>
          <w:rFonts w:ascii="Times New Roman" w:hAnsi="Times New Roman" w:eastAsia="方正仿宋_GBK"/>
          <w:sz w:val="32"/>
          <w:szCs w:val="32"/>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3C0041" w:csb1="A008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ind w:left="210" w:leftChars="100" w:right="210" w:rightChars="100"/>
                            <w:jc w:val="both"/>
                            <w:rPr>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p>
                          <w:pPr>
                            <w:pStyle w:val="2"/>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path/>
              <v:fill on="f" focussize="0,0"/>
              <v:stroke on="f" joinstyle="miter"/>
              <v:imagedata o:title=""/>
              <o:lock v:ext="edit"/>
              <v:textbox inset="0mm,0mm,0mm,0mm" style="mso-fit-shape-to-text:t;">
                <w:txbxContent>
                  <w:p>
                    <w:pPr>
                      <w:pStyle w:val="2"/>
                      <w:ind w:left="210" w:leftChars="100" w:right="210" w:rightChars="100"/>
                      <w:jc w:val="both"/>
                      <w:rPr>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p>
                    <w:pPr>
                      <w:pStyle w:val="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ind w:left="210" w:leftChars="100" w:right="210" w:rightChars="100"/>
                            <w:jc w:val="both"/>
                            <w:rPr>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t xml:space="preserve"> —</w:t>
                          </w:r>
                        </w:p>
                        <w:p>
                          <w:pPr>
                            <w:pStyle w:val="2"/>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path/>
              <v:fill on="f" focussize="0,0"/>
              <v:stroke on="f" joinstyle="miter"/>
              <v:imagedata o:title=""/>
              <o:lock v:ext="edit"/>
              <v:textbox inset="0mm,0mm,0mm,0mm" style="mso-fit-shape-to-text:t;">
                <w:txbxContent>
                  <w:p>
                    <w:pPr>
                      <w:pStyle w:val="2"/>
                      <w:ind w:left="210" w:leftChars="100" w:right="210" w:rightChars="100"/>
                      <w:jc w:val="both"/>
                      <w:rPr>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t xml:space="preserve"> —</w:t>
                    </w:r>
                  </w:p>
                  <w:p>
                    <w:pPr>
                      <w:pStyle w:val="2"/>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87655" cy="15494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287655" cy="154940"/>
                      </a:xfrm>
                      <a:prstGeom prst="rect">
                        <a:avLst/>
                      </a:prstGeom>
                      <a:noFill/>
                      <a:ln>
                        <a:noFill/>
                      </a:ln>
                      <a:effectLst/>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flip:x;margin-top:0pt;height:12.2pt;width:22.65pt;mso-position-horizontal:left;mso-position-horizontal-relative:margin;z-index:251659264;mso-width-relative:page;mso-height-relative:page;" filled="f" stroked="f" coordsize="21600,21600" o:gfxdata="UEsDBAoAAAAAAIdO4kAAAAAAAAAAAAAAAAAEAAAAZHJzL1BLAwQUAAAACACHTuJAKwUCrdMAAAAD&#10;AQAADwAAAGRycy9kb3ducmV2LnhtbE2Oy07DMBBF90j8gzVI7KidEF4hToVASLBgQekHTJMhDsTj&#10;KHbb0K9nYAObka7u1ZlTLWc/qB1NsQ9sIVsYUMRNaHvuLKzfHs+uQcWE3OIQmCx8UYRlfXxUYdmG&#10;Pb/SbpU6JRCOJVpwKY2l1rFx5DEuwkgs3XuYPCaJU6fbCfcC94POjbnUHnuWDw5HunfUfK623oKZ&#10;s2f34vKn9d3VA2YfN/5w6Ly1pyeZuQWVaE5/Y/jRF3WoxWkTttxGNQhDdr9XuuLiHNTGQl4UoOtK&#10;/3evvwFQSwMEFAAAAAgAh07iQFxMVfnGAQAAiQMAAA4AAABkcnMvZTJvRG9jLnhtbK1TS27bMBDd&#10;F8gdCO5r2kacpoLlAIWRtEDQFkh7AJoiLQL8gUNb8gXSG3TVTfc9l8+RISUbabrJohtiOPP0OO/N&#10;aHnTW0P2MoL2rqazyZQS6YRvtNvW9Pu327fXlEDiruHGO1nTgwR6s7p4s+xCJee+9aaRkSCJg6oL&#10;NW1TChVjIFppOUx8kA6LykfLE17jljWRd8huDZtPp1es87EJ0QsJgNn1UKQjY3wNoVdKC7n2Ymel&#10;SwNrlIYnlAStDkBXpVulpEhflAKZiKkpKk3lxEcw3uSTrZa82kYeWi3GFvhrWnihyXLt8NEz1Zon&#10;TnZR/0NltYgevEoT4S0bhBRHUMVs+sKbh5YHWbSg1RDOpsP/oxWf918j0Q1uAiWOWxz48eeP468/&#10;x9+PZJbt6QJUiHoIiEv9B99n6JgHTGbVvYqWKKPDx1zMGVRGEIk2H842yz4Rgcn59burxYISgaXZ&#10;4vL9ZRkDG2jyxyFCupPekhzUNOIUCynf30PCpxF6gmS487famDJJ4/5KIHDIyLIK49dZ0dB5jlK/&#10;6Uc5G98cUKX55NDhvC2nIJ6CzSnYhai3LTZXvGCZCCdUWhu3Ka/A8zvGz/+g1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BQKt0wAAAAMBAAAPAAAAAAAAAAEAIAAAACIAAABkcnMvZG93bnJldi54&#10;bWxQSwECFAAUAAAACACHTuJAXExV+cYBAACJAwAADgAAAAAAAAABACAAAAAiAQAAZHJzL2Uyb0Rv&#10;Yy54bWxQSwUGAAAAAAYABgBZAQAAWgUAAAAA&#10;">
              <v:path/>
              <v:fill on="f" focussize="0,0"/>
              <v:stroke on="f" joinstyle="miter"/>
              <v:imagedata o:title=""/>
              <o:lock v:ext="edit"/>
              <v:textbox inset="0mm,0mm,0mm,0mm">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C2E51"/>
    <w:multiLevelType w:val="singleLevel"/>
    <w:tmpl w:val="2A0C2E51"/>
    <w:lvl w:ilvl="0" w:tentative="0">
      <w:start w:val="1"/>
      <w:numFmt w:val="chineseCounting"/>
      <w:suff w:val="nothing"/>
      <w:lvlText w:val="%1、"/>
      <w:lvlJc w:val="left"/>
      <w:rPr>
        <w:rFonts w:hint="eastAsia"/>
      </w:rPr>
    </w:lvl>
  </w:abstractNum>
  <w:abstractNum w:abstractNumId="1">
    <w:nsid w:val="59D2506C"/>
    <w:multiLevelType w:val="singleLevel"/>
    <w:tmpl w:val="59D2506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B0796"/>
    <w:rsid w:val="027B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2022-08-11T06:56:00Z</dcterms:created>
  <dc:creator>菲常</dc:creator>
  <cp:lastModifiedBy>菲常</cp:lastModifiedBy>
  <dcterms:modified xsi:type="dcterms:W3CDTF">2022-08-11T06:57:27Z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38F2B55AE3A9426CA9332760A783DEF5</vt:lpwstr>
  </property>
</Properties>
</file>