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sz w:val="28"/>
          <w:szCs w:val="28"/>
        </w:rPr>
      </w:pPr>
      <w:r>
        <w:rPr>
          <w:rFonts w:ascii="方正黑体_GBK" w:eastAsia="方正黑体_GBK" w:cs="宋体" w:hint="eastAsia"/>
          <w:color w:val="000000"/>
          <w:kern w:val="0"/>
          <w:sz w:val="28"/>
          <w:szCs w:val="28"/>
        </w:rPr>
        <w:t>附件</w:t>
      </w:r>
    </w:p>
    <w:p>
      <w:pPr>
        <w:widowControl/>
        <w:jc w:val="center"/>
        <w:rPr>
          <w:rFonts w:ascii="Times New Roman" w:eastAsia="方正小标宋_GBK" w:hAnsi="Times New Roman"/>
          <w:b/>
          <w:bCs/>
          <w:color w:val="3D3D3D"/>
          <w:kern w:val="0"/>
          <w:sz w:val="36"/>
          <w:szCs w:val="36"/>
          <w:shd w:val="clear" w:color="auto" w:fill="FFFFFF"/>
        </w:rPr>
      </w:pPr>
      <w:r>
        <w:rPr>
          <w:rFonts w:ascii="Times New Roman" w:eastAsia="方正小标宋_GBK" w:hAnsi="Times New Roman" w:hint="eastAsia"/>
          <w:b/>
          <w:bCs/>
          <w:color w:val="3D3D3D"/>
          <w:kern w:val="0"/>
          <w:sz w:val="36"/>
          <w:szCs w:val="36"/>
          <w:shd w:val="clear" w:color="auto" w:fill="FFFFFF"/>
        </w:rPr>
        <w:t>202</w:t>
      </w:r>
      <w:r>
        <w:rPr>
          <w:rFonts w:ascii="Times New Roman" w:eastAsia="方正小标宋_GBK" w:hAnsi="Times New Roman"/>
          <w:b/>
          <w:bCs/>
          <w:color w:val="3D3D3D"/>
          <w:kern w:val="0"/>
          <w:sz w:val="36"/>
          <w:szCs w:val="36"/>
          <w:shd w:val="clear" w:color="auto" w:fill="FFFFFF"/>
        </w:rPr>
        <w:t>1</w:t>
      </w:r>
      <w:r>
        <w:rPr>
          <w:rFonts w:ascii="Times New Roman" w:eastAsia="方正小标宋_GBK" w:hAnsi="Times New Roman" w:hint="eastAsia"/>
          <w:b/>
          <w:bCs/>
          <w:color w:val="3D3D3D"/>
          <w:kern w:val="0"/>
          <w:sz w:val="36"/>
          <w:szCs w:val="36"/>
          <w:shd w:val="clear" w:color="auto" w:fill="FFFFFF"/>
        </w:rPr>
        <w:t>年南京市初创期科技型企业拟奖励单位名单</w:t>
      </w:r>
    </w:p>
    <w:p>
      <w:pPr>
        <w:widowControl/>
        <w:jc w:val="center"/>
        <w:rPr>
          <w:rFonts w:ascii="Times New Roman" w:eastAsia="方正小标宋_GBK" w:hAnsi="Times New Roman"/>
          <w:b/>
          <w:bCs/>
          <w:color w:val="3D3D3D"/>
          <w:kern w:val="0"/>
          <w:sz w:val="36"/>
          <w:szCs w:val="36"/>
          <w:shd w:val="clear" w:color="auto" w:fill="FFFFFF"/>
        </w:rPr>
      </w:pPr>
    </w:p>
    <w:tbl>
      <w:tblPr>
        <w:jc w:val="left"/>
        <w:tblInd w:w="-176" w:type="dx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544"/>
        <w:gridCol w:w="3686"/>
        <w:gridCol w:w="1984"/>
      </w:tblGrid>
      <w:tr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纳税所在区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南京鑫业诚智能科技有限公司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91320191MA1P6HE34U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江苏绿科软件科技有限公司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91320191MA1WP8LN8D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南京亿科人群健康研究院有限公司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91320191MA1X7TJG8L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南京寒武纪科技有限公司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91320191MA1WAYJD2G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沪欧空中应急救援（南京）有限公司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91320191MA1Y2YQB9D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南京合巨药业有限公司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91320193MA1NC8W86E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国火萃智（南京）科技有限公司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91320191MA1YE6GX4J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江苏守卫者航天科技有限公司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91320191MA1NCRNX5W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南京普医信信息科技有限公司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91320191MA1Q52RQXU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南京电博机器人技术有限公司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91320191MA1P020A98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新睿信智能物联研究院（南京）有限公司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91320191MA1YTDW237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南京德新致远科技有限公司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91140100MA0JR0J7XA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南京瀚柏网络科技有限公司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91320191MA1WLLGR2N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南京边貊软件有限公司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91320191MA1URG912D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江苏林谷智能科技有限公司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91320114MA1WFN3M1W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南京亿科保达医药科技有限公司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91320191MA1XK9FP2A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南京光通智联科技有限公司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91320191MA24GD621R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纳税所在区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南京学府睿捷信息科技有限公司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91320191MA1X25AQX2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七四九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电子研究院有限公司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91320191MA22C0235E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南京永乐测绘服务有限公司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91320191MA1W6U2Q8Y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南京同畅新材料研究院有限公司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91320191MA2229GP43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南京安博新医药有限公司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91320191MA1XC5091G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南京浩普环境科技有限公司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91320191MA206M1XX2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南京吉芮康生物科技研究院有限公司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91320191MA22KWHL92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江苏鸿森科技有限公司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91320191MA20D6M40R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南京月琴科技有限公司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91500112MA5UAXQE8W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南京希沐晟科技有限公司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91320111MA1X0MFA61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南京金凯木纳米材料有限公司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91320191MA1X763D9Y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魂斗罗智能科技（南京）有限公司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91320191MA25T87P4A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天平智建（南京）信息技术有限公司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91120116MA06D0P45B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信熵科技（南京）有限公司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91320191MA206LX19Y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南京道尔顿化学技术有限公司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91320116MA1NUQ1Q3K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南京睿客邦科技有限公司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91320191MA25XQJJ28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南京诚启荣腾信息科技有限公司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91610131MA6U5MTK0M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南京纳晶科技有限公司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91320191MA25YGM553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南京贝塞尔电力科技有限公司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91320191MA1XB1B1XQ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南京峰暴数字科技有限公司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91320111MA1NLBEN1Q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纳税所在区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南京胜嘉恩信息科技有限公司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91320191MA23P86U5F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南京市金龙锋信息科技有限公司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91350681MA31MC6G59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南京矢量智能测控技术有限公司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91320191MA23D2RR27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秸都科技（南京）有限公司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91320191MA25E9AY89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铸天智能科技（南京）有限公司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91320191MA269M566G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南京众达软件技术有限公司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91511302MA63RQWA4N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得壹科技（南京）有限公司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91210231MA0U86QK3K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南京易文计算机科技有限公司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91340500771144977L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南京铭泽电子科技有限公司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91320116MA203PFL28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南京新启迪软件工程有限公司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91320191MA1X24182K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江苏秘淘智能科技有限公司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91320191MA21CB0741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南京昆宇技术软件有限公司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91320191MA26X0C61U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南京泽链科技有限公司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91320191MA1WAD7F5J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南京乾缘盛世科技有限公司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91110111MA0187E774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南京圣得鑫科技发展有限责任公司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91110109MA017THY10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南京医护国康医疗科技有限公司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91320118MA21FN2410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江苏易核科学仪器有限公司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91320191MA1R7JA74D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南京后己信息科技有限公司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91320191MA22WEX64Q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江苏云之声信息科技有限公司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91320102MA1Y3EYX0D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南京展翼科技有限责任公司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91131003MA0CCW545P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纳税所在区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南京百世维康科技有限公司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91230800MA1AUTUG2N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江苏一全药业有限公司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91320100MA20B9X642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南京索力得网络科技有限公司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91320191MA1NT7JN6C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朗伯体（南京）智能信息技术有限公司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91320115MA1YY1FH20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南京璧合网络科技有限公司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91320113MA1WGNXAX5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江苏上交科技有限公司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91320191MA1Y817W2M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南京市心诣信息科技服务有限责任公司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91320191MA1YBPXY67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摩探智能科技（南京）有限责任公司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91320191MA203XU59H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南京科亿信息技术有限公司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91320111MA1YKGXK6B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南京安墨烯科技有限责任公司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91110108MA00GJ3D1R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南京浦海景珊生物技术有限公司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91320191MA22NTX82W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南京山烽科技有限公司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91110105MA00A8YP4L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南京驰同信息技术有限公司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91210231MA0U6REC8W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白泽智旅（南京）规划设计有限公司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91320191MA271XDM5Q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合纵天下（南京）信息科技有限公司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91320191MA21GE8G9U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南京益盖科技有限公司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91450100MA5N90F36K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南京魔盒互动网络技术服务有限公司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91210111MA0UQ8DW2H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南京源之腾科技有限公司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91230607MA1BHL5T8B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南京净微环保科技有限公司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91320191MA229PUA29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南京无际信息科技有限公司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91320115MA1Y253M37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纳税所在区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南京云展信息科技有限公司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91320191MA7E3MTK7D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南京卓鸿智能科技有限公司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91320191MA7FN7W793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南京艾斯网络科技有限公司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91320191MA20GQ5A2L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南京元涵科技有限公司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91320106MA20RUL62X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南京艾明医药有限公司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91320100MA21JGFUX1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南京新势力网络科技有限公司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91320191MA1R7HCG5X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南京芬简信息科技有限公司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91110105MA00FLT94W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南京越子信息科技有限公司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91320191MA7E2LM27G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南京策林腾科技有限公司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91220102MA140YGC5E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南京易维尔斯传感技术有限公司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91320191MA20BBBB0W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南京德乾信息技术有限公司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91320115MA1WG4NP7H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南京机灵侠软件技术有限公司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91320115MA1T7HK23H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南京华助智能科技有限公司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91320115MA1WXG327B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南京莱芃软件技术有限公司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91320115MA1NU0JF7B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南京易基诺环保科技有限公司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91320115MA1NTX5E41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南京中和至诚信息技术有限公司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91320115MA1NJC2C7E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地晨环境技术（南京）有限公司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91320115MA23T2KQ76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江苏信江数字科技有限公司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91320115MA26GXE37H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南京亿博迈网络科技有限公司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91320118MA1W9TGQ0Y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南京信达发信息技术有限公司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91320115MA1P0JA4XA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纳税所在区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南京飞屋信息科技有限公司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91320115MA1T4R4066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南京海森蓝信息科技有限公司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91320115MA1W80DH31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南京白泽万联物联网科技有限公司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91320191MA21JC9W7Q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南京烔创科技有限公司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91320115MA2180QK45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南京汐佳瑞云管理咨询有限责任公司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91320115MA220BRR58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南京慕荣电气科技有限公司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91320115MA204MENX3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南京优知衡信息技术有限公司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91320115MA1XEBLK28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南京曼博都智能科技有限公司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911306063084751689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南京引力云科技有限公司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91320115MA1Y57B651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南京柯麦道智能系统有限公司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91320118MA1NF43NXW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亿芽（南京）科技有限公司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91320113MA201P5T3X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邦世科技（南京）有限公司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91320115MA26XKN153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南京冠帅科技有限公司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91320115MA24QT304R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养哇（南京）科技有限公司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91110108MA01AFG99N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南京锐菲达科技有限公司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91320115MA24YHMA84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南京朗壹数字科技有限公司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91320115MA254MPH5K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南京欧霖霏科技有限公司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91110105MA018A3LX7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南京翌淼信息科技有限公司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91110108MA018C40X2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南京协奏网络科技有限公司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91110108MA00DEGB83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南京讯天游科技有限公司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911101050592267332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纳税所在区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江苏乐致信息科技有限公司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91320115MA1WKFYG58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南京中科华融科技有限公司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911401005812286000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江苏清信科技有限公司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91320115MA25FG0M0N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南京图耐沃电子通信有限公司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91320115MA1P4ANJ2E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江苏启赢数字技术有限公司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91320115MA2131KH7G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南京晟铎科技有限公司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91320191MA252UW1XP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南京道发科技有限公司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91320191MA253DK476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南京科佰瑞能源科技有限公司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91320115MA273JT34T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南京海日达科技有限公司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91320115MA24MUMY4Y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南京应道科技有限公司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91320115MA24ML511A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南京嗣音科技有限公司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91320115MA24HAGE0U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江苏易智鸿远信息科技有限公司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91320115MA27G8CA4Y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南京企冠信息科技有限责任公司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91320115MA20F4HYXN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江苏海内软件科技有限公司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91320192MA1QFQ5E14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经济开发区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南京萃智激光应用技术研究院有限公司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91320192MA1WNMGG6Y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经济开发区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南京普塔科技有限公司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91320192MA27GTB974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经济开发区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南京鹏苼科技有限公司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91320192MA21E6DA97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经济开发区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南京因果人工智能研究院有限公司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91320192MA1YWTY85T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经济开发区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南京贯郡汇科技发展有限公司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91320191MA1XBWMN4W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经济开发区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南京大展检测仪器有限公司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91320192MA1XUXJ62N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经济开发区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纳税所在区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南京寰易信息科技有限公司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91310106MA1FY77285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经济开发区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南京楚凡软件技术有限公司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91320192MA1X319D1K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经济开发区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南京艾特斯科技有限公司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91320113MA1X3CDJ61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经济开发区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南京艾瑞谱生物技术有限公司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91320192MA1XFBTC3E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经济开发区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江苏晟态嘉环境发展有限公司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91320113MA22DRWQ3Y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经济开发区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南京易恩电气科技有限公司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91320192MA1YWERP9K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经济开发区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南京为华信息技术有限公司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91130605MA09KQL764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经济开发区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南京明羿科技有限公司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91320192MA1XNR6H5K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经济开发区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中交安科（南京）安全咨询有限公司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91320113MA1WN6H59Q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经济开发区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江苏弦外音智造科技有限公司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91320104MA1WB2K86T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经济开发区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南京永为边缘云计算系统有限公司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91320118MA21L04K5Y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经济开发区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南京中衍信息科技有限公司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91320192MA2101B394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经济开发区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南京俊明科技有限公司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91320113MA211WLM84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经济开发区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南京中塬盛科技有限公司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91110108306755000B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经济开发区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南京宸佳鼎润信息技术有限公司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91110114MA01K5L475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经济开发区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南京东智智能科技有限公司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91320192MA1YNLYN7M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经济开发区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南京脉搏信息科技有限公司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91320115MA1Y8RX829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经济开发区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煜视（江苏）智能科技有限公司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91320192MA2775YN3K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经济开发区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南京名阳智能科技有限公司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91320192MA20TWMG7X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经济开发区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南京昊眼晶睛智能科技有限公司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91320192MA2043KAXH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经济开发区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纳税所在区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江苏热声机电科技有限公司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91320118MA1W7TBF8J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高淳区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兴德（江苏）安全科技有限公司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91320118MA20QEN4XH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高淳区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南京优麦惠车信息科技有限公司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91210211MA0UGCL32K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高淳区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南京朗逸弘源信息科技有限公司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91320118MA1WFUHXX9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高淳区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南京正德乾低碳科技有限公司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91320118MA222K4DXK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高淳区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江苏古高医疗科技有限公司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91320118MA265CBP0T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高淳区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南京鑫中亿信息科技有限公司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91210211335861494B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高淳区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南京天汉广荣信息技术有限公司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91320118MA22JG560E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高淳区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江苏凯跃科技有限公司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91320118MA26D4KH4J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高淳区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江苏绿手科技有限公司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91420500MA492K6E0W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高淳区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南京君淳智能科技有限公司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91320118MA2061G83R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高淳区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江苏灏镕互联网科技有限公司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91320118MA7E1B3A99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高淳区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南京紫依登科技有限公司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91320118MA262X55XK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高淳区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南京源苔嘉科技有限公司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91320118MA262XKL6B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高淳区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南京知和医药科技有限公司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91320113MA1W7WFP38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南京长三角绿色发展研究院有限公司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91320106MA1WE1X31U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南京瑞源电力科技有限公司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91320106MA1WBCQE00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南京群耀智远信息科技有限公司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91320106MA1NR7PG6P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南京边界区块链科技有限公司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91320106MA26L5PW5Q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江苏腾权信息科技有限公司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91320106MA1RADDD2E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纳税所在区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江苏润无声科技有限公司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91320106MA1WFRFX95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南京瑞卡德数据技术有限公司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91320106MA2275XB47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南京智伦智能科技有限公司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91320106MA215YE515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南京杰信软件科技有限公司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91320106MA26WM7X5G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南京恒舟准导航科技有限公司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91320106MA1X4C7LXU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南京光剑智能技术有限公司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91320106MA25GEQT3M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江苏固环环境科技有限公司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91320106MA1P0C4H9B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南京探晶光电科技有限公司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91320106MA1YACA86A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南京思迈恩传媒科技有限公司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91320106MA1NPH9D6X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南京给力猫智能科技有限公司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91320106MA1Q4G9133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南京博雅软件有限公司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91320106MA225Q6C7Q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洪振科技有限公司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91320106MA1Y5XL51L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南京望亭智能技术有限公司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91320113MA20LPUE94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南京杰曦达信息科技有限公司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91320106MA20EGAX4E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江苏安控易创信息科技有限公司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91320106MA1YU25276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南京瑞宇医药科技有限公司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91320106MA222W7K9H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南京科华系统集成有限公司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91320191MA1XW8RK07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快签宝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91320118MA21A0DJ4G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南京戏趣多科技有限公司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91320106MA1X4F2C29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鼓楼区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南京惟真智能管网科技研究院有限公司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91320105MA206FP386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建邺区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纳税所在区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鑫锢（江苏）供应链管理有限公司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91320104MA1YEQAA2Q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建邺区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江苏澎基科技集团有限公司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91320105MA20K6UC5G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建邺区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江苏中财数据科技有限公司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91320114MA1PBRYCXD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建邺区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南京风谷软件有限公司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91320115MA1X2WUF0K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建邺区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南京耐德高科技有限公司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91320105MA20X9988J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建邺区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桔帧科技（江苏）有限公司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91320105MA223G619U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建邺区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南京领智数据科技有限公司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91320105MA1X4LT61X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建邺区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南京宇山信息科技有限公司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91320106MA20LP3N04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建邺区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赋能生态环境（南京）有限公司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91320105MA20FGQH0E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建邺区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栢华科技（南京）有限公司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91320114MA1Y619TXJ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建邺区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江苏三变科技有限公司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91320105MA1WEFQK40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建邺区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南京艾德声软件科技有限公司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91320105MA25J5RC2R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建邺区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南京木蚁智能科技有限公司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91320105MA1X5A1MXM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建邺区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南京企立科技有限公司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91320106MA1W55NK9L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建邺区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南京千居智人工智能科技有限公司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91320105MA26019G7W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建邺区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南京赛沃夫海洋科技有限公司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91320105MA1QFCGL0Y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建邺区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南京元业技术转移有限公司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91320105MA1NEHKU5X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建邺区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南京扬水源环境科技有限公司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91320105MA210WL45Y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建邺区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南京科锐远行智能科技有限公司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91320100MA262BN62C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建邺区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南京中科拜尔生物技术有限公司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91320105MA27B9X79W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建邺区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纳税所在区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南京瑞特莱生态环境有限公司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91320105MA24XPW818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建邺区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南京永岩新材料科技有限公司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91320105MA21LBKM3L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建邺区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南京帆钉软件有限责任公司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91610893MA7048TC6R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建邺区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南京禹东行智能科技有限公司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91320105MA1Y01QN6W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建邺区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南京怡智和科技有限公司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91110105MA00CPDU9K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建邺区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南京庖小丁科技有限公司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91210100MA0UCT1644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建邺区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南京钢租侠建筑技术有限公司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91320105MA2710FM8A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建邺区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南京井业信息科技有限公司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91320105MA20PCWW51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建邺区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南京宁思科技有限公司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91320105MA1YC28T9K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建邺区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南京钰见未来科技有限公司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91110106MA00H2048C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建邺区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南京恒眩智云科技有限公司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91320105MA260KXX08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建邺区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南京吉相传感成像技术研究院有限公司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91320115MA1WAWNB61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南京迈智软件技术有限公司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91320115MA200HYT0C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南京运通信息科技有限公司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91320115MA1Y8XPC02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镕耀空天新金属科技（南京）有限公司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91320115MA20EXPU1U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南京哈勃信息科技有限公司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91320115MA1XLJ9A4P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江苏纳迪芯生命科技研究院有限公司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91320115MA1Y31JL10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南京智控未来节能科技有限公司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91320115MA274LGM87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江苏粮友机器人有限公司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91320115MA1WMT7U76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南京哨子办公科技有限公司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91320115MA1Q46QL84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纳税所在区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南京云略软件科技有限公司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91320113MA1N98FE05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南京鸣伦物联科技有限公司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91320115MA2686MJ12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吉立（南京）科技有限公司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91320115MA1WWA86XW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南京驰泰机电设备有限公司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91320115MA1WC3335L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南京易申高新技术有限公司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91320115MA1YBTBGXD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南偲生物科技（南京）有限公司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91320115MA211FRT7H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江苏金虞自动化工程有限公司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91320115MA1UU9P11L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托付保（南京）电气有限公司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91320115MA1YW2KC5J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南京中科算通科技有限公司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91320115MA260Q5T63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南京林衡农业科技有限公司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91320115MA1PBWRR1U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江苏考阅科技有限公司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91320115MA1NTY9408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南京楷玿信息技术有限公司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91320115MA20TLFB1R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南京贺鲁自动化科技有限公司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91320115MA1UY05J9Y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南京德奈特系统科技有限责任公司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91320115MA201D2W6W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南京博观工程咨询有限公司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91320106MA1Q0BH43G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南京仟奈视觉传媒有限公司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91320115MA1YWXBA69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南京兰宁智能科技有限公司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91320115MA24RAJW1N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南京进度条软件科技有限公司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91320115MA1Y73YL4T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南京野人动画有限公司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91320105MA1XWFE70D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南京信融企聚网络科技有限公司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91320583MA20TMQF7Y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纳税所在区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南京景泓智垚电子科技有限公司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91320115MA22RJ5J90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云次幂（南京）信息科技有限公司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91610131MA6U4EYP6Q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南京军拓信息科技有限公司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91320115MA214M5L7C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南京童小编科技发展有限公司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91320111MA230A5K65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江苏砺诚交通科技有限公司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91320115MA21T3D35A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江苏倍鼎网络科技有限公司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91321111MA213F4G5U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南京聚之贝信息科技有限公司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91320113MA21D58FXH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中智万企科技集团股份有限公司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91320115MA21Q2TW57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南京中科上元科技有限公司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91320115MA27B7HC29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南京艾沃特物联科技发展有限公司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91320115MA27GC5GXP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南京千桐网络科技有限公司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91320115MA1X0BYX58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南京佑友软件技术有限公司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91320115MA1P63DT2G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南京颖图电子技术有限公司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91320115MA1TA7ER9E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江苏远致能源科技有限公司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91320115MA1WBHN78B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南京徽洋软件科技有限公司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91340500678948858H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南京北冥鲲科技有限公司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91320102MA1XAC719Y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南京锦初信息科技有限公司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91320192MA20G0LW3G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南京信云智能制造科技有限公司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91320117MA1XWCN373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南京众一科技有限公司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91320115MA1YWNAK44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南京云电数字科技有限公司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91320115MA265HPK2R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纳税所在区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南京韵暻信息科技有限公司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91320191MA21E28JXM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南京德润昌信息科技有限公司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91320115MA241FBU6P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南京智赢物联网科技有限公司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91320115MA2450M28F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南京泰信鼎科技有限公司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911101090828730319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南京鑫浦瑞科技有限公司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91110101MA00EJMY33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校派（南京）智慧科技有限公司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91320115MA21FW8CX1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珍宝世纪（南京）信息科技有限公司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91110111MA01EUC29Q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南京同溧晶体材料研究院有限公司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91320117MA1WKH0B3X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溧水区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江苏锐创生态环境科技有限公司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91320117MA1XE9X34F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溧水区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图斯崆南京科技有限公司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91110105MA0042602L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溧水区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江苏源泉智能装备科技有限公司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91320117MA21WUAYX9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溧水区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江苏南皇阳农业科技有限公司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91320102MA1W43WA3T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溧水区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南京晫瑞机械科技有限公司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91320117MA1W698G7E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溧水区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南京星创物联科技有限公司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91320117MA210K911C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溧水区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南京后生远达科技有限公司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911102283398190159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溧水区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南京博普思睿医疗科技有限公司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91110109306487536R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溧水区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南京逸科景润科技有限公司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91110117327244787G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溧水区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南京淳享乐科技有限公司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9136010332765441X7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溧水区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南京银泉信息科技有限公司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91420100096013980C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溧水区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南京梨让网络科技有限公司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91360405MA381N9G6L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溧水区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纳税所在区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南京智客邦科技有限公司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91210204MA0U81924Q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溧水区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南京宝博威尔科技有限公司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91149900MA0K675096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溧水区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南京资环工程技术研究院有限公司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91320116MA1WNF7P3C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六合区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江苏浩吉矿用装备有限公司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91320116MA21WY1Q86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六合区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江苏金信恒科技信息有限公司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91320116MA1YWWH0XF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六合区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博域环保技术研究院（南京）有限公司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91320116MA1WNWHU4A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六合区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南京朗禾智能控制研究院有限公司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91320116MA1YM7041E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六合区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南京小锐教育科技有限公司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91320116MA1YDX3U5L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六合区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南京博达环境科技有限公司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91320116MA1XD7FN2Q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六合区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南京金禧美育软件科技有限公司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91320116MA2745XR3P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六合区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南京苏烈科技有限公司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91320116MA1Y4U7M8A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六合区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南京微兴智控科技有限公司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91320116MA223AX81F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六合区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探普（南京）工业科技有限公司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91320191MA1X3KGQ4K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六合区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南京风昇传媒科技有限公司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91320116MA250MY1XL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六合区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南京匠人心标识科技有限公司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91320116MA25PEXT74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六合区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南京芯颖科技有限公司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91320116MA25EYLQ07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六合区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南京北斗星创人才科技有限公司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91320116MA25NXHA0E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六合区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南京博恩德电气有限公司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91320111MA1WB2MB34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浦口区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智城六新数字科技研究院（南京）有限公司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91320111MA22C7FY0B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浦口区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江苏集萃精密制造研究院有限公司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91320111MA1UTNU08C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浦口区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纳税所在区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江苏九济华生医药科技研究院有限公司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91320111MA206UGP1R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浦口区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江苏埃驱奥新能源科技有限公司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91321081MA1T7QCR1P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浦口区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南京博维特健康管理有限公司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91320111MA21EBLJ7T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浦口区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南京市致诚电气智能科技有限公司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91320111MA1WM7W78Q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浦口区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南京恒锦软件科技有限公司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91320111MA1PY8AA49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浦口区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南京同赢信息科技有限公司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91320111MA1WC9LJ7C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浦口区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南京玥璟智能科技有限公司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91320111MA1WB26D8G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浦口区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江苏卓越天创智能科技有限公司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91320111MA1YX4DQ6C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浦口区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南京微农天下科技有限公司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91149900MA0K19UM67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浦口区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江苏基宇生物医药科技有限公司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91320113MA1YQLBL04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浦口区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南京海规科技有限公司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91320111MA25AXWT08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浦口区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微景科技（南京）有限公司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91320191MA2016BQ58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浦口区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南京骊电新能源科技有限公司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91320111MA206QEC1D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浦口区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南京正实检测技术服务有限公司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91320111MA1P142B03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浦口区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南京美银信息科技有限公司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91320111MA202NXQ74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浦口区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南京万达云鼎科技有限公司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91320111MA264R7C46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浦口区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南京数字同望科技有限公司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91320111MA26MKX6XJ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浦口区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南京精一软件开发有限公司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91320111MA27B7JL93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浦口区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同素检测南京有限责任公司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91320111MA1Y7E8R85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浦口区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南京佰麦生物技术有限公司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91320113MA1XADD52L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纳税所在区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南京立超软件科技有限公司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91320113MA1WM69Q4P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南京瑞清联科技有限公司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91320113MA1R8PXEXT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南京凯奕泽新材料有限公司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91320113MA2222527N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南京佳智飞迅科技有限公司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91320191MA1YG3AC72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南京瑞辰信息科技有限公司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91320113MA1UU75R1U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南京瑞源生物技术有限公司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91320113MA20B5M202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南京数件技术研究院有限公司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91320113MA229BQY5G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南京硕夫特自动化技术有限公司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91320113MA1TFC6P27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南京注势智能科技有限公司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91320113MA208BKNX9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南京近知电力科技有限公司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91320113MA1P5YD55J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南京劲为信软件科技有限公司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91320113MA1P2Q3M2E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南京南力科技有限公司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91320113MA25GR4M1C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南京励博生物技术有限公司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91320113MA25H9HJ6N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南京中科环境监测有限公司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91320113MA2008E95H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南京飞洛达信息科技有限公司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91320113MA1YPLNQ25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南京科佰基因科技有限公司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91320113MA22M26W8D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南京敏之行数字科技有限公司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91320113MA1YJX7X82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南京富华新能科技有限公司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91320113MA2749UM4W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南京衍数科技有限公司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91320113MA21P5EJ6W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南京思派科技有限公司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91350102MA32TBE01L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纳税所在区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南京盈水科技有限公司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91320113MA1WJJU55W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南京精识慧飞科技有限公司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91320113MA23A2WT49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南京谱君科技有限公司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91320113MA2142YJ0C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栖霞区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南京塞德斯科技有限公司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91320104MA1WP4GT4H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南京图亦新电子科技有限公司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91320104MA1P0YKU7R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江苏布洛氪链数据科技有限公司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91320104MA21A17DXL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南京首航动力系统科技有限公司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91320104MA21ED9K4E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南京黑甲智能科技有限公司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91320113MA20DQ8L53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南京大谋光电科技有限公司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91320104MA1YXXUHXC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南京天际砺剑科技有限公司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91320104MA20L1MD4H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南京云正微波电子有限公司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91320104MA1XR9U1XR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南京混合现实科技有限公司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91320104MA25H4KB6M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南京及目信息科技有限公司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91320104MA1YUXNC8A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南京皓宇晟环保科技有限公司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91320104MA20MYXF6G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南京英赫科技有限公司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91320104MA23KGFT9Q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中科卫蓝新能源汽车科技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</w:t>
            </w: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91320104MA21AD8E7X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南京君至文化传媒有限公司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91320104MA1XJ0P87Y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江苏数能电力技术有限公司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91320104MA215CJX2Q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南京极舒热磁健康科技有限公司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91320104MA21BHRR0Q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南京伊凡网络科技有限公司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91320104MA1X9D6CXY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纳税所在区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南京小象谷智能科技有限公司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91320104MA7EF45H63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南京翔殷科技有限公司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91320106MA1WTHQF09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南京红尘风云数字科技有限公司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91320102MA2329E32J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南京安汇科技发展有限公司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91320104MA21J5LA4Q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南京智翔兴智能科技有限公司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91320104MA23T4NM9T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南京方德电子科技有限公司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91320104MA1WT8KR6U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南京海思智慧信息科技有限公司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91320104MA1WLYM05T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南京瀚迪智能科技有限公司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91320104MA7G7FBDXY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江苏惊蛰云动科技有限公司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91320104MA25UBWN0H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南京芯兴电子科技有限公司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91320104MA255QUY2X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秦淮区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南京聚变信息科技有限公司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91320102MA1T67T28X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南京感深科技有限公司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91320102MA209KXK8H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南京安又智安全防护科技有限公司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91320102MA21MEBP4E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南京纽田科技有限公司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91320102MA1YQ6139J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南京贝生科技有限公司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91320102MA21GU7U0N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南京浩感科技有限公司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91320102MA1X5YB090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南京嘉恒仪器设备有限公司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91320191MA1WE7MW53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南京艾极科技有限公司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91320102MA20DR6629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南京时维鹰扬信息科技有限公司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91320102MA1X5A6D8D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南京瞬显影像科技有限公司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91320191MA214PUP7W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纳税所在区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南京天巡遥感技术研究院有限公司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91320102MA22NQ4H30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399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江苏博颐恒信息科技有限公司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91320102MA20787B54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南京科慧远见科技有限公司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91140105MA0JUX9D10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南京沃普特科技有限公司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91320102MA1XJG794J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南京金恒思科技有限公司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91149900MA0K6E5326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南京玄宁信息科技有限公司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91320102MA207L9Y1D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南京幻威智慧科技有限公司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91320102MA22KYN6XF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南京奎道科技有限公司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91320113MA1XBTJ5XA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南京盟拜文化传媒有限公司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91320106MA1NA8EF8W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南京仙电同圆信息科技有限公司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91320102MA22P87EXJ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南京闻科信息科技有限公司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91320102MA26ER8R82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南京光影时代数字科技有限公司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91320191MA1URF9792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南京叮胜咚软件服务有限公司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91320102MA1NFEDX2B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南京桁星软件科技有限公司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91320102MA272WP39Y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南京日曜科技有限公司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912201045933686195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南京亿芯亿意信息科技有限公司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91320102MA22P7MY64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南京尚雅网络科技有限公司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91320191MA220L2B21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南京智徐鑫科技有限公司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91110304MA01BEPY3J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玄武区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南京币鑫数据科技有限公司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91320114MA1RAFLN0A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南京速涵科技有限公司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91320114MA1TCCTG9E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纳税所在区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南京驿欧软件有限公司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91320114MA1P9MYT42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南京云祥网络科技有限公司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91320114MA1NE8MC6W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南京奥敦信息科技有限公司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91320114MA1R7W6M76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南京数海文化传媒有限公司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91320106MA1WFHTX0X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江苏麦克马尼生态科技有限公司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91320113MA1YCXN36P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南京思飞赫能信息技术有限公司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91320106MA1WC1U236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南京冰河时代网络科技有限公司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91320191MA22PCFA9P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南京杰智晟智能科技有限公司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91320114MA1YKEJY65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南京启辰智兴科技发展有限公司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91320114MA1T67X23U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南京途聚信息技术有限公司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91320114MA1WHKFT8M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南京飞衍智能科技有限公司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91320114MA20CQ453D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南京宝希智能技术有限公司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91320114MA1YXU8H1T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南京科盈信息科技有限公司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91320115MA1P9NYE4B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江苏华勤智能科技有限公司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91320114MA1WWEUE68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江苏睿源环境科技有限公司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91320106MA20BXME57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南京跃图信息技术有限公司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91320114MA1YP78T3B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南京新阳智能科技有限公司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91320114MA1Y14QF4X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南京邦正智能科技有限公司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91320114MA1XYTH950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南京佰思智能科技有限公司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91320114MA255W9315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南京影帆数字科技有限公司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91320114MA25T7J2XQ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纳税所在区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南京聆韵技术有限公司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91320114MA7E6EG80P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南京智赋未来科技有限公司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91320191MA25P0UTXB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南京华邮信息科技有限公司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91320114MA25YE5W2P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智恒环保科技（南京）有限公司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91320114MA1YRW418H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南京中芯声学技术研究院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52320114MJ5704487M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南京曙帆信息技术有限公司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91320113MA22D60J5N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南京旭航信息科技有限公司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91320114MA22H0WB9W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南京鹏科信息技术有限公司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91320114MA1X2FNA9H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南京鑫之阳生物科技有限公司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91320104MA1WYPXF4F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南京光年之内网络科技有限公司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91320114MA22Q87L29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南京匡步企业管理咨询服务有限公司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91320114MA211CEM90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南京扶摇信息科技有限公司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91320114MA1WY24H38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人定云物联科技（南京）有限公司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91320114MA23T5531M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南京亘安安全技术有限公司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91320105MA26HXYG6Y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中光芯科技（南京）有限公司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91320102MA20AX7R02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强链（江苏）科创发展有限公司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91320114MA22JWU391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江苏东芯传感技术有限公司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91320114MA1XLX0A5Q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江苏一颗印科技有限公司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91320114MA245FU546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南京浩鑫德工程技术有限公司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91320114MA1Y57CM2E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南京黑板青云科技有限公司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91320114MA279KC82H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纳税所在区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南京晟乔科技有限公司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91320114MA20CY367G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南京果赞科技有限公司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91320114MA2398NG1M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南京斯塔利克软件科技有限公司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91320114MA20Q9ED2U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  <w:tr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kern w:val="0"/>
                <w:sz w:val="28"/>
                <w:szCs w:val="28"/>
              </w:rPr>
              <w:t>461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南京东火科技有限公司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 w:hAnsi="Times New Roman"/>
                <w:color w:val="000000"/>
                <w:kern w:val="0"/>
                <w:sz w:val="28"/>
                <w:szCs w:val="28"/>
              </w:rPr>
              <w:t>91320114MA205G4QXH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</w:tr>
    </w:tbl>
    <w:p>
      <w:pPr>
        <w:spacing w:line="320" w:lineRule="exact"/>
        <w:rPr>
          <w:sz w:val="28"/>
          <w:szCs w:val="28"/>
        </w:rPr>
      </w:pPr>
    </w:p>
    <w:sectPr>
      <w:footerReference w:type="default" r:id="rId2"/>
      <w:pgSz w:w="11907" w:h="16839"/>
      <w:pgMar w:top="1531" w:right="1134" w:bottom="1134" w:left="1134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DejaVu San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365736760"/>
      <w:docPartObj>
        <w:docPartGallery w:val="Page Numbers (Bottom of Page)"/>
        <w:docPartUnique/>
      </w:docPartObj>
    </w:sdtPr>
    <w:sdtContent>
      <w:p>
        <w:pPr>
          <w:pStyle w:val="16"/>
          <w:tabs>
            <w:tab w:val="center" w:pos="4153"/>
            <w:tab w:val="right" w:pos="830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24</w:t>
        </w:r>
        <w:r>
          <w:fldChar w:fldCharType="end"/>
        </w:r>
      </w:p>
    </w:sdtContent>
  </w:sdt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List Paragraph"/>
    <w:basedOn w:val="0"/>
    <w:pPr>
      <w:ind w:firstLineChars="200" w:firstLine="200"/>
    </w:pPr>
  </w:style>
  <w:style w:type="character" w:styleId="18">
    <w:name w:val="Hyperlink"/>
    <w:basedOn w:val="10"/>
    <w:rPr>
      <w:color w:val="0000FF"/>
      <w:u w:val="single"/>
    </w:rPr>
  </w:style>
  <w:style w:type="character" w:styleId="19">
    <w:name w:val="FollowedHyperlink"/>
    <w:basedOn w:val="10"/>
    <w:rPr>
      <w:color w:val="800080"/>
      <w:u w:val="single"/>
    </w:rPr>
  </w:style>
  <w:style w:type="paragraph" w:customStyle="1" w:styleId="20">
    <w:name w:val="font5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18"/>
      <w:szCs w:val="18"/>
    </w:rPr>
  </w:style>
  <w:style w:type="paragraph" w:customStyle="1" w:styleId="21">
    <w:name w:val="font6"/>
    <w:basedOn w:val="0"/>
    <w:pPr>
      <w:widowControl/>
      <w:spacing w:before="100" w:beforeAutospacing="1" w:after="100" w:afterAutospacing="1"/>
      <w:jc w:val="left"/>
    </w:pPr>
    <w:rPr>
      <w:rFonts w:ascii="Times New Roman" w:cs="Times New Roman" w:hAnsi="Times New Roman"/>
      <w:color w:val="000000"/>
      <w:kern w:val="0"/>
      <w:sz w:val="24"/>
      <w:szCs w:val="24"/>
    </w:rPr>
  </w:style>
  <w:style w:type="paragraph" w:customStyle="1" w:styleId="22">
    <w:name w:val="font7"/>
    <w:basedOn w:val="0"/>
    <w:pPr>
      <w:widowControl/>
      <w:spacing w:before="100" w:beforeAutospacing="1" w:after="100" w:afterAutospacing="1"/>
      <w:jc w:val="left"/>
    </w:pPr>
    <w:rPr>
      <w:rFonts w:ascii="方正仿宋_GBK" w:eastAsia="方正仿宋_GBK" w:cs="宋体"/>
      <w:color w:val="000000"/>
      <w:kern w:val="0"/>
      <w:sz w:val="24"/>
      <w:szCs w:val="24"/>
    </w:rPr>
  </w:style>
  <w:style w:type="paragraph" w:customStyle="1" w:styleId="23">
    <w:name w:val="font8"/>
    <w:basedOn w:val="0"/>
    <w:pPr>
      <w:widowControl/>
      <w:spacing w:before="100" w:beforeAutospacing="1" w:after="100" w:afterAutospacing="1"/>
      <w:jc w:val="left"/>
    </w:pPr>
    <w:rPr>
      <w:rFonts w:ascii="方正仿宋_GBK" w:eastAsia="方正仿宋_GBK" w:cs="宋体"/>
      <w:color w:val="000000"/>
      <w:kern w:val="0"/>
      <w:sz w:val="20"/>
      <w:szCs w:val="20"/>
    </w:rPr>
  </w:style>
  <w:style w:type="paragraph" w:customStyle="1" w:styleId="24">
    <w:name w:val="xl65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_GBK" w:eastAsia="方正仿宋_GBK" w:cs="宋体"/>
      <w:b/>
      <w:bCs/>
      <w:kern w:val="0"/>
      <w:sz w:val="24"/>
      <w:szCs w:val="24"/>
    </w:rPr>
  </w:style>
  <w:style w:type="paragraph" w:customStyle="1" w:styleId="25">
    <w:name w:val="xl66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cs="宋体"/>
      <w:b/>
      <w:bCs/>
      <w:kern w:val="0"/>
      <w:sz w:val="24"/>
      <w:szCs w:val="24"/>
    </w:rPr>
  </w:style>
  <w:style w:type="paragraph" w:customStyle="1" w:styleId="26">
    <w:name w:val="xl67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27">
    <w:name w:val="xl68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cs="宋体"/>
      <w:color w:val="000000"/>
      <w:kern w:val="0"/>
      <w:sz w:val="24"/>
      <w:szCs w:val="24"/>
    </w:rPr>
  </w:style>
  <w:style w:type="paragraph" w:customStyle="1" w:styleId="28">
    <w:name w:val="xl69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cs="宋体"/>
      <w:color w:val="000000"/>
      <w:kern w:val="0"/>
      <w:sz w:val="24"/>
      <w:szCs w:val="24"/>
    </w:rPr>
  </w:style>
  <w:style w:type="paragraph" w:customStyle="1" w:styleId="29">
    <w:name w:val="xl70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cs="宋体"/>
      <w:color w:val="000000"/>
      <w:kern w:val="0"/>
      <w:sz w:val="24"/>
      <w:szCs w:val="24"/>
    </w:rPr>
  </w:style>
  <w:style w:type="paragraph" w:customStyle="1" w:styleId="30">
    <w:name w:val="xl71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_GBK" w:eastAsia="方正仿宋_GBK" w:cs="宋体"/>
      <w:color w:val="000000"/>
      <w:kern w:val="0"/>
      <w:sz w:val="24"/>
      <w:szCs w:val="24"/>
    </w:rPr>
  </w:style>
  <w:style w:type="paragraph" w:customStyle="1" w:styleId="31">
    <w:name w:val="xl72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cs="宋体"/>
      <w:b/>
      <w:bCs/>
      <w:color w:val="000000"/>
      <w:kern w:val="0"/>
      <w:sz w:val="24"/>
      <w:szCs w:val="24"/>
    </w:rPr>
  </w:style>
  <w:style w:type="paragraph" w:customStyle="1" w:styleId="32">
    <w:name w:val="xl73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cs="宋体"/>
      <w:b/>
      <w:bCs/>
      <w:color w:val="000000"/>
      <w:kern w:val="0"/>
      <w:sz w:val="24"/>
      <w:szCs w:val="24"/>
    </w:rPr>
  </w:style>
  <w:style w:type="paragraph" w:customStyle="1" w:styleId="33">
    <w:name w:val="xl74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cs="Times New Roman" w:hAnsi="Times New Roman"/>
      <w:color w:val="000000"/>
      <w:kern w:val="0"/>
      <w:sz w:val="20"/>
      <w:szCs w:val="20"/>
    </w:rPr>
  </w:style>
  <w:style w:type="paragraph" w:customStyle="1" w:styleId="34">
    <w:name w:val="xl75"/>
    <w:basedOn w:val="0"/>
    <w:pPr>
      <w:widowControl/>
      <w:spacing w:before="100" w:beforeAutospacing="1" w:after="100" w:afterAutospacing="1"/>
      <w:jc w:val="left"/>
      <w:textAlignment w:val="bottom"/>
    </w:pPr>
    <w:rPr>
      <w:rFonts w:ascii="宋体" w:cs="宋体"/>
      <w:kern w:val="0"/>
      <w:sz w:val="24"/>
      <w:szCs w:val="24"/>
    </w:rPr>
  </w:style>
  <w:style w:type="paragraph" w:customStyle="1" w:styleId="35">
    <w:name w:val="xl76"/>
    <w:basedOn w:val="0"/>
    <w:pPr>
      <w:widowControl/>
      <w:spacing w:before="100" w:beforeAutospacing="1" w:after="100" w:afterAutospacing="1"/>
      <w:jc w:val="center"/>
    </w:pPr>
    <w:rPr>
      <w:rFonts w:ascii="Times New Roman" w:cs="Times New Roman" w:hAnsi="Times New Roman"/>
      <w:kern w:val="0"/>
      <w:sz w:val="24"/>
      <w:szCs w:val="24"/>
    </w:rPr>
  </w:style>
  <w:style w:type="paragraph" w:customStyle="1" w:styleId="36">
    <w:name w:val="xl77"/>
    <w:basedOn w:val="0"/>
    <w:pPr>
      <w:widowControl/>
      <w:spacing w:before="100" w:beforeAutospacing="1" w:after="100" w:afterAutospacing="1"/>
      <w:jc w:val="center"/>
    </w:pPr>
    <w:rPr>
      <w:rFonts w:ascii="宋体" w:cs="宋体"/>
      <w:kern w:val="0"/>
      <w:sz w:val="24"/>
      <w:szCs w:val="24"/>
    </w:rPr>
  </w:style>
  <w:style w:type="paragraph" w:customStyle="1" w:styleId="37">
    <w:name w:val="xl78"/>
    <w:basedOn w:val="0"/>
    <w:pPr>
      <w:widowControl/>
      <w:spacing w:before="100" w:beforeAutospacing="1" w:after="100" w:afterAutospacing="1"/>
      <w:jc w:val="left"/>
    </w:pPr>
    <w:rPr>
      <w:rFonts w:ascii="宋体" w:cs="宋体"/>
      <w:b/>
      <w:bCs/>
      <w:kern w:val="0"/>
      <w:sz w:val="24"/>
      <w:szCs w:val="24"/>
    </w:rPr>
  </w:style>
  <w:style w:type="paragraph" w:customStyle="1" w:styleId="38">
    <w:name w:val="xl79"/>
    <w:basedOn w:val="0"/>
    <w:pPr>
      <w:widowControl/>
      <w:spacing w:before="100" w:beforeAutospacing="1" w:after="100" w:afterAutospacing="1"/>
      <w:jc w:val="left"/>
      <w:textAlignment w:val="bottom"/>
    </w:pPr>
    <w:rPr>
      <w:rFonts w:ascii="宋体" w:cs="宋体"/>
      <w:kern w:val="0"/>
      <w:sz w:val="36"/>
      <w:szCs w:val="36"/>
    </w:rPr>
  </w:style>
  <w:style w:type="paragraph" w:customStyle="1" w:styleId="39">
    <w:name w:val="xl80"/>
    <w:basedOn w:val="0"/>
    <w:pPr>
      <w:widowControl/>
      <w:spacing w:before="100" w:beforeAutospacing="1" w:after="100" w:afterAutospacing="1"/>
      <w:jc w:val="center"/>
    </w:pPr>
    <w:rPr>
      <w:rFonts w:ascii="Times New Roman" w:cs="Times New Roman" w:hAnsi="Times New Roman"/>
      <w:kern w:val="0"/>
      <w:sz w:val="20"/>
      <w:szCs w:val="20"/>
    </w:rPr>
  </w:style>
  <w:style w:type="paragraph" w:customStyle="1" w:styleId="40">
    <w:name w:val="xl81"/>
    <w:basedOn w:val="0"/>
    <w:pPr>
      <w:widowControl/>
      <w:spacing w:before="100" w:beforeAutospacing="1" w:after="100" w:afterAutospacing="1"/>
      <w:jc w:val="center"/>
    </w:pPr>
    <w:rPr>
      <w:rFonts w:ascii="宋体" w:cs="宋体"/>
      <w:kern w:val="0"/>
      <w:sz w:val="24"/>
      <w:szCs w:val="24"/>
    </w:rPr>
  </w:style>
  <w:style w:type="paragraph" w:customStyle="1" w:styleId="41">
    <w:name w:val="xl82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cs="Times New Roman" w:hAnsi="Times New Roman"/>
      <w:color w:val="000000"/>
      <w:kern w:val="0"/>
      <w:sz w:val="24"/>
      <w:szCs w:val="24"/>
    </w:rPr>
  </w:style>
  <w:style w:type="paragraph" w:customStyle="1" w:styleId="42">
    <w:name w:val="xl83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cs="Times New Roman" w:hAnsi="Times New Roman"/>
      <w:color w:val="000000"/>
      <w:kern w:val="0"/>
      <w:sz w:val="20"/>
      <w:szCs w:val="20"/>
    </w:rPr>
  </w:style>
  <w:style w:type="paragraph" w:customStyle="1" w:styleId="43">
    <w:name w:val="xl84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cs="Times New Roman" w:hAnsi="Times New Roman"/>
      <w:b/>
      <w:bCs/>
      <w:color w:val="000000"/>
      <w:kern w:val="0"/>
      <w:sz w:val="20"/>
      <w:szCs w:val="20"/>
    </w:rPr>
  </w:style>
  <w:style w:type="paragraph" w:customStyle="1" w:styleId="44">
    <w:name w:val="xl85"/>
    <w:basedOn w:val="0"/>
    <w:pPr>
      <w:widowControl/>
      <w:spacing w:before="100" w:beforeAutospacing="1" w:after="100" w:afterAutospacing="1"/>
      <w:jc w:val="center"/>
      <w:textAlignment w:val="bottom"/>
    </w:pPr>
    <w:rPr>
      <w:rFonts w:ascii="宋体" w:cs="宋体"/>
      <w:kern w:val="0"/>
      <w:sz w:val="24"/>
      <w:szCs w:val="24"/>
    </w:rPr>
  </w:style>
  <w:style w:type="paragraph" w:customStyle="1" w:styleId="45">
    <w:name w:val="xl86"/>
    <w:basedOn w:val="0"/>
    <w:pPr>
      <w:widowControl/>
      <w:spacing w:before="100" w:beforeAutospacing="1" w:after="100" w:afterAutospacing="1"/>
      <w:jc w:val="center"/>
      <w:textAlignment w:val="bottom"/>
    </w:pPr>
    <w:rPr>
      <w:rFonts w:ascii="Times New Roman" w:cs="Times New Roman" w:hAnsi="Times New Roman"/>
      <w:kern w:val="0"/>
      <w:sz w:val="24"/>
      <w:szCs w:val="24"/>
    </w:rPr>
  </w:style>
  <w:style w:type="paragraph" w:customStyle="1" w:styleId="46">
    <w:name w:val="xl87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cs="宋体"/>
      <w:b/>
      <w:bCs/>
      <w:kern w:val="0"/>
      <w:sz w:val="24"/>
      <w:szCs w:val="24"/>
    </w:rPr>
  </w:style>
  <w:style w:type="paragraph" w:customStyle="1" w:styleId="47">
    <w:name w:val="xl88"/>
    <w:basedOn w:val="0"/>
    <w:pPr>
      <w:widowControl/>
      <w:spacing w:before="100" w:beforeAutospacing="1" w:after="100" w:afterAutospacing="1"/>
      <w:jc w:val="center"/>
      <w:textAlignment w:val="bottom"/>
    </w:pPr>
    <w:rPr>
      <w:rFonts w:ascii="方正黑体_GBK" w:eastAsia="方正黑体_GBK" w:cs="宋体"/>
      <w:kern w:val="0"/>
      <w:sz w:val="24"/>
      <w:szCs w:val="24"/>
    </w:rPr>
  </w:style>
  <w:style w:type="paragraph" w:customStyle="1" w:styleId="48">
    <w:name w:val="xl89"/>
    <w:basedOn w:val="0"/>
    <w:pPr>
      <w:widowControl/>
      <w:spacing w:before="100" w:beforeAutospacing="1" w:after="100" w:afterAutospacing="1"/>
      <w:jc w:val="center"/>
      <w:textAlignment w:val="bottom"/>
    </w:pPr>
    <w:rPr>
      <w:rFonts w:ascii="Times New Roman" w:cs="Times New Roman" w:hAnsi="Times New Roman"/>
      <w:kern w:val="0"/>
      <w:sz w:val="20"/>
      <w:szCs w:val="20"/>
    </w:rPr>
  </w:style>
  <w:style w:type="paragraph" w:customStyle="1" w:styleId="49">
    <w:name w:val="xl90"/>
    <w:basedOn w:val="0"/>
    <w:pPr>
      <w:widowControl/>
      <w:spacing w:before="100" w:beforeAutospacing="1" w:after="100" w:afterAutospacing="1"/>
      <w:jc w:val="center"/>
    </w:pPr>
    <w:rPr>
      <w:rFonts w:ascii="宋体" w:cs="宋体"/>
      <w:kern w:val="0"/>
      <w:sz w:val="20"/>
      <w:szCs w:val="20"/>
    </w:rPr>
  </w:style>
  <w:style w:type="paragraph" w:customStyle="1" w:styleId="50">
    <w:name w:val="xl91"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cs="宋体"/>
      <w:b/>
      <w:bCs/>
      <w:kern w:val="0"/>
      <w:sz w:val="24"/>
      <w:szCs w:val="24"/>
    </w:rPr>
  </w:style>
  <w:style w:type="paragraph" w:customStyle="1" w:styleId="51">
    <w:name w:val="xl92"/>
    <w:basedOn w:val="0"/>
    <w:pPr>
      <w:widowControl/>
      <w:spacing w:before="100" w:beforeAutospacing="1" w:after="100" w:afterAutospacing="1"/>
      <w:jc w:val="center"/>
    </w:pPr>
    <w:rPr>
      <w:rFonts w:ascii="方正小标宋_GBK" w:eastAsia="方正小标宋_GBK" w:cs="宋体"/>
      <w:kern w:val="0"/>
      <w:sz w:val="36"/>
      <w:szCs w:val="36"/>
    </w:rPr>
  </w:style>
  <w:style w:type="paragraph" w:customStyle="1" w:styleId="52">
    <w:name w:val="xl93"/>
    <w:basedOn w:val="0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方正楷体_GBK" w:eastAsia="方正楷体_GBK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24</Pages>
  <Words>8806</Words>
  <Characters>17460</Characters>
  <Lines>2301</Lines>
  <Paragraphs>1942</Paragraphs>
  <CharactersWithSpaces>17461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casic</cp:lastModifiedBy>
  <cp:revision>2</cp:revision>
  <cp:lastPrinted>2022-09-22T09:12:00Z</cp:lastPrinted>
  <dcterms:created xsi:type="dcterms:W3CDTF">2022-09-22T09:38:00Z</dcterms:created>
  <dcterms:modified xsi:type="dcterms:W3CDTF">2022-09-22T10:11:43Z</dcterms:modified>
</cp:coreProperties>
</file>