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A11" w:rsidRDefault="00733A11" w:rsidP="00733A11">
      <w:pPr>
        <w:adjustRightInd w:val="0"/>
        <w:snapToGrid w:val="0"/>
        <w:spacing w:line="580" w:lineRule="exact"/>
        <w:jc w:val="center"/>
        <w:rPr>
          <w:rFonts w:ascii="方正小标宋_GBK" w:eastAsia="方正小标宋_GBK"/>
          <w:sz w:val="36"/>
          <w:szCs w:val="36"/>
          <w:shd w:val="clear" w:color="auto" w:fill="FFFFFF"/>
        </w:rPr>
      </w:pPr>
      <w:r>
        <w:rPr>
          <w:rFonts w:ascii="方正小标宋_GBK" w:eastAsia="方正小标宋_GBK" w:hint="eastAsia"/>
          <w:sz w:val="36"/>
          <w:szCs w:val="36"/>
          <w:shd w:val="clear" w:color="auto" w:fill="FFFFFF"/>
        </w:rPr>
        <w:t>江苏省2022年度第一批产业知识产权联盟备案名单</w:t>
      </w:r>
    </w:p>
    <w:tbl>
      <w:tblPr>
        <w:tblpPr w:leftFromText="180" w:rightFromText="180" w:vertAnchor="text" w:horzAnchor="page" w:tblpXSpec="center" w:tblpY="614"/>
        <w:tblOverlap w:val="never"/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092"/>
        <w:gridCol w:w="3828"/>
        <w:gridCol w:w="2268"/>
      </w:tblGrid>
      <w:tr w:rsidR="00733A11" w:rsidTr="006E0C32">
        <w:trPr>
          <w:trHeight w:val="800"/>
          <w:jc w:val="center"/>
        </w:trPr>
        <w:tc>
          <w:tcPr>
            <w:tcW w:w="851" w:type="dxa"/>
            <w:vAlign w:val="center"/>
          </w:tcPr>
          <w:p w:rsidR="00733A11" w:rsidRDefault="00733A11" w:rsidP="006E0C32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sz w:val="28"/>
                <w:szCs w:val="21"/>
                <w:shd w:val="clear" w:color="auto" w:fill="FFFFFF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1"/>
                <w:lang/>
              </w:rPr>
              <w:t>序号</w:t>
            </w:r>
          </w:p>
        </w:tc>
        <w:tc>
          <w:tcPr>
            <w:tcW w:w="2092" w:type="dxa"/>
            <w:vAlign w:val="center"/>
          </w:tcPr>
          <w:p w:rsidR="00733A11" w:rsidRDefault="00733A11" w:rsidP="006E0C32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sz w:val="28"/>
                <w:szCs w:val="21"/>
                <w:shd w:val="clear" w:color="auto" w:fill="FFFFFF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8"/>
                <w:szCs w:val="21"/>
                <w:lang/>
              </w:rPr>
              <w:t>备案编号</w:t>
            </w:r>
          </w:p>
        </w:tc>
        <w:tc>
          <w:tcPr>
            <w:tcW w:w="3828" w:type="dxa"/>
            <w:vAlign w:val="center"/>
          </w:tcPr>
          <w:p w:rsidR="00733A11" w:rsidRDefault="00733A11" w:rsidP="006E0C32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kern w:val="0"/>
                <w:sz w:val="28"/>
                <w:szCs w:val="21"/>
                <w:lang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1"/>
                <w:lang/>
              </w:rPr>
              <w:t>联盟名称</w:t>
            </w:r>
          </w:p>
        </w:tc>
        <w:tc>
          <w:tcPr>
            <w:tcW w:w="2268" w:type="dxa"/>
            <w:vAlign w:val="center"/>
          </w:tcPr>
          <w:p w:rsidR="00733A11" w:rsidRDefault="00733A11" w:rsidP="006E0C32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sz w:val="28"/>
                <w:szCs w:val="21"/>
                <w:shd w:val="clear" w:color="auto" w:fill="FFFFFF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8"/>
                <w:szCs w:val="21"/>
                <w:lang/>
              </w:rPr>
              <w:t>推荐单位</w:t>
            </w:r>
          </w:p>
        </w:tc>
      </w:tr>
      <w:tr w:rsidR="00733A11" w:rsidTr="006E0C32">
        <w:trPr>
          <w:trHeight w:val="800"/>
          <w:jc w:val="center"/>
        </w:trPr>
        <w:tc>
          <w:tcPr>
            <w:tcW w:w="851" w:type="dxa"/>
            <w:vAlign w:val="center"/>
          </w:tcPr>
          <w:p w:rsidR="00733A11" w:rsidRDefault="00733A11" w:rsidP="006E0C32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宋体" w:eastAsia="方正仿宋_GBK" w:hAnsi="宋体" w:cs="方正仿宋_GBK"/>
                <w:sz w:val="44"/>
                <w:szCs w:val="44"/>
                <w:shd w:val="clear" w:color="auto" w:fill="FFFFFF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2092" w:type="dxa"/>
            <w:vAlign w:val="center"/>
          </w:tcPr>
          <w:p w:rsidR="00733A11" w:rsidRDefault="00733A11" w:rsidP="006E0C32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宋体" w:eastAsia="方正仿宋_GBK" w:hAnsi="宋体" w:cs="方正仿宋_GBK"/>
                <w:sz w:val="24"/>
                <w:shd w:val="clear" w:color="auto" w:fill="FFFFFF"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苏知联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备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2022001</w:t>
            </w:r>
          </w:p>
        </w:tc>
        <w:tc>
          <w:tcPr>
            <w:tcW w:w="3828" w:type="dxa"/>
            <w:vAlign w:val="center"/>
          </w:tcPr>
          <w:p w:rsidR="00733A11" w:rsidRDefault="00733A11" w:rsidP="006E0C32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智慧农牧装备产业知识产权联盟</w:t>
            </w:r>
          </w:p>
        </w:tc>
        <w:tc>
          <w:tcPr>
            <w:tcW w:w="2268" w:type="dxa"/>
            <w:vAlign w:val="center"/>
          </w:tcPr>
          <w:p w:rsidR="00733A11" w:rsidRDefault="00733A11" w:rsidP="006E0C32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宋体" w:eastAsia="方正仿宋_GBK" w:hAnsi="宋体" w:cs="方正仿宋_GBK"/>
                <w:sz w:val="24"/>
                <w:shd w:val="clear" w:color="auto" w:fill="FFFFFF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扬州市知识产权局</w:t>
            </w:r>
          </w:p>
        </w:tc>
      </w:tr>
      <w:tr w:rsidR="00733A11" w:rsidTr="006E0C32">
        <w:trPr>
          <w:trHeight w:val="800"/>
          <w:jc w:val="center"/>
        </w:trPr>
        <w:tc>
          <w:tcPr>
            <w:tcW w:w="851" w:type="dxa"/>
            <w:vAlign w:val="center"/>
          </w:tcPr>
          <w:p w:rsidR="00733A11" w:rsidRDefault="00733A11" w:rsidP="006E0C32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宋体" w:eastAsia="方正仿宋_GBK" w:hAnsi="宋体" w:cs="方正仿宋_GBK"/>
                <w:sz w:val="44"/>
                <w:szCs w:val="44"/>
                <w:shd w:val="clear" w:color="auto" w:fill="FFFFFF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2092" w:type="dxa"/>
            <w:vAlign w:val="center"/>
          </w:tcPr>
          <w:p w:rsidR="00733A11" w:rsidRDefault="00733A11" w:rsidP="006E0C32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宋体" w:eastAsia="方正仿宋_GBK" w:hAnsi="宋体" w:cs="方正仿宋_GBK"/>
                <w:sz w:val="24"/>
                <w:shd w:val="clear" w:color="auto" w:fill="FFFFFF"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苏知联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备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2022002</w:t>
            </w:r>
          </w:p>
        </w:tc>
        <w:tc>
          <w:tcPr>
            <w:tcW w:w="3828" w:type="dxa"/>
            <w:vAlign w:val="center"/>
          </w:tcPr>
          <w:p w:rsidR="00733A11" w:rsidRDefault="00733A11" w:rsidP="006E0C32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长</w:t>
            </w: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三角海工装备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与高技术船舶产业知识产权联盟</w:t>
            </w:r>
          </w:p>
        </w:tc>
        <w:tc>
          <w:tcPr>
            <w:tcW w:w="2268" w:type="dxa"/>
            <w:vAlign w:val="center"/>
          </w:tcPr>
          <w:p w:rsidR="00733A11" w:rsidRDefault="00733A11" w:rsidP="006E0C32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宋体" w:eastAsia="方正仿宋_GBK" w:hAnsi="宋体" w:cs="方正仿宋_GBK"/>
                <w:sz w:val="24"/>
                <w:shd w:val="clear" w:color="auto" w:fill="FFFFFF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镇江市知识产权局</w:t>
            </w:r>
          </w:p>
        </w:tc>
      </w:tr>
      <w:tr w:rsidR="00733A11" w:rsidTr="006E0C32">
        <w:trPr>
          <w:trHeight w:val="800"/>
          <w:jc w:val="center"/>
        </w:trPr>
        <w:tc>
          <w:tcPr>
            <w:tcW w:w="851" w:type="dxa"/>
            <w:vAlign w:val="center"/>
          </w:tcPr>
          <w:p w:rsidR="00733A11" w:rsidRDefault="00733A11" w:rsidP="006E0C32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宋体" w:eastAsia="方正仿宋_GBK" w:hAnsi="宋体" w:cs="方正仿宋_GBK"/>
                <w:sz w:val="44"/>
                <w:szCs w:val="44"/>
                <w:shd w:val="clear" w:color="auto" w:fill="FFFFFF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2092" w:type="dxa"/>
            <w:vAlign w:val="center"/>
          </w:tcPr>
          <w:p w:rsidR="00733A11" w:rsidRDefault="00733A11" w:rsidP="006E0C32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苏知联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备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2022003</w:t>
            </w:r>
          </w:p>
        </w:tc>
        <w:tc>
          <w:tcPr>
            <w:tcW w:w="3828" w:type="dxa"/>
            <w:vAlign w:val="center"/>
          </w:tcPr>
          <w:p w:rsidR="00733A11" w:rsidRDefault="00733A11" w:rsidP="006E0C32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无锡市物联网产业知识产权联盟</w:t>
            </w:r>
          </w:p>
        </w:tc>
        <w:tc>
          <w:tcPr>
            <w:tcW w:w="2268" w:type="dxa"/>
            <w:vAlign w:val="center"/>
          </w:tcPr>
          <w:p w:rsidR="00733A11" w:rsidRDefault="00733A11" w:rsidP="006E0C32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无锡市知识产权局</w:t>
            </w:r>
          </w:p>
        </w:tc>
      </w:tr>
      <w:tr w:rsidR="00733A11" w:rsidTr="006E0C32">
        <w:trPr>
          <w:trHeight w:val="800"/>
          <w:jc w:val="center"/>
        </w:trPr>
        <w:tc>
          <w:tcPr>
            <w:tcW w:w="851" w:type="dxa"/>
            <w:vAlign w:val="center"/>
          </w:tcPr>
          <w:p w:rsidR="00733A11" w:rsidRDefault="00733A11" w:rsidP="006E0C32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2092" w:type="dxa"/>
            <w:vAlign w:val="center"/>
          </w:tcPr>
          <w:p w:rsidR="00733A11" w:rsidRDefault="00733A11" w:rsidP="006E0C32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苏知联</w:t>
            </w:r>
            <w:proofErr w:type="gramEnd"/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备</w:t>
            </w: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2022004</w:t>
            </w:r>
          </w:p>
        </w:tc>
        <w:tc>
          <w:tcPr>
            <w:tcW w:w="3828" w:type="dxa"/>
            <w:vAlign w:val="center"/>
          </w:tcPr>
          <w:p w:rsidR="00733A11" w:rsidRDefault="00733A11" w:rsidP="006E0C32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泰州医药高新区（高港区）大健康产业知识产权联盟</w:t>
            </w:r>
          </w:p>
        </w:tc>
        <w:tc>
          <w:tcPr>
            <w:tcW w:w="2268" w:type="dxa"/>
            <w:vAlign w:val="center"/>
          </w:tcPr>
          <w:p w:rsidR="00733A11" w:rsidRDefault="00733A11" w:rsidP="006E0C32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泰州市知识产权局</w:t>
            </w:r>
          </w:p>
        </w:tc>
      </w:tr>
    </w:tbl>
    <w:p w:rsidR="00733A11" w:rsidRDefault="00733A11" w:rsidP="00733A11">
      <w:pPr>
        <w:jc w:val="center"/>
        <w:rPr>
          <w:rFonts w:ascii="方正小标宋_GBK" w:eastAsia="方正小标宋_GBK"/>
          <w:szCs w:val="32"/>
        </w:rPr>
      </w:pPr>
    </w:p>
    <w:p w:rsidR="003A2D67" w:rsidRDefault="003A2D67"/>
    <w:sectPr w:rsidR="003A2D67" w:rsidSect="001027BF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098" w:right="1474" w:bottom="1984" w:left="1588" w:header="851" w:footer="1134" w:gutter="0"/>
      <w:cols w:space="720"/>
      <w:titlePg/>
      <w:docGrid w:type="linesAndChars" w:linePitch="590" w:charSpace="122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7BF" w:rsidRDefault="00733A11">
    <w:pPr>
      <w:pStyle w:val="a3"/>
      <w:spacing w:line="432" w:lineRule="auto"/>
      <w:ind w:leftChars="100" w:left="308"/>
      <w:rPr>
        <w:rStyle w:val="a5"/>
        <w:rFonts w:ascii="宋体" w:eastAsia="宋体" w:hAnsi="宋体"/>
        <w:sz w:val="28"/>
      </w:rPr>
    </w:pPr>
    <w:r>
      <w:rPr>
        <w:rFonts w:ascii="宋体" w:eastAsia="宋体" w:hAnsi="宋体" w:hint="eastAsia"/>
        <w:sz w:val="28"/>
      </w:rPr>
      <w:t>—</w:t>
    </w:r>
    <w:r>
      <w:rPr>
        <w:rFonts w:ascii="宋体" w:eastAsia="宋体" w:hAnsi="宋体" w:hint="eastAsia"/>
        <w:sz w:val="28"/>
      </w:rPr>
      <w:t xml:space="preserve"> </w:t>
    </w:r>
    <w:r>
      <w:rPr>
        <w:rFonts w:ascii="宋体" w:eastAsia="宋体" w:hAnsi="宋体" w:hint="eastAsia"/>
        <w:sz w:val="28"/>
      </w:rPr>
      <w:fldChar w:fldCharType="begin"/>
    </w:r>
    <w:r>
      <w:rPr>
        <w:rStyle w:val="a5"/>
        <w:rFonts w:ascii="宋体" w:eastAsia="宋体" w:hAnsi="宋体" w:hint="eastAsia"/>
        <w:sz w:val="28"/>
      </w:rPr>
      <w:instrText xml:space="preserve"> PAGE </w:instrText>
    </w:r>
    <w:r>
      <w:rPr>
        <w:rFonts w:ascii="宋体" w:eastAsia="宋体" w:hAnsi="宋体" w:hint="eastAsia"/>
        <w:sz w:val="28"/>
      </w:rPr>
      <w:fldChar w:fldCharType="separate"/>
    </w:r>
    <w:r>
      <w:rPr>
        <w:rStyle w:val="a5"/>
        <w:rFonts w:ascii="宋体" w:eastAsia="宋体" w:hAnsi="宋体"/>
        <w:noProof/>
        <w:sz w:val="28"/>
      </w:rPr>
      <w:t>2</w:t>
    </w:r>
    <w:r>
      <w:rPr>
        <w:rFonts w:ascii="宋体" w:eastAsia="宋体" w:hAnsi="宋体" w:hint="eastAsia"/>
        <w:sz w:val="28"/>
      </w:rPr>
      <w:fldChar w:fldCharType="end"/>
    </w:r>
    <w:r>
      <w:rPr>
        <w:rFonts w:ascii="宋体" w:eastAsia="宋体" w:hAnsi="宋体" w:hint="eastAsia"/>
        <w:sz w:val="28"/>
      </w:rPr>
      <w:t xml:space="preserve"> </w:t>
    </w:r>
    <w:r>
      <w:rPr>
        <w:rFonts w:ascii="宋体" w:eastAsia="宋体" w:hAnsi="宋体" w:hint="eastAsia"/>
        <w:sz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7BF" w:rsidRDefault="00733A11" w:rsidP="00BA11A4">
    <w:pPr>
      <w:pStyle w:val="a3"/>
      <w:wordWrap w:val="0"/>
      <w:spacing w:afterLines="221" w:line="440" w:lineRule="auto"/>
      <w:ind w:rightChars="100" w:right="308"/>
      <w:jc w:val="right"/>
      <w:rPr>
        <w:rFonts w:ascii="楷体_GB2312" w:eastAsia="楷体_GB2312"/>
        <w:sz w:val="28"/>
      </w:rPr>
    </w:pPr>
    <w:r>
      <w:rPr>
        <w:rFonts w:ascii="宋体" w:eastAsia="宋体" w:hAnsi="宋体" w:hint="eastAsia"/>
        <w:sz w:val="28"/>
      </w:rPr>
      <w:t>—</w:t>
    </w:r>
    <w:r>
      <w:rPr>
        <w:rFonts w:ascii="宋体" w:eastAsia="宋体" w:hAnsi="宋体" w:hint="eastAsia"/>
        <w:sz w:val="28"/>
      </w:rPr>
      <w:t xml:space="preserve"> </w:t>
    </w:r>
    <w:r>
      <w:rPr>
        <w:rFonts w:ascii="宋体" w:eastAsia="宋体" w:hAnsi="宋体" w:hint="eastAsia"/>
        <w:sz w:val="28"/>
      </w:rPr>
      <w:fldChar w:fldCharType="begin"/>
    </w:r>
    <w:r>
      <w:rPr>
        <w:rStyle w:val="a5"/>
        <w:rFonts w:ascii="宋体" w:eastAsia="宋体" w:hAnsi="宋体" w:hint="eastAsia"/>
        <w:sz w:val="28"/>
      </w:rPr>
      <w:instrText xml:space="preserve"> PAGE </w:instrText>
    </w:r>
    <w:r>
      <w:rPr>
        <w:rFonts w:ascii="宋体" w:eastAsia="宋体" w:hAnsi="宋体" w:hint="eastAsia"/>
        <w:sz w:val="28"/>
      </w:rPr>
      <w:fldChar w:fldCharType="separate"/>
    </w:r>
    <w:r>
      <w:rPr>
        <w:rStyle w:val="a5"/>
        <w:rFonts w:ascii="宋体" w:eastAsia="宋体" w:hAnsi="宋体"/>
        <w:sz w:val="28"/>
      </w:rPr>
      <w:t>2</w:t>
    </w:r>
    <w:r>
      <w:rPr>
        <w:rFonts w:ascii="宋体" w:eastAsia="宋体" w:hAnsi="宋体" w:hint="eastAsia"/>
        <w:sz w:val="28"/>
      </w:rPr>
      <w:fldChar w:fldCharType="end"/>
    </w:r>
    <w:r>
      <w:rPr>
        <w:rFonts w:ascii="宋体" w:eastAsia="宋体" w:hAnsi="宋体" w:hint="eastAsia"/>
        <w:sz w:val="28"/>
      </w:rPr>
      <w:t xml:space="preserve"> </w:t>
    </w:r>
    <w:r>
      <w:rPr>
        <w:rFonts w:ascii="宋体" w:eastAsia="宋体" w:hAnsi="宋体" w:hint="eastAsia"/>
        <w:sz w:val="28"/>
      </w:rPr>
      <w:t>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text" w:horzAnchor="page" w:tblpX="1281" w:tblpY="140"/>
      <w:tblOverlap w:val="never"/>
      <w:tblW w:w="0" w:type="auto"/>
      <w:tblBorders>
        <w:top w:val="single" w:sz="2" w:space="0" w:color="FF0000"/>
        <w:bottom w:val="single" w:sz="18" w:space="0" w:color="FF0000"/>
      </w:tblBorders>
      <w:tblLayout w:type="fixed"/>
      <w:tblLook w:val="04A0"/>
    </w:tblPr>
    <w:tblGrid>
      <w:gridCol w:w="9638"/>
    </w:tblGrid>
    <w:tr w:rsidR="001027BF">
      <w:trPr>
        <w:trHeight w:hRule="exact" w:val="91"/>
      </w:trPr>
      <w:tc>
        <w:tcPr>
          <w:tcW w:w="9638" w:type="dxa"/>
          <w:tcBorders>
            <w:top w:val="nil"/>
            <w:bottom w:val="thickThinSmallGap" w:sz="18" w:space="0" w:color="FF0000"/>
          </w:tcBorders>
          <w:noWrap/>
        </w:tcPr>
        <w:p w:rsidR="001027BF" w:rsidRDefault="00733A11">
          <w:pPr>
            <w:pStyle w:val="a3"/>
            <w:spacing w:line="200" w:lineRule="exact"/>
            <w:rPr>
              <w:sz w:val="10"/>
              <w:szCs w:val="10"/>
            </w:rPr>
          </w:pPr>
        </w:p>
      </w:tc>
    </w:tr>
  </w:tbl>
  <w:p w:rsidR="001027BF" w:rsidRDefault="00733A11" w:rsidP="00BA11A4">
    <w:pPr>
      <w:pStyle w:val="a3"/>
      <w:spacing w:afterLines="50" w:line="160" w:lineRule="exact"/>
    </w:pPr>
  </w:p>
  <w:p w:rsidR="001027BF" w:rsidRDefault="00733A11" w:rsidP="00BA11A4">
    <w:pPr>
      <w:pStyle w:val="a3"/>
      <w:tabs>
        <w:tab w:val="clear" w:pos="4153"/>
        <w:tab w:val="left" w:pos="3413"/>
      </w:tabs>
      <w:spacing w:afterLines="50" w:line="160" w:lineRule="exact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7BF" w:rsidRDefault="00733A11">
    <w:pPr>
      <w:rPr>
        <w:szCs w:val="32"/>
      </w:rPr>
    </w:pPr>
  </w:p>
  <w:p w:rsidR="001027BF" w:rsidRDefault="00733A11">
    <w:pPr>
      <w:rPr>
        <w:szCs w:val="32"/>
      </w:rPr>
    </w:pPr>
  </w:p>
  <w:p w:rsidR="001027BF" w:rsidRDefault="00733A11">
    <w:pPr>
      <w:pStyle w:val="a4"/>
      <w:rPr>
        <w:sz w:val="38"/>
        <w:szCs w:val="3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7BF" w:rsidRDefault="00733A11"/>
  <w:p w:rsidR="001027BF" w:rsidRDefault="00733A11"/>
  <w:p w:rsidR="001027BF" w:rsidRDefault="00733A1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1A4" w:rsidRDefault="00733A1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3A11"/>
    <w:rsid w:val="00366CCE"/>
    <w:rsid w:val="00395C36"/>
    <w:rsid w:val="003A2D67"/>
    <w:rsid w:val="00733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733A11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733A11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Char">
    <w:name w:val="页脚 Char"/>
    <w:basedOn w:val="a0"/>
    <w:link w:val="a3"/>
    <w:rsid w:val="00733A11"/>
    <w:rPr>
      <w:rFonts w:ascii="Times New Roman" w:eastAsia="仿宋_GB2312" w:hAnsi="Times New Roman" w:cs="Times New Roman"/>
      <w:spacing w:val="-6"/>
      <w:sz w:val="20"/>
      <w:szCs w:val="20"/>
    </w:rPr>
  </w:style>
  <w:style w:type="paragraph" w:styleId="a4">
    <w:name w:val="header"/>
    <w:basedOn w:val="a"/>
    <w:link w:val="Char0"/>
    <w:qFormat/>
    <w:rsid w:val="00733A11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Char0">
    <w:name w:val="页眉 Char"/>
    <w:basedOn w:val="a0"/>
    <w:link w:val="a4"/>
    <w:rsid w:val="00733A11"/>
    <w:rPr>
      <w:rFonts w:ascii="Times New Roman" w:eastAsia="仿宋_GB2312" w:hAnsi="Times New Roman" w:cs="Times New Roman"/>
      <w:spacing w:val="-6"/>
      <w:sz w:val="20"/>
      <w:szCs w:val="20"/>
    </w:rPr>
  </w:style>
  <w:style w:type="character" w:styleId="a5">
    <w:name w:val="page number"/>
    <w:basedOn w:val="a0"/>
    <w:qFormat/>
    <w:rsid w:val="00733A11"/>
  </w:style>
  <w:style w:type="paragraph" w:styleId="a6">
    <w:name w:val="Body Text Indent"/>
    <w:basedOn w:val="a"/>
    <w:link w:val="Char1"/>
    <w:uiPriority w:val="99"/>
    <w:semiHidden/>
    <w:unhideWhenUsed/>
    <w:rsid w:val="00733A11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6"/>
    <w:uiPriority w:val="99"/>
    <w:semiHidden/>
    <w:rsid w:val="00733A11"/>
    <w:rPr>
      <w:rFonts w:ascii="Times New Roman" w:eastAsia="仿宋_GB2312" w:hAnsi="Times New Roman" w:cs="Times New Roman"/>
      <w:spacing w:val="-6"/>
      <w:sz w:val="32"/>
      <w:szCs w:val="20"/>
    </w:rPr>
  </w:style>
  <w:style w:type="paragraph" w:styleId="2">
    <w:name w:val="Body Text First Indent 2"/>
    <w:basedOn w:val="a6"/>
    <w:link w:val="2Char"/>
    <w:uiPriority w:val="99"/>
    <w:semiHidden/>
    <w:unhideWhenUsed/>
    <w:rsid w:val="00733A11"/>
    <w:pPr>
      <w:ind w:firstLineChars="200" w:firstLine="420"/>
    </w:pPr>
  </w:style>
  <w:style w:type="character" w:customStyle="1" w:styleId="2Char">
    <w:name w:val="正文首行缩进 2 Char"/>
    <w:basedOn w:val="Char1"/>
    <w:link w:val="2"/>
    <w:uiPriority w:val="99"/>
    <w:semiHidden/>
    <w:rsid w:val="00733A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>Win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2022-09-29T09:22:00Z</dcterms:created>
  <dcterms:modified xsi:type="dcterms:W3CDTF">2022-09-29T09:22:00Z</dcterms:modified>
</cp:coreProperties>
</file>