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3FA5" w14:textId="77777777" w:rsidR="006F60D5" w:rsidRPr="00821F26" w:rsidRDefault="006F60D5" w:rsidP="006E224C">
      <w:pPr>
        <w:pStyle w:val="11"/>
        <w:adjustRightInd w:val="0"/>
        <w:snapToGrid w:val="0"/>
        <w:spacing w:line="400" w:lineRule="exact"/>
        <w:jc w:val="left"/>
        <w:rPr>
          <w:rFonts w:ascii="黑体" w:eastAsia="黑体" w:hAnsi="黑体"/>
          <w:kern w:val="0"/>
          <w:sz w:val="32"/>
          <w:szCs w:val="32"/>
        </w:rPr>
      </w:pPr>
      <w:bookmarkStart w:id="0" w:name="_Hlk115276114"/>
      <w:r w:rsidRPr="00821F26">
        <w:rPr>
          <w:rFonts w:ascii="黑体" w:eastAsia="黑体" w:hAnsi="黑体"/>
          <w:kern w:val="0"/>
          <w:sz w:val="32"/>
          <w:szCs w:val="32"/>
        </w:rPr>
        <w:t>附件</w:t>
      </w:r>
      <w:r w:rsidR="00F01686" w:rsidRPr="00821F26">
        <w:rPr>
          <w:rFonts w:ascii="黑体" w:eastAsia="黑体" w:hAnsi="黑体" w:hint="eastAsia"/>
          <w:kern w:val="0"/>
          <w:sz w:val="32"/>
          <w:szCs w:val="32"/>
        </w:rPr>
        <w:t>4</w:t>
      </w:r>
    </w:p>
    <w:p w14:paraId="55EC85B1" w14:textId="77777777" w:rsidR="006F60D5" w:rsidRDefault="006F60D5" w:rsidP="00EE21CB">
      <w:pPr>
        <w:pStyle w:val="11"/>
        <w:spacing w:line="520" w:lineRule="exact"/>
        <w:ind w:firstLineChars="600" w:firstLine="2640"/>
        <w:rPr>
          <w:rFonts w:eastAsia="方正小标宋简体"/>
          <w:sz w:val="44"/>
          <w:szCs w:val="44"/>
        </w:rPr>
      </w:pPr>
      <w:r w:rsidRPr="00F06050">
        <w:rPr>
          <w:rFonts w:eastAsia="方正小标宋简体"/>
          <w:sz w:val="44"/>
          <w:szCs w:val="44"/>
        </w:rPr>
        <w:t>连云港市工伤保险协议医疗机构准入评</w:t>
      </w:r>
      <w:r w:rsidR="00C15FAB">
        <w:rPr>
          <w:rFonts w:eastAsia="方正小标宋简体" w:hint="eastAsia"/>
          <w:sz w:val="44"/>
          <w:szCs w:val="44"/>
        </w:rPr>
        <w:t>估</w:t>
      </w:r>
      <w:r w:rsidRPr="00F06050">
        <w:rPr>
          <w:rFonts w:eastAsia="方正小标宋简体"/>
          <w:sz w:val="44"/>
          <w:szCs w:val="44"/>
        </w:rPr>
        <w:t>表</w:t>
      </w:r>
    </w:p>
    <w:p w14:paraId="202987E4" w14:textId="4F0E5830" w:rsidR="00D53B65" w:rsidRPr="006C0BEA" w:rsidRDefault="006E224C" w:rsidP="006C0BEA">
      <w:pPr>
        <w:pStyle w:val="11"/>
        <w:spacing w:line="520" w:lineRule="exact"/>
        <w:rPr>
          <w:rFonts w:eastAsia="方正小标宋简体" w:hint="eastAsia"/>
          <w:sz w:val="24"/>
        </w:rPr>
      </w:pPr>
      <w:r>
        <w:rPr>
          <w:rFonts w:eastAsia="方正小标宋简体" w:hint="eastAsia"/>
          <w:sz w:val="24"/>
        </w:rPr>
        <w:t>单位</w:t>
      </w:r>
      <w:r w:rsidR="00C82252" w:rsidRPr="00C82252">
        <w:rPr>
          <w:rFonts w:eastAsia="方正小标宋简体" w:hint="eastAsia"/>
          <w:sz w:val="24"/>
        </w:rPr>
        <w:t>名称</w:t>
      </w:r>
      <w:r w:rsidR="00C82252">
        <w:rPr>
          <w:rFonts w:eastAsia="方正小标宋简体" w:hint="eastAsia"/>
          <w:sz w:val="24"/>
        </w:rPr>
        <w:t>（公章）：</w:t>
      </w:r>
      <w:r w:rsidR="00C82252">
        <w:rPr>
          <w:rFonts w:eastAsia="方正小标宋简体" w:hint="eastAsia"/>
          <w:sz w:val="24"/>
        </w:rPr>
        <w:t xml:space="preserve"> </w:t>
      </w:r>
      <w:r w:rsidR="00C82252">
        <w:rPr>
          <w:rFonts w:eastAsia="方正小标宋简体"/>
          <w:sz w:val="24"/>
        </w:rPr>
        <w:t xml:space="preserve">                                                                       </w:t>
      </w:r>
      <w:r w:rsidR="00C82252">
        <w:rPr>
          <w:rFonts w:eastAsia="方正小标宋简体" w:hint="eastAsia"/>
          <w:sz w:val="24"/>
        </w:rPr>
        <w:t>时间：</w:t>
      </w:r>
      <w:r w:rsidR="00C82252">
        <w:rPr>
          <w:rFonts w:eastAsia="方正小标宋简体"/>
          <w:sz w:val="24"/>
        </w:rPr>
        <w:t xml:space="preserve">  </w:t>
      </w:r>
      <w:r w:rsidR="00D06CD0">
        <w:rPr>
          <w:rFonts w:eastAsia="方正小标宋简体"/>
          <w:sz w:val="24"/>
        </w:rPr>
        <w:t xml:space="preserve">  </w:t>
      </w:r>
      <w:r w:rsidR="00C82252">
        <w:rPr>
          <w:rFonts w:eastAsia="方正小标宋简体" w:hint="eastAsia"/>
          <w:sz w:val="24"/>
        </w:rPr>
        <w:t>年</w:t>
      </w:r>
      <w:r w:rsidR="00C82252">
        <w:rPr>
          <w:rFonts w:eastAsia="方正小标宋简体" w:hint="eastAsia"/>
          <w:sz w:val="24"/>
        </w:rPr>
        <w:t xml:space="preserve"> </w:t>
      </w:r>
      <w:r w:rsidR="00C82252">
        <w:rPr>
          <w:rFonts w:eastAsia="方正小标宋简体"/>
          <w:sz w:val="24"/>
        </w:rPr>
        <w:t xml:space="preserve">   </w:t>
      </w:r>
      <w:r w:rsidR="00C82252">
        <w:rPr>
          <w:rFonts w:eastAsia="方正小标宋简体" w:hint="eastAsia"/>
          <w:sz w:val="24"/>
        </w:rPr>
        <w:t>月</w:t>
      </w:r>
      <w:r w:rsidR="00C82252">
        <w:rPr>
          <w:rFonts w:eastAsia="方正小标宋简体" w:hint="eastAsia"/>
          <w:sz w:val="24"/>
        </w:rPr>
        <w:t xml:space="preserve"> </w:t>
      </w:r>
      <w:r w:rsidR="00C82252">
        <w:rPr>
          <w:rFonts w:eastAsia="方正小标宋简体"/>
          <w:sz w:val="24"/>
        </w:rPr>
        <w:t xml:space="preserve">   </w:t>
      </w:r>
      <w:r w:rsidR="00C82252">
        <w:rPr>
          <w:rFonts w:eastAsia="方正小标宋简体" w:hint="eastAsia"/>
          <w:sz w:val="24"/>
        </w:rPr>
        <w:t>日</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52"/>
        <w:gridCol w:w="4961"/>
        <w:gridCol w:w="709"/>
        <w:gridCol w:w="4677"/>
        <w:gridCol w:w="709"/>
        <w:gridCol w:w="2370"/>
        <w:gridCol w:w="1014"/>
      </w:tblGrid>
      <w:tr w:rsidR="00252ABA" w:rsidRPr="00F06050" w14:paraId="1CA24A50" w14:textId="77777777" w:rsidTr="00A4393A">
        <w:trPr>
          <w:trHeight w:hRule="exact" w:val="1028"/>
          <w:jc w:val="center"/>
        </w:trPr>
        <w:tc>
          <w:tcPr>
            <w:tcW w:w="483" w:type="dxa"/>
            <w:vAlign w:val="center"/>
          </w:tcPr>
          <w:p w14:paraId="744EF9C9" w14:textId="77777777" w:rsidR="00252ABA" w:rsidRPr="00F06050" w:rsidRDefault="00252ABA"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序号</w:t>
            </w:r>
          </w:p>
        </w:tc>
        <w:tc>
          <w:tcPr>
            <w:tcW w:w="852" w:type="dxa"/>
            <w:vAlign w:val="center"/>
          </w:tcPr>
          <w:p w14:paraId="14D18A8F" w14:textId="77777777" w:rsidR="00252ABA" w:rsidRPr="00F06050" w:rsidRDefault="00252ABA"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评估项目</w:t>
            </w:r>
          </w:p>
        </w:tc>
        <w:tc>
          <w:tcPr>
            <w:tcW w:w="4961" w:type="dxa"/>
            <w:vAlign w:val="center"/>
          </w:tcPr>
          <w:p w14:paraId="45BD5136" w14:textId="77777777" w:rsidR="00252ABA" w:rsidRPr="00F06050" w:rsidRDefault="00252ABA"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评估内容</w:t>
            </w:r>
          </w:p>
        </w:tc>
        <w:tc>
          <w:tcPr>
            <w:tcW w:w="709" w:type="dxa"/>
            <w:vAlign w:val="center"/>
          </w:tcPr>
          <w:p w14:paraId="0AE1667A" w14:textId="77777777" w:rsidR="00252ABA" w:rsidRPr="00F06050" w:rsidRDefault="00252ABA"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分值</w:t>
            </w:r>
          </w:p>
        </w:tc>
        <w:tc>
          <w:tcPr>
            <w:tcW w:w="4677" w:type="dxa"/>
            <w:vAlign w:val="center"/>
          </w:tcPr>
          <w:p w14:paraId="04251258" w14:textId="77777777" w:rsidR="00252ABA" w:rsidRPr="00F06050" w:rsidRDefault="00252ABA"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评分标准</w:t>
            </w:r>
          </w:p>
        </w:tc>
        <w:tc>
          <w:tcPr>
            <w:tcW w:w="709" w:type="dxa"/>
            <w:vAlign w:val="center"/>
          </w:tcPr>
          <w:p w14:paraId="1D3D5A0A" w14:textId="77777777" w:rsidR="00252ABA" w:rsidRPr="00F06050" w:rsidRDefault="00252ABA" w:rsidP="007223B8">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自评得</w:t>
            </w:r>
            <w:r w:rsidRPr="00F06050">
              <w:rPr>
                <w:rFonts w:ascii="Times New Roman" w:eastAsia="仿宋_GB2312" w:hAnsi="Times New Roman" w:cs="Times New Roman"/>
                <w:b/>
                <w:bCs/>
                <w:sz w:val="24"/>
                <w:szCs w:val="24"/>
              </w:rPr>
              <w:t>分</w:t>
            </w:r>
          </w:p>
        </w:tc>
        <w:tc>
          <w:tcPr>
            <w:tcW w:w="2370" w:type="dxa"/>
            <w:vAlign w:val="center"/>
          </w:tcPr>
          <w:p w14:paraId="55B40195" w14:textId="77777777" w:rsidR="00252ABA" w:rsidRDefault="00F01686" w:rsidP="007223B8">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自评材料</w:t>
            </w:r>
          </w:p>
        </w:tc>
        <w:tc>
          <w:tcPr>
            <w:tcW w:w="1014" w:type="dxa"/>
            <w:vAlign w:val="center"/>
          </w:tcPr>
          <w:p w14:paraId="75AD83B2" w14:textId="67367B40" w:rsidR="00252ABA" w:rsidRDefault="00A4393A" w:rsidP="007223B8">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社保</w:t>
            </w:r>
            <w:r w:rsidR="00252ABA">
              <w:rPr>
                <w:rFonts w:ascii="Times New Roman" w:eastAsia="仿宋_GB2312" w:hAnsi="Times New Roman" w:cs="Times New Roman" w:hint="eastAsia"/>
                <w:b/>
                <w:bCs/>
                <w:sz w:val="24"/>
                <w:szCs w:val="24"/>
              </w:rPr>
              <w:t>经办机构评分</w:t>
            </w:r>
          </w:p>
        </w:tc>
      </w:tr>
      <w:tr w:rsidR="00252ABA" w:rsidRPr="00F06050" w14:paraId="4EE27467" w14:textId="77777777" w:rsidTr="00821F26">
        <w:trPr>
          <w:jc w:val="center"/>
        </w:trPr>
        <w:tc>
          <w:tcPr>
            <w:tcW w:w="483" w:type="dxa"/>
            <w:vAlign w:val="center"/>
          </w:tcPr>
          <w:p w14:paraId="1909A247"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w:t>
            </w:r>
          </w:p>
        </w:tc>
        <w:tc>
          <w:tcPr>
            <w:tcW w:w="852" w:type="dxa"/>
            <w:vMerge w:val="restart"/>
            <w:vAlign w:val="center"/>
          </w:tcPr>
          <w:p w14:paraId="21A32EA6"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必</w:t>
            </w:r>
          </w:p>
          <w:p w14:paraId="0C415A45"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4230B2E0"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条</w:t>
            </w:r>
          </w:p>
          <w:p w14:paraId="614B22D9"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件</w:t>
            </w:r>
          </w:p>
        </w:tc>
        <w:tc>
          <w:tcPr>
            <w:tcW w:w="4961" w:type="dxa"/>
            <w:vAlign w:val="center"/>
          </w:tcPr>
          <w:p w14:paraId="1A84D91E" w14:textId="77777777" w:rsidR="00252ABA" w:rsidRPr="00F06050" w:rsidRDefault="00252ABA"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提供相关的资质证书真实、齐全、有效。</w:t>
            </w:r>
          </w:p>
        </w:tc>
        <w:tc>
          <w:tcPr>
            <w:tcW w:w="709" w:type="dxa"/>
            <w:vAlign w:val="center"/>
          </w:tcPr>
          <w:p w14:paraId="758A1828"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4677" w:type="dxa"/>
            <w:vAlign w:val="center"/>
          </w:tcPr>
          <w:p w14:paraId="4DCDA294"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vAlign w:val="center"/>
          </w:tcPr>
          <w:p w14:paraId="64E2DEE8"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2370" w:type="dxa"/>
            <w:vAlign w:val="center"/>
          </w:tcPr>
          <w:p w14:paraId="6E8E4DA2" w14:textId="7654C4E5" w:rsidR="00252ABA" w:rsidRPr="00F06050" w:rsidRDefault="00263617"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1014" w:type="dxa"/>
          </w:tcPr>
          <w:p w14:paraId="64453A82" w14:textId="77777777" w:rsidR="00252ABA" w:rsidRPr="00F06050" w:rsidRDefault="00252ABA" w:rsidP="007223B8">
            <w:pPr>
              <w:jc w:val="center"/>
              <w:rPr>
                <w:rFonts w:ascii="Times New Roman" w:eastAsia="仿宋_GB2312" w:hAnsi="Times New Roman" w:cs="Times New Roman"/>
                <w:sz w:val="24"/>
              </w:rPr>
            </w:pPr>
          </w:p>
        </w:tc>
      </w:tr>
      <w:tr w:rsidR="00252ABA" w:rsidRPr="00F06050" w14:paraId="1231AC58" w14:textId="77777777" w:rsidTr="00821F26">
        <w:trPr>
          <w:jc w:val="center"/>
        </w:trPr>
        <w:tc>
          <w:tcPr>
            <w:tcW w:w="483" w:type="dxa"/>
            <w:vAlign w:val="center"/>
          </w:tcPr>
          <w:p w14:paraId="609871D3"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2</w:t>
            </w:r>
          </w:p>
        </w:tc>
        <w:tc>
          <w:tcPr>
            <w:tcW w:w="852" w:type="dxa"/>
            <w:vMerge/>
            <w:vAlign w:val="center"/>
          </w:tcPr>
          <w:p w14:paraId="5353A6C2"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4B314B06" w14:textId="77777777" w:rsidR="00252ABA" w:rsidRPr="00F06050" w:rsidRDefault="00252ABA"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具备二级（含二级）以上医疗机构资质。</w:t>
            </w:r>
          </w:p>
        </w:tc>
        <w:tc>
          <w:tcPr>
            <w:tcW w:w="709" w:type="dxa"/>
            <w:vAlign w:val="center"/>
          </w:tcPr>
          <w:p w14:paraId="3D180A42"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4677" w:type="dxa"/>
            <w:vAlign w:val="center"/>
          </w:tcPr>
          <w:p w14:paraId="5E4E6116"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vAlign w:val="center"/>
          </w:tcPr>
          <w:p w14:paraId="7FEF8465"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2370" w:type="dxa"/>
            <w:vAlign w:val="center"/>
          </w:tcPr>
          <w:p w14:paraId="22B71D1D" w14:textId="2D128AB7" w:rsidR="00252ABA" w:rsidRPr="00F06050" w:rsidRDefault="00263617"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1014" w:type="dxa"/>
          </w:tcPr>
          <w:p w14:paraId="65E4B647" w14:textId="77777777" w:rsidR="00252ABA" w:rsidRPr="00F06050" w:rsidRDefault="00252ABA" w:rsidP="007223B8">
            <w:pPr>
              <w:jc w:val="center"/>
              <w:rPr>
                <w:rFonts w:ascii="Times New Roman" w:eastAsia="仿宋_GB2312" w:hAnsi="Times New Roman" w:cs="Times New Roman"/>
                <w:sz w:val="24"/>
              </w:rPr>
            </w:pPr>
          </w:p>
        </w:tc>
      </w:tr>
      <w:tr w:rsidR="00252ABA" w:rsidRPr="00F06050" w14:paraId="3CAF80AA" w14:textId="77777777" w:rsidTr="00821F26">
        <w:trPr>
          <w:jc w:val="center"/>
        </w:trPr>
        <w:tc>
          <w:tcPr>
            <w:tcW w:w="483" w:type="dxa"/>
            <w:vAlign w:val="center"/>
          </w:tcPr>
          <w:p w14:paraId="16AD6AB0"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3</w:t>
            </w:r>
          </w:p>
        </w:tc>
        <w:tc>
          <w:tcPr>
            <w:tcW w:w="852" w:type="dxa"/>
            <w:vMerge/>
            <w:vAlign w:val="center"/>
          </w:tcPr>
          <w:p w14:paraId="15E296B1"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30BBB2FB" w14:textId="77777777" w:rsidR="00252ABA" w:rsidRPr="00D06CD0" w:rsidRDefault="00252ABA" w:rsidP="007223B8">
            <w:pPr>
              <w:jc w:val="left"/>
              <w:rPr>
                <w:rFonts w:ascii="Times New Roman" w:eastAsia="仿宋_GB2312" w:hAnsi="Times New Roman" w:cs="Times New Roman"/>
                <w:sz w:val="24"/>
              </w:rPr>
            </w:pPr>
            <w:r w:rsidRPr="00D06CD0">
              <w:rPr>
                <w:rFonts w:ascii="Times New Roman" w:eastAsia="仿宋_GB2312" w:hAnsi="Times New Roman" w:cs="Times New Roman"/>
                <w:sz w:val="24"/>
              </w:rPr>
              <w:t>近</w:t>
            </w:r>
            <w:r w:rsidRPr="00D06CD0">
              <w:rPr>
                <w:rFonts w:ascii="Times New Roman" w:eastAsia="仿宋_GB2312" w:hAnsi="Times New Roman" w:cs="Times New Roman"/>
                <w:sz w:val="24"/>
              </w:rPr>
              <w:t>12</w:t>
            </w:r>
            <w:r w:rsidRPr="00D06CD0">
              <w:rPr>
                <w:rFonts w:ascii="Times New Roman" w:eastAsia="仿宋_GB2312" w:hAnsi="Times New Roman" w:cs="Times New Roman"/>
                <w:sz w:val="24"/>
              </w:rPr>
              <w:t>个月内未发生重大医疗质量安全事件，无严重违法违规，未受到过社保、卫健、市场监督管理等部门的行政处罚。</w:t>
            </w:r>
          </w:p>
        </w:tc>
        <w:tc>
          <w:tcPr>
            <w:tcW w:w="709" w:type="dxa"/>
            <w:vAlign w:val="center"/>
          </w:tcPr>
          <w:p w14:paraId="2BCE273E"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4677" w:type="dxa"/>
            <w:vAlign w:val="center"/>
          </w:tcPr>
          <w:p w14:paraId="1EC44A1F"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vAlign w:val="center"/>
          </w:tcPr>
          <w:p w14:paraId="6B5C3D82"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2370" w:type="dxa"/>
            <w:vAlign w:val="center"/>
          </w:tcPr>
          <w:p w14:paraId="4CB0918C" w14:textId="3B605C55" w:rsidR="00252ABA" w:rsidRPr="00F06050" w:rsidRDefault="00263617"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1014" w:type="dxa"/>
          </w:tcPr>
          <w:p w14:paraId="2CCC824D" w14:textId="77777777" w:rsidR="00252ABA" w:rsidRPr="00F06050" w:rsidRDefault="00252ABA" w:rsidP="007223B8">
            <w:pPr>
              <w:jc w:val="center"/>
              <w:rPr>
                <w:rFonts w:ascii="Times New Roman" w:eastAsia="仿宋_GB2312" w:hAnsi="Times New Roman" w:cs="Times New Roman"/>
                <w:sz w:val="24"/>
              </w:rPr>
            </w:pPr>
          </w:p>
        </w:tc>
      </w:tr>
      <w:tr w:rsidR="00252ABA" w:rsidRPr="00F06050" w14:paraId="0C870E2E" w14:textId="77777777" w:rsidTr="00821F26">
        <w:trPr>
          <w:trHeight w:val="366"/>
          <w:jc w:val="center"/>
        </w:trPr>
        <w:tc>
          <w:tcPr>
            <w:tcW w:w="483" w:type="dxa"/>
            <w:vAlign w:val="center"/>
          </w:tcPr>
          <w:p w14:paraId="33E7D88B"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4</w:t>
            </w:r>
          </w:p>
        </w:tc>
        <w:tc>
          <w:tcPr>
            <w:tcW w:w="852" w:type="dxa"/>
            <w:vMerge/>
            <w:vAlign w:val="center"/>
          </w:tcPr>
          <w:p w14:paraId="606B1DB7"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085FF1CA" w14:textId="77777777" w:rsidR="00252ABA" w:rsidRPr="00F06050" w:rsidRDefault="00252ABA" w:rsidP="001A002D">
            <w:pPr>
              <w:rPr>
                <w:rFonts w:ascii="Times New Roman" w:eastAsia="仿宋_GB2312" w:hAnsi="Times New Roman" w:cs="Times New Roman"/>
                <w:sz w:val="24"/>
              </w:rPr>
            </w:pPr>
            <w:r w:rsidRPr="00F06050">
              <w:rPr>
                <w:rFonts w:ascii="Times New Roman" w:eastAsia="仿宋_GB2312" w:hAnsi="Times New Roman" w:cs="Times New Roman"/>
                <w:sz w:val="24"/>
              </w:rPr>
              <w:t>全员参加社会保险。</w:t>
            </w:r>
          </w:p>
        </w:tc>
        <w:tc>
          <w:tcPr>
            <w:tcW w:w="709" w:type="dxa"/>
            <w:vAlign w:val="center"/>
          </w:tcPr>
          <w:p w14:paraId="63CB92F8"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4677" w:type="dxa"/>
            <w:vAlign w:val="center"/>
          </w:tcPr>
          <w:p w14:paraId="13D223F7"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vAlign w:val="center"/>
          </w:tcPr>
          <w:p w14:paraId="7FBA7578"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2370" w:type="dxa"/>
            <w:vAlign w:val="center"/>
          </w:tcPr>
          <w:p w14:paraId="2F398C62" w14:textId="7AC2F826" w:rsidR="00252ABA" w:rsidRPr="00F06050" w:rsidRDefault="00263617"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w:t>
            </w:r>
          </w:p>
        </w:tc>
        <w:tc>
          <w:tcPr>
            <w:tcW w:w="1014" w:type="dxa"/>
          </w:tcPr>
          <w:p w14:paraId="4DCB54F5" w14:textId="77777777" w:rsidR="00252ABA" w:rsidRPr="00F06050" w:rsidRDefault="00252ABA" w:rsidP="007223B8">
            <w:pPr>
              <w:jc w:val="center"/>
              <w:rPr>
                <w:rFonts w:ascii="Times New Roman" w:eastAsia="仿宋_GB2312" w:hAnsi="Times New Roman" w:cs="Times New Roman"/>
                <w:sz w:val="24"/>
              </w:rPr>
            </w:pPr>
          </w:p>
        </w:tc>
      </w:tr>
      <w:tr w:rsidR="00252ABA" w:rsidRPr="00F06050" w14:paraId="20F5AEE8" w14:textId="77777777" w:rsidTr="00821F26">
        <w:trPr>
          <w:trHeight w:hRule="exact" w:val="1574"/>
          <w:jc w:val="center"/>
        </w:trPr>
        <w:tc>
          <w:tcPr>
            <w:tcW w:w="483" w:type="dxa"/>
            <w:vAlign w:val="center"/>
          </w:tcPr>
          <w:p w14:paraId="34379FA7"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5</w:t>
            </w:r>
          </w:p>
        </w:tc>
        <w:tc>
          <w:tcPr>
            <w:tcW w:w="852" w:type="dxa"/>
            <w:vMerge w:val="restart"/>
            <w:vAlign w:val="center"/>
          </w:tcPr>
          <w:p w14:paraId="54F49233" w14:textId="77777777" w:rsidR="00252ABA" w:rsidRPr="00F06050" w:rsidRDefault="00252ABA" w:rsidP="001A002D">
            <w:pPr>
              <w:jc w:val="center"/>
              <w:rPr>
                <w:rFonts w:ascii="Times New Roman" w:eastAsia="仿宋_GB2312" w:hAnsi="Times New Roman" w:cs="Times New Roman"/>
                <w:sz w:val="24"/>
              </w:rPr>
            </w:pPr>
            <w:r w:rsidRPr="00F06050">
              <w:rPr>
                <w:rFonts w:ascii="Times New Roman" w:eastAsia="仿宋_GB2312" w:hAnsi="Times New Roman" w:cs="Times New Roman"/>
                <w:sz w:val="24"/>
              </w:rPr>
              <w:t>技</w:t>
            </w:r>
          </w:p>
          <w:p w14:paraId="459981C6" w14:textId="77777777" w:rsidR="00252ABA" w:rsidRPr="00F06050" w:rsidRDefault="00252ABA" w:rsidP="001A002D">
            <w:pPr>
              <w:jc w:val="center"/>
              <w:rPr>
                <w:rFonts w:ascii="Times New Roman" w:eastAsia="仿宋_GB2312" w:hAnsi="Times New Roman" w:cs="Times New Roman"/>
                <w:sz w:val="24"/>
              </w:rPr>
            </w:pPr>
            <w:r w:rsidRPr="00F06050">
              <w:rPr>
                <w:rFonts w:ascii="Times New Roman" w:eastAsia="仿宋_GB2312" w:hAnsi="Times New Roman" w:cs="Times New Roman"/>
                <w:sz w:val="24"/>
              </w:rPr>
              <w:t>术</w:t>
            </w:r>
          </w:p>
          <w:p w14:paraId="2D145B34" w14:textId="77777777" w:rsidR="00252ABA" w:rsidRPr="00F06050" w:rsidRDefault="00252ABA" w:rsidP="001A002D">
            <w:pPr>
              <w:jc w:val="center"/>
              <w:rPr>
                <w:rFonts w:ascii="Times New Roman" w:eastAsia="仿宋_GB2312" w:hAnsi="Times New Roman" w:cs="Times New Roman"/>
                <w:sz w:val="24"/>
              </w:rPr>
            </w:pPr>
            <w:r w:rsidRPr="00F06050">
              <w:rPr>
                <w:rFonts w:ascii="Times New Roman" w:eastAsia="仿宋_GB2312" w:hAnsi="Times New Roman" w:cs="Times New Roman"/>
                <w:sz w:val="24"/>
              </w:rPr>
              <w:t>能</w:t>
            </w:r>
          </w:p>
          <w:p w14:paraId="00FB9E4E" w14:textId="77777777" w:rsidR="00252ABA" w:rsidRPr="00F06050" w:rsidRDefault="00252ABA" w:rsidP="00FC5FCF">
            <w:pPr>
              <w:jc w:val="center"/>
              <w:rPr>
                <w:rFonts w:ascii="Times New Roman" w:eastAsia="仿宋_GB2312" w:hAnsi="Times New Roman" w:cs="Times New Roman"/>
                <w:sz w:val="24"/>
              </w:rPr>
            </w:pPr>
            <w:r w:rsidRPr="00F06050">
              <w:rPr>
                <w:rFonts w:ascii="Times New Roman" w:eastAsia="仿宋_GB2312" w:hAnsi="Times New Roman" w:cs="Times New Roman"/>
                <w:sz w:val="24"/>
              </w:rPr>
              <w:t>力</w:t>
            </w:r>
          </w:p>
          <w:p w14:paraId="4FF4C398" w14:textId="77777777" w:rsidR="00252ABA" w:rsidRPr="00F06050" w:rsidRDefault="00252ABA" w:rsidP="00EE21CB">
            <w:pPr>
              <w:jc w:val="center"/>
              <w:rPr>
                <w:rFonts w:ascii="Times New Roman" w:eastAsia="仿宋_GB2312" w:hAnsi="Times New Roman" w:cs="Times New Roman"/>
                <w:sz w:val="24"/>
              </w:rPr>
            </w:pPr>
            <w:r w:rsidRPr="00F06050">
              <w:rPr>
                <w:rFonts w:ascii="Times New Roman" w:eastAsia="仿宋_GB2312" w:hAnsi="Times New Roman" w:cs="Times New Roman"/>
                <w:sz w:val="24"/>
              </w:rPr>
              <w:t>40</w:t>
            </w:r>
            <w:r w:rsidRPr="00F06050">
              <w:rPr>
                <w:rFonts w:ascii="Times New Roman" w:eastAsia="仿宋_GB2312" w:hAnsi="Times New Roman" w:cs="Times New Roman"/>
                <w:sz w:val="24"/>
              </w:rPr>
              <w:t>分</w:t>
            </w:r>
          </w:p>
        </w:tc>
        <w:tc>
          <w:tcPr>
            <w:tcW w:w="4961" w:type="dxa"/>
            <w:vAlign w:val="center"/>
          </w:tcPr>
          <w:p w14:paraId="7C006CF7" w14:textId="77777777" w:rsidR="00252ABA" w:rsidRPr="00F06050" w:rsidRDefault="00252ABA" w:rsidP="002C3689">
            <w:pPr>
              <w:jc w:val="left"/>
              <w:rPr>
                <w:rFonts w:ascii="Times New Roman" w:eastAsia="仿宋_GB2312" w:hAnsi="Times New Roman" w:cs="Times New Roman"/>
                <w:sz w:val="24"/>
              </w:rPr>
            </w:pPr>
            <w:r w:rsidRPr="00F06050">
              <w:rPr>
                <w:rFonts w:ascii="Times New Roman" w:eastAsia="仿宋_GB2312" w:hAnsi="Times New Roman" w:cs="Times New Roman"/>
                <w:sz w:val="24"/>
              </w:rPr>
              <w:t>具备相应的诊疗、检验设备或大型医疗设备，并配备相应医技人员；大型医疗设备配套证件齐全。</w:t>
            </w:r>
          </w:p>
        </w:tc>
        <w:tc>
          <w:tcPr>
            <w:tcW w:w="709" w:type="dxa"/>
            <w:vAlign w:val="center"/>
          </w:tcPr>
          <w:p w14:paraId="376147BA"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p>
        </w:tc>
        <w:tc>
          <w:tcPr>
            <w:tcW w:w="4677" w:type="dxa"/>
            <w:vAlign w:val="center"/>
          </w:tcPr>
          <w:p w14:paraId="2A09781F" w14:textId="77777777" w:rsidR="00252ABA" w:rsidRPr="006424EE" w:rsidRDefault="00252ABA" w:rsidP="006424EE">
            <w:pPr>
              <w:spacing w:line="280" w:lineRule="exact"/>
              <w:rPr>
                <w:rFonts w:ascii="Times New Roman" w:eastAsia="仿宋_GB2312" w:hAnsi="Times New Roman" w:cs="Times New Roman"/>
                <w:sz w:val="24"/>
              </w:rPr>
            </w:pPr>
            <w:r w:rsidRPr="00D06CD0">
              <w:rPr>
                <w:rFonts w:ascii="Times New Roman" w:eastAsia="仿宋_GB2312" w:hAnsi="Times New Roman" w:cs="Times New Roman"/>
                <w:sz w:val="24"/>
              </w:rPr>
              <w:t>查阅申报材料结合现场抽查，提供医疗设备、相关医技人员清单及设备发票复印件，核对无误的记</w:t>
            </w:r>
            <w:r w:rsidRPr="00D06CD0">
              <w:rPr>
                <w:rFonts w:ascii="Times New Roman" w:eastAsia="仿宋_GB2312" w:hAnsi="Times New Roman" w:cs="Times New Roman"/>
                <w:sz w:val="24"/>
              </w:rPr>
              <w:t>10</w:t>
            </w:r>
            <w:r w:rsidRPr="00D06CD0">
              <w:rPr>
                <w:rFonts w:ascii="Times New Roman" w:eastAsia="仿宋_GB2312" w:hAnsi="Times New Roman" w:cs="Times New Roman"/>
                <w:sz w:val="24"/>
              </w:rPr>
              <w:t>分；购置发票与医疗设备不符或医技人员资质不符的，每一例扣</w:t>
            </w:r>
            <w:r w:rsidRPr="00D06CD0">
              <w:rPr>
                <w:rFonts w:ascii="Times New Roman" w:eastAsia="仿宋_GB2312" w:hAnsi="Times New Roman" w:cs="Times New Roman"/>
                <w:sz w:val="24"/>
              </w:rPr>
              <w:t>5</w:t>
            </w:r>
            <w:r w:rsidRPr="00D06CD0">
              <w:rPr>
                <w:rFonts w:ascii="Times New Roman" w:eastAsia="仿宋_GB2312" w:hAnsi="Times New Roman" w:cs="Times New Roman"/>
                <w:sz w:val="24"/>
              </w:rPr>
              <w:t>分，扣完为止。</w:t>
            </w:r>
          </w:p>
        </w:tc>
        <w:tc>
          <w:tcPr>
            <w:tcW w:w="709" w:type="dxa"/>
            <w:vAlign w:val="center"/>
          </w:tcPr>
          <w:p w14:paraId="48521707"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104A3240" w14:textId="44B44A5F" w:rsidR="00252ABA" w:rsidRPr="00F06050" w:rsidRDefault="00A4393A" w:rsidP="00330E9A">
            <w:pPr>
              <w:rPr>
                <w:rFonts w:ascii="Times New Roman" w:eastAsia="仿宋_GB2312" w:hAnsi="Times New Roman" w:cs="Times New Roman"/>
                <w:sz w:val="24"/>
              </w:rPr>
            </w:pPr>
            <w:r>
              <w:rPr>
                <w:rFonts w:ascii="Times New Roman" w:eastAsia="仿宋_GB2312" w:hAnsi="Times New Roman" w:cs="Times New Roman" w:hint="eastAsia"/>
                <w:sz w:val="24"/>
              </w:rPr>
              <w:t>提供至少</w:t>
            </w:r>
            <w:r>
              <w:rPr>
                <w:rFonts w:ascii="Times New Roman" w:eastAsia="仿宋_GB2312" w:hAnsi="Times New Roman" w:cs="Times New Roman"/>
                <w:sz w:val="24"/>
              </w:rPr>
              <w:t>1</w:t>
            </w:r>
            <w:r w:rsidR="007C4FA6">
              <w:rPr>
                <w:rFonts w:ascii="Times New Roman" w:eastAsia="仿宋_GB2312" w:hAnsi="Times New Roman" w:cs="Times New Roman" w:hint="eastAsia"/>
                <w:sz w:val="24"/>
              </w:rPr>
              <w:t>个</w:t>
            </w:r>
            <w:r w:rsidR="00252ABA">
              <w:rPr>
                <w:rFonts w:ascii="Times New Roman" w:eastAsia="仿宋_GB2312" w:hAnsi="Times New Roman" w:cs="Times New Roman" w:hint="eastAsia"/>
                <w:sz w:val="24"/>
              </w:rPr>
              <w:t>大型</w:t>
            </w:r>
            <w:r w:rsidR="00821F26">
              <w:rPr>
                <w:rFonts w:ascii="Times New Roman" w:eastAsia="仿宋_GB2312" w:hAnsi="Times New Roman" w:cs="Times New Roman" w:hint="eastAsia"/>
                <w:sz w:val="24"/>
              </w:rPr>
              <w:t>设备</w:t>
            </w:r>
            <w:r>
              <w:rPr>
                <w:rFonts w:ascii="Times New Roman" w:eastAsia="仿宋_GB2312" w:hAnsi="Times New Roman" w:cs="Times New Roman" w:hint="eastAsia"/>
                <w:sz w:val="24"/>
              </w:rPr>
              <w:t>发票复印件及配备医技人员</w:t>
            </w:r>
            <w:r w:rsidR="00A73940">
              <w:rPr>
                <w:rFonts w:ascii="Times New Roman" w:eastAsia="仿宋_GB2312" w:hAnsi="Times New Roman" w:cs="Times New Roman" w:hint="eastAsia"/>
                <w:sz w:val="24"/>
              </w:rPr>
              <w:t>的专业资格证书、执业证书等复印件</w:t>
            </w:r>
            <w:r>
              <w:rPr>
                <w:rFonts w:ascii="Times New Roman" w:eastAsia="仿宋_GB2312" w:hAnsi="Times New Roman" w:cs="Times New Roman" w:hint="eastAsia"/>
                <w:sz w:val="24"/>
              </w:rPr>
              <w:t>。</w:t>
            </w:r>
          </w:p>
        </w:tc>
        <w:tc>
          <w:tcPr>
            <w:tcW w:w="1014" w:type="dxa"/>
          </w:tcPr>
          <w:p w14:paraId="09767867" w14:textId="77777777" w:rsidR="00252ABA" w:rsidRDefault="00252ABA" w:rsidP="00330E9A">
            <w:pPr>
              <w:rPr>
                <w:rFonts w:ascii="Times New Roman" w:eastAsia="仿宋_GB2312" w:hAnsi="Times New Roman" w:cs="Times New Roman"/>
                <w:sz w:val="24"/>
              </w:rPr>
            </w:pPr>
          </w:p>
        </w:tc>
      </w:tr>
      <w:tr w:rsidR="00252ABA" w:rsidRPr="00F06050" w14:paraId="7449C26C" w14:textId="77777777" w:rsidTr="00821F26">
        <w:trPr>
          <w:trHeight w:val="967"/>
          <w:jc w:val="center"/>
        </w:trPr>
        <w:tc>
          <w:tcPr>
            <w:tcW w:w="483" w:type="dxa"/>
            <w:vAlign w:val="center"/>
          </w:tcPr>
          <w:p w14:paraId="0C43C98F"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6</w:t>
            </w:r>
          </w:p>
        </w:tc>
        <w:tc>
          <w:tcPr>
            <w:tcW w:w="852" w:type="dxa"/>
            <w:vMerge/>
            <w:vAlign w:val="center"/>
          </w:tcPr>
          <w:p w14:paraId="1F982D2C" w14:textId="77777777" w:rsidR="00252ABA" w:rsidRPr="00F06050" w:rsidRDefault="00252ABA" w:rsidP="007223B8">
            <w:pPr>
              <w:spacing w:line="0" w:lineRule="atLeast"/>
              <w:rPr>
                <w:rFonts w:ascii="Times New Roman" w:eastAsia="仿宋_GB2312" w:hAnsi="Times New Roman" w:cs="Times New Roman"/>
                <w:sz w:val="24"/>
              </w:rPr>
            </w:pPr>
          </w:p>
        </w:tc>
        <w:tc>
          <w:tcPr>
            <w:tcW w:w="4961" w:type="dxa"/>
            <w:vAlign w:val="center"/>
          </w:tcPr>
          <w:p w14:paraId="2C09A9A2" w14:textId="77777777" w:rsidR="00252ABA" w:rsidRPr="00F06050" w:rsidRDefault="00252ABA" w:rsidP="002C3689">
            <w:pPr>
              <w:jc w:val="left"/>
              <w:rPr>
                <w:rFonts w:ascii="Times New Roman" w:eastAsia="仿宋_GB2312" w:hAnsi="Times New Roman" w:cs="Times New Roman"/>
                <w:sz w:val="24"/>
              </w:rPr>
            </w:pPr>
            <w:r w:rsidRPr="00F06050">
              <w:rPr>
                <w:rFonts w:ascii="Times New Roman" w:eastAsia="仿宋_GB2312" w:hAnsi="Times New Roman" w:cs="Times New Roman"/>
                <w:sz w:val="24"/>
              </w:rPr>
              <w:t>可为工伤医疗提供服务的临床医师、护士、技师等专技人员具备相应专业资格证书、注册证书及上岗证等。</w:t>
            </w:r>
          </w:p>
        </w:tc>
        <w:tc>
          <w:tcPr>
            <w:tcW w:w="709" w:type="dxa"/>
            <w:vAlign w:val="center"/>
          </w:tcPr>
          <w:p w14:paraId="09BD6B9F"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p>
        </w:tc>
        <w:tc>
          <w:tcPr>
            <w:tcW w:w="4677" w:type="dxa"/>
            <w:vAlign w:val="center"/>
          </w:tcPr>
          <w:p w14:paraId="42D655FA" w14:textId="77777777" w:rsidR="00252ABA" w:rsidRPr="00F06050" w:rsidRDefault="00252ABA" w:rsidP="006424EE">
            <w:pPr>
              <w:spacing w:line="280" w:lineRule="exact"/>
              <w:rPr>
                <w:rFonts w:ascii="Times New Roman" w:hAnsi="Times New Roman" w:cs="Times New Roman"/>
                <w:color w:val="000000"/>
                <w:kern w:val="0"/>
                <w:sz w:val="18"/>
                <w:szCs w:val="18"/>
              </w:rPr>
            </w:pPr>
            <w:r w:rsidRPr="00F06050">
              <w:rPr>
                <w:rFonts w:ascii="Times New Roman" w:eastAsia="仿宋_GB2312" w:hAnsi="Times New Roman" w:cs="Times New Roman"/>
                <w:sz w:val="24"/>
              </w:rPr>
              <w:t>查阅申报材料结合现场抽查，专技资质和岗位相符的记</w:t>
            </w: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分；资质不符的，每一例扣</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分，扣完为止。</w:t>
            </w:r>
          </w:p>
        </w:tc>
        <w:tc>
          <w:tcPr>
            <w:tcW w:w="709" w:type="dxa"/>
            <w:vAlign w:val="center"/>
          </w:tcPr>
          <w:p w14:paraId="33AD3FE6"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1879197F" w14:textId="0CE19343" w:rsidR="00252ABA" w:rsidRPr="00F06050" w:rsidRDefault="00821F26" w:rsidP="00330E9A">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166485">
              <w:rPr>
                <w:rFonts w:ascii="Times New Roman" w:eastAsia="仿宋_GB2312" w:hAnsi="Times New Roman" w:cs="Times New Roman" w:hint="eastAsia"/>
                <w:sz w:val="24"/>
              </w:rPr>
              <w:t>至少</w:t>
            </w:r>
            <w:r w:rsidR="00252ABA">
              <w:rPr>
                <w:rFonts w:ascii="Times New Roman" w:eastAsia="仿宋_GB2312" w:hAnsi="Times New Roman" w:cs="Times New Roman" w:hint="eastAsia"/>
                <w:sz w:val="24"/>
              </w:rPr>
              <w:t>1</w:t>
            </w:r>
            <w:r w:rsidR="00252ABA">
              <w:rPr>
                <w:rFonts w:ascii="Times New Roman" w:eastAsia="仿宋_GB2312" w:hAnsi="Times New Roman" w:cs="Times New Roman" w:hint="eastAsia"/>
                <w:sz w:val="24"/>
              </w:rPr>
              <w:t>个工伤特色科室</w:t>
            </w:r>
            <w:proofErr w:type="gramStart"/>
            <w:r w:rsidR="00252ABA">
              <w:rPr>
                <w:rFonts w:ascii="Times New Roman" w:eastAsia="仿宋_GB2312" w:hAnsi="Times New Roman" w:cs="Times New Roman" w:hint="eastAsia"/>
                <w:sz w:val="24"/>
              </w:rPr>
              <w:t>医</w:t>
            </w:r>
            <w:proofErr w:type="gramEnd"/>
            <w:r w:rsidR="00A73940">
              <w:rPr>
                <w:rFonts w:ascii="Times New Roman" w:eastAsia="仿宋_GB2312" w:hAnsi="Times New Roman" w:cs="Times New Roman" w:hint="eastAsia"/>
                <w:sz w:val="24"/>
              </w:rPr>
              <w:t>、护、</w:t>
            </w:r>
            <w:r w:rsidR="00252ABA">
              <w:rPr>
                <w:rFonts w:ascii="Times New Roman" w:eastAsia="仿宋_GB2312" w:hAnsi="Times New Roman" w:cs="Times New Roman" w:hint="eastAsia"/>
                <w:sz w:val="24"/>
              </w:rPr>
              <w:t>技人员</w:t>
            </w:r>
            <w:r w:rsidR="00A73940">
              <w:rPr>
                <w:rFonts w:ascii="Times New Roman" w:eastAsia="仿宋_GB2312" w:hAnsi="Times New Roman" w:cs="Times New Roman" w:hint="eastAsia"/>
                <w:sz w:val="24"/>
              </w:rPr>
              <w:t>的</w:t>
            </w:r>
            <w:r w:rsidR="00252ABA">
              <w:rPr>
                <w:rFonts w:ascii="Times New Roman" w:eastAsia="仿宋_GB2312" w:hAnsi="Times New Roman" w:cs="Times New Roman" w:hint="eastAsia"/>
                <w:sz w:val="24"/>
              </w:rPr>
              <w:t>专业资格证书、执业证书</w:t>
            </w:r>
            <w:r w:rsidR="00A73940">
              <w:rPr>
                <w:rFonts w:ascii="Times New Roman" w:eastAsia="仿宋_GB2312" w:hAnsi="Times New Roman" w:cs="Times New Roman" w:hint="eastAsia"/>
                <w:sz w:val="24"/>
              </w:rPr>
              <w:t>等</w:t>
            </w:r>
            <w:r w:rsidR="007C4FA6">
              <w:rPr>
                <w:rFonts w:ascii="Times New Roman" w:eastAsia="仿宋_GB2312" w:hAnsi="Times New Roman" w:cs="Times New Roman" w:hint="eastAsia"/>
                <w:sz w:val="24"/>
              </w:rPr>
              <w:t>复印件</w:t>
            </w:r>
            <w:r w:rsidR="00252ABA">
              <w:rPr>
                <w:rFonts w:ascii="Times New Roman" w:eastAsia="仿宋_GB2312" w:hAnsi="Times New Roman" w:cs="Times New Roman" w:hint="eastAsia"/>
                <w:sz w:val="24"/>
              </w:rPr>
              <w:t>。</w:t>
            </w:r>
          </w:p>
        </w:tc>
        <w:tc>
          <w:tcPr>
            <w:tcW w:w="1014" w:type="dxa"/>
          </w:tcPr>
          <w:p w14:paraId="78D3E6CA" w14:textId="77777777" w:rsidR="00252ABA" w:rsidRDefault="00252ABA" w:rsidP="00330E9A">
            <w:pPr>
              <w:rPr>
                <w:rFonts w:ascii="Times New Roman" w:eastAsia="仿宋_GB2312" w:hAnsi="Times New Roman" w:cs="Times New Roman"/>
                <w:sz w:val="24"/>
              </w:rPr>
            </w:pPr>
          </w:p>
        </w:tc>
      </w:tr>
      <w:tr w:rsidR="00252ABA" w:rsidRPr="00F06050" w14:paraId="50328E54" w14:textId="77777777" w:rsidTr="00821F26">
        <w:trPr>
          <w:trHeight w:val="1127"/>
          <w:jc w:val="center"/>
        </w:trPr>
        <w:tc>
          <w:tcPr>
            <w:tcW w:w="483" w:type="dxa"/>
            <w:vAlign w:val="center"/>
          </w:tcPr>
          <w:p w14:paraId="4CB4B0EE"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7</w:t>
            </w:r>
          </w:p>
        </w:tc>
        <w:tc>
          <w:tcPr>
            <w:tcW w:w="852" w:type="dxa"/>
            <w:vMerge/>
            <w:vAlign w:val="center"/>
          </w:tcPr>
          <w:p w14:paraId="4AF47280"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1ED982C0" w14:textId="77777777" w:rsidR="00252ABA" w:rsidRPr="00F06050" w:rsidRDefault="00252ABA" w:rsidP="007223B8">
            <w:pPr>
              <w:spacing w:line="0" w:lineRule="atLeast"/>
              <w:rPr>
                <w:rFonts w:ascii="Times New Roman" w:eastAsia="仿宋_GB2312" w:hAnsi="Times New Roman" w:cs="Times New Roman"/>
                <w:sz w:val="24"/>
              </w:rPr>
            </w:pPr>
            <w:r w:rsidRPr="00F06050">
              <w:rPr>
                <w:rFonts w:ascii="Times New Roman" w:eastAsia="仿宋_GB2312" w:hAnsi="Times New Roman" w:cs="Times New Roman"/>
                <w:sz w:val="24"/>
              </w:rPr>
              <w:t>药品及医用耗材的购进、使用、存货等环节实行计算机实时管理，数据真实有效，可查数据保留三个月以上。</w:t>
            </w:r>
          </w:p>
        </w:tc>
        <w:tc>
          <w:tcPr>
            <w:tcW w:w="709" w:type="dxa"/>
            <w:vAlign w:val="center"/>
          </w:tcPr>
          <w:p w14:paraId="1979C8F5" w14:textId="77777777" w:rsidR="00252ABA" w:rsidRPr="00F06050" w:rsidRDefault="00252ABA" w:rsidP="007223B8">
            <w:pPr>
              <w:spacing w:line="0" w:lineRule="atLeast"/>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p>
        </w:tc>
        <w:tc>
          <w:tcPr>
            <w:tcW w:w="4677" w:type="dxa"/>
            <w:vAlign w:val="center"/>
          </w:tcPr>
          <w:p w14:paraId="701F243C" w14:textId="77777777" w:rsidR="00252ABA" w:rsidRPr="00F06050" w:rsidRDefault="00252ABA" w:rsidP="006424EE">
            <w:pPr>
              <w:spacing w:line="280" w:lineRule="exact"/>
              <w:rPr>
                <w:rFonts w:ascii="Times New Roman" w:eastAsia="仿宋_GB2312" w:hAnsi="Times New Roman" w:cs="Times New Roman"/>
                <w:sz w:val="24"/>
              </w:rPr>
            </w:pPr>
            <w:r w:rsidRPr="00F06050">
              <w:rPr>
                <w:rFonts w:ascii="Times New Roman" w:eastAsia="仿宋_GB2312" w:hAnsi="Times New Roman" w:cs="Times New Roman"/>
                <w:sz w:val="24"/>
              </w:rPr>
              <w:t>现场核查，可查询到</w:t>
            </w:r>
            <w:r w:rsidRPr="00F06050">
              <w:rPr>
                <w:rFonts w:ascii="Times New Roman" w:eastAsia="仿宋_GB2312" w:hAnsi="Times New Roman" w:cs="Times New Roman"/>
                <w:sz w:val="24"/>
              </w:rPr>
              <w:t>3</w:t>
            </w:r>
            <w:r w:rsidRPr="00F06050">
              <w:rPr>
                <w:rFonts w:ascii="Times New Roman" w:eastAsia="仿宋_GB2312" w:hAnsi="Times New Roman" w:cs="Times New Roman"/>
                <w:sz w:val="24"/>
              </w:rPr>
              <w:t>个月及以上数据且与原始票据数据核对无误的记</w:t>
            </w: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分；可查询到</w:t>
            </w:r>
            <w:r w:rsidRPr="00F06050">
              <w:rPr>
                <w:rFonts w:ascii="Times New Roman" w:eastAsia="仿宋_GB2312" w:hAnsi="Times New Roman" w:cs="Times New Roman"/>
                <w:sz w:val="24"/>
              </w:rPr>
              <w:t xml:space="preserve"> 3</w:t>
            </w:r>
            <w:r w:rsidRPr="00F06050">
              <w:rPr>
                <w:rFonts w:ascii="Times New Roman" w:eastAsia="仿宋_GB2312" w:hAnsi="Times New Roman" w:cs="Times New Roman"/>
                <w:sz w:val="24"/>
              </w:rPr>
              <w:t>个月以下数据且与原始票据数据核对无误记</w:t>
            </w:r>
            <w:r w:rsidRPr="00F06050">
              <w:rPr>
                <w:rFonts w:ascii="Times New Roman" w:eastAsia="仿宋_GB2312" w:hAnsi="Times New Roman" w:cs="Times New Roman"/>
                <w:sz w:val="24"/>
              </w:rPr>
              <w:t xml:space="preserve"> 5</w:t>
            </w:r>
            <w:r w:rsidRPr="00F06050">
              <w:rPr>
                <w:rFonts w:ascii="Times New Roman" w:eastAsia="仿宋_GB2312" w:hAnsi="Times New Roman" w:cs="Times New Roman"/>
                <w:sz w:val="24"/>
              </w:rPr>
              <w:t>分；其他情形记</w:t>
            </w:r>
            <w:r w:rsidRPr="00F06050">
              <w:rPr>
                <w:rFonts w:ascii="Times New Roman" w:eastAsia="仿宋_GB2312" w:hAnsi="Times New Roman" w:cs="Times New Roman"/>
                <w:sz w:val="24"/>
              </w:rPr>
              <w:t>0</w:t>
            </w:r>
            <w:r w:rsidRPr="00F06050">
              <w:rPr>
                <w:rFonts w:ascii="Times New Roman" w:eastAsia="仿宋_GB2312" w:hAnsi="Times New Roman" w:cs="Times New Roman"/>
                <w:sz w:val="24"/>
              </w:rPr>
              <w:t>分。</w:t>
            </w:r>
          </w:p>
        </w:tc>
        <w:tc>
          <w:tcPr>
            <w:tcW w:w="709" w:type="dxa"/>
            <w:vAlign w:val="center"/>
          </w:tcPr>
          <w:p w14:paraId="75BE0BB4"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16D3E69D" w14:textId="2C0603A0" w:rsidR="00252ABA" w:rsidRPr="00F06050" w:rsidRDefault="00821F26" w:rsidP="00330E9A">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F12E73">
              <w:rPr>
                <w:rFonts w:ascii="Times New Roman" w:eastAsia="仿宋_GB2312" w:hAnsi="Times New Roman" w:cs="Times New Roman" w:hint="eastAsia"/>
                <w:sz w:val="24"/>
              </w:rPr>
              <w:t>药品、医用耗材</w:t>
            </w:r>
            <w:r w:rsidR="00166485">
              <w:rPr>
                <w:rFonts w:ascii="Times New Roman" w:eastAsia="仿宋_GB2312" w:hAnsi="Times New Roman" w:cs="Times New Roman" w:hint="eastAsia"/>
                <w:sz w:val="24"/>
              </w:rPr>
              <w:t>至少</w:t>
            </w:r>
            <w:r w:rsidR="00A73940">
              <w:rPr>
                <w:rFonts w:ascii="Times New Roman" w:eastAsia="仿宋_GB2312" w:hAnsi="Times New Roman" w:cs="Times New Roman" w:hint="eastAsia"/>
                <w:sz w:val="24"/>
              </w:rPr>
              <w:t>各</w:t>
            </w:r>
            <w:r w:rsidR="00A4393A">
              <w:rPr>
                <w:rFonts w:ascii="Times New Roman" w:eastAsia="仿宋_GB2312" w:hAnsi="Times New Roman" w:cs="Times New Roman"/>
                <w:sz w:val="24"/>
              </w:rPr>
              <w:t>3</w:t>
            </w:r>
            <w:r w:rsidR="00252ABA">
              <w:rPr>
                <w:rFonts w:ascii="Times New Roman" w:eastAsia="仿宋_GB2312" w:hAnsi="Times New Roman" w:cs="Times New Roman" w:hint="eastAsia"/>
                <w:sz w:val="24"/>
              </w:rPr>
              <w:t>种</w:t>
            </w:r>
            <w:r w:rsidR="00A4393A">
              <w:rPr>
                <w:rFonts w:ascii="Times New Roman" w:eastAsia="仿宋_GB2312" w:hAnsi="Times New Roman" w:cs="Times New Roman" w:hint="eastAsia"/>
                <w:sz w:val="24"/>
              </w:rPr>
              <w:t>的</w:t>
            </w:r>
            <w:r>
              <w:rPr>
                <w:rFonts w:ascii="Times New Roman" w:eastAsia="仿宋_GB2312" w:hAnsi="Times New Roman" w:cs="Times New Roman" w:hint="eastAsia"/>
                <w:sz w:val="24"/>
              </w:rPr>
              <w:t>管理系统</w:t>
            </w:r>
            <w:r w:rsidR="00A76098">
              <w:rPr>
                <w:rFonts w:ascii="Times New Roman" w:eastAsia="仿宋_GB2312" w:hAnsi="Times New Roman" w:cs="Times New Roman" w:hint="eastAsia"/>
                <w:sz w:val="24"/>
              </w:rPr>
              <w:t>中</w:t>
            </w:r>
            <w:r w:rsidR="00252ABA">
              <w:rPr>
                <w:rFonts w:ascii="Times New Roman" w:eastAsia="仿宋_GB2312" w:hAnsi="Times New Roman" w:cs="Times New Roman" w:hint="eastAsia"/>
                <w:sz w:val="24"/>
              </w:rPr>
              <w:t>进</w:t>
            </w:r>
            <w:r>
              <w:rPr>
                <w:rFonts w:ascii="Times New Roman" w:eastAsia="仿宋_GB2312" w:hAnsi="Times New Roman" w:cs="Times New Roman" w:hint="eastAsia"/>
                <w:sz w:val="24"/>
              </w:rPr>
              <w:t>、</w:t>
            </w:r>
            <w:r w:rsidR="00252ABA">
              <w:rPr>
                <w:rFonts w:ascii="Times New Roman" w:eastAsia="仿宋_GB2312" w:hAnsi="Times New Roman" w:cs="Times New Roman" w:hint="eastAsia"/>
                <w:sz w:val="24"/>
              </w:rPr>
              <w:t>销</w:t>
            </w:r>
            <w:r>
              <w:rPr>
                <w:rFonts w:ascii="Times New Roman" w:eastAsia="仿宋_GB2312" w:hAnsi="Times New Roman" w:cs="Times New Roman" w:hint="eastAsia"/>
                <w:sz w:val="24"/>
              </w:rPr>
              <w:t>、</w:t>
            </w:r>
            <w:r w:rsidR="00252ABA">
              <w:rPr>
                <w:rFonts w:ascii="Times New Roman" w:eastAsia="仿宋_GB2312" w:hAnsi="Times New Roman" w:cs="Times New Roman" w:hint="eastAsia"/>
                <w:sz w:val="24"/>
              </w:rPr>
              <w:t>存截图。</w:t>
            </w:r>
          </w:p>
        </w:tc>
        <w:tc>
          <w:tcPr>
            <w:tcW w:w="1014" w:type="dxa"/>
          </w:tcPr>
          <w:p w14:paraId="5A42D001" w14:textId="77777777" w:rsidR="00252ABA" w:rsidRDefault="00252ABA" w:rsidP="00330E9A">
            <w:pPr>
              <w:rPr>
                <w:rFonts w:ascii="Times New Roman" w:eastAsia="仿宋_GB2312" w:hAnsi="Times New Roman" w:cs="Times New Roman"/>
                <w:sz w:val="24"/>
              </w:rPr>
            </w:pPr>
          </w:p>
        </w:tc>
      </w:tr>
      <w:tr w:rsidR="00252ABA" w:rsidRPr="00F06050" w14:paraId="1198E917" w14:textId="77777777" w:rsidTr="00821F26">
        <w:trPr>
          <w:trHeight w:val="416"/>
          <w:jc w:val="center"/>
        </w:trPr>
        <w:tc>
          <w:tcPr>
            <w:tcW w:w="483" w:type="dxa"/>
            <w:vAlign w:val="center"/>
          </w:tcPr>
          <w:p w14:paraId="3E8B0FCC"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8</w:t>
            </w:r>
          </w:p>
        </w:tc>
        <w:tc>
          <w:tcPr>
            <w:tcW w:w="852" w:type="dxa"/>
            <w:vMerge/>
            <w:vAlign w:val="center"/>
          </w:tcPr>
          <w:p w14:paraId="77E9D26F"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603AD78C" w14:textId="77777777" w:rsidR="00252ABA" w:rsidRPr="00F06050" w:rsidRDefault="00252ABA" w:rsidP="007223B8">
            <w:pPr>
              <w:rPr>
                <w:rFonts w:ascii="Times New Roman" w:eastAsia="仿宋_GB2312" w:hAnsi="Times New Roman" w:cs="Times New Roman"/>
                <w:sz w:val="24"/>
              </w:rPr>
            </w:pPr>
            <w:r w:rsidRPr="00F06050">
              <w:rPr>
                <w:rFonts w:ascii="Times New Roman" w:eastAsia="仿宋_GB2312" w:hAnsi="Times New Roman" w:cs="Times New Roman"/>
                <w:sz w:val="24"/>
              </w:rPr>
              <w:t>在骨伤科、外科、眼科、烧伤科等工伤救治或中毒、尘肺等职业病防治方面具备专业技术优势力</w:t>
            </w:r>
            <w:r w:rsidRPr="00F06050">
              <w:rPr>
                <w:rFonts w:ascii="Times New Roman" w:eastAsia="仿宋_GB2312" w:hAnsi="Times New Roman" w:cs="Times New Roman"/>
                <w:sz w:val="24"/>
              </w:rPr>
              <w:t xml:space="preserve"> </w:t>
            </w:r>
            <w:r w:rsidRPr="00F06050">
              <w:rPr>
                <w:rFonts w:ascii="Times New Roman" w:eastAsia="仿宋_GB2312" w:hAnsi="Times New Roman" w:cs="Times New Roman"/>
                <w:sz w:val="24"/>
              </w:rPr>
              <w:t>。</w:t>
            </w:r>
          </w:p>
        </w:tc>
        <w:tc>
          <w:tcPr>
            <w:tcW w:w="709" w:type="dxa"/>
            <w:vAlign w:val="center"/>
          </w:tcPr>
          <w:p w14:paraId="4C6BED00"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p>
        </w:tc>
        <w:tc>
          <w:tcPr>
            <w:tcW w:w="4677" w:type="dxa"/>
            <w:vAlign w:val="center"/>
          </w:tcPr>
          <w:p w14:paraId="636FFC5A" w14:textId="77777777" w:rsidR="00252ABA" w:rsidRPr="00F06050" w:rsidRDefault="00252ABA" w:rsidP="006424EE">
            <w:pPr>
              <w:spacing w:line="280" w:lineRule="exact"/>
              <w:rPr>
                <w:rFonts w:ascii="Times New Roman" w:eastAsia="仿宋_GB2312" w:hAnsi="Times New Roman" w:cs="Times New Roman"/>
                <w:sz w:val="24"/>
              </w:rPr>
            </w:pPr>
            <w:r w:rsidRPr="00F06050">
              <w:rPr>
                <w:rFonts w:ascii="Times New Roman" w:eastAsia="仿宋_GB2312" w:hAnsi="Times New Roman" w:cs="Times New Roman"/>
                <w:sz w:val="24"/>
              </w:rPr>
              <w:t>查阅申报材料，获批国家级临床重点专科及建设项目的记</w:t>
            </w: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分；省级重点的记</w:t>
            </w:r>
            <w:r w:rsidRPr="00F06050">
              <w:rPr>
                <w:rFonts w:ascii="Times New Roman" w:eastAsia="仿宋_GB2312" w:hAnsi="Times New Roman" w:cs="Times New Roman"/>
                <w:sz w:val="24"/>
              </w:rPr>
              <w:t>7</w:t>
            </w:r>
            <w:r w:rsidRPr="00F06050">
              <w:rPr>
                <w:rFonts w:ascii="Times New Roman" w:eastAsia="仿宋_GB2312" w:hAnsi="Times New Roman" w:cs="Times New Roman"/>
                <w:sz w:val="24"/>
              </w:rPr>
              <w:t>分，市级重点的记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分，其他情形的，记</w:t>
            </w:r>
            <w:r w:rsidRPr="00F06050">
              <w:rPr>
                <w:rFonts w:ascii="Times New Roman" w:eastAsia="仿宋_GB2312" w:hAnsi="Times New Roman" w:cs="Times New Roman"/>
                <w:sz w:val="24"/>
              </w:rPr>
              <w:t>0</w:t>
            </w:r>
            <w:r w:rsidRPr="00F06050">
              <w:rPr>
                <w:rFonts w:ascii="Times New Roman" w:eastAsia="仿宋_GB2312" w:hAnsi="Times New Roman" w:cs="Times New Roman"/>
                <w:sz w:val="24"/>
              </w:rPr>
              <w:t>分。</w:t>
            </w:r>
          </w:p>
        </w:tc>
        <w:tc>
          <w:tcPr>
            <w:tcW w:w="709" w:type="dxa"/>
            <w:vAlign w:val="center"/>
          </w:tcPr>
          <w:p w14:paraId="5A31035A"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255A7ACC" w14:textId="08374EC8" w:rsidR="00252ABA" w:rsidRPr="00F06050" w:rsidRDefault="00821F26" w:rsidP="00821F26">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252ABA">
              <w:rPr>
                <w:rFonts w:ascii="Times New Roman" w:eastAsia="仿宋_GB2312" w:hAnsi="Times New Roman" w:cs="Times New Roman" w:hint="eastAsia"/>
                <w:sz w:val="24"/>
              </w:rPr>
              <w:t>资质证书复印件。</w:t>
            </w:r>
          </w:p>
        </w:tc>
        <w:tc>
          <w:tcPr>
            <w:tcW w:w="1014" w:type="dxa"/>
          </w:tcPr>
          <w:p w14:paraId="1B25BB8E" w14:textId="77777777" w:rsidR="00252ABA" w:rsidRDefault="00252ABA" w:rsidP="00330E9A">
            <w:pPr>
              <w:rPr>
                <w:rFonts w:ascii="Times New Roman" w:eastAsia="仿宋_GB2312" w:hAnsi="Times New Roman" w:cs="Times New Roman"/>
                <w:sz w:val="24"/>
              </w:rPr>
            </w:pPr>
          </w:p>
        </w:tc>
      </w:tr>
      <w:tr w:rsidR="00252ABA" w:rsidRPr="00F06050" w14:paraId="5C70C074" w14:textId="77777777" w:rsidTr="00821F26">
        <w:trPr>
          <w:trHeight w:val="767"/>
          <w:jc w:val="center"/>
        </w:trPr>
        <w:tc>
          <w:tcPr>
            <w:tcW w:w="483" w:type="dxa"/>
            <w:vAlign w:val="center"/>
          </w:tcPr>
          <w:p w14:paraId="3232DB2B"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lastRenderedPageBreak/>
              <w:t>9</w:t>
            </w:r>
          </w:p>
        </w:tc>
        <w:tc>
          <w:tcPr>
            <w:tcW w:w="852" w:type="dxa"/>
            <w:vMerge w:val="restart"/>
            <w:vAlign w:val="center"/>
          </w:tcPr>
          <w:p w14:paraId="640EC2DB" w14:textId="77777777" w:rsidR="00252ABA" w:rsidRPr="002679F2" w:rsidRDefault="00252ABA" w:rsidP="002679F2">
            <w:pPr>
              <w:jc w:val="center"/>
              <w:rPr>
                <w:rFonts w:ascii="Times New Roman" w:eastAsia="仿宋_GB2312" w:hAnsi="Times New Roman" w:cs="Times New Roman"/>
                <w:sz w:val="24"/>
              </w:rPr>
            </w:pPr>
          </w:p>
          <w:p w14:paraId="25563B47" w14:textId="77777777" w:rsidR="00252ABA" w:rsidRPr="00F06050" w:rsidRDefault="00252ABA" w:rsidP="009072F7">
            <w:pPr>
              <w:jc w:val="center"/>
              <w:rPr>
                <w:rFonts w:ascii="Times New Roman" w:eastAsia="仿宋_GB2312" w:hAnsi="Times New Roman" w:cs="Times New Roman"/>
                <w:sz w:val="24"/>
              </w:rPr>
            </w:pPr>
            <w:r w:rsidRPr="00F06050">
              <w:rPr>
                <w:rFonts w:ascii="Times New Roman" w:eastAsia="仿宋_GB2312" w:hAnsi="Times New Roman" w:cs="Times New Roman"/>
                <w:sz w:val="24"/>
              </w:rPr>
              <w:t>内</w:t>
            </w:r>
          </w:p>
          <w:p w14:paraId="782CE5F6" w14:textId="77777777" w:rsidR="00252ABA" w:rsidRPr="00F06050" w:rsidRDefault="00252ABA" w:rsidP="009072F7">
            <w:pPr>
              <w:jc w:val="center"/>
              <w:rPr>
                <w:rFonts w:ascii="Times New Roman" w:eastAsia="仿宋_GB2312" w:hAnsi="Times New Roman" w:cs="Times New Roman"/>
                <w:sz w:val="24"/>
              </w:rPr>
            </w:pPr>
            <w:r w:rsidRPr="00F06050">
              <w:rPr>
                <w:rFonts w:ascii="Times New Roman" w:eastAsia="仿宋_GB2312" w:hAnsi="Times New Roman" w:cs="Times New Roman"/>
                <w:sz w:val="24"/>
              </w:rPr>
              <w:t>部</w:t>
            </w:r>
          </w:p>
          <w:p w14:paraId="6D7F0008" w14:textId="77777777" w:rsidR="00252ABA" w:rsidRPr="00F06050" w:rsidRDefault="00252ABA" w:rsidP="009072F7">
            <w:pPr>
              <w:jc w:val="center"/>
              <w:rPr>
                <w:rFonts w:ascii="Times New Roman" w:eastAsia="仿宋_GB2312" w:hAnsi="Times New Roman" w:cs="Times New Roman"/>
                <w:sz w:val="24"/>
              </w:rPr>
            </w:pPr>
            <w:r w:rsidRPr="00F06050">
              <w:rPr>
                <w:rFonts w:ascii="Times New Roman" w:eastAsia="仿宋_GB2312" w:hAnsi="Times New Roman" w:cs="Times New Roman"/>
                <w:sz w:val="24"/>
              </w:rPr>
              <w:t>管</w:t>
            </w:r>
          </w:p>
          <w:p w14:paraId="3C3121E0" w14:textId="77777777" w:rsidR="00252ABA" w:rsidRPr="00F06050" w:rsidRDefault="00252ABA" w:rsidP="009072F7">
            <w:pPr>
              <w:jc w:val="center"/>
              <w:rPr>
                <w:rFonts w:ascii="Times New Roman" w:eastAsia="仿宋_GB2312" w:hAnsi="Times New Roman" w:cs="Times New Roman"/>
                <w:sz w:val="24"/>
              </w:rPr>
            </w:pPr>
            <w:r w:rsidRPr="00F06050">
              <w:rPr>
                <w:rFonts w:ascii="Times New Roman" w:eastAsia="仿宋_GB2312" w:hAnsi="Times New Roman" w:cs="Times New Roman"/>
                <w:sz w:val="24"/>
              </w:rPr>
              <w:t>理</w:t>
            </w:r>
          </w:p>
          <w:p w14:paraId="43ED68AA" w14:textId="77777777" w:rsidR="00252ABA" w:rsidRPr="00F06050" w:rsidRDefault="00252ABA" w:rsidP="00FC5FCF">
            <w:pPr>
              <w:jc w:val="center"/>
              <w:rPr>
                <w:rFonts w:ascii="Times New Roman" w:eastAsia="仿宋_GB2312" w:hAnsi="Times New Roman" w:cs="Times New Roman"/>
                <w:sz w:val="24"/>
              </w:rPr>
            </w:pPr>
            <w:r w:rsidRPr="00F06050">
              <w:rPr>
                <w:rFonts w:ascii="Times New Roman" w:eastAsia="仿宋_GB2312" w:hAnsi="Times New Roman" w:cs="Times New Roman"/>
                <w:sz w:val="24"/>
              </w:rPr>
              <w:t>20</w:t>
            </w:r>
            <w:r w:rsidRPr="00F06050">
              <w:rPr>
                <w:rFonts w:ascii="Times New Roman" w:eastAsia="仿宋_GB2312" w:hAnsi="Times New Roman" w:cs="Times New Roman"/>
                <w:sz w:val="24"/>
              </w:rPr>
              <w:t>分</w:t>
            </w:r>
          </w:p>
        </w:tc>
        <w:tc>
          <w:tcPr>
            <w:tcW w:w="4961" w:type="dxa"/>
            <w:vAlign w:val="center"/>
          </w:tcPr>
          <w:p w14:paraId="05D516E1" w14:textId="77777777" w:rsidR="00252ABA" w:rsidRPr="00F06050" w:rsidRDefault="00252ABA" w:rsidP="006C318B">
            <w:pPr>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有健全完善的医疗质量安全管理制度；遵守有关医疗服务和职业病防治管理的法规和标准，明确常规医疗护理技术操作技术规范和质量标准。</w:t>
            </w:r>
          </w:p>
        </w:tc>
        <w:tc>
          <w:tcPr>
            <w:tcW w:w="709" w:type="dxa"/>
            <w:vAlign w:val="center"/>
          </w:tcPr>
          <w:p w14:paraId="5ADB7666"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305A1DE4" w14:textId="77777777" w:rsidR="00252ABA" w:rsidRPr="00F06050" w:rsidRDefault="00252ABA" w:rsidP="006C318B">
            <w:pPr>
              <w:autoSpaceDE w:val="0"/>
              <w:autoSpaceDN w:val="0"/>
              <w:adjustRightInd w:val="0"/>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查阅申报材料，制度健全的记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分；制度不健全的，每缺一项扣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0C3990D1" w14:textId="77777777" w:rsidR="00252ABA" w:rsidRPr="00F06050" w:rsidRDefault="00252ABA" w:rsidP="007223B8">
            <w:pPr>
              <w:jc w:val="center"/>
              <w:rPr>
                <w:rFonts w:ascii="Times New Roman" w:eastAsia="仿宋_GB2312" w:hAnsi="Times New Roman" w:cs="Times New Roman"/>
                <w:sz w:val="24"/>
              </w:rPr>
            </w:pPr>
          </w:p>
        </w:tc>
        <w:tc>
          <w:tcPr>
            <w:tcW w:w="2370" w:type="dxa"/>
            <w:vMerge w:val="restart"/>
            <w:vAlign w:val="center"/>
          </w:tcPr>
          <w:p w14:paraId="1775655D" w14:textId="4BF7FAE9" w:rsidR="00252ABA" w:rsidRPr="00F06050" w:rsidRDefault="004471F2" w:rsidP="00330E9A">
            <w:pPr>
              <w:rPr>
                <w:rFonts w:ascii="Times New Roman" w:eastAsia="仿宋_GB2312" w:hAnsi="Times New Roman" w:cs="Times New Roman"/>
                <w:sz w:val="24"/>
              </w:rPr>
            </w:pP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p>
        </w:tc>
        <w:tc>
          <w:tcPr>
            <w:tcW w:w="1014" w:type="dxa"/>
          </w:tcPr>
          <w:p w14:paraId="0DBE668C" w14:textId="77777777" w:rsidR="00252ABA" w:rsidRDefault="00252ABA" w:rsidP="00330E9A">
            <w:pPr>
              <w:rPr>
                <w:rFonts w:ascii="Times New Roman" w:eastAsia="仿宋_GB2312" w:hAnsi="Times New Roman" w:cs="Times New Roman"/>
                <w:sz w:val="24"/>
              </w:rPr>
            </w:pPr>
          </w:p>
        </w:tc>
      </w:tr>
      <w:tr w:rsidR="00252ABA" w:rsidRPr="00F06050" w14:paraId="736848D0" w14:textId="77777777" w:rsidTr="00821F26">
        <w:trPr>
          <w:trHeight w:val="767"/>
          <w:jc w:val="center"/>
        </w:trPr>
        <w:tc>
          <w:tcPr>
            <w:tcW w:w="483" w:type="dxa"/>
            <w:vAlign w:val="center"/>
          </w:tcPr>
          <w:p w14:paraId="6C9419CC"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10</w:t>
            </w:r>
          </w:p>
        </w:tc>
        <w:tc>
          <w:tcPr>
            <w:tcW w:w="852" w:type="dxa"/>
            <w:vMerge/>
            <w:vAlign w:val="center"/>
          </w:tcPr>
          <w:p w14:paraId="08AEAA63"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2FCB546F" w14:textId="77777777" w:rsidR="00252ABA" w:rsidRPr="00F06050" w:rsidRDefault="00252ABA" w:rsidP="006C318B">
            <w:pPr>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有健全的设备管理制度，各种医疗设备、器材建立规范的账目。</w:t>
            </w:r>
          </w:p>
        </w:tc>
        <w:tc>
          <w:tcPr>
            <w:tcW w:w="709" w:type="dxa"/>
            <w:vAlign w:val="center"/>
          </w:tcPr>
          <w:p w14:paraId="2672F035"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2275D87A"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查阅申报材料结合现场抽查，账目符合规范的记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分；账目不清晰的，每一例扣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1DFE9524" w14:textId="77777777" w:rsidR="00252ABA" w:rsidRPr="00F06050" w:rsidRDefault="00252ABA" w:rsidP="007223B8">
            <w:pPr>
              <w:jc w:val="center"/>
              <w:rPr>
                <w:rFonts w:ascii="Times New Roman" w:eastAsia="仿宋_GB2312" w:hAnsi="Times New Roman" w:cs="Times New Roman"/>
                <w:sz w:val="24"/>
              </w:rPr>
            </w:pPr>
          </w:p>
        </w:tc>
        <w:tc>
          <w:tcPr>
            <w:tcW w:w="2370" w:type="dxa"/>
            <w:vMerge/>
            <w:vAlign w:val="center"/>
          </w:tcPr>
          <w:p w14:paraId="4AAC513B" w14:textId="77777777" w:rsidR="00252ABA" w:rsidRPr="00F06050" w:rsidRDefault="00252ABA" w:rsidP="00330E9A">
            <w:pPr>
              <w:rPr>
                <w:rFonts w:ascii="Times New Roman" w:eastAsia="仿宋_GB2312" w:hAnsi="Times New Roman" w:cs="Times New Roman"/>
                <w:sz w:val="24"/>
              </w:rPr>
            </w:pPr>
          </w:p>
        </w:tc>
        <w:tc>
          <w:tcPr>
            <w:tcW w:w="1014" w:type="dxa"/>
          </w:tcPr>
          <w:p w14:paraId="4FB52564" w14:textId="77777777" w:rsidR="00252ABA" w:rsidRPr="00F06050" w:rsidRDefault="00252ABA" w:rsidP="00330E9A">
            <w:pPr>
              <w:rPr>
                <w:rFonts w:ascii="Times New Roman" w:eastAsia="仿宋_GB2312" w:hAnsi="Times New Roman" w:cs="Times New Roman"/>
                <w:sz w:val="24"/>
              </w:rPr>
            </w:pPr>
          </w:p>
        </w:tc>
      </w:tr>
      <w:tr w:rsidR="00252ABA" w:rsidRPr="00F06050" w14:paraId="5BE96B68" w14:textId="77777777" w:rsidTr="00821F26">
        <w:trPr>
          <w:trHeight w:val="527"/>
          <w:jc w:val="center"/>
        </w:trPr>
        <w:tc>
          <w:tcPr>
            <w:tcW w:w="483" w:type="dxa"/>
            <w:vAlign w:val="center"/>
          </w:tcPr>
          <w:p w14:paraId="02BE4B74"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11</w:t>
            </w:r>
          </w:p>
        </w:tc>
        <w:tc>
          <w:tcPr>
            <w:tcW w:w="852" w:type="dxa"/>
            <w:vMerge/>
            <w:vAlign w:val="center"/>
          </w:tcPr>
          <w:p w14:paraId="5961463B"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03D01BE8" w14:textId="77777777" w:rsidR="00252ABA" w:rsidRPr="00F06050" w:rsidRDefault="00252ABA" w:rsidP="006C318B">
            <w:pPr>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有健全和完善的财务会计管理制度，对医疗机构财务活动进行全面管理。</w:t>
            </w:r>
          </w:p>
        </w:tc>
        <w:tc>
          <w:tcPr>
            <w:tcW w:w="709" w:type="dxa"/>
            <w:vAlign w:val="center"/>
          </w:tcPr>
          <w:p w14:paraId="61CB4EEC"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4F9FA40D" w14:textId="77777777" w:rsidR="00252ABA" w:rsidRPr="00F06050" w:rsidRDefault="00252ABA" w:rsidP="006C318B">
            <w:pPr>
              <w:autoSpaceDE w:val="0"/>
              <w:autoSpaceDN w:val="0"/>
              <w:adjustRightInd w:val="0"/>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查阅申报材料，制度健全的记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分；制度不健全的，每缺一项扣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3A656B47" w14:textId="77777777" w:rsidR="00252ABA" w:rsidRPr="00F06050" w:rsidRDefault="00252ABA" w:rsidP="007223B8">
            <w:pPr>
              <w:jc w:val="center"/>
              <w:rPr>
                <w:rFonts w:ascii="Times New Roman" w:eastAsia="仿宋_GB2312" w:hAnsi="Times New Roman" w:cs="Times New Roman"/>
                <w:sz w:val="24"/>
              </w:rPr>
            </w:pPr>
          </w:p>
        </w:tc>
        <w:tc>
          <w:tcPr>
            <w:tcW w:w="2370" w:type="dxa"/>
            <w:vMerge/>
            <w:vAlign w:val="center"/>
          </w:tcPr>
          <w:p w14:paraId="5FD1537D" w14:textId="77777777" w:rsidR="00252ABA" w:rsidRPr="00F06050" w:rsidRDefault="00252ABA" w:rsidP="00330E9A">
            <w:pPr>
              <w:rPr>
                <w:rFonts w:ascii="Times New Roman" w:eastAsia="仿宋_GB2312" w:hAnsi="Times New Roman" w:cs="Times New Roman"/>
                <w:sz w:val="24"/>
              </w:rPr>
            </w:pPr>
          </w:p>
        </w:tc>
        <w:tc>
          <w:tcPr>
            <w:tcW w:w="1014" w:type="dxa"/>
          </w:tcPr>
          <w:p w14:paraId="7C7CD44C" w14:textId="77777777" w:rsidR="00252ABA" w:rsidRPr="00F06050" w:rsidRDefault="00252ABA" w:rsidP="00330E9A">
            <w:pPr>
              <w:rPr>
                <w:rFonts w:ascii="Times New Roman" w:eastAsia="仿宋_GB2312" w:hAnsi="Times New Roman" w:cs="Times New Roman"/>
                <w:sz w:val="24"/>
              </w:rPr>
            </w:pPr>
          </w:p>
        </w:tc>
      </w:tr>
      <w:tr w:rsidR="00252ABA" w:rsidRPr="00F06050" w14:paraId="0B1F0837" w14:textId="77777777" w:rsidTr="00821F26">
        <w:trPr>
          <w:trHeight w:val="833"/>
          <w:jc w:val="center"/>
        </w:trPr>
        <w:tc>
          <w:tcPr>
            <w:tcW w:w="483" w:type="dxa"/>
            <w:vAlign w:val="center"/>
          </w:tcPr>
          <w:p w14:paraId="24CA621B" w14:textId="77777777" w:rsidR="00252ABA" w:rsidRPr="00F06050" w:rsidRDefault="00252ABA" w:rsidP="007223B8">
            <w:pPr>
              <w:jc w:val="center"/>
              <w:rPr>
                <w:rFonts w:ascii="Times New Roman" w:hAnsi="Times New Roman" w:cs="Times New Roman"/>
              </w:rPr>
            </w:pPr>
            <w:r w:rsidRPr="00F06050">
              <w:rPr>
                <w:rFonts w:ascii="Times New Roman" w:hAnsi="Times New Roman" w:cs="Times New Roman"/>
                <w:szCs w:val="21"/>
              </w:rPr>
              <w:t>12</w:t>
            </w:r>
          </w:p>
        </w:tc>
        <w:tc>
          <w:tcPr>
            <w:tcW w:w="852" w:type="dxa"/>
            <w:vMerge/>
            <w:vAlign w:val="center"/>
          </w:tcPr>
          <w:p w14:paraId="032259D0"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57DC3649"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建立住院及门急诊病历管理和质量控制制度，严格落实国家病历书写、管理和应用相关规定，实施电子病历须符合《电子病历应用管理规范》。</w:t>
            </w:r>
          </w:p>
        </w:tc>
        <w:tc>
          <w:tcPr>
            <w:tcW w:w="709" w:type="dxa"/>
            <w:vAlign w:val="center"/>
          </w:tcPr>
          <w:p w14:paraId="361B716E"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55DB4A72" w14:textId="77777777" w:rsidR="00252ABA" w:rsidRPr="00F06050" w:rsidRDefault="00252ABA" w:rsidP="00D027B4">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查阅申报材料结合现场抽查，病历管理质量合格的记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分；不合格的，每一例扣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58C3EE2D" w14:textId="77777777" w:rsidR="00252ABA" w:rsidRPr="00F06050" w:rsidRDefault="00252ABA" w:rsidP="007223B8">
            <w:pPr>
              <w:jc w:val="center"/>
              <w:rPr>
                <w:rFonts w:ascii="Times New Roman" w:eastAsia="仿宋_GB2312" w:hAnsi="Times New Roman" w:cs="Times New Roman"/>
                <w:sz w:val="24"/>
              </w:rPr>
            </w:pPr>
          </w:p>
        </w:tc>
        <w:tc>
          <w:tcPr>
            <w:tcW w:w="2370" w:type="dxa"/>
            <w:vMerge/>
            <w:vAlign w:val="center"/>
          </w:tcPr>
          <w:p w14:paraId="6F950A5D" w14:textId="77777777" w:rsidR="00252ABA" w:rsidRPr="00F06050" w:rsidRDefault="00252ABA" w:rsidP="00330E9A">
            <w:pPr>
              <w:rPr>
                <w:rFonts w:ascii="Times New Roman" w:eastAsia="仿宋_GB2312" w:hAnsi="Times New Roman" w:cs="Times New Roman"/>
                <w:sz w:val="24"/>
              </w:rPr>
            </w:pPr>
          </w:p>
        </w:tc>
        <w:tc>
          <w:tcPr>
            <w:tcW w:w="1014" w:type="dxa"/>
          </w:tcPr>
          <w:p w14:paraId="43BB7FB4" w14:textId="77777777" w:rsidR="00252ABA" w:rsidRPr="00F06050" w:rsidRDefault="00252ABA" w:rsidP="00330E9A">
            <w:pPr>
              <w:rPr>
                <w:rFonts w:ascii="Times New Roman" w:eastAsia="仿宋_GB2312" w:hAnsi="Times New Roman" w:cs="Times New Roman"/>
                <w:sz w:val="24"/>
              </w:rPr>
            </w:pPr>
          </w:p>
        </w:tc>
      </w:tr>
      <w:tr w:rsidR="00252ABA" w:rsidRPr="00F06050" w14:paraId="272E8F9B" w14:textId="77777777" w:rsidTr="00821F26">
        <w:trPr>
          <w:trHeight w:hRule="exact" w:val="1856"/>
          <w:jc w:val="center"/>
        </w:trPr>
        <w:tc>
          <w:tcPr>
            <w:tcW w:w="483" w:type="dxa"/>
            <w:vAlign w:val="center"/>
          </w:tcPr>
          <w:p w14:paraId="408AE811"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13</w:t>
            </w:r>
          </w:p>
          <w:p w14:paraId="2BF5B5F5" w14:textId="77777777" w:rsidR="00252ABA" w:rsidRPr="00F06050" w:rsidRDefault="00252ABA" w:rsidP="007223B8">
            <w:pPr>
              <w:jc w:val="center"/>
              <w:rPr>
                <w:rFonts w:ascii="Times New Roman" w:hAnsi="Times New Roman" w:cs="Times New Roman"/>
                <w:szCs w:val="21"/>
              </w:rPr>
            </w:pPr>
          </w:p>
        </w:tc>
        <w:tc>
          <w:tcPr>
            <w:tcW w:w="852" w:type="dxa"/>
            <w:vAlign w:val="center"/>
          </w:tcPr>
          <w:p w14:paraId="0C52536B"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信</w:t>
            </w:r>
          </w:p>
          <w:p w14:paraId="4D56FA6D" w14:textId="77777777" w:rsidR="00252ABA" w:rsidRPr="00F06050" w:rsidRDefault="00252ABA" w:rsidP="002679F2">
            <w:pPr>
              <w:jc w:val="center"/>
              <w:rPr>
                <w:rFonts w:ascii="Times New Roman" w:eastAsia="仿宋_GB2312" w:hAnsi="Times New Roman" w:cs="Times New Roman"/>
                <w:sz w:val="24"/>
              </w:rPr>
            </w:pPr>
            <w:proofErr w:type="gramStart"/>
            <w:r w:rsidRPr="00F06050">
              <w:rPr>
                <w:rFonts w:ascii="Times New Roman" w:eastAsia="仿宋_GB2312" w:hAnsi="Times New Roman" w:cs="Times New Roman"/>
                <w:sz w:val="24"/>
              </w:rPr>
              <w:t>息</w:t>
            </w:r>
            <w:proofErr w:type="gramEnd"/>
          </w:p>
          <w:p w14:paraId="1CD1F72D"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化</w:t>
            </w:r>
          </w:p>
          <w:p w14:paraId="3E042914"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建</w:t>
            </w:r>
          </w:p>
          <w:p w14:paraId="40A8B2CA"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设</w:t>
            </w:r>
          </w:p>
          <w:p w14:paraId="22DFD703"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20</w:t>
            </w:r>
            <w:r w:rsidRPr="00F06050">
              <w:rPr>
                <w:rFonts w:ascii="Times New Roman" w:eastAsia="仿宋_GB2312" w:hAnsi="Times New Roman" w:cs="Times New Roman"/>
                <w:sz w:val="24"/>
              </w:rPr>
              <w:t>分</w:t>
            </w:r>
          </w:p>
        </w:tc>
        <w:tc>
          <w:tcPr>
            <w:tcW w:w="4961" w:type="dxa"/>
            <w:vAlign w:val="center"/>
          </w:tcPr>
          <w:p w14:paraId="00484996" w14:textId="77777777" w:rsidR="00252ABA" w:rsidRPr="00F06050" w:rsidRDefault="00252ABA" w:rsidP="006C318B">
            <w:pPr>
              <w:widowControl/>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有健全完善的信息管理系统，对医疗服务过程实行全流程信息化管理；具备与社会保险经办机构进行工伤医疗费联网结算和信息查询的网络运行条件。</w:t>
            </w:r>
          </w:p>
        </w:tc>
        <w:tc>
          <w:tcPr>
            <w:tcW w:w="709" w:type="dxa"/>
            <w:vAlign w:val="center"/>
          </w:tcPr>
          <w:p w14:paraId="703BBB82" w14:textId="77777777" w:rsidR="00252ABA" w:rsidRPr="00F06050" w:rsidRDefault="00252ABA" w:rsidP="006C318B">
            <w:pPr>
              <w:spacing w:line="260" w:lineRule="exact"/>
              <w:jc w:val="center"/>
              <w:rPr>
                <w:rFonts w:ascii="Times New Roman" w:eastAsia="仿宋_GB2312" w:hAnsi="Times New Roman" w:cs="Times New Roman"/>
                <w:sz w:val="24"/>
              </w:rPr>
            </w:pPr>
          </w:p>
          <w:p w14:paraId="3E955706"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20</w:t>
            </w:r>
          </w:p>
          <w:p w14:paraId="02385F85" w14:textId="77777777" w:rsidR="00252ABA" w:rsidRPr="00F06050" w:rsidRDefault="00252ABA" w:rsidP="006C318B">
            <w:pPr>
              <w:spacing w:line="260" w:lineRule="exact"/>
              <w:rPr>
                <w:rFonts w:ascii="Times New Roman" w:eastAsia="仿宋_GB2312" w:hAnsi="Times New Roman" w:cs="Times New Roman"/>
                <w:sz w:val="24"/>
              </w:rPr>
            </w:pPr>
          </w:p>
        </w:tc>
        <w:tc>
          <w:tcPr>
            <w:tcW w:w="4677" w:type="dxa"/>
            <w:vAlign w:val="center"/>
          </w:tcPr>
          <w:p w14:paraId="47B518BB" w14:textId="77777777" w:rsidR="00252ABA" w:rsidRPr="00F06050" w:rsidRDefault="00252ABA" w:rsidP="00D027B4">
            <w:pPr>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查阅申报材料，能提供信息系统开发商服务协议、信息系统应急预案、管理岗位设置等书面材料，可根据社会保险经办机构业务需求和技术规范定期完成系统接口改造的记</w:t>
            </w:r>
            <w:r w:rsidRPr="00F06050">
              <w:rPr>
                <w:rFonts w:ascii="Times New Roman" w:eastAsia="仿宋_GB2312" w:hAnsi="Times New Roman" w:cs="Times New Roman"/>
                <w:sz w:val="24"/>
              </w:rPr>
              <w:t>20</w:t>
            </w:r>
            <w:r w:rsidRPr="00F06050">
              <w:rPr>
                <w:rFonts w:ascii="Times New Roman" w:eastAsia="仿宋_GB2312" w:hAnsi="Times New Roman" w:cs="Times New Roman"/>
                <w:sz w:val="24"/>
              </w:rPr>
              <w:t>分；其他情形的，记</w:t>
            </w:r>
            <w:r w:rsidRPr="00F06050">
              <w:rPr>
                <w:rFonts w:ascii="Times New Roman" w:eastAsia="仿宋_GB2312" w:hAnsi="Times New Roman" w:cs="Times New Roman"/>
                <w:sz w:val="24"/>
              </w:rPr>
              <w:t>0</w:t>
            </w:r>
            <w:r w:rsidRPr="00F06050">
              <w:rPr>
                <w:rFonts w:ascii="Times New Roman" w:eastAsia="仿宋_GB2312" w:hAnsi="Times New Roman" w:cs="Times New Roman"/>
                <w:sz w:val="24"/>
              </w:rPr>
              <w:t>分。</w:t>
            </w:r>
          </w:p>
        </w:tc>
        <w:tc>
          <w:tcPr>
            <w:tcW w:w="709" w:type="dxa"/>
            <w:vAlign w:val="center"/>
          </w:tcPr>
          <w:p w14:paraId="0982863F"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6F64CDDD" w14:textId="6CA8E7E7" w:rsidR="00252ABA" w:rsidRPr="00F06050" w:rsidRDefault="00A4393A" w:rsidP="00330E9A">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252ABA" w:rsidRPr="00F06050">
              <w:rPr>
                <w:rFonts w:ascii="Times New Roman" w:eastAsia="仿宋_GB2312" w:hAnsi="Times New Roman" w:cs="Times New Roman"/>
                <w:sz w:val="24"/>
              </w:rPr>
              <w:t>信息系统开发商服务协议、应急预案、管理岗位设置</w:t>
            </w:r>
            <w:r w:rsidR="00252ABA">
              <w:rPr>
                <w:rFonts w:ascii="Times New Roman" w:eastAsia="仿宋_GB2312" w:hAnsi="Times New Roman" w:cs="Times New Roman" w:hint="eastAsia"/>
                <w:sz w:val="24"/>
              </w:rPr>
              <w:t>等</w:t>
            </w:r>
            <w:r w:rsidR="007C4FA6" w:rsidRPr="00F12E73">
              <w:rPr>
                <w:rFonts w:ascii="Times New Roman" w:eastAsia="仿宋_GB2312" w:hAnsi="Times New Roman" w:cs="Times New Roman" w:hint="eastAsia"/>
                <w:sz w:val="24"/>
              </w:rPr>
              <w:t>材料</w:t>
            </w:r>
            <w:r w:rsidR="00252ABA">
              <w:rPr>
                <w:rFonts w:ascii="Times New Roman" w:eastAsia="仿宋_GB2312" w:hAnsi="Times New Roman" w:cs="Times New Roman" w:hint="eastAsia"/>
                <w:sz w:val="24"/>
              </w:rPr>
              <w:t>。</w:t>
            </w:r>
          </w:p>
        </w:tc>
        <w:tc>
          <w:tcPr>
            <w:tcW w:w="1014" w:type="dxa"/>
          </w:tcPr>
          <w:p w14:paraId="093A9338" w14:textId="77777777" w:rsidR="00252ABA" w:rsidRPr="00F06050" w:rsidRDefault="00252ABA" w:rsidP="00330E9A">
            <w:pPr>
              <w:rPr>
                <w:rFonts w:ascii="Times New Roman" w:eastAsia="仿宋_GB2312" w:hAnsi="Times New Roman" w:cs="Times New Roman"/>
                <w:sz w:val="24"/>
              </w:rPr>
            </w:pPr>
          </w:p>
        </w:tc>
      </w:tr>
      <w:tr w:rsidR="00252ABA" w:rsidRPr="00F06050" w14:paraId="1EC1407D" w14:textId="77777777" w:rsidTr="00821F26">
        <w:trPr>
          <w:trHeight w:hRule="exact" w:val="863"/>
          <w:jc w:val="center"/>
        </w:trPr>
        <w:tc>
          <w:tcPr>
            <w:tcW w:w="483" w:type="dxa"/>
            <w:vMerge w:val="restart"/>
            <w:vAlign w:val="center"/>
          </w:tcPr>
          <w:p w14:paraId="4047F2FE"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14</w:t>
            </w:r>
          </w:p>
        </w:tc>
        <w:tc>
          <w:tcPr>
            <w:tcW w:w="852" w:type="dxa"/>
            <w:vMerge w:val="restart"/>
            <w:vAlign w:val="center"/>
          </w:tcPr>
          <w:p w14:paraId="2341D144"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价</w:t>
            </w:r>
          </w:p>
          <w:p w14:paraId="2F05F31F"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格</w:t>
            </w:r>
          </w:p>
          <w:p w14:paraId="124CC8CD"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管</w:t>
            </w:r>
          </w:p>
          <w:p w14:paraId="26C02077"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理</w:t>
            </w:r>
          </w:p>
          <w:p w14:paraId="33AA2D5A" w14:textId="77777777" w:rsidR="00252ABA" w:rsidRPr="00F06050" w:rsidRDefault="00252ABA" w:rsidP="002679F2">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分</w:t>
            </w:r>
          </w:p>
        </w:tc>
        <w:tc>
          <w:tcPr>
            <w:tcW w:w="4961" w:type="dxa"/>
            <w:vAlign w:val="center"/>
          </w:tcPr>
          <w:p w14:paraId="229AB169"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遵守国家和省市相关部门规定的医疗服务和药品的价格政策，在显著位置公示医疗服务、药品价格信息。</w:t>
            </w:r>
          </w:p>
        </w:tc>
        <w:tc>
          <w:tcPr>
            <w:tcW w:w="709" w:type="dxa"/>
            <w:vAlign w:val="center"/>
          </w:tcPr>
          <w:p w14:paraId="2394C936"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1DF7DBB6" w14:textId="77777777" w:rsidR="00252ABA" w:rsidRPr="00F06050" w:rsidRDefault="00252ABA" w:rsidP="00D027B4">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现场抽查公示信息与信息系统比对，数据无误的记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分；数据不符的，每一例扣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48B48658"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5092C4C5" w14:textId="363A89A8" w:rsidR="00252ABA" w:rsidRPr="00F06050" w:rsidRDefault="00A4393A" w:rsidP="006424EE">
            <w:pPr>
              <w:spacing w:line="260" w:lineRule="exact"/>
              <w:rPr>
                <w:rFonts w:ascii="Times New Roman" w:eastAsia="仿宋_GB2312" w:hAnsi="Times New Roman" w:cs="Times New Roman"/>
                <w:sz w:val="24"/>
              </w:rPr>
            </w:pPr>
            <w:r>
              <w:rPr>
                <w:rFonts w:ascii="Times New Roman" w:eastAsia="仿宋_GB2312" w:hAnsi="Times New Roman" w:cs="Times New Roman" w:hint="eastAsia"/>
                <w:sz w:val="24"/>
              </w:rPr>
              <w:t>提供</w:t>
            </w:r>
            <w:r w:rsidR="007C4FA6">
              <w:rPr>
                <w:rFonts w:ascii="Times New Roman" w:eastAsia="仿宋_GB2312" w:hAnsi="Times New Roman" w:cs="Times New Roman" w:hint="eastAsia"/>
                <w:sz w:val="24"/>
              </w:rPr>
              <w:t>至少</w:t>
            </w:r>
            <w:r w:rsidR="00252ABA">
              <w:rPr>
                <w:rFonts w:ascii="Times New Roman" w:eastAsia="仿宋_GB2312" w:hAnsi="Times New Roman" w:cs="Times New Roman" w:hint="eastAsia"/>
                <w:sz w:val="24"/>
              </w:rPr>
              <w:t>3</w:t>
            </w:r>
            <w:r w:rsidR="007C4FA6">
              <w:rPr>
                <w:rFonts w:ascii="Times New Roman" w:eastAsia="仿宋_GB2312" w:hAnsi="Times New Roman" w:cs="Times New Roman" w:hint="eastAsia"/>
                <w:sz w:val="24"/>
              </w:rPr>
              <w:t>种药品</w:t>
            </w:r>
            <w:r w:rsidR="00252ABA">
              <w:rPr>
                <w:rFonts w:ascii="Times New Roman" w:eastAsia="仿宋_GB2312" w:hAnsi="Times New Roman" w:cs="Times New Roman" w:hint="eastAsia"/>
                <w:sz w:val="24"/>
              </w:rPr>
              <w:t>公示信息与信息系统比对</w:t>
            </w:r>
            <w:r>
              <w:rPr>
                <w:rFonts w:ascii="Times New Roman" w:eastAsia="仿宋_GB2312" w:hAnsi="Times New Roman" w:cs="Times New Roman" w:hint="eastAsia"/>
                <w:sz w:val="24"/>
              </w:rPr>
              <w:t>的图片</w:t>
            </w:r>
            <w:r w:rsidR="00252ABA">
              <w:rPr>
                <w:rFonts w:ascii="Times New Roman" w:eastAsia="仿宋_GB2312" w:hAnsi="Times New Roman" w:cs="Times New Roman" w:hint="eastAsia"/>
                <w:sz w:val="24"/>
              </w:rPr>
              <w:t>。</w:t>
            </w:r>
          </w:p>
        </w:tc>
        <w:tc>
          <w:tcPr>
            <w:tcW w:w="1014" w:type="dxa"/>
          </w:tcPr>
          <w:p w14:paraId="29939B80" w14:textId="77777777" w:rsidR="00252ABA" w:rsidRDefault="00252ABA" w:rsidP="00330E9A">
            <w:pPr>
              <w:rPr>
                <w:rFonts w:ascii="Times New Roman" w:eastAsia="仿宋_GB2312" w:hAnsi="Times New Roman" w:cs="Times New Roman"/>
                <w:sz w:val="24"/>
              </w:rPr>
            </w:pPr>
          </w:p>
        </w:tc>
      </w:tr>
      <w:tr w:rsidR="00252ABA" w:rsidRPr="00F06050" w14:paraId="66800527" w14:textId="77777777" w:rsidTr="00821F26">
        <w:trPr>
          <w:trHeight w:val="826"/>
          <w:jc w:val="center"/>
        </w:trPr>
        <w:tc>
          <w:tcPr>
            <w:tcW w:w="483" w:type="dxa"/>
            <w:vMerge/>
            <w:vAlign w:val="center"/>
          </w:tcPr>
          <w:p w14:paraId="76D3BDB8" w14:textId="77777777" w:rsidR="00252ABA" w:rsidRPr="00F06050" w:rsidRDefault="00252ABA" w:rsidP="007223B8">
            <w:pPr>
              <w:jc w:val="center"/>
              <w:rPr>
                <w:rFonts w:ascii="Times New Roman" w:hAnsi="Times New Roman" w:cs="Times New Roman"/>
                <w:szCs w:val="21"/>
              </w:rPr>
            </w:pPr>
          </w:p>
        </w:tc>
        <w:tc>
          <w:tcPr>
            <w:tcW w:w="852" w:type="dxa"/>
            <w:vMerge/>
            <w:vAlign w:val="center"/>
          </w:tcPr>
          <w:p w14:paraId="34223288"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1EF95A75"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建立日清单及出院结算明细单制度；按规定向患方提供药品、检查、治疗、服务收费清单；建立患方自费项目、药品知情确认制度。</w:t>
            </w:r>
          </w:p>
        </w:tc>
        <w:tc>
          <w:tcPr>
            <w:tcW w:w="709" w:type="dxa"/>
            <w:vAlign w:val="center"/>
          </w:tcPr>
          <w:p w14:paraId="5F10062E"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04C9FE16" w14:textId="77777777" w:rsidR="00252ABA" w:rsidRPr="00F06050" w:rsidRDefault="00252ABA" w:rsidP="00D027B4">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现场核查，达标的记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分；每缺一项扣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542550A2"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36932AFF" w14:textId="6739D02E" w:rsidR="00252ABA" w:rsidRPr="00F06050" w:rsidRDefault="00A4393A" w:rsidP="006424EE">
            <w:pPr>
              <w:spacing w:line="260" w:lineRule="exact"/>
              <w:rPr>
                <w:rFonts w:ascii="Times New Roman" w:eastAsia="仿宋_GB2312" w:hAnsi="Times New Roman" w:cs="Times New Roman"/>
                <w:sz w:val="24"/>
              </w:rPr>
            </w:pPr>
            <w:r w:rsidRPr="00F12E73">
              <w:rPr>
                <w:rFonts w:ascii="Times New Roman" w:eastAsia="仿宋_GB2312" w:hAnsi="Times New Roman" w:cs="Times New Roman" w:hint="eastAsia"/>
                <w:sz w:val="24"/>
              </w:rPr>
              <w:t>提供</w:t>
            </w:r>
            <w:r w:rsidR="007C4FA6" w:rsidRPr="00F12E73">
              <w:rPr>
                <w:rFonts w:ascii="Times New Roman" w:eastAsia="仿宋_GB2312" w:hAnsi="Times New Roman" w:cs="Times New Roman"/>
                <w:sz w:val="24"/>
              </w:rPr>
              <w:t>日</w:t>
            </w:r>
            <w:r w:rsidR="00252ABA" w:rsidRPr="00F12E73">
              <w:rPr>
                <w:rFonts w:ascii="Times New Roman" w:eastAsia="仿宋_GB2312" w:hAnsi="Times New Roman" w:cs="Times New Roman" w:hint="eastAsia"/>
                <w:sz w:val="24"/>
              </w:rPr>
              <w:t>清单、</w:t>
            </w:r>
            <w:r w:rsidR="007C4FA6" w:rsidRPr="00F12E73">
              <w:rPr>
                <w:rFonts w:ascii="Times New Roman" w:eastAsia="仿宋_GB2312" w:hAnsi="Times New Roman" w:cs="Times New Roman"/>
                <w:sz w:val="24"/>
              </w:rPr>
              <w:t>出院结算明细单</w:t>
            </w:r>
            <w:r w:rsidR="00252ABA" w:rsidRPr="00F12E73">
              <w:rPr>
                <w:rFonts w:ascii="Times New Roman" w:eastAsia="仿宋_GB2312" w:hAnsi="Times New Roman" w:cs="Times New Roman" w:hint="eastAsia"/>
                <w:sz w:val="24"/>
              </w:rPr>
              <w:t>及自费项目</w:t>
            </w:r>
            <w:r w:rsidR="00BC10EF" w:rsidRPr="00F12E73">
              <w:rPr>
                <w:rFonts w:ascii="Times New Roman" w:eastAsia="仿宋_GB2312" w:hAnsi="Times New Roman" w:cs="Times New Roman" w:hint="eastAsia"/>
                <w:sz w:val="24"/>
              </w:rPr>
              <w:t>、药品</w:t>
            </w:r>
            <w:r w:rsidR="00252ABA" w:rsidRPr="00F12E73">
              <w:rPr>
                <w:rFonts w:ascii="Times New Roman" w:eastAsia="仿宋_GB2312" w:hAnsi="Times New Roman" w:cs="Times New Roman" w:hint="eastAsia"/>
                <w:sz w:val="24"/>
              </w:rPr>
              <w:t>知情同意书样</w:t>
            </w:r>
            <w:r w:rsidR="00A73940" w:rsidRPr="00F12E73">
              <w:rPr>
                <w:rFonts w:ascii="Times New Roman" w:eastAsia="仿宋_GB2312" w:hAnsi="Times New Roman" w:cs="Times New Roman" w:hint="eastAsia"/>
                <w:sz w:val="24"/>
              </w:rPr>
              <w:t>表</w:t>
            </w:r>
            <w:r w:rsidR="00252ABA" w:rsidRPr="00F12E73">
              <w:rPr>
                <w:rFonts w:ascii="Times New Roman" w:eastAsia="仿宋_GB2312" w:hAnsi="Times New Roman" w:cs="Times New Roman" w:hint="eastAsia"/>
                <w:sz w:val="24"/>
              </w:rPr>
              <w:t>。</w:t>
            </w:r>
          </w:p>
        </w:tc>
        <w:tc>
          <w:tcPr>
            <w:tcW w:w="1014" w:type="dxa"/>
          </w:tcPr>
          <w:p w14:paraId="46E551CD" w14:textId="77777777" w:rsidR="00252ABA" w:rsidRDefault="00252ABA" w:rsidP="00330E9A">
            <w:pPr>
              <w:rPr>
                <w:rFonts w:ascii="Times New Roman" w:eastAsia="仿宋_GB2312" w:hAnsi="Times New Roman" w:cs="Times New Roman"/>
                <w:sz w:val="24"/>
              </w:rPr>
            </w:pPr>
          </w:p>
        </w:tc>
      </w:tr>
      <w:tr w:rsidR="00252ABA" w:rsidRPr="00F06050" w14:paraId="29E55C16" w14:textId="77777777" w:rsidTr="00821F26">
        <w:trPr>
          <w:trHeight w:hRule="exact" w:val="768"/>
          <w:jc w:val="center"/>
        </w:trPr>
        <w:tc>
          <w:tcPr>
            <w:tcW w:w="483" w:type="dxa"/>
            <w:vAlign w:val="center"/>
          </w:tcPr>
          <w:p w14:paraId="5852A7A5"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15</w:t>
            </w:r>
          </w:p>
        </w:tc>
        <w:tc>
          <w:tcPr>
            <w:tcW w:w="852" w:type="dxa"/>
            <w:vMerge w:val="restart"/>
            <w:vAlign w:val="center"/>
          </w:tcPr>
          <w:p w14:paraId="75F65628"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服</w:t>
            </w:r>
          </w:p>
          <w:p w14:paraId="065427FB" w14:textId="77777777" w:rsidR="00252ABA" w:rsidRPr="00F06050" w:rsidRDefault="00252ABA" w:rsidP="007223B8">
            <w:pPr>
              <w:jc w:val="center"/>
              <w:rPr>
                <w:rFonts w:ascii="Times New Roman" w:eastAsia="仿宋_GB2312" w:hAnsi="Times New Roman" w:cs="Times New Roman"/>
                <w:sz w:val="24"/>
              </w:rPr>
            </w:pPr>
            <w:proofErr w:type="gramStart"/>
            <w:r w:rsidRPr="00F06050">
              <w:rPr>
                <w:rFonts w:ascii="Times New Roman" w:eastAsia="仿宋_GB2312" w:hAnsi="Times New Roman" w:cs="Times New Roman"/>
                <w:sz w:val="24"/>
              </w:rPr>
              <w:t>务</w:t>
            </w:r>
            <w:proofErr w:type="gramEnd"/>
          </w:p>
          <w:p w14:paraId="658E8DF1"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能</w:t>
            </w:r>
          </w:p>
          <w:p w14:paraId="28E83483" w14:textId="77777777" w:rsidR="00252ABA" w:rsidRPr="00F06050" w:rsidRDefault="00252ABA"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力</w:t>
            </w:r>
          </w:p>
          <w:p w14:paraId="6F3356E2" w14:textId="77777777" w:rsidR="00252ABA" w:rsidRPr="00F06050" w:rsidRDefault="00252ABA" w:rsidP="009072F7">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分</w:t>
            </w:r>
          </w:p>
        </w:tc>
        <w:tc>
          <w:tcPr>
            <w:tcW w:w="4961" w:type="dxa"/>
            <w:vAlign w:val="center"/>
          </w:tcPr>
          <w:p w14:paraId="1F991F61"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设立咨询投诉举报制度，公布咨询投诉电话，设置意见箱，及时受理、处置患方投诉。</w:t>
            </w:r>
          </w:p>
        </w:tc>
        <w:tc>
          <w:tcPr>
            <w:tcW w:w="709" w:type="dxa"/>
            <w:vAlign w:val="center"/>
          </w:tcPr>
          <w:p w14:paraId="505588B4"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7C6A51A1" w14:textId="77777777" w:rsidR="00252ABA" w:rsidRPr="00F06050" w:rsidRDefault="00252ABA" w:rsidP="00D027B4">
            <w:pPr>
              <w:widowControl/>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现场核查，达标的记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分；每缺一项扣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15CA9171"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173A4A96" w14:textId="5134E904" w:rsidR="00252ABA" w:rsidRPr="00F06050" w:rsidRDefault="00A4393A" w:rsidP="007C4FA6">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9D5AB3">
              <w:rPr>
                <w:rFonts w:ascii="Times New Roman" w:eastAsia="仿宋_GB2312" w:hAnsi="Times New Roman" w:cs="Times New Roman" w:hint="eastAsia"/>
                <w:sz w:val="24"/>
              </w:rPr>
              <w:t>至少</w:t>
            </w:r>
            <w:r w:rsidR="009D5AB3">
              <w:rPr>
                <w:rFonts w:ascii="Times New Roman" w:eastAsia="仿宋_GB2312" w:hAnsi="Times New Roman" w:cs="Times New Roman" w:hint="eastAsia"/>
                <w:sz w:val="24"/>
              </w:rPr>
              <w:t>1</w:t>
            </w:r>
            <w:r w:rsidR="009D5AB3">
              <w:rPr>
                <w:rFonts w:ascii="Times New Roman" w:eastAsia="仿宋_GB2312" w:hAnsi="Times New Roman" w:cs="Times New Roman" w:hint="eastAsia"/>
                <w:sz w:val="24"/>
              </w:rPr>
              <w:t>张现场</w:t>
            </w:r>
            <w:r>
              <w:rPr>
                <w:rFonts w:ascii="Times New Roman" w:eastAsia="仿宋_GB2312" w:hAnsi="Times New Roman" w:cs="Times New Roman" w:hint="eastAsia"/>
                <w:sz w:val="24"/>
              </w:rPr>
              <w:t>图片</w:t>
            </w:r>
            <w:r w:rsidR="00BC10EF">
              <w:rPr>
                <w:rFonts w:ascii="Times New Roman" w:eastAsia="仿宋_GB2312" w:hAnsi="Times New Roman" w:cs="Times New Roman" w:hint="eastAsia"/>
                <w:sz w:val="24"/>
              </w:rPr>
              <w:t>。</w:t>
            </w:r>
          </w:p>
        </w:tc>
        <w:tc>
          <w:tcPr>
            <w:tcW w:w="1014" w:type="dxa"/>
          </w:tcPr>
          <w:p w14:paraId="324C0840" w14:textId="77777777" w:rsidR="00252ABA" w:rsidRDefault="00252ABA" w:rsidP="00330E9A">
            <w:pPr>
              <w:rPr>
                <w:rFonts w:ascii="Times New Roman" w:eastAsia="仿宋_GB2312" w:hAnsi="Times New Roman" w:cs="Times New Roman"/>
                <w:sz w:val="24"/>
              </w:rPr>
            </w:pPr>
          </w:p>
        </w:tc>
      </w:tr>
      <w:tr w:rsidR="00252ABA" w:rsidRPr="00F06050" w14:paraId="3533D012" w14:textId="77777777" w:rsidTr="00821F26">
        <w:trPr>
          <w:trHeight w:val="672"/>
          <w:jc w:val="center"/>
        </w:trPr>
        <w:tc>
          <w:tcPr>
            <w:tcW w:w="483" w:type="dxa"/>
            <w:vAlign w:val="center"/>
          </w:tcPr>
          <w:p w14:paraId="5F0A93DA" w14:textId="77777777" w:rsidR="00252ABA" w:rsidRPr="00F06050" w:rsidRDefault="00252ABA" w:rsidP="007223B8">
            <w:pPr>
              <w:jc w:val="center"/>
              <w:rPr>
                <w:rFonts w:ascii="Times New Roman" w:hAnsi="Times New Roman" w:cs="Times New Roman"/>
                <w:szCs w:val="21"/>
              </w:rPr>
            </w:pPr>
            <w:r w:rsidRPr="00F06050">
              <w:rPr>
                <w:rFonts w:ascii="Times New Roman" w:hAnsi="Times New Roman" w:cs="Times New Roman"/>
                <w:szCs w:val="21"/>
              </w:rPr>
              <w:t>16</w:t>
            </w:r>
          </w:p>
        </w:tc>
        <w:tc>
          <w:tcPr>
            <w:tcW w:w="852" w:type="dxa"/>
            <w:vMerge/>
            <w:vAlign w:val="center"/>
          </w:tcPr>
          <w:p w14:paraId="33D7068F" w14:textId="77777777" w:rsidR="00252ABA" w:rsidRPr="00F06050" w:rsidRDefault="00252ABA" w:rsidP="007223B8">
            <w:pPr>
              <w:jc w:val="center"/>
              <w:rPr>
                <w:rFonts w:ascii="Times New Roman" w:eastAsia="仿宋_GB2312" w:hAnsi="Times New Roman" w:cs="Times New Roman"/>
                <w:sz w:val="24"/>
              </w:rPr>
            </w:pPr>
          </w:p>
        </w:tc>
        <w:tc>
          <w:tcPr>
            <w:tcW w:w="4961" w:type="dxa"/>
            <w:vAlign w:val="center"/>
          </w:tcPr>
          <w:p w14:paraId="5B237929" w14:textId="77777777" w:rsidR="00252ABA" w:rsidRPr="00F06050" w:rsidRDefault="00252ABA" w:rsidP="006C318B">
            <w:pPr>
              <w:spacing w:line="2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设置导诊服务台、临床科室及医护人员简介宣传栏、公布就医流程等。</w:t>
            </w:r>
          </w:p>
        </w:tc>
        <w:tc>
          <w:tcPr>
            <w:tcW w:w="709" w:type="dxa"/>
            <w:vAlign w:val="center"/>
          </w:tcPr>
          <w:p w14:paraId="7AEBF23B" w14:textId="77777777" w:rsidR="00252ABA" w:rsidRPr="00F06050" w:rsidRDefault="00252ABA" w:rsidP="006C318B">
            <w:pPr>
              <w:spacing w:line="260" w:lineRule="exact"/>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4677" w:type="dxa"/>
            <w:vAlign w:val="center"/>
          </w:tcPr>
          <w:p w14:paraId="48B8C78E" w14:textId="77777777" w:rsidR="00252ABA" w:rsidRPr="00F06050" w:rsidRDefault="00252ABA" w:rsidP="00D027B4">
            <w:pPr>
              <w:spacing w:line="260" w:lineRule="exact"/>
              <w:rPr>
                <w:rFonts w:ascii="Times New Roman" w:eastAsia="仿宋_GB2312" w:hAnsi="Times New Roman" w:cs="Times New Roman"/>
                <w:sz w:val="24"/>
              </w:rPr>
            </w:pPr>
            <w:r w:rsidRPr="00F06050">
              <w:rPr>
                <w:rFonts w:ascii="Times New Roman" w:eastAsia="仿宋_GB2312" w:hAnsi="Times New Roman" w:cs="Times New Roman"/>
                <w:sz w:val="24"/>
              </w:rPr>
              <w:t>现场核查，达标的记</w:t>
            </w:r>
            <w:r w:rsidRPr="00F06050">
              <w:rPr>
                <w:rFonts w:ascii="Times New Roman" w:eastAsia="仿宋_GB2312" w:hAnsi="Times New Roman" w:cs="Times New Roman"/>
                <w:sz w:val="24"/>
              </w:rPr>
              <w:t>5</w:t>
            </w:r>
            <w:r w:rsidRPr="00F06050">
              <w:rPr>
                <w:rFonts w:ascii="Times New Roman" w:eastAsia="仿宋_GB2312" w:hAnsi="Times New Roman" w:cs="Times New Roman"/>
                <w:sz w:val="24"/>
              </w:rPr>
              <w:t>分；每缺一项扣</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分，扣完为止。</w:t>
            </w:r>
          </w:p>
        </w:tc>
        <w:tc>
          <w:tcPr>
            <w:tcW w:w="709" w:type="dxa"/>
            <w:vAlign w:val="center"/>
          </w:tcPr>
          <w:p w14:paraId="73CC71D1" w14:textId="77777777" w:rsidR="00252ABA" w:rsidRPr="00F06050" w:rsidRDefault="00252ABA" w:rsidP="007223B8">
            <w:pPr>
              <w:jc w:val="center"/>
              <w:rPr>
                <w:rFonts w:ascii="Times New Roman" w:eastAsia="仿宋_GB2312" w:hAnsi="Times New Roman" w:cs="Times New Roman"/>
                <w:sz w:val="24"/>
              </w:rPr>
            </w:pPr>
          </w:p>
        </w:tc>
        <w:tc>
          <w:tcPr>
            <w:tcW w:w="2370" w:type="dxa"/>
            <w:vAlign w:val="center"/>
          </w:tcPr>
          <w:p w14:paraId="053759F6" w14:textId="75DC1C56" w:rsidR="00252ABA" w:rsidRPr="00F06050" w:rsidRDefault="00A4393A" w:rsidP="00330E9A">
            <w:pPr>
              <w:rPr>
                <w:rFonts w:ascii="Times New Roman" w:eastAsia="仿宋_GB2312" w:hAnsi="Times New Roman" w:cs="Times New Roman"/>
                <w:sz w:val="24"/>
              </w:rPr>
            </w:pPr>
            <w:r>
              <w:rPr>
                <w:rFonts w:ascii="Times New Roman" w:eastAsia="仿宋_GB2312" w:hAnsi="Times New Roman" w:cs="Times New Roman" w:hint="eastAsia"/>
                <w:sz w:val="24"/>
              </w:rPr>
              <w:t>提供</w:t>
            </w:r>
            <w:r w:rsidR="009D5AB3">
              <w:rPr>
                <w:rFonts w:ascii="Times New Roman" w:eastAsia="仿宋_GB2312" w:hAnsi="Times New Roman" w:cs="Times New Roman" w:hint="eastAsia"/>
                <w:sz w:val="24"/>
              </w:rPr>
              <w:t>至少</w:t>
            </w:r>
            <w:r w:rsidR="009D5AB3">
              <w:rPr>
                <w:rFonts w:ascii="Times New Roman" w:eastAsia="仿宋_GB2312" w:hAnsi="Times New Roman" w:cs="Times New Roman" w:hint="eastAsia"/>
                <w:sz w:val="24"/>
              </w:rPr>
              <w:t>1</w:t>
            </w:r>
            <w:r w:rsidR="009D5AB3">
              <w:rPr>
                <w:rFonts w:ascii="Times New Roman" w:eastAsia="仿宋_GB2312" w:hAnsi="Times New Roman" w:cs="Times New Roman" w:hint="eastAsia"/>
                <w:sz w:val="24"/>
              </w:rPr>
              <w:t>张现场</w:t>
            </w:r>
            <w:r>
              <w:rPr>
                <w:rFonts w:ascii="Times New Roman" w:eastAsia="仿宋_GB2312" w:hAnsi="Times New Roman" w:cs="Times New Roman" w:hint="eastAsia"/>
                <w:sz w:val="24"/>
              </w:rPr>
              <w:t>图片</w:t>
            </w:r>
            <w:r w:rsidR="00BC10EF">
              <w:rPr>
                <w:rFonts w:ascii="Times New Roman" w:eastAsia="仿宋_GB2312" w:hAnsi="Times New Roman" w:cs="Times New Roman" w:hint="eastAsia"/>
                <w:sz w:val="24"/>
              </w:rPr>
              <w:t>。</w:t>
            </w:r>
          </w:p>
        </w:tc>
        <w:tc>
          <w:tcPr>
            <w:tcW w:w="1014" w:type="dxa"/>
          </w:tcPr>
          <w:p w14:paraId="3782EFBC" w14:textId="77777777" w:rsidR="00252ABA" w:rsidRPr="00F06050" w:rsidRDefault="00252ABA" w:rsidP="00330E9A">
            <w:pPr>
              <w:rPr>
                <w:rFonts w:ascii="Times New Roman" w:eastAsia="仿宋_GB2312" w:hAnsi="Times New Roman" w:cs="Times New Roman"/>
                <w:sz w:val="24"/>
              </w:rPr>
            </w:pPr>
          </w:p>
        </w:tc>
      </w:tr>
      <w:tr w:rsidR="00166485" w:rsidRPr="00F06050" w14:paraId="63112549" w14:textId="77777777" w:rsidTr="00821F26">
        <w:trPr>
          <w:trHeight w:hRule="exact" w:val="590"/>
          <w:jc w:val="center"/>
        </w:trPr>
        <w:tc>
          <w:tcPr>
            <w:tcW w:w="483" w:type="dxa"/>
            <w:vAlign w:val="center"/>
          </w:tcPr>
          <w:p w14:paraId="1FC2150A" w14:textId="77777777" w:rsidR="00166485" w:rsidRPr="00F06050" w:rsidRDefault="00166485" w:rsidP="007223B8">
            <w:pPr>
              <w:jc w:val="center"/>
              <w:rPr>
                <w:rFonts w:ascii="Times New Roman" w:hAnsi="Times New Roman" w:cs="Times New Roman"/>
                <w:szCs w:val="21"/>
              </w:rPr>
            </w:pPr>
            <w:r w:rsidRPr="00F06050">
              <w:rPr>
                <w:rFonts w:ascii="Times New Roman" w:hAnsi="Times New Roman" w:cs="Times New Roman"/>
                <w:szCs w:val="21"/>
              </w:rPr>
              <w:t>17</w:t>
            </w:r>
          </w:p>
        </w:tc>
        <w:tc>
          <w:tcPr>
            <w:tcW w:w="5813" w:type="dxa"/>
            <w:gridSpan w:val="2"/>
            <w:vAlign w:val="center"/>
          </w:tcPr>
          <w:p w14:paraId="73ADD395" w14:textId="77777777" w:rsidR="00166485" w:rsidRPr="00F06050" w:rsidRDefault="00166485" w:rsidP="001A002D">
            <w:pPr>
              <w:ind w:firstLineChars="1000" w:firstLine="2400"/>
              <w:rPr>
                <w:rFonts w:ascii="Times New Roman" w:eastAsia="仿宋_GB2312" w:hAnsi="Times New Roman" w:cs="Times New Roman"/>
                <w:sz w:val="24"/>
              </w:rPr>
            </w:pPr>
            <w:r w:rsidRPr="00F06050">
              <w:rPr>
                <w:rFonts w:ascii="Times New Roman" w:eastAsia="仿宋_GB2312" w:hAnsi="Times New Roman" w:cs="Times New Roman"/>
                <w:sz w:val="24"/>
              </w:rPr>
              <w:t>标准分值</w:t>
            </w:r>
          </w:p>
        </w:tc>
        <w:tc>
          <w:tcPr>
            <w:tcW w:w="709" w:type="dxa"/>
            <w:vAlign w:val="center"/>
          </w:tcPr>
          <w:p w14:paraId="6E9AE8BF" w14:textId="77777777" w:rsidR="00166485" w:rsidRPr="00F06050" w:rsidRDefault="00166485" w:rsidP="007223B8">
            <w:pPr>
              <w:ind w:firstLineChars="50" w:firstLine="120"/>
              <w:rPr>
                <w:rFonts w:ascii="Times New Roman" w:eastAsia="仿宋_GB2312" w:hAnsi="Times New Roman" w:cs="Times New Roman"/>
                <w:sz w:val="24"/>
              </w:rPr>
            </w:pPr>
            <w:r w:rsidRPr="00F06050">
              <w:rPr>
                <w:rFonts w:ascii="Times New Roman" w:eastAsia="仿宋_GB2312" w:hAnsi="Times New Roman" w:cs="Times New Roman"/>
                <w:sz w:val="24"/>
              </w:rPr>
              <w:t>100</w:t>
            </w:r>
          </w:p>
        </w:tc>
        <w:tc>
          <w:tcPr>
            <w:tcW w:w="4677" w:type="dxa"/>
            <w:vAlign w:val="center"/>
          </w:tcPr>
          <w:p w14:paraId="47DFDDB3" w14:textId="77777777" w:rsidR="00166485" w:rsidRPr="00F06050" w:rsidRDefault="00166485" w:rsidP="00147B5F">
            <w:pPr>
              <w:spacing w:line="240" w:lineRule="exact"/>
              <w:ind w:firstLineChars="700" w:firstLine="1680"/>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综合评分</w:t>
            </w:r>
          </w:p>
        </w:tc>
        <w:tc>
          <w:tcPr>
            <w:tcW w:w="709" w:type="dxa"/>
            <w:vAlign w:val="center"/>
          </w:tcPr>
          <w:p w14:paraId="7248EEAC" w14:textId="77777777" w:rsidR="00166485" w:rsidRPr="00F06050" w:rsidRDefault="00166485" w:rsidP="00EE21CB">
            <w:pPr>
              <w:spacing w:line="240" w:lineRule="exact"/>
              <w:rPr>
                <w:rFonts w:ascii="Times New Roman" w:eastAsia="仿宋_GB2312" w:hAnsi="Times New Roman" w:cs="Times New Roman"/>
                <w:kern w:val="0"/>
                <w:sz w:val="24"/>
              </w:rPr>
            </w:pPr>
          </w:p>
        </w:tc>
        <w:tc>
          <w:tcPr>
            <w:tcW w:w="2370" w:type="dxa"/>
            <w:vAlign w:val="center"/>
          </w:tcPr>
          <w:p w14:paraId="72F923BC" w14:textId="55C293B2" w:rsidR="00166485" w:rsidRPr="00F06050" w:rsidRDefault="00821F26" w:rsidP="00EE21CB">
            <w:pPr>
              <w:spacing w:line="240" w:lineRule="exac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 xml:space="preserve">       </w:t>
            </w:r>
            <w:r w:rsidRPr="00F06050">
              <w:rPr>
                <w:rFonts w:ascii="Times New Roman" w:eastAsia="仿宋_GB2312" w:hAnsi="Times New Roman" w:cs="Times New Roman"/>
                <w:sz w:val="24"/>
              </w:rPr>
              <w:t>—</w:t>
            </w:r>
          </w:p>
        </w:tc>
        <w:tc>
          <w:tcPr>
            <w:tcW w:w="1014" w:type="dxa"/>
          </w:tcPr>
          <w:p w14:paraId="5ADCC8D3" w14:textId="77777777" w:rsidR="00166485" w:rsidRPr="00F06050" w:rsidRDefault="00166485" w:rsidP="00EE21CB">
            <w:pPr>
              <w:spacing w:line="240" w:lineRule="exact"/>
              <w:rPr>
                <w:rFonts w:ascii="Times New Roman" w:eastAsia="仿宋_GB2312" w:hAnsi="Times New Roman" w:cs="Times New Roman"/>
                <w:kern w:val="0"/>
                <w:sz w:val="24"/>
              </w:rPr>
            </w:pPr>
          </w:p>
        </w:tc>
      </w:tr>
      <w:bookmarkEnd w:id="0"/>
    </w:tbl>
    <w:p w14:paraId="23D04B2C" w14:textId="77777777" w:rsidR="00F06050" w:rsidRPr="00916C54" w:rsidRDefault="00F06050" w:rsidP="00916C54">
      <w:pPr>
        <w:spacing w:line="240" w:lineRule="exact"/>
        <w:jc w:val="left"/>
        <w:rPr>
          <w:rFonts w:ascii="Times New Roman" w:eastAsia="仿宋_GB2312" w:hAnsi="Times New Roman" w:cs="Times New Roman"/>
          <w:sz w:val="24"/>
        </w:rPr>
      </w:pPr>
    </w:p>
    <w:sectPr w:rsidR="00F06050" w:rsidRPr="00916C54" w:rsidSect="00673BE7">
      <w:footerReference w:type="default" r:id="rId9"/>
      <w:pgSz w:w="16838" w:h="11906" w:orient="landscape" w:code="9"/>
      <w:pgMar w:top="851" w:right="1440" w:bottom="851"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8709" w14:textId="77777777" w:rsidR="003054EB" w:rsidRDefault="003054EB">
      <w:r>
        <w:separator/>
      </w:r>
    </w:p>
  </w:endnote>
  <w:endnote w:type="continuationSeparator" w:id="0">
    <w:p w14:paraId="0B4F669D" w14:textId="77777777" w:rsidR="003054EB" w:rsidRDefault="0030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溘冼_GB2312">
    <w:altName w:val="Microsoft JhengHei"/>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58C7" w14:textId="3503B063" w:rsidR="00E4514E" w:rsidRDefault="00521568">
    <w:pPr>
      <w:pStyle w:val="ad"/>
      <w:jc w:val="right"/>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14:anchorId="4625C877" wp14:editId="506E5D72">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84EC1"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166EA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66EA3">
                            <w:rPr>
                              <w:rFonts w:ascii="Times New Roman" w:hAnsi="Times New Roman" w:cs="Times New Roman"/>
                              <w:sz w:val="28"/>
                              <w:szCs w:val="28"/>
                            </w:rPr>
                            <w:fldChar w:fldCharType="separate"/>
                          </w:r>
                          <w:r w:rsidR="009D5AB3">
                            <w:rPr>
                              <w:rFonts w:ascii="Times New Roman" w:hAnsi="Times New Roman" w:cs="Times New Roman"/>
                              <w:noProof/>
                              <w:sz w:val="28"/>
                              <w:szCs w:val="28"/>
                            </w:rPr>
                            <w:t>2</w:t>
                          </w:r>
                          <w:r w:rsidR="00166EA3">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625C877" id="_x0000_t202" coordsize="21600,21600" o:spt="202" path="m,l,21600r21600,l21600,xe">
              <v:stroke joinstyle="miter"/>
              <v:path gradientshapeok="t" o:connecttype="rect"/>
            </v:shapetype>
            <v:shape id="文本框 1" o:spid="_x0000_s1026" type="#_x0000_t202" style="position:absolute;left:0;text-align:left;margin-left:-2.15pt;margin-top:0;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" filled="f" stroked="f" strokeweight=".5pt">
              <v:textbox style="mso-fit-shape-to-text:t" inset="0,0,0,0">
                <w:txbxContent>
                  <w:p w14:paraId="32884EC1"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166EA3">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166EA3">
                      <w:rPr>
                        <w:rFonts w:ascii="Times New Roman" w:hAnsi="Times New Roman" w:cs="Times New Roman"/>
                        <w:sz w:val="28"/>
                        <w:szCs w:val="28"/>
                      </w:rPr>
                      <w:fldChar w:fldCharType="separate"/>
                    </w:r>
                    <w:r w:rsidR="009D5AB3">
                      <w:rPr>
                        <w:rFonts w:ascii="Times New Roman" w:hAnsi="Times New Roman" w:cs="Times New Roman"/>
                        <w:noProof/>
                        <w:sz w:val="28"/>
                        <w:szCs w:val="28"/>
                      </w:rPr>
                      <w:t>2</w:t>
                    </w:r>
                    <w:r w:rsidR="00166EA3">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5AC4" w14:textId="77777777" w:rsidR="003054EB" w:rsidRDefault="003054EB">
      <w:r>
        <w:separator/>
      </w:r>
    </w:p>
  </w:footnote>
  <w:footnote w:type="continuationSeparator" w:id="0">
    <w:p w14:paraId="38078084" w14:textId="77777777" w:rsidR="003054EB" w:rsidRDefault="00305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3237F"/>
    <w:multiLevelType w:val="singleLevel"/>
    <w:tmpl w:val="9243237F"/>
    <w:lvl w:ilvl="0">
      <w:start w:val="1"/>
      <w:numFmt w:val="chineseCounting"/>
      <w:suff w:val="nothing"/>
      <w:lvlText w:val="（%1）"/>
      <w:lvlJc w:val="left"/>
      <w:rPr>
        <w:rFonts w:hint="eastAsia"/>
      </w:rPr>
    </w:lvl>
  </w:abstractNum>
  <w:abstractNum w:abstractNumId="1" w15:restartNumberingAfterBreak="0">
    <w:nsid w:val="14DF6602"/>
    <w:multiLevelType w:val="multilevel"/>
    <w:tmpl w:val="1E0CF4FE"/>
    <w:lvl w:ilvl="0">
      <w:start w:val="1"/>
      <w:numFmt w:val="japaneseCounting"/>
      <w:lvlText w:val="第%1章"/>
      <w:lvlJc w:val="left"/>
      <w:pPr>
        <w:ind w:left="1284" w:hanging="1284"/>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F85983"/>
    <w:multiLevelType w:val="multilevel"/>
    <w:tmpl w:val="16F85983"/>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55B0C5"/>
    <w:multiLevelType w:val="singleLevel"/>
    <w:tmpl w:val="1855B0C5"/>
    <w:lvl w:ilvl="0">
      <w:start w:val="6"/>
      <w:numFmt w:val="chineseCounting"/>
      <w:suff w:val="space"/>
      <w:lvlText w:val="第%1章"/>
      <w:lvlJc w:val="left"/>
      <w:rPr>
        <w:rFonts w:hint="eastAsia"/>
      </w:rPr>
    </w:lvl>
  </w:abstractNum>
  <w:abstractNum w:abstractNumId="4" w15:restartNumberingAfterBreak="0">
    <w:nsid w:val="1D7140B5"/>
    <w:multiLevelType w:val="multilevel"/>
    <w:tmpl w:val="1D7140B5"/>
    <w:lvl w:ilvl="0">
      <w:start w:val="4"/>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EB5859"/>
    <w:multiLevelType w:val="multilevel"/>
    <w:tmpl w:val="1EEB585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7B5392"/>
    <w:multiLevelType w:val="multilevel"/>
    <w:tmpl w:val="327B539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665DF5"/>
    <w:multiLevelType w:val="multilevel"/>
    <w:tmpl w:val="4E665DF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C3351F"/>
    <w:multiLevelType w:val="multilevel"/>
    <w:tmpl w:val="53C3351F"/>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13567D5"/>
    <w:multiLevelType w:val="multilevel"/>
    <w:tmpl w:val="613567D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8F3FEC"/>
    <w:multiLevelType w:val="multilevel"/>
    <w:tmpl w:val="6A8F3F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4A720A"/>
    <w:multiLevelType w:val="multilevel"/>
    <w:tmpl w:val="714A720A"/>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DF7031"/>
    <w:multiLevelType w:val="multilevel"/>
    <w:tmpl w:val="77DF703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54704730">
    <w:abstractNumId w:val="1"/>
  </w:num>
  <w:num w:numId="2" w16cid:durableId="956713572">
    <w:abstractNumId w:val="0"/>
  </w:num>
  <w:num w:numId="3" w16cid:durableId="1776288765">
    <w:abstractNumId w:val="3"/>
  </w:num>
  <w:num w:numId="4" w16cid:durableId="1164315927">
    <w:abstractNumId w:val="4"/>
  </w:num>
  <w:num w:numId="5" w16cid:durableId="765271233">
    <w:abstractNumId w:val="2"/>
  </w:num>
  <w:num w:numId="6" w16cid:durableId="1915384655">
    <w:abstractNumId w:val="9"/>
  </w:num>
  <w:num w:numId="7" w16cid:durableId="1037435387">
    <w:abstractNumId w:val="10"/>
  </w:num>
  <w:num w:numId="8" w16cid:durableId="146167828">
    <w:abstractNumId w:val="8"/>
  </w:num>
  <w:num w:numId="9" w16cid:durableId="1975480197">
    <w:abstractNumId w:val="12"/>
  </w:num>
  <w:num w:numId="10" w16cid:durableId="321082730">
    <w:abstractNumId w:val="7"/>
  </w:num>
  <w:num w:numId="11" w16cid:durableId="1600793267">
    <w:abstractNumId w:val="11"/>
  </w:num>
  <w:num w:numId="12" w16cid:durableId="1548449195">
    <w:abstractNumId w:val="5"/>
  </w:num>
  <w:num w:numId="13" w16cid:durableId="605691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4ZjkyNjk5MTlkZjYzMTZmMTU2YjZjODM0NzBhZDEifQ=="/>
  </w:docVars>
  <w:rsids>
    <w:rsidRoot w:val="00B279E0"/>
    <w:rsid w:val="00000C9A"/>
    <w:rsid w:val="00002202"/>
    <w:rsid w:val="0000295D"/>
    <w:rsid w:val="000029B3"/>
    <w:rsid w:val="00003304"/>
    <w:rsid w:val="00003962"/>
    <w:rsid w:val="00006B6F"/>
    <w:rsid w:val="000071BA"/>
    <w:rsid w:val="00007970"/>
    <w:rsid w:val="000114BE"/>
    <w:rsid w:val="00012DD6"/>
    <w:rsid w:val="00014BA7"/>
    <w:rsid w:val="000150CE"/>
    <w:rsid w:val="00015467"/>
    <w:rsid w:val="00015E7C"/>
    <w:rsid w:val="00020AD7"/>
    <w:rsid w:val="00021163"/>
    <w:rsid w:val="00022B4F"/>
    <w:rsid w:val="00030116"/>
    <w:rsid w:val="00030A60"/>
    <w:rsid w:val="00032285"/>
    <w:rsid w:val="000327A7"/>
    <w:rsid w:val="00034C48"/>
    <w:rsid w:val="0003560D"/>
    <w:rsid w:val="00036D70"/>
    <w:rsid w:val="000376F0"/>
    <w:rsid w:val="00040133"/>
    <w:rsid w:val="00042408"/>
    <w:rsid w:val="00043355"/>
    <w:rsid w:val="00044DAE"/>
    <w:rsid w:val="000465B9"/>
    <w:rsid w:val="00046A7E"/>
    <w:rsid w:val="0004719C"/>
    <w:rsid w:val="000472E8"/>
    <w:rsid w:val="00047306"/>
    <w:rsid w:val="000477B7"/>
    <w:rsid w:val="000521C4"/>
    <w:rsid w:val="000534B2"/>
    <w:rsid w:val="000546D1"/>
    <w:rsid w:val="000557F3"/>
    <w:rsid w:val="00057BEA"/>
    <w:rsid w:val="0006175F"/>
    <w:rsid w:val="0006464C"/>
    <w:rsid w:val="0006589F"/>
    <w:rsid w:val="00066A12"/>
    <w:rsid w:val="00066D5E"/>
    <w:rsid w:val="00067174"/>
    <w:rsid w:val="00067682"/>
    <w:rsid w:val="00067E25"/>
    <w:rsid w:val="00067F85"/>
    <w:rsid w:val="000704C5"/>
    <w:rsid w:val="000717E7"/>
    <w:rsid w:val="00071F65"/>
    <w:rsid w:val="000726FD"/>
    <w:rsid w:val="00074883"/>
    <w:rsid w:val="00074DCF"/>
    <w:rsid w:val="00075037"/>
    <w:rsid w:val="00075763"/>
    <w:rsid w:val="0008078E"/>
    <w:rsid w:val="00087391"/>
    <w:rsid w:val="00090BC0"/>
    <w:rsid w:val="00091634"/>
    <w:rsid w:val="0009184F"/>
    <w:rsid w:val="00091C8E"/>
    <w:rsid w:val="00092C86"/>
    <w:rsid w:val="00093337"/>
    <w:rsid w:val="000934F4"/>
    <w:rsid w:val="00093F57"/>
    <w:rsid w:val="000947CA"/>
    <w:rsid w:val="00094BBB"/>
    <w:rsid w:val="000971EE"/>
    <w:rsid w:val="00097AA3"/>
    <w:rsid w:val="00097B5D"/>
    <w:rsid w:val="000A0ED3"/>
    <w:rsid w:val="000A27E3"/>
    <w:rsid w:val="000A2C89"/>
    <w:rsid w:val="000A3113"/>
    <w:rsid w:val="000A459E"/>
    <w:rsid w:val="000A5408"/>
    <w:rsid w:val="000A65ED"/>
    <w:rsid w:val="000A6AB8"/>
    <w:rsid w:val="000A6F4C"/>
    <w:rsid w:val="000B05ED"/>
    <w:rsid w:val="000B2A1D"/>
    <w:rsid w:val="000B4882"/>
    <w:rsid w:val="000B708E"/>
    <w:rsid w:val="000B739E"/>
    <w:rsid w:val="000B7854"/>
    <w:rsid w:val="000B7C29"/>
    <w:rsid w:val="000C0D46"/>
    <w:rsid w:val="000C15B8"/>
    <w:rsid w:val="000C3627"/>
    <w:rsid w:val="000C7475"/>
    <w:rsid w:val="000D3D70"/>
    <w:rsid w:val="000D3F68"/>
    <w:rsid w:val="000D5199"/>
    <w:rsid w:val="000E3D7E"/>
    <w:rsid w:val="000E44BA"/>
    <w:rsid w:val="000E45E5"/>
    <w:rsid w:val="000E5FCA"/>
    <w:rsid w:val="000E6CDD"/>
    <w:rsid w:val="000E7220"/>
    <w:rsid w:val="000E75FD"/>
    <w:rsid w:val="000E770E"/>
    <w:rsid w:val="000E7D62"/>
    <w:rsid w:val="000F2B0B"/>
    <w:rsid w:val="000F32F5"/>
    <w:rsid w:val="000F473C"/>
    <w:rsid w:val="000F5D5F"/>
    <w:rsid w:val="000F64DD"/>
    <w:rsid w:val="000F7533"/>
    <w:rsid w:val="00100F08"/>
    <w:rsid w:val="0010186D"/>
    <w:rsid w:val="00105600"/>
    <w:rsid w:val="00106BBB"/>
    <w:rsid w:val="00106BC9"/>
    <w:rsid w:val="00110377"/>
    <w:rsid w:val="00111CE3"/>
    <w:rsid w:val="001126DD"/>
    <w:rsid w:val="00114DD0"/>
    <w:rsid w:val="001157CA"/>
    <w:rsid w:val="00124774"/>
    <w:rsid w:val="00132171"/>
    <w:rsid w:val="0013555B"/>
    <w:rsid w:val="00136729"/>
    <w:rsid w:val="00141D63"/>
    <w:rsid w:val="00142826"/>
    <w:rsid w:val="001432F6"/>
    <w:rsid w:val="001447EE"/>
    <w:rsid w:val="00147ADC"/>
    <w:rsid w:val="00147B5F"/>
    <w:rsid w:val="001536CC"/>
    <w:rsid w:val="001539D7"/>
    <w:rsid w:val="00153EFE"/>
    <w:rsid w:val="00155BA7"/>
    <w:rsid w:val="001606AB"/>
    <w:rsid w:val="00160D47"/>
    <w:rsid w:val="00163C00"/>
    <w:rsid w:val="00164541"/>
    <w:rsid w:val="00164CB8"/>
    <w:rsid w:val="00164D4B"/>
    <w:rsid w:val="00165443"/>
    <w:rsid w:val="00166485"/>
    <w:rsid w:val="001667FE"/>
    <w:rsid w:val="00166EA3"/>
    <w:rsid w:val="00167091"/>
    <w:rsid w:val="00167329"/>
    <w:rsid w:val="001674A4"/>
    <w:rsid w:val="00167F4A"/>
    <w:rsid w:val="0017038C"/>
    <w:rsid w:val="00171B85"/>
    <w:rsid w:val="00173BCE"/>
    <w:rsid w:val="00174059"/>
    <w:rsid w:val="0017587B"/>
    <w:rsid w:val="00176BA4"/>
    <w:rsid w:val="00180920"/>
    <w:rsid w:val="00181527"/>
    <w:rsid w:val="00181600"/>
    <w:rsid w:val="0018435C"/>
    <w:rsid w:val="00184802"/>
    <w:rsid w:val="00185D20"/>
    <w:rsid w:val="00193CA5"/>
    <w:rsid w:val="00194EB7"/>
    <w:rsid w:val="00197216"/>
    <w:rsid w:val="00197321"/>
    <w:rsid w:val="00197CF3"/>
    <w:rsid w:val="001A002D"/>
    <w:rsid w:val="001A0BD0"/>
    <w:rsid w:val="001A0F66"/>
    <w:rsid w:val="001A1024"/>
    <w:rsid w:val="001A221E"/>
    <w:rsid w:val="001A4053"/>
    <w:rsid w:val="001A6C68"/>
    <w:rsid w:val="001B401E"/>
    <w:rsid w:val="001B4941"/>
    <w:rsid w:val="001B6906"/>
    <w:rsid w:val="001B692F"/>
    <w:rsid w:val="001B6DE5"/>
    <w:rsid w:val="001B7DAE"/>
    <w:rsid w:val="001C0053"/>
    <w:rsid w:val="001C5136"/>
    <w:rsid w:val="001C5C81"/>
    <w:rsid w:val="001C7B4C"/>
    <w:rsid w:val="001D0320"/>
    <w:rsid w:val="001D0587"/>
    <w:rsid w:val="001D1DB6"/>
    <w:rsid w:val="001D2B72"/>
    <w:rsid w:val="001D39A6"/>
    <w:rsid w:val="001D4881"/>
    <w:rsid w:val="001D5180"/>
    <w:rsid w:val="001D5647"/>
    <w:rsid w:val="001D5649"/>
    <w:rsid w:val="001D7AA2"/>
    <w:rsid w:val="001E09FB"/>
    <w:rsid w:val="001E0AAC"/>
    <w:rsid w:val="001E18D0"/>
    <w:rsid w:val="001E1CDE"/>
    <w:rsid w:val="001E2418"/>
    <w:rsid w:val="001E3A46"/>
    <w:rsid w:val="001E4B17"/>
    <w:rsid w:val="001E5648"/>
    <w:rsid w:val="001F135D"/>
    <w:rsid w:val="001F22DE"/>
    <w:rsid w:val="001F2D93"/>
    <w:rsid w:val="001F49BC"/>
    <w:rsid w:val="001F4AAD"/>
    <w:rsid w:val="001F513E"/>
    <w:rsid w:val="001F59E9"/>
    <w:rsid w:val="001F607A"/>
    <w:rsid w:val="001F69FF"/>
    <w:rsid w:val="001F7137"/>
    <w:rsid w:val="001F7286"/>
    <w:rsid w:val="00200E54"/>
    <w:rsid w:val="00201C72"/>
    <w:rsid w:val="00202921"/>
    <w:rsid w:val="0020319B"/>
    <w:rsid w:val="002063E2"/>
    <w:rsid w:val="00207EEA"/>
    <w:rsid w:val="0021046E"/>
    <w:rsid w:val="00210BDC"/>
    <w:rsid w:val="002124F3"/>
    <w:rsid w:val="0021252D"/>
    <w:rsid w:val="00213C00"/>
    <w:rsid w:val="00215C3C"/>
    <w:rsid w:val="002200C3"/>
    <w:rsid w:val="002209D1"/>
    <w:rsid w:val="00225751"/>
    <w:rsid w:val="00225A83"/>
    <w:rsid w:val="00226B17"/>
    <w:rsid w:val="00227A4D"/>
    <w:rsid w:val="00227B75"/>
    <w:rsid w:val="00230D94"/>
    <w:rsid w:val="002314A3"/>
    <w:rsid w:val="00232101"/>
    <w:rsid w:val="00233707"/>
    <w:rsid w:val="00235B82"/>
    <w:rsid w:val="00235CB4"/>
    <w:rsid w:val="00237A7C"/>
    <w:rsid w:val="00237F75"/>
    <w:rsid w:val="00240D00"/>
    <w:rsid w:val="00241962"/>
    <w:rsid w:val="002441AF"/>
    <w:rsid w:val="0024561A"/>
    <w:rsid w:val="00246E38"/>
    <w:rsid w:val="00247E0E"/>
    <w:rsid w:val="00250AA5"/>
    <w:rsid w:val="002516CB"/>
    <w:rsid w:val="00252ABA"/>
    <w:rsid w:val="002532DD"/>
    <w:rsid w:val="0025347D"/>
    <w:rsid w:val="002537C5"/>
    <w:rsid w:val="002548F4"/>
    <w:rsid w:val="0025491B"/>
    <w:rsid w:val="00254D6B"/>
    <w:rsid w:val="00255953"/>
    <w:rsid w:val="00260EED"/>
    <w:rsid w:val="0026103C"/>
    <w:rsid w:val="00262277"/>
    <w:rsid w:val="002628C5"/>
    <w:rsid w:val="0026354C"/>
    <w:rsid w:val="00263617"/>
    <w:rsid w:val="00263C80"/>
    <w:rsid w:val="00264B16"/>
    <w:rsid w:val="002654B8"/>
    <w:rsid w:val="0026672C"/>
    <w:rsid w:val="002679F2"/>
    <w:rsid w:val="00271481"/>
    <w:rsid w:val="00272D8F"/>
    <w:rsid w:val="0027579B"/>
    <w:rsid w:val="00275831"/>
    <w:rsid w:val="00281F2A"/>
    <w:rsid w:val="00283585"/>
    <w:rsid w:val="00283FF1"/>
    <w:rsid w:val="00284BC7"/>
    <w:rsid w:val="002866A7"/>
    <w:rsid w:val="0029321F"/>
    <w:rsid w:val="00293693"/>
    <w:rsid w:val="00293CEF"/>
    <w:rsid w:val="00297B62"/>
    <w:rsid w:val="002A017D"/>
    <w:rsid w:val="002A20F7"/>
    <w:rsid w:val="002A3950"/>
    <w:rsid w:val="002A41DE"/>
    <w:rsid w:val="002A65AC"/>
    <w:rsid w:val="002A7758"/>
    <w:rsid w:val="002B2B2C"/>
    <w:rsid w:val="002B5A38"/>
    <w:rsid w:val="002B70F1"/>
    <w:rsid w:val="002C0A1A"/>
    <w:rsid w:val="002C0AFF"/>
    <w:rsid w:val="002C16DC"/>
    <w:rsid w:val="002C1A06"/>
    <w:rsid w:val="002C3689"/>
    <w:rsid w:val="002C3FF8"/>
    <w:rsid w:val="002C50AC"/>
    <w:rsid w:val="002C6089"/>
    <w:rsid w:val="002C6B9D"/>
    <w:rsid w:val="002C7125"/>
    <w:rsid w:val="002C7D0F"/>
    <w:rsid w:val="002C7DDF"/>
    <w:rsid w:val="002D0010"/>
    <w:rsid w:val="002D0F98"/>
    <w:rsid w:val="002D18DD"/>
    <w:rsid w:val="002D32EE"/>
    <w:rsid w:val="002D37E2"/>
    <w:rsid w:val="002D39D9"/>
    <w:rsid w:val="002D3C3D"/>
    <w:rsid w:val="002D5044"/>
    <w:rsid w:val="002D7258"/>
    <w:rsid w:val="002D7573"/>
    <w:rsid w:val="002E1F7F"/>
    <w:rsid w:val="002E2E66"/>
    <w:rsid w:val="002E40BC"/>
    <w:rsid w:val="002E7ED0"/>
    <w:rsid w:val="002F0442"/>
    <w:rsid w:val="002F079E"/>
    <w:rsid w:val="002F08FF"/>
    <w:rsid w:val="002F17BC"/>
    <w:rsid w:val="002F3247"/>
    <w:rsid w:val="002F6D42"/>
    <w:rsid w:val="002F7FCD"/>
    <w:rsid w:val="003003AA"/>
    <w:rsid w:val="00301178"/>
    <w:rsid w:val="00301809"/>
    <w:rsid w:val="00302C0B"/>
    <w:rsid w:val="003048E7"/>
    <w:rsid w:val="003054EB"/>
    <w:rsid w:val="00305D1C"/>
    <w:rsid w:val="00310207"/>
    <w:rsid w:val="0031064C"/>
    <w:rsid w:val="00311B8F"/>
    <w:rsid w:val="00313AF8"/>
    <w:rsid w:val="0031403C"/>
    <w:rsid w:val="0031501D"/>
    <w:rsid w:val="003159CC"/>
    <w:rsid w:val="00315F26"/>
    <w:rsid w:val="003161E0"/>
    <w:rsid w:val="00316890"/>
    <w:rsid w:val="00316B17"/>
    <w:rsid w:val="00317589"/>
    <w:rsid w:val="00317FF6"/>
    <w:rsid w:val="00320189"/>
    <w:rsid w:val="003219DD"/>
    <w:rsid w:val="00326DAD"/>
    <w:rsid w:val="00330E9A"/>
    <w:rsid w:val="00331AAA"/>
    <w:rsid w:val="003332C7"/>
    <w:rsid w:val="0033357A"/>
    <w:rsid w:val="00333861"/>
    <w:rsid w:val="00335146"/>
    <w:rsid w:val="00335253"/>
    <w:rsid w:val="00342EAF"/>
    <w:rsid w:val="00344F59"/>
    <w:rsid w:val="003467BB"/>
    <w:rsid w:val="0034734F"/>
    <w:rsid w:val="00347399"/>
    <w:rsid w:val="00347858"/>
    <w:rsid w:val="00347B3B"/>
    <w:rsid w:val="00350777"/>
    <w:rsid w:val="003508D2"/>
    <w:rsid w:val="00350D53"/>
    <w:rsid w:val="003523CB"/>
    <w:rsid w:val="00352C9E"/>
    <w:rsid w:val="0035341A"/>
    <w:rsid w:val="00353831"/>
    <w:rsid w:val="00355C02"/>
    <w:rsid w:val="00356CF5"/>
    <w:rsid w:val="0036063C"/>
    <w:rsid w:val="00360CD4"/>
    <w:rsid w:val="00360F9A"/>
    <w:rsid w:val="0036538A"/>
    <w:rsid w:val="00367805"/>
    <w:rsid w:val="00367C63"/>
    <w:rsid w:val="00371080"/>
    <w:rsid w:val="0037350A"/>
    <w:rsid w:val="0037379B"/>
    <w:rsid w:val="00375E62"/>
    <w:rsid w:val="0037737F"/>
    <w:rsid w:val="00381772"/>
    <w:rsid w:val="003817D0"/>
    <w:rsid w:val="00381B0D"/>
    <w:rsid w:val="00382773"/>
    <w:rsid w:val="00383C80"/>
    <w:rsid w:val="0038566F"/>
    <w:rsid w:val="00386A99"/>
    <w:rsid w:val="003879D1"/>
    <w:rsid w:val="00387CF7"/>
    <w:rsid w:val="00387F9F"/>
    <w:rsid w:val="00390418"/>
    <w:rsid w:val="00391860"/>
    <w:rsid w:val="00391D60"/>
    <w:rsid w:val="003934B1"/>
    <w:rsid w:val="00395C1A"/>
    <w:rsid w:val="003960C5"/>
    <w:rsid w:val="00397FFE"/>
    <w:rsid w:val="003A1579"/>
    <w:rsid w:val="003A1C31"/>
    <w:rsid w:val="003A4BC5"/>
    <w:rsid w:val="003A5368"/>
    <w:rsid w:val="003A5E39"/>
    <w:rsid w:val="003A777B"/>
    <w:rsid w:val="003B00D8"/>
    <w:rsid w:val="003B0FFE"/>
    <w:rsid w:val="003B30F5"/>
    <w:rsid w:val="003B356D"/>
    <w:rsid w:val="003B383C"/>
    <w:rsid w:val="003B3CE4"/>
    <w:rsid w:val="003B4631"/>
    <w:rsid w:val="003B7598"/>
    <w:rsid w:val="003B79CF"/>
    <w:rsid w:val="003C0970"/>
    <w:rsid w:val="003C09C7"/>
    <w:rsid w:val="003C109E"/>
    <w:rsid w:val="003C147B"/>
    <w:rsid w:val="003C1797"/>
    <w:rsid w:val="003C3744"/>
    <w:rsid w:val="003C49B6"/>
    <w:rsid w:val="003C673C"/>
    <w:rsid w:val="003C7301"/>
    <w:rsid w:val="003D07D1"/>
    <w:rsid w:val="003D0A58"/>
    <w:rsid w:val="003D0C9C"/>
    <w:rsid w:val="003D2F18"/>
    <w:rsid w:val="003D3646"/>
    <w:rsid w:val="003D53F1"/>
    <w:rsid w:val="003D6B87"/>
    <w:rsid w:val="003E0257"/>
    <w:rsid w:val="003E0B11"/>
    <w:rsid w:val="003E1E38"/>
    <w:rsid w:val="003E4A62"/>
    <w:rsid w:val="003E4C24"/>
    <w:rsid w:val="003E7079"/>
    <w:rsid w:val="003F061F"/>
    <w:rsid w:val="003F0D98"/>
    <w:rsid w:val="003F0F1F"/>
    <w:rsid w:val="003F26A6"/>
    <w:rsid w:val="003F2AB7"/>
    <w:rsid w:val="003F2D56"/>
    <w:rsid w:val="003F49B5"/>
    <w:rsid w:val="003F6C2A"/>
    <w:rsid w:val="003F6E86"/>
    <w:rsid w:val="00400137"/>
    <w:rsid w:val="0040047B"/>
    <w:rsid w:val="004016E6"/>
    <w:rsid w:val="004057C7"/>
    <w:rsid w:val="00405CB5"/>
    <w:rsid w:val="00406D9F"/>
    <w:rsid w:val="00407404"/>
    <w:rsid w:val="004075EC"/>
    <w:rsid w:val="00407799"/>
    <w:rsid w:val="00407F8C"/>
    <w:rsid w:val="0041045A"/>
    <w:rsid w:val="004116DF"/>
    <w:rsid w:val="0041439A"/>
    <w:rsid w:val="00414524"/>
    <w:rsid w:val="004174C4"/>
    <w:rsid w:val="00420A22"/>
    <w:rsid w:val="00421E3F"/>
    <w:rsid w:val="00422D1E"/>
    <w:rsid w:val="004248F3"/>
    <w:rsid w:val="00424D6B"/>
    <w:rsid w:val="00424F47"/>
    <w:rsid w:val="004255A4"/>
    <w:rsid w:val="00427410"/>
    <w:rsid w:val="00430C41"/>
    <w:rsid w:val="00431EBB"/>
    <w:rsid w:val="00432209"/>
    <w:rsid w:val="00432910"/>
    <w:rsid w:val="00432E9D"/>
    <w:rsid w:val="004333CD"/>
    <w:rsid w:val="0043481F"/>
    <w:rsid w:val="00435082"/>
    <w:rsid w:val="004350B4"/>
    <w:rsid w:val="0043520C"/>
    <w:rsid w:val="0043629F"/>
    <w:rsid w:val="00436E28"/>
    <w:rsid w:val="00437071"/>
    <w:rsid w:val="00441839"/>
    <w:rsid w:val="0044197B"/>
    <w:rsid w:val="004431D2"/>
    <w:rsid w:val="00444D39"/>
    <w:rsid w:val="004471F2"/>
    <w:rsid w:val="00450FB4"/>
    <w:rsid w:val="004521E3"/>
    <w:rsid w:val="00452F81"/>
    <w:rsid w:val="00453210"/>
    <w:rsid w:val="00453C38"/>
    <w:rsid w:val="00453F8C"/>
    <w:rsid w:val="00455079"/>
    <w:rsid w:val="00455F09"/>
    <w:rsid w:val="004561EB"/>
    <w:rsid w:val="0045639D"/>
    <w:rsid w:val="004577B7"/>
    <w:rsid w:val="00462B4F"/>
    <w:rsid w:val="00462BD3"/>
    <w:rsid w:val="00464F87"/>
    <w:rsid w:val="0047189F"/>
    <w:rsid w:val="0047366C"/>
    <w:rsid w:val="00473C63"/>
    <w:rsid w:val="00476C9D"/>
    <w:rsid w:val="00477B81"/>
    <w:rsid w:val="00481210"/>
    <w:rsid w:val="00481AFC"/>
    <w:rsid w:val="0048255F"/>
    <w:rsid w:val="00482BE5"/>
    <w:rsid w:val="00483144"/>
    <w:rsid w:val="00484258"/>
    <w:rsid w:val="004845D8"/>
    <w:rsid w:val="00485797"/>
    <w:rsid w:val="0048591A"/>
    <w:rsid w:val="00485C3C"/>
    <w:rsid w:val="00486238"/>
    <w:rsid w:val="0048679D"/>
    <w:rsid w:val="00486F1A"/>
    <w:rsid w:val="00491514"/>
    <w:rsid w:val="004940E3"/>
    <w:rsid w:val="00495554"/>
    <w:rsid w:val="004978D0"/>
    <w:rsid w:val="004A1E76"/>
    <w:rsid w:val="004A2825"/>
    <w:rsid w:val="004A29A3"/>
    <w:rsid w:val="004A3343"/>
    <w:rsid w:val="004A38D6"/>
    <w:rsid w:val="004A4154"/>
    <w:rsid w:val="004A5F1E"/>
    <w:rsid w:val="004B3694"/>
    <w:rsid w:val="004B4055"/>
    <w:rsid w:val="004B5156"/>
    <w:rsid w:val="004B53BB"/>
    <w:rsid w:val="004B5BD9"/>
    <w:rsid w:val="004B7606"/>
    <w:rsid w:val="004B76E8"/>
    <w:rsid w:val="004B7EA8"/>
    <w:rsid w:val="004C12B9"/>
    <w:rsid w:val="004C136E"/>
    <w:rsid w:val="004C3DAA"/>
    <w:rsid w:val="004C424A"/>
    <w:rsid w:val="004C4319"/>
    <w:rsid w:val="004C435B"/>
    <w:rsid w:val="004C47DC"/>
    <w:rsid w:val="004C4DCA"/>
    <w:rsid w:val="004C5D3A"/>
    <w:rsid w:val="004C7A17"/>
    <w:rsid w:val="004C7CF9"/>
    <w:rsid w:val="004D0402"/>
    <w:rsid w:val="004D24D8"/>
    <w:rsid w:val="004D26EF"/>
    <w:rsid w:val="004D29B7"/>
    <w:rsid w:val="004D2B0A"/>
    <w:rsid w:val="004D4A0B"/>
    <w:rsid w:val="004D4E87"/>
    <w:rsid w:val="004D5AA5"/>
    <w:rsid w:val="004D6DB4"/>
    <w:rsid w:val="004D78C7"/>
    <w:rsid w:val="004E05C8"/>
    <w:rsid w:val="004E0B5F"/>
    <w:rsid w:val="004E32AF"/>
    <w:rsid w:val="004E3BED"/>
    <w:rsid w:val="004E4B99"/>
    <w:rsid w:val="004E6984"/>
    <w:rsid w:val="004E6D39"/>
    <w:rsid w:val="004E6DC9"/>
    <w:rsid w:val="004E6E9A"/>
    <w:rsid w:val="004E6ECE"/>
    <w:rsid w:val="004E6F86"/>
    <w:rsid w:val="004F009C"/>
    <w:rsid w:val="004F0220"/>
    <w:rsid w:val="004F0D27"/>
    <w:rsid w:val="004F3895"/>
    <w:rsid w:val="004F56C0"/>
    <w:rsid w:val="004F6589"/>
    <w:rsid w:val="004F76D3"/>
    <w:rsid w:val="004F79A6"/>
    <w:rsid w:val="0050116B"/>
    <w:rsid w:val="00501FD9"/>
    <w:rsid w:val="005022EE"/>
    <w:rsid w:val="005036A1"/>
    <w:rsid w:val="005043C8"/>
    <w:rsid w:val="0050776E"/>
    <w:rsid w:val="00510EFA"/>
    <w:rsid w:val="00512208"/>
    <w:rsid w:val="00513822"/>
    <w:rsid w:val="00516858"/>
    <w:rsid w:val="005168BA"/>
    <w:rsid w:val="00521568"/>
    <w:rsid w:val="005220C4"/>
    <w:rsid w:val="00522752"/>
    <w:rsid w:val="00522B2F"/>
    <w:rsid w:val="0052321B"/>
    <w:rsid w:val="00523DDE"/>
    <w:rsid w:val="00525505"/>
    <w:rsid w:val="00525B6E"/>
    <w:rsid w:val="0053239E"/>
    <w:rsid w:val="00533116"/>
    <w:rsid w:val="0053311D"/>
    <w:rsid w:val="0053487C"/>
    <w:rsid w:val="0053622B"/>
    <w:rsid w:val="005373A1"/>
    <w:rsid w:val="00537975"/>
    <w:rsid w:val="00540E42"/>
    <w:rsid w:val="005418F7"/>
    <w:rsid w:val="00543D82"/>
    <w:rsid w:val="00543DAE"/>
    <w:rsid w:val="00544864"/>
    <w:rsid w:val="00545A2F"/>
    <w:rsid w:val="00545A8C"/>
    <w:rsid w:val="005462D6"/>
    <w:rsid w:val="00546854"/>
    <w:rsid w:val="00546CBB"/>
    <w:rsid w:val="00546E78"/>
    <w:rsid w:val="005471B1"/>
    <w:rsid w:val="00550A3D"/>
    <w:rsid w:val="00550C58"/>
    <w:rsid w:val="005519BF"/>
    <w:rsid w:val="00551A97"/>
    <w:rsid w:val="00554436"/>
    <w:rsid w:val="00554F96"/>
    <w:rsid w:val="0055513D"/>
    <w:rsid w:val="00555A01"/>
    <w:rsid w:val="0055671B"/>
    <w:rsid w:val="0056292A"/>
    <w:rsid w:val="00562B2D"/>
    <w:rsid w:val="005646FE"/>
    <w:rsid w:val="00566BE3"/>
    <w:rsid w:val="0056737F"/>
    <w:rsid w:val="005717C5"/>
    <w:rsid w:val="005728DD"/>
    <w:rsid w:val="00572BA4"/>
    <w:rsid w:val="00572D2E"/>
    <w:rsid w:val="005750BC"/>
    <w:rsid w:val="005762AF"/>
    <w:rsid w:val="00576583"/>
    <w:rsid w:val="0057798A"/>
    <w:rsid w:val="00577C23"/>
    <w:rsid w:val="005815F0"/>
    <w:rsid w:val="00581C18"/>
    <w:rsid w:val="00582189"/>
    <w:rsid w:val="005823B1"/>
    <w:rsid w:val="0058359F"/>
    <w:rsid w:val="0058593D"/>
    <w:rsid w:val="00585A56"/>
    <w:rsid w:val="00585B38"/>
    <w:rsid w:val="00585EEC"/>
    <w:rsid w:val="00586F45"/>
    <w:rsid w:val="00587B57"/>
    <w:rsid w:val="00590FF8"/>
    <w:rsid w:val="00591700"/>
    <w:rsid w:val="00593F9B"/>
    <w:rsid w:val="00595223"/>
    <w:rsid w:val="00595B9F"/>
    <w:rsid w:val="005966C5"/>
    <w:rsid w:val="005A0133"/>
    <w:rsid w:val="005B03E9"/>
    <w:rsid w:val="005B09CC"/>
    <w:rsid w:val="005B3040"/>
    <w:rsid w:val="005B3262"/>
    <w:rsid w:val="005B33AB"/>
    <w:rsid w:val="005B6A14"/>
    <w:rsid w:val="005B6F9C"/>
    <w:rsid w:val="005C0DEE"/>
    <w:rsid w:val="005C142A"/>
    <w:rsid w:val="005C1873"/>
    <w:rsid w:val="005C1B8E"/>
    <w:rsid w:val="005C2494"/>
    <w:rsid w:val="005C4802"/>
    <w:rsid w:val="005C5CAA"/>
    <w:rsid w:val="005C68E7"/>
    <w:rsid w:val="005D0397"/>
    <w:rsid w:val="005D0458"/>
    <w:rsid w:val="005D2A42"/>
    <w:rsid w:val="005D4457"/>
    <w:rsid w:val="005D58C1"/>
    <w:rsid w:val="005D60AD"/>
    <w:rsid w:val="005D6847"/>
    <w:rsid w:val="005D7ED1"/>
    <w:rsid w:val="005D7EEC"/>
    <w:rsid w:val="005E0009"/>
    <w:rsid w:val="005E0E51"/>
    <w:rsid w:val="005E11D8"/>
    <w:rsid w:val="005E13E9"/>
    <w:rsid w:val="005E295D"/>
    <w:rsid w:val="005E5244"/>
    <w:rsid w:val="005E5262"/>
    <w:rsid w:val="005E5B4E"/>
    <w:rsid w:val="005E78B6"/>
    <w:rsid w:val="005F0367"/>
    <w:rsid w:val="005F0B83"/>
    <w:rsid w:val="005F0CF3"/>
    <w:rsid w:val="005F2EE7"/>
    <w:rsid w:val="005F624B"/>
    <w:rsid w:val="005F65B0"/>
    <w:rsid w:val="006006AD"/>
    <w:rsid w:val="00600E2F"/>
    <w:rsid w:val="00601C81"/>
    <w:rsid w:val="0060528C"/>
    <w:rsid w:val="00605E86"/>
    <w:rsid w:val="00610872"/>
    <w:rsid w:val="006116AD"/>
    <w:rsid w:val="0061246D"/>
    <w:rsid w:val="00612945"/>
    <w:rsid w:val="00613752"/>
    <w:rsid w:val="006151D7"/>
    <w:rsid w:val="00615E20"/>
    <w:rsid w:val="00616F0F"/>
    <w:rsid w:val="0061707A"/>
    <w:rsid w:val="0061747F"/>
    <w:rsid w:val="0062054F"/>
    <w:rsid w:val="00621186"/>
    <w:rsid w:val="006241BC"/>
    <w:rsid w:val="006248D9"/>
    <w:rsid w:val="006249D0"/>
    <w:rsid w:val="00624FD5"/>
    <w:rsid w:val="00624FD6"/>
    <w:rsid w:val="006304CB"/>
    <w:rsid w:val="0063070F"/>
    <w:rsid w:val="00631057"/>
    <w:rsid w:val="006319CB"/>
    <w:rsid w:val="00632E8C"/>
    <w:rsid w:val="0063392B"/>
    <w:rsid w:val="006353F3"/>
    <w:rsid w:val="00635415"/>
    <w:rsid w:val="00636696"/>
    <w:rsid w:val="006367E9"/>
    <w:rsid w:val="00637E3A"/>
    <w:rsid w:val="006404B3"/>
    <w:rsid w:val="00640EFB"/>
    <w:rsid w:val="00641A5B"/>
    <w:rsid w:val="006424EE"/>
    <w:rsid w:val="0064372D"/>
    <w:rsid w:val="006437B3"/>
    <w:rsid w:val="006454BF"/>
    <w:rsid w:val="0064598A"/>
    <w:rsid w:val="00646975"/>
    <w:rsid w:val="0064779E"/>
    <w:rsid w:val="00647BC2"/>
    <w:rsid w:val="00651654"/>
    <w:rsid w:val="006518A4"/>
    <w:rsid w:val="00652525"/>
    <w:rsid w:val="006531B0"/>
    <w:rsid w:val="00653279"/>
    <w:rsid w:val="00654D81"/>
    <w:rsid w:val="00656765"/>
    <w:rsid w:val="00656862"/>
    <w:rsid w:val="00656B24"/>
    <w:rsid w:val="006573AA"/>
    <w:rsid w:val="00660149"/>
    <w:rsid w:val="00662BFB"/>
    <w:rsid w:val="00663A11"/>
    <w:rsid w:val="00664327"/>
    <w:rsid w:val="00665CB7"/>
    <w:rsid w:val="00666969"/>
    <w:rsid w:val="00667808"/>
    <w:rsid w:val="00667BC0"/>
    <w:rsid w:val="0067093B"/>
    <w:rsid w:val="006731BE"/>
    <w:rsid w:val="00673BE7"/>
    <w:rsid w:val="0068026E"/>
    <w:rsid w:val="00684209"/>
    <w:rsid w:val="00685D18"/>
    <w:rsid w:val="006860BE"/>
    <w:rsid w:val="00686360"/>
    <w:rsid w:val="006878D3"/>
    <w:rsid w:val="00687EDF"/>
    <w:rsid w:val="00690332"/>
    <w:rsid w:val="00690AFD"/>
    <w:rsid w:val="00691691"/>
    <w:rsid w:val="00691C6B"/>
    <w:rsid w:val="00693320"/>
    <w:rsid w:val="006942E2"/>
    <w:rsid w:val="00694B74"/>
    <w:rsid w:val="00694E56"/>
    <w:rsid w:val="006961DB"/>
    <w:rsid w:val="006A0FB9"/>
    <w:rsid w:val="006A1424"/>
    <w:rsid w:val="006A27E7"/>
    <w:rsid w:val="006A2F35"/>
    <w:rsid w:val="006A499E"/>
    <w:rsid w:val="006A4EC1"/>
    <w:rsid w:val="006A5E50"/>
    <w:rsid w:val="006A60C2"/>
    <w:rsid w:val="006A6B54"/>
    <w:rsid w:val="006B0B3D"/>
    <w:rsid w:val="006B2FE4"/>
    <w:rsid w:val="006B5FBD"/>
    <w:rsid w:val="006B7D83"/>
    <w:rsid w:val="006B7E87"/>
    <w:rsid w:val="006C0433"/>
    <w:rsid w:val="006C0658"/>
    <w:rsid w:val="006C0724"/>
    <w:rsid w:val="006C0BEA"/>
    <w:rsid w:val="006C2291"/>
    <w:rsid w:val="006C22CC"/>
    <w:rsid w:val="006C2331"/>
    <w:rsid w:val="006C318B"/>
    <w:rsid w:val="006C55F5"/>
    <w:rsid w:val="006C5B4E"/>
    <w:rsid w:val="006C770B"/>
    <w:rsid w:val="006D0C98"/>
    <w:rsid w:val="006D0E31"/>
    <w:rsid w:val="006D2C4C"/>
    <w:rsid w:val="006D2F6A"/>
    <w:rsid w:val="006D39FB"/>
    <w:rsid w:val="006D3DC8"/>
    <w:rsid w:val="006D444B"/>
    <w:rsid w:val="006D502B"/>
    <w:rsid w:val="006D5296"/>
    <w:rsid w:val="006D57EE"/>
    <w:rsid w:val="006D72DC"/>
    <w:rsid w:val="006E137A"/>
    <w:rsid w:val="006E16E5"/>
    <w:rsid w:val="006E224C"/>
    <w:rsid w:val="006E5EC0"/>
    <w:rsid w:val="006E60BC"/>
    <w:rsid w:val="006E6500"/>
    <w:rsid w:val="006E6572"/>
    <w:rsid w:val="006E6B25"/>
    <w:rsid w:val="006E71D2"/>
    <w:rsid w:val="006E7834"/>
    <w:rsid w:val="006E7D8F"/>
    <w:rsid w:val="006F0743"/>
    <w:rsid w:val="006F1768"/>
    <w:rsid w:val="006F2BEC"/>
    <w:rsid w:val="006F3D58"/>
    <w:rsid w:val="006F60D5"/>
    <w:rsid w:val="006F70A0"/>
    <w:rsid w:val="006F71A4"/>
    <w:rsid w:val="006F7B30"/>
    <w:rsid w:val="007000A5"/>
    <w:rsid w:val="007009EC"/>
    <w:rsid w:val="00701413"/>
    <w:rsid w:val="00701D37"/>
    <w:rsid w:val="00704CB5"/>
    <w:rsid w:val="007054D0"/>
    <w:rsid w:val="007076DA"/>
    <w:rsid w:val="00711918"/>
    <w:rsid w:val="00712C65"/>
    <w:rsid w:val="00714D6F"/>
    <w:rsid w:val="00715E54"/>
    <w:rsid w:val="007167B6"/>
    <w:rsid w:val="00717186"/>
    <w:rsid w:val="00717972"/>
    <w:rsid w:val="0072070F"/>
    <w:rsid w:val="0072144C"/>
    <w:rsid w:val="00721487"/>
    <w:rsid w:val="007215D0"/>
    <w:rsid w:val="007223B8"/>
    <w:rsid w:val="00723036"/>
    <w:rsid w:val="0072391E"/>
    <w:rsid w:val="00724135"/>
    <w:rsid w:val="00726702"/>
    <w:rsid w:val="0073032F"/>
    <w:rsid w:val="007305FE"/>
    <w:rsid w:val="007323B3"/>
    <w:rsid w:val="00732591"/>
    <w:rsid w:val="00734D50"/>
    <w:rsid w:val="00734F58"/>
    <w:rsid w:val="00735A7F"/>
    <w:rsid w:val="00735BC9"/>
    <w:rsid w:val="007363B2"/>
    <w:rsid w:val="00737152"/>
    <w:rsid w:val="0073782B"/>
    <w:rsid w:val="00741ACA"/>
    <w:rsid w:val="00741F2E"/>
    <w:rsid w:val="007420D9"/>
    <w:rsid w:val="007435D8"/>
    <w:rsid w:val="00743797"/>
    <w:rsid w:val="00743CFB"/>
    <w:rsid w:val="007444B2"/>
    <w:rsid w:val="00746BBF"/>
    <w:rsid w:val="00751F45"/>
    <w:rsid w:val="00752C14"/>
    <w:rsid w:val="00753449"/>
    <w:rsid w:val="00753735"/>
    <w:rsid w:val="00753C2A"/>
    <w:rsid w:val="00753E7E"/>
    <w:rsid w:val="00754138"/>
    <w:rsid w:val="00754C5D"/>
    <w:rsid w:val="00760D85"/>
    <w:rsid w:val="007628A8"/>
    <w:rsid w:val="007628C1"/>
    <w:rsid w:val="00764ABF"/>
    <w:rsid w:val="00765557"/>
    <w:rsid w:val="0076583E"/>
    <w:rsid w:val="00765B99"/>
    <w:rsid w:val="00766FA0"/>
    <w:rsid w:val="007677F9"/>
    <w:rsid w:val="00773278"/>
    <w:rsid w:val="00774AED"/>
    <w:rsid w:val="007765C1"/>
    <w:rsid w:val="0077689D"/>
    <w:rsid w:val="00781CF5"/>
    <w:rsid w:val="007826F7"/>
    <w:rsid w:val="00782FDB"/>
    <w:rsid w:val="00784078"/>
    <w:rsid w:val="00785770"/>
    <w:rsid w:val="0079378E"/>
    <w:rsid w:val="00796AAC"/>
    <w:rsid w:val="00797B33"/>
    <w:rsid w:val="007A001E"/>
    <w:rsid w:val="007A00C4"/>
    <w:rsid w:val="007A2DF4"/>
    <w:rsid w:val="007A3565"/>
    <w:rsid w:val="007A53C4"/>
    <w:rsid w:val="007A5926"/>
    <w:rsid w:val="007A7E89"/>
    <w:rsid w:val="007B3329"/>
    <w:rsid w:val="007B37CA"/>
    <w:rsid w:val="007B38A5"/>
    <w:rsid w:val="007B3AF0"/>
    <w:rsid w:val="007B4793"/>
    <w:rsid w:val="007B548D"/>
    <w:rsid w:val="007B5910"/>
    <w:rsid w:val="007B621D"/>
    <w:rsid w:val="007C1BFA"/>
    <w:rsid w:val="007C20C8"/>
    <w:rsid w:val="007C244F"/>
    <w:rsid w:val="007C4FA6"/>
    <w:rsid w:val="007C7277"/>
    <w:rsid w:val="007C78F1"/>
    <w:rsid w:val="007D15EA"/>
    <w:rsid w:val="007D1E43"/>
    <w:rsid w:val="007D2335"/>
    <w:rsid w:val="007D3810"/>
    <w:rsid w:val="007D3A69"/>
    <w:rsid w:val="007D3B73"/>
    <w:rsid w:val="007D4031"/>
    <w:rsid w:val="007D4656"/>
    <w:rsid w:val="007D4BF5"/>
    <w:rsid w:val="007D4F45"/>
    <w:rsid w:val="007D5CB8"/>
    <w:rsid w:val="007D5D6C"/>
    <w:rsid w:val="007D7358"/>
    <w:rsid w:val="007D73B0"/>
    <w:rsid w:val="007E0F3C"/>
    <w:rsid w:val="007E13AA"/>
    <w:rsid w:val="007E17CB"/>
    <w:rsid w:val="007E1CF8"/>
    <w:rsid w:val="007E2BF2"/>
    <w:rsid w:val="007E2F3C"/>
    <w:rsid w:val="007E5983"/>
    <w:rsid w:val="007E6D08"/>
    <w:rsid w:val="007E7329"/>
    <w:rsid w:val="007E78F1"/>
    <w:rsid w:val="007F0CDC"/>
    <w:rsid w:val="007F1612"/>
    <w:rsid w:val="007F1B1E"/>
    <w:rsid w:val="007F1C97"/>
    <w:rsid w:val="007F4778"/>
    <w:rsid w:val="007F500C"/>
    <w:rsid w:val="007F5353"/>
    <w:rsid w:val="007F54C5"/>
    <w:rsid w:val="007F5788"/>
    <w:rsid w:val="007F5EC4"/>
    <w:rsid w:val="007F6E22"/>
    <w:rsid w:val="00800429"/>
    <w:rsid w:val="0080089A"/>
    <w:rsid w:val="008008A3"/>
    <w:rsid w:val="00800C10"/>
    <w:rsid w:val="008027F3"/>
    <w:rsid w:val="008050DA"/>
    <w:rsid w:val="00806529"/>
    <w:rsid w:val="00806AF8"/>
    <w:rsid w:val="00806C4C"/>
    <w:rsid w:val="0081022F"/>
    <w:rsid w:val="008111BE"/>
    <w:rsid w:val="008113E6"/>
    <w:rsid w:val="008123D3"/>
    <w:rsid w:val="0081353D"/>
    <w:rsid w:val="008159E9"/>
    <w:rsid w:val="0081625A"/>
    <w:rsid w:val="008200E1"/>
    <w:rsid w:val="00821F26"/>
    <w:rsid w:val="00822B90"/>
    <w:rsid w:val="00823C14"/>
    <w:rsid w:val="008250BA"/>
    <w:rsid w:val="0082578C"/>
    <w:rsid w:val="00825E84"/>
    <w:rsid w:val="0082762B"/>
    <w:rsid w:val="00830200"/>
    <w:rsid w:val="0083369C"/>
    <w:rsid w:val="00833A99"/>
    <w:rsid w:val="00833D0C"/>
    <w:rsid w:val="00836505"/>
    <w:rsid w:val="0083686A"/>
    <w:rsid w:val="00837625"/>
    <w:rsid w:val="008405A0"/>
    <w:rsid w:val="0084177E"/>
    <w:rsid w:val="00843D49"/>
    <w:rsid w:val="0084488D"/>
    <w:rsid w:val="00845983"/>
    <w:rsid w:val="00846B88"/>
    <w:rsid w:val="00850670"/>
    <w:rsid w:val="00850F06"/>
    <w:rsid w:val="00854353"/>
    <w:rsid w:val="00854538"/>
    <w:rsid w:val="008547BA"/>
    <w:rsid w:val="00855050"/>
    <w:rsid w:val="0085681C"/>
    <w:rsid w:val="00856D17"/>
    <w:rsid w:val="008577FA"/>
    <w:rsid w:val="00860120"/>
    <w:rsid w:val="00861C2B"/>
    <w:rsid w:val="008620C9"/>
    <w:rsid w:val="00863E96"/>
    <w:rsid w:val="008649F9"/>
    <w:rsid w:val="00865A59"/>
    <w:rsid w:val="00866D6F"/>
    <w:rsid w:val="00866EF0"/>
    <w:rsid w:val="0087002D"/>
    <w:rsid w:val="00872A98"/>
    <w:rsid w:val="00874732"/>
    <w:rsid w:val="008748A7"/>
    <w:rsid w:val="00876CF6"/>
    <w:rsid w:val="00877886"/>
    <w:rsid w:val="0088031F"/>
    <w:rsid w:val="008827D6"/>
    <w:rsid w:val="00883560"/>
    <w:rsid w:val="00884A12"/>
    <w:rsid w:val="008868E0"/>
    <w:rsid w:val="0089047E"/>
    <w:rsid w:val="008908CD"/>
    <w:rsid w:val="00890E5B"/>
    <w:rsid w:val="008913EC"/>
    <w:rsid w:val="00892E4F"/>
    <w:rsid w:val="0089333E"/>
    <w:rsid w:val="008950EF"/>
    <w:rsid w:val="00895E94"/>
    <w:rsid w:val="00896CEF"/>
    <w:rsid w:val="008A117B"/>
    <w:rsid w:val="008A1A1D"/>
    <w:rsid w:val="008A32AC"/>
    <w:rsid w:val="008A3435"/>
    <w:rsid w:val="008A6101"/>
    <w:rsid w:val="008A616A"/>
    <w:rsid w:val="008B3286"/>
    <w:rsid w:val="008B3A94"/>
    <w:rsid w:val="008B3F2C"/>
    <w:rsid w:val="008B40D6"/>
    <w:rsid w:val="008B4D08"/>
    <w:rsid w:val="008B68D4"/>
    <w:rsid w:val="008B7D5A"/>
    <w:rsid w:val="008C3E9D"/>
    <w:rsid w:val="008C5411"/>
    <w:rsid w:val="008C5D1C"/>
    <w:rsid w:val="008D163C"/>
    <w:rsid w:val="008D3F4D"/>
    <w:rsid w:val="008D5041"/>
    <w:rsid w:val="008D54CE"/>
    <w:rsid w:val="008D5552"/>
    <w:rsid w:val="008D5EAB"/>
    <w:rsid w:val="008D6D19"/>
    <w:rsid w:val="008D7D8D"/>
    <w:rsid w:val="008E182C"/>
    <w:rsid w:val="008E1AC5"/>
    <w:rsid w:val="008E1CC3"/>
    <w:rsid w:val="008E2143"/>
    <w:rsid w:val="008E2BE1"/>
    <w:rsid w:val="008E3DFB"/>
    <w:rsid w:val="008E4731"/>
    <w:rsid w:val="008E568B"/>
    <w:rsid w:val="008E5796"/>
    <w:rsid w:val="008E5A52"/>
    <w:rsid w:val="008E5CBA"/>
    <w:rsid w:val="008E6076"/>
    <w:rsid w:val="008E64E6"/>
    <w:rsid w:val="008E7A81"/>
    <w:rsid w:val="008F054D"/>
    <w:rsid w:val="008F11D3"/>
    <w:rsid w:val="008F197C"/>
    <w:rsid w:val="008F3B38"/>
    <w:rsid w:val="008F4054"/>
    <w:rsid w:val="008F455B"/>
    <w:rsid w:val="008F47FA"/>
    <w:rsid w:val="008F5929"/>
    <w:rsid w:val="00904453"/>
    <w:rsid w:val="00905072"/>
    <w:rsid w:val="009053AE"/>
    <w:rsid w:val="009060C9"/>
    <w:rsid w:val="009063E1"/>
    <w:rsid w:val="00906B64"/>
    <w:rsid w:val="009072F7"/>
    <w:rsid w:val="00912201"/>
    <w:rsid w:val="00912824"/>
    <w:rsid w:val="00912D11"/>
    <w:rsid w:val="00913711"/>
    <w:rsid w:val="0091442E"/>
    <w:rsid w:val="009146C9"/>
    <w:rsid w:val="00914D48"/>
    <w:rsid w:val="00914DD2"/>
    <w:rsid w:val="00916739"/>
    <w:rsid w:val="00916C54"/>
    <w:rsid w:val="009171F8"/>
    <w:rsid w:val="00917DAB"/>
    <w:rsid w:val="00917F9B"/>
    <w:rsid w:val="0092402C"/>
    <w:rsid w:val="00924D8D"/>
    <w:rsid w:val="00926AA3"/>
    <w:rsid w:val="00927F95"/>
    <w:rsid w:val="0093114A"/>
    <w:rsid w:val="009318AB"/>
    <w:rsid w:val="009344FA"/>
    <w:rsid w:val="009347AF"/>
    <w:rsid w:val="00935358"/>
    <w:rsid w:val="00935DAF"/>
    <w:rsid w:val="00936D06"/>
    <w:rsid w:val="00940CC5"/>
    <w:rsid w:val="009425D8"/>
    <w:rsid w:val="009429E4"/>
    <w:rsid w:val="00944C89"/>
    <w:rsid w:val="00947CC0"/>
    <w:rsid w:val="009512E7"/>
    <w:rsid w:val="00951CBE"/>
    <w:rsid w:val="0095381B"/>
    <w:rsid w:val="00954A95"/>
    <w:rsid w:val="00955EB3"/>
    <w:rsid w:val="00957C1D"/>
    <w:rsid w:val="00960743"/>
    <w:rsid w:val="00960CD8"/>
    <w:rsid w:val="00960E35"/>
    <w:rsid w:val="00960ECC"/>
    <w:rsid w:val="0096177D"/>
    <w:rsid w:val="00961B23"/>
    <w:rsid w:val="00964755"/>
    <w:rsid w:val="00964F5C"/>
    <w:rsid w:val="009670A7"/>
    <w:rsid w:val="0096781B"/>
    <w:rsid w:val="0097183B"/>
    <w:rsid w:val="00971F91"/>
    <w:rsid w:val="009728AE"/>
    <w:rsid w:val="009729FE"/>
    <w:rsid w:val="00972A02"/>
    <w:rsid w:val="00973629"/>
    <w:rsid w:val="009739A4"/>
    <w:rsid w:val="00974D61"/>
    <w:rsid w:val="00976838"/>
    <w:rsid w:val="00976D21"/>
    <w:rsid w:val="00983418"/>
    <w:rsid w:val="009871BE"/>
    <w:rsid w:val="00990AA9"/>
    <w:rsid w:val="00990F12"/>
    <w:rsid w:val="00991FEA"/>
    <w:rsid w:val="00994923"/>
    <w:rsid w:val="0099501D"/>
    <w:rsid w:val="009962A6"/>
    <w:rsid w:val="009975A4"/>
    <w:rsid w:val="00997EC0"/>
    <w:rsid w:val="009A4C04"/>
    <w:rsid w:val="009A53B4"/>
    <w:rsid w:val="009A5A6B"/>
    <w:rsid w:val="009A5B5A"/>
    <w:rsid w:val="009A5FDA"/>
    <w:rsid w:val="009B0434"/>
    <w:rsid w:val="009B0CEE"/>
    <w:rsid w:val="009B2883"/>
    <w:rsid w:val="009B4474"/>
    <w:rsid w:val="009B5AA8"/>
    <w:rsid w:val="009B6556"/>
    <w:rsid w:val="009B74F7"/>
    <w:rsid w:val="009C41F3"/>
    <w:rsid w:val="009C555A"/>
    <w:rsid w:val="009C79EB"/>
    <w:rsid w:val="009C7D8C"/>
    <w:rsid w:val="009D1FE7"/>
    <w:rsid w:val="009D2713"/>
    <w:rsid w:val="009D31F9"/>
    <w:rsid w:val="009D5AB3"/>
    <w:rsid w:val="009D6AD5"/>
    <w:rsid w:val="009D6CCF"/>
    <w:rsid w:val="009E005B"/>
    <w:rsid w:val="009E0BE0"/>
    <w:rsid w:val="009E209C"/>
    <w:rsid w:val="009E22F0"/>
    <w:rsid w:val="009E2445"/>
    <w:rsid w:val="009E263D"/>
    <w:rsid w:val="009E2CFE"/>
    <w:rsid w:val="009E30E3"/>
    <w:rsid w:val="009E32B3"/>
    <w:rsid w:val="009E60E3"/>
    <w:rsid w:val="009E616F"/>
    <w:rsid w:val="009E693C"/>
    <w:rsid w:val="009E7C4D"/>
    <w:rsid w:val="009F1383"/>
    <w:rsid w:val="009F15D7"/>
    <w:rsid w:val="009F3822"/>
    <w:rsid w:val="009F549B"/>
    <w:rsid w:val="009F6B45"/>
    <w:rsid w:val="009F6D4C"/>
    <w:rsid w:val="009F776F"/>
    <w:rsid w:val="009F7EE9"/>
    <w:rsid w:val="00A02483"/>
    <w:rsid w:val="00A04661"/>
    <w:rsid w:val="00A06A18"/>
    <w:rsid w:val="00A117F1"/>
    <w:rsid w:val="00A11D72"/>
    <w:rsid w:val="00A120F3"/>
    <w:rsid w:val="00A12409"/>
    <w:rsid w:val="00A134BC"/>
    <w:rsid w:val="00A1486C"/>
    <w:rsid w:val="00A14AAE"/>
    <w:rsid w:val="00A16C42"/>
    <w:rsid w:val="00A24A8D"/>
    <w:rsid w:val="00A26C23"/>
    <w:rsid w:val="00A274AC"/>
    <w:rsid w:val="00A322D9"/>
    <w:rsid w:val="00A3277A"/>
    <w:rsid w:val="00A32C26"/>
    <w:rsid w:val="00A33FDD"/>
    <w:rsid w:val="00A343F5"/>
    <w:rsid w:val="00A363DF"/>
    <w:rsid w:val="00A36D66"/>
    <w:rsid w:val="00A406CE"/>
    <w:rsid w:val="00A40CA8"/>
    <w:rsid w:val="00A42000"/>
    <w:rsid w:val="00A42321"/>
    <w:rsid w:val="00A4239E"/>
    <w:rsid w:val="00A43638"/>
    <w:rsid w:val="00A4393A"/>
    <w:rsid w:val="00A448A5"/>
    <w:rsid w:val="00A4594E"/>
    <w:rsid w:val="00A45FEA"/>
    <w:rsid w:val="00A46CA5"/>
    <w:rsid w:val="00A52AD2"/>
    <w:rsid w:val="00A52CF9"/>
    <w:rsid w:val="00A60330"/>
    <w:rsid w:val="00A60E1E"/>
    <w:rsid w:val="00A6234E"/>
    <w:rsid w:val="00A628D3"/>
    <w:rsid w:val="00A63D84"/>
    <w:rsid w:val="00A640C6"/>
    <w:rsid w:val="00A65212"/>
    <w:rsid w:val="00A65C32"/>
    <w:rsid w:val="00A671A8"/>
    <w:rsid w:val="00A7049B"/>
    <w:rsid w:val="00A70DD5"/>
    <w:rsid w:val="00A73940"/>
    <w:rsid w:val="00A74C5D"/>
    <w:rsid w:val="00A76098"/>
    <w:rsid w:val="00A76967"/>
    <w:rsid w:val="00A77A33"/>
    <w:rsid w:val="00A80359"/>
    <w:rsid w:val="00A83C72"/>
    <w:rsid w:val="00A846C8"/>
    <w:rsid w:val="00A85D79"/>
    <w:rsid w:val="00A873FD"/>
    <w:rsid w:val="00A90592"/>
    <w:rsid w:val="00A90D95"/>
    <w:rsid w:val="00A912D5"/>
    <w:rsid w:val="00A97557"/>
    <w:rsid w:val="00AA11AC"/>
    <w:rsid w:val="00AA382C"/>
    <w:rsid w:val="00AA439D"/>
    <w:rsid w:val="00AA5089"/>
    <w:rsid w:val="00AA667D"/>
    <w:rsid w:val="00AA6B88"/>
    <w:rsid w:val="00AA6F48"/>
    <w:rsid w:val="00AB0885"/>
    <w:rsid w:val="00AB2A6B"/>
    <w:rsid w:val="00AB506B"/>
    <w:rsid w:val="00AB5A74"/>
    <w:rsid w:val="00AB61C5"/>
    <w:rsid w:val="00AB6647"/>
    <w:rsid w:val="00AC1268"/>
    <w:rsid w:val="00AC245C"/>
    <w:rsid w:val="00AC5B33"/>
    <w:rsid w:val="00AC77CE"/>
    <w:rsid w:val="00AD01AC"/>
    <w:rsid w:val="00AD02CC"/>
    <w:rsid w:val="00AD19B3"/>
    <w:rsid w:val="00AD3FC5"/>
    <w:rsid w:val="00AD68AC"/>
    <w:rsid w:val="00AD6A03"/>
    <w:rsid w:val="00AD6F90"/>
    <w:rsid w:val="00AE250F"/>
    <w:rsid w:val="00AE4119"/>
    <w:rsid w:val="00AE4266"/>
    <w:rsid w:val="00AE71D7"/>
    <w:rsid w:val="00AE782D"/>
    <w:rsid w:val="00AE7ABC"/>
    <w:rsid w:val="00AF01BF"/>
    <w:rsid w:val="00AF0396"/>
    <w:rsid w:val="00AF1371"/>
    <w:rsid w:val="00AF1E8F"/>
    <w:rsid w:val="00AF2AE2"/>
    <w:rsid w:val="00AF5654"/>
    <w:rsid w:val="00AF7551"/>
    <w:rsid w:val="00AF7673"/>
    <w:rsid w:val="00B0016B"/>
    <w:rsid w:val="00B01DCA"/>
    <w:rsid w:val="00B0225D"/>
    <w:rsid w:val="00B023AC"/>
    <w:rsid w:val="00B02439"/>
    <w:rsid w:val="00B04066"/>
    <w:rsid w:val="00B10D5D"/>
    <w:rsid w:val="00B11DAB"/>
    <w:rsid w:val="00B1357B"/>
    <w:rsid w:val="00B15C3C"/>
    <w:rsid w:val="00B16244"/>
    <w:rsid w:val="00B1665A"/>
    <w:rsid w:val="00B16EEE"/>
    <w:rsid w:val="00B172C7"/>
    <w:rsid w:val="00B17655"/>
    <w:rsid w:val="00B20AFD"/>
    <w:rsid w:val="00B21488"/>
    <w:rsid w:val="00B21DA2"/>
    <w:rsid w:val="00B21F04"/>
    <w:rsid w:val="00B22F3D"/>
    <w:rsid w:val="00B254D1"/>
    <w:rsid w:val="00B25A81"/>
    <w:rsid w:val="00B25D30"/>
    <w:rsid w:val="00B26A86"/>
    <w:rsid w:val="00B279C2"/>
    <w:rsid w:val="00B279E0"/>
    <w:rsid w:val="00B31239"/>
    <w:rsid w:val="00B32ECB"/>
    <w:rsid w:val="00B35503"/>
    <w:rsid w:val="00B35DE5"/>
    <w:rsid w:val="00B36CFD"/>
    <w:rsid w:val="00B371F7"/>
    <w:rsid w:val="00B372E4"/>
    <w:rsid w:val="00B37675"/>
    <w:rsid w:val="00B42A3B"/>
    <w:rsid w:val="00B44A5D"/>
    <w:rsid w:val="00B44BB6"/>
    <w:rsid w:val="00B44BDD"/>
    <w:rsid w:val="00B45111"/>
    <w:rsid w:val="00B4527A"/>
    <w:rsid w:val="00B45F1B"/>
    <w:rsid w:val="00B46DCC"/>
    <w:rsid w:val="00B4708A"/>
    <w:rsid w:val="00B47803"/>
    <w:rsid w:val="00B50453"/>
    <w:rsid w:val="00B513BE"/>
    <w:rsid w:val="00B543F8"/>
    <w:rsid w:val="00B5522C"/>
    <w:rsid w:val="00B5684C"/>
    <w:rsid w:val="00B56BB6"/>
    <w:rsid w:val="00B60A51"/>
    <w:rsid w:val="00B60F80"/>
    <w:rsid w:val="00B62DC2"/>
    <w:rsid w:val="00B631ED"/>
    <w:rsid w:val="00B636A6"/>
    <w:rsid w:val="00B63912"/>
    <w:rsid w:val="00B63B54"/>
    <w:rsid w:val="00B64A71"/>
    <w:rsid w:val="00B64F66"/>
    <w:rsid w:val="00B65410"/>
    <w:rsid w:val="00B65FBC"/>
    <w:rsid w:val="00B67DC8"/>
    <w:rsid w:val="00B67ED1"/>
    <w:rsid w:val="00B7001B"/>
    <w:rsid w:val="00B7104A"/>
    <w:rsid w:val="00B72AFD"/>
    <w:rsid w:val="00B735CF"/>
    <w:rsid w:val="00B73739"/>
    <w:rsid w:val="00B7604E"/>
    <w:rsid w:val="00B81200"/>
    <w:rsid w:val="00B82695"/>
    <w:rsid w:val="00B869FE"/>
    <w:rsid w:val="00B875CA"/>
    <w:rsid w:val="00B87649"/>
    <w:rsid w:val="00B87842"/>
    <w:rsid w:val="00B910D9"/>
    <w:rsid w:val="00B920B4"/>
    <w:rsid w:val="00B92C02"/>
    <w:rsid w:val="00B93481"/>
    <w:rsid w:val="00B93C45"/>
    <w:rsid w:val="00B948A0"/>
    <w:rsid w:val="00B9540F"/>
    <w:rsid w:val="00B96391"/>
    <w:rsid w:val="00BA0516"/>
    <w:rsid w:val="00BA0B2D"/>
    <w:rsid w:val="00BA47AA"/>
    <w:rsid w:val="00BA47E2"/>
    <w:rsid w:val="00BA7075"/>
    <w:rsid w:val="00BA7D5A"/>
    <w:rsid w:val="00BB1657"/>
    <w:rsid w:val="00BB1D24"/>
    <w:rsid w:val="00BB2F24"/>
    <w:rsid w:val="00BB47C2"/>
    <w:rsid w:val="00BB6C37"/>
    <w:rsid w:val="00BC0664"/>
    <w:rsid w:val="00BC10EF"/>
    <w:rsid w:val="00BC146C"/>
    <w:rsid w:val="00BC4596"/>
    <w:rsid w:val="00BC575E"/>
    <w:rsid w:val="00BC6C9E"/>
    <w:rsid w:val="00BC798A"/>
    <w:rsid w:val="00BD05B7"/>
    <w:rsid w:val="00BD0DC8"/>
    <w:rsid w:val="00BD0F60"/>
    <w:rsid w:val="00BD18DA"/>
    <w:rsid w:val="00BD2F42"/>
    <w:rsid w:val="00BD480B"/>
    <w:rsid w:val="00BD4C27"/>
    <w:rsid w:val="00BD5178"/>
    <w:rsid w:val="00BD5580"/>
    <w:rsid w:val="00BD6808"/>
    <w:rsid w:val="00BE0E01"/>
    <w:rsid w:val="00BE1C0B"/>
    <w:rsid w:val="00BE3568"/>
    <w:rsid w:val="00BE756B"/>
    <w:rsid w:val="00BF0072"/>
    <w:rsid w:val="00BF1690"/>
    <w:rsid w:val="00BF2475"/>
    <w:rsid w:val="00BF26B3"/>
    <w:rsid w:val="00BF295C"/>
    <w:rsid w:val="00BF2CC3"/>
    <w:rsid w:val="00BF4798"/>
    <w:rsid w:val="00BF54E7"/>
    <w:rsid w:val="00BF68A6"/>
    <w:rsid w:val="00BF7372"/>
    <w:rsid w:val="00C01696"/>
    <w:rsid w:val="00C01E3C"/>
    <w:rsid w:val="00C01FF1"/>
    <w:rsid w:val="00C02F0E"/>
    <w:rsid w:val="00C0307A"/>
    <w:rsid w:val="00C0381F"/>
    <w:rsid w:val="00C0685A"/>
    <w:rsid w:val="00C11243"/>
    <w:rsid w:val="00C12E55"/>
    <w:rsid w:val="00C12F33"/>
    <w:rsid w:val="00C145A0"/>
    <w:rsid w:val="00C15FAB"/>
    <w:rsid w:val="00C162B8"/>
    <w:rsid w:val="00C17367"/>
    <w:rsid w:val="00C20CED"/>
    <w:rsid w:val="00C21899"/>
    <w:rsid w:val="00C23D4B"/>
    <w:rsid w:val="00C24B0B"/>
    <w:rsid w:val="00C2542B"/>
    <w:rsid w:val="00C26032"/>
    <w:rsid w:val="00C2611D"/>
    <w:rsid w:val="00C277BF"/>
    <w:rsid w:val="00C27D83"/>
    <w:rsid w:val="00C30F25"/>
    <w:rsid w:val="00C3266F"/>
    <w:rsid w:val="00C32BC9"/>
    <w:rsid w:val="00C32C8E"/>
    <w:rsid w:val="00C34E9F"/>
    <w:rsid w:val="00C37274"/>
    <w:rsid w:val="00C37562"/>
    <w:rsid w:val="00C40260"/>
    <w:rsid w:val="00C411B3"/>
    <w:rsid w:val="00C41D63"/>
    <w:rsid w:val="00C43AF0"/>
    <w:rsid w:val="00C44910"/>
    <w:rsid w:val="00C451F7"/>
    <w:rsid w:val="00C45527"/>
    <w:rsid w:val="00C45F22"/>
    <w:rsid w:val="00C46E3C"/>
    <w:rsid w:val="00C47E2D"/>
    <w:rsid w:val="00C511E1"/>
    <w:rsid w:val="00C538DA"/>
    <w:rsid w:val="00C543EB"/>
    <w:rsid w:val="00C54427"/>
    <w:rsid w:val="00C54C26"/>
    <w:rsid w:val="00C57488"/>
    <w:rsid w:val="00C6634F"/>
    <w:rsid w:val="00C6702F"/>
    <w:rsid w:val="00C6780A"/>
    <w:rsid w:val="00C67D2C"/>
    <w:rsid w:val="00C72CE9"/>
    <w:rsid w:val="00C7340C"/>
    <w:rsid w:val="00C7414F"/>
    <w:rsid w:val="00C74966"/>
    <w:rsid w:val="00C76447"/>
    <w:rsid w:val="00C771E1"/>
    <w:rsid w:val="00C82252"/>
    <w:rsid w:val="00C829BE"/>
    <w:rsid w:val="00C82A56"/>
    <w:rsid w:val="00C8442D"/>
    <w:rsid w:val="00C84CA6"/>
    <w:rsid w:val="00C87940"/>
    <w:rsid w:val="00C9071C"/>
    <w:rsid w:val="00C91044"/>
    <w:rsid w:val="00C91D9B"/>
    <w:rsid w:val="00C91F35"/>
    <w:rsid w:val="00C9334E"/>
    <w:rsid w:val="00C94360"/>
    <w:rsid w:val="00C97495"/>
    <w:rsid w:val="00CA12B2"/>
    <w:rsid w:val="00CA2624"/>
    <w:rsid w:val="00CA2BFF"/>
    <w:rsid w:val="00CA2DB3"/>
    <w:rsid w:val="00CA3919"/>
    <w:rsid w:val="00CA3B0A"/>
    <w:rsid w:val="00CA3F31"/>
    <w:rsid w:val="00CA4392"/>
    <w:rsid w:val="00CA44CC"/>
    <w:rsid w:val="00CA6202"/>
    <w:rsid w:val="00CA65CD"/>
    <w:rsid w:val="00CA6626"/>
    <w:rsid w:val="00CA6E44"/>
    <w:rsid w:val="00CB1669"/>
    <w:rsid w:val="00CB18D8"/>
    <w:rsid w:val="00CB394C"/>
    <w:rsid w:val="00CB3D6F"/>
    <w:rsid w:val="00CB4234"/>
    <w:rsid w:val="00CB513D"/>
    <w:rsid w:val="00CB552D"/>
    <w:rsid w:val="00CB5991"/>
    <w:rsid w:val="00CB5ABA"/>
    <w:rsid w:val="00CC391E"/>
    <w:rsid w:val="00CC392D"/>
    <w:rsid w:val="00CC61CE"/>
    <w:rsid w:val="00CC7CF2"/>
    <w:rsid w:val="00CD04C0"/>
    <w:rsid w:val="00CD0897"/>
    <w:rsid w:val="00CD0EF7"/>
    <w:rsid w:val="00CD1AAB"/>
    <w:rsid w:val="00CD1F2D"/>
    <w:rsid w:val="00CD535A"/>
    <w:rsid w:val="00CE0A7B"/>
    <w:rsid w:val="00CE4A2D"/>
    <w:rsid w:val="00CE5642"/>
    <w:rsid w:val="00CE67BF"/>
    <w:rsid w:val="00CE7B8A"/>
    <w:rsid w:val="00CF0E89"/>
    <w:rsid w:val="00CF25EF"/>
    <w:rsid w:val="00CF4321"/>
    <w:rsid w:val="00CF6536"/>
    <w:rsid w:val="00CF7EDE"/>
    <w:rsid w:val="00D01AF5"/>
    <w:rsid w:val="00D01DFE"/>
    <w:rsid w:val="00D0228A"/>
    <w:rsid w:val="00D027B4"/>
    <w:rsid w:val="00D02E5A"/>
    <w:rsid w:val="00D0313F"/>
    <w:rsid w:val="00D03D30"/>
    <w:rsid w:val="00D048BD"/>
    <w:rsid w:val="00D05C98"/>
    <w:rsid w:val="00D06CD0"/>
    <w:rsid w:val="00D1084A"/>
    <w:rsid w:val="00D11EC9"/>
    <w:rsid w:val="00D14140"/>
    <w:rsid w:val="00D147D5"/>
    <w:rsid w:val="00D150C1"/>
    <w:rsid w:val="00D15BB2"/>
    <w:rsid w:val="00D17BB0"/>
    <w:rsid w:val="00D17ED7"/>
    <w:rsid w:val="00D17F92"/>
    <w:rsid w:val="00D20987"/>
    <w:rsid w:val="00D21F11"/>
    <w:rsid w:val="00D22224"/>
    <w:rsid w:val="00D22B2B"/>
    <w:rsid w:val="00D23115"/>
    <w:rsid w:val="00D243CD"/>
    <w:rsid w:val="00D24C11"/>
    <w:rsid w:val="00D25E1D"/>
    <w:rsid w:val="00D26C98"/>
    <w:rsid w:val="00D2769C"/>
    <w:rsid w:val="00D27CD5"/>
    <w:rsid w:val="00D31EF7"/>
    <w:rsid w:val="00D332A0"/>
    <w:rsid w:val="00D338E7"/>
    <w:rsid w:val="00D33B91"/>
    <w:rsid w:val="00D35336"/>
    <w:rsid w:val="00D3550B"/>
    <w:rsid w:val="00D36685"/>
    <w:rsid w:val="00D36D8B"/>
    <w:rsid w:val="00D404E4"/>
    <w:rsid w:val="00D40C54"/>
    <w:rsid w:val="00D40D07"/>
    <w:rsid w:val="00D42AE0"/>
    <w:rsid w:val="00D438B8"/>
    <w:rsid w:val="00D43B44"/>
    <w:rsid w:val="00D447C8"/>
    <w:rsid w:val="00D44A01"/>
    <w:rsid w:val="00D44E27"/>
    <w:rsid w:val="00D458AB"/>
    <w:rsid w:val="00D45D86"/>
    <w:rsid w:val="00D465A6"/>
    <w:rsid w:val="00D4662A"/>
    <w:rsid w:val="00D477EB"/>
    <w:rsid w:val="00D47FDA"/>
    <w:rsid w:val="00D5178A"/>
    <w:rsid w:val="00D53279"/>
    <w:rsid w:val="00D53627"/>
    <w:rsid w:val="00D5390F"/>
    <w:rsid w:val="00D53B65"/>
    <w:rsid w:val="00D54862"/>
    <w:rsid w:val="00D54ABC"/>
    <w:rsid w:val="00D562A6"/>
    <w:rsid w:val="00D60F80"/>
    <w:rsid w:val="00D63CA2"/>
    <w:rsid w:val="00D63D74"/>
    <w:rsid w:val="00D63E4D"/>
    <w:rsid w:val="00D63EFA"/>
    <w:rsid w:val="00D65F4D"/>
    <w:rsid w:val="00D66C08"/>
    <w:rsid w:val="00D7051B"/>
    <w:rsid w:val="00D739ED"/>
    <w:rsid w:val="00D7443B"/>
    <w:rsid w:val="00D745EB"/>
    <w:rsid w:val="00D75B42"/>
    <w:rsid w:val="00D813A7"/>
    <w:rsid w:val="00D8280E"/>
    <w:rsid w:val="00D8476D"/>
    <w:rsid w:val="00D84F0D"/>
    <w:rsid w:val="00D86CEE"/>
    <w:rsid w:val="00D8712F"/>
    <w:rsid w:val="00D872E3"/>
    <w:rsid w:val="00D90C2F"/>
    <w:rsid w:val="00D91B1E"/>
    <w:rsid w:val="00D92725"/>
    <w:rsid w:val="00D9310F"/>
    <w:rsid w:val="00D94A8A"/>
    <w:rsid w:val="00D9658E"/>
    <w:rsid w:val="00DA185F"/>
    <w:rsid w:val="00DA29D4"/>
    <w:rsid w:val="00DA2C6D"/>
    <w:rsid w:val="00DA375C"/>
    <w:rsid w:val="00DA4EF8"/>
    <w:rsid w:val="00DB2CAC"/>
    <w:rsid w:val="00DB38AE"/>
    <w:rsid w:val="00DB3C2A"/>
    <w:rsid w:val="00DB3DBE"/>
    <w:rsid w:val="00DB4D5A"/>
    <w:rsid w:val="00DB4E57"/>
    <w:rsid w:val="00DB53E4"/>
    <w:rsid w:val="00DB7F8A"/>
    <w:rsid w:val="00DB7F96"/>
    <w:rsid w:val="00DB7FF2"/>
    <w:rsid w:val="00DC0339"/>
    <w:rsid w:val="00DC04BD"/>
    <w:rsid w:val="00DC054F"/>
    <w:rsid w:val="00DC186B"/>
    <w:rsid w:val="00DC2055"/>
    <w:rsid w:val="00DC20AB"/>
    <w:rsid w:val="00DC28E8"/>
    <w:rsid w:val="00DC2B0C"/>
    <w:rsid w:val="00DC37E8"/>
    <w:rsid w:val="00DC3ECF"/>
    <w:rsid w:val="00DC4864"/>
    <w:rsid w:val="00DC539C"/>
    <w:rsid w:val="00DC7CD6"/>
    <w:rsid w:val="00DD12CD"/>
    <w:rsid w:val="00DD135C"/>
    <w:rsid w:val="00DD1605"/>
    <w:rsid w:val="00DD17AD"/>
    <w:rsid w:val="00DD213E"/>
    <w:rsid w:val="00DD2896"/>
    <w:rsid w:val="00DD2D51"/>
    <w:rsid w:val="00DD3B51"/>
    <w:rsid w:val="00DD3E05"/>
    <w:rsid w:val="00DD51F7"/>
    <w:rsid w:val="00DD6773"/>
    <w:rsid w:val="00DD70BC"/>
    <w:rsid w:val="00DE43AA"/>
    <w:rsid w:val="00DE528B"/>
    <w:rsid w:val="00DE5EC6"/>
    <w:rsid w:val="00DE68E3"/>
    <w:rsid w:val="00DE6F27"/>
    <w:rsid w:val="00DE7998"/>
    <w:rsid w:val="00DF0E67"/>
    <w:rsid w:val="00DF2E31"/>
    <w:rsid w:val="00DF6761"/>
    <w:rsid w:val="00DF6DA4"/>
    <w:rsid w:val="00DF7849"/>
    <w:rsid w:val="00E01524"/>
    <w:rsid w:val="00E018F1"/>
    <w:rsid w:val="00E023F2"/>
    <w:rsid w:val="00E027D6"/>
    <w:rsid w:val="00E046F4"/>
    <w:rsid w:val="00E04993"/>
    <w:rsid w:val="00E04FE6"/>
    <w:rsid w:val="00E062B1"/>
    <w:rsid w:val="00E0705B"/>
    <w:rsid w:val="00E073CE"/>
    <w:rsid w:val="00E10525"/>
    <w:rsid w:val="00E129E9"/>
    <w:rsid w:val="00E1553D"/>
    <w:rsid w:val="00E15D4A"/>
    <w:rsid w:val="00E1662E"/>
    <w:rsid w:val="00E16850"/>
    <w:rsid w:val="00E16C7D"/>
    <w:rsid w:val="00E17901"/>
    <w:rsid w:val="00E22794"/>
    <w:rsid w:val="00E22898"/>
    <w:rsid w:val="00E23431"/>
    <w:rsid w:val="00E2394A"/>
    <w:rsid w:val="00E249B2"/>
    <w:rsid w:val="00E251D2"/>
    <w:rsid w:val="00E26AF8"/>
    <w:rsid w:val="00E277C1"/>
    <w:rsid w:val="00E30128"/>
    <w:rsid w:val="00E345F6"/>
    <w:rsid w:val="00E35812"/>
    <w:rsid w:val="00E36106"/>
    <w:rsid w:val="00E36527"/>
    <w:rsid w:val="00E40465"/>
    <w:rsid w:val="00E42966"/>
    <w:rsid w:val="00E4322F"/>
    <w:rsid w:val="00E4514E"/>
    <w:rsid w:val="00E456FD"/>
    <w:rsid w:val="00E51EB9"/>
    <w:rsid w:val="00E5224D"/>
    <w:rsid w:val="00E52476"/>
    <w:rsid w:val="00E53BB4"/>
    <w:rsid w:val="00E540D5"/>
    <w:rsid w:val="00E55B7C"/>
    <w:rsid w:val="00E56820"/>
    <w:rsid w:val="00E56E64"/>
    <w:rsid w:val="00E57006"/>
    <w:rsid w:val="00E570A9"/>
    <w:rsid w:val="00E57972"/>
    <w:rsid w:val="00E60CE6"/>
    <w:rsid w:val="00E6121F"/>
    <w:rsid w:val="00E62DA9"/>
    <w:rsid w:val="00E72720"/>
    <w:rsid w:val="00E7308D"/>
    <w:rsid w:val="00E73E06"/>
    <w:rsid w:val="00E74988"/>
    <w:rsid w:val="00E754B8"/>
    <w:rsid w:val="00E75CCE"/>
    <w:rsid w:val="00E7633E"/>
    <w:rsid w:val="00E76909"/>
    <w:rsid w:val="00E80CE2"/>
    <w:rsid w:val="00E81B0D"/>
    <w:rsid w:val="00E8230C"/>
    <w:rsid w:val="00E84273"/>
    <w:rsid w:val="00E85A58"/>
    <w:rsid w:val="00E86D97"/>
    <w:rsid w:val="00E86F8F"/>
    <w:rsid w:val="00E870A5"/>
    <w:rsid w:val="00E90101"/>
    <w:rsid w:val="00E92AE8"/>
    <w:rsid w:val="00E94913"/>
    <w:rsid w:val="00E94D8A"/>
    <w:rsid w:val="00E94DEB"/>
    <w:rsid w:val="00E9545B"/>
    <w:rsid w:val="00E95F24"/>
    <w:rsid w:val="00EA0DDE"/>
    <w:rsid w:val="00EA30B2"/>
    <w:rsid w:val="00EA34BA"/>
    <w:rsid w:val="00EB1368"/>
    <w:rsid w:val="00EB2794"/>
    <w:rsid w:val="00EB4F2A"/>
    <w:rsid w:val="00EB6B6C"/>
    <w:rsid w:val="00EC0B4C"/>
    <w:rsid w:val="00EC121A"/>
    <w:rsid w:val="00EC3019"/>
    <w:rsid w:val="00EC48C8"/>
    <w:rsid w:val="00EC7CD0"/>
    <w:rsid w:val="00ED04DB"/>
    <w:rsid w:val="00ED309B"/>
    <w:rsid w:val="00ED388D"/>
    <w:rsid w:val="00ED5708"/>
    <w:rsid w:val="00EE1601"/>
    <w:rsid w:val="00EE1D23"/>
    <w:rsid w:val="00EE2062"/>
    <w:rsid w:val="00EE21CB"/>
    <w:rsid w:val="00EE23A4"/>
    <w:rsid w:val="00EE2C76"/>
    <w:rsid w:val="00EE4671"/>
    <w:rsid w:val="00EE505E"/>
    <w:rsid w:val="00EE52CB"/>
    <w:rsid w:val="00EE59B3"/>
    <w:rsid w:val="00EE6865"/>
    <w:rsid w:val="00EF0B88"/>
    <w:rsid w:val="00EF0F2C"/>
    <w:rsid w:val="00EF2283"/>
    <w:rsid w:val="00EF25B5"/>
    <w:rsid w:val="00EF2D39"/>
    <w:rsid w:val="00EF3674"/>
    <w:rsid w:val="00EF4286"/>
    <w:rsid w:val="00EF4D36"/>
    <w:rsid w:val="00EF5F29"/>
    <w:rsid w:val="00EF5F7E"/>
    <w:rsid w:val="00EF675C"/>
    <w:rsid w:val="00EF6E93"/>
    <w:rsid w:val="00EF7AFE"/>
    <w:rsid w:val="00F00517"/>
    <w:rsid w:val="00F01686"/>
    <w:rsid w:val="00F0233A"/>
    <w:rsid w:val="00F048FE"/>
    <w:rsid w:val="00F05710"/>
    <w:rsid w:val="00F06050"/>
    <w:rsid w:val="00F06452"/>
    <w:rsid w:val="00F0678C"/>
    <w:rsid w:val="00F10B86"/>
    <w:rsid w:val="00F12E73"/>
    <w:rsid w:val="00F13FEB"/>
    <w:rsid w:val="00F172E9"/>
    <w:rsid w:val="00F20195"/>
    <w:rsid w:val="00F2047A"/>
    <w:rsid w:val="00F20813"/>
    <w:rsid w:val="00F2188C"/>
    <w:rsid w:val="00F2209E"/>
    <w:rsid w:val="00F221C1"/>
    <w:rsid w:val="00F2399A"/>
    <w:rsid w:val="00F24E83"/>
    <w:rsid w:val="00F26457"/>
    <w:rsid w:val="00F265C5"/>
    <w:rsid w:val="00F268A2"/>
    <w:rsid w:val="00F26DF0"/>
    <w:rsid w:val="00F30642"/>
    <w:rsid w:val="00F309D6"/>
    <w:rsid w:val="00F30C3B"/>
    <w:rsid w:val="00F30DAE"/>
    <w:rsid w:val="00F31E93"/>
    <w:rsid w:val="00F324A6"/>
    <w:rsid w:val="00F3263B"/>
    <w:rsid w:val="00F33B32"/>
    <w:rsid w:val="00F35D69"/>
    <w:rsid w:val="00F3627F"/>
    <w:rsid w:val="00F401F7"/>
    <w:rsid w:val="00F405BE"/>
    <w:rsid w:val="00F432E8"/>
    <w:rsid w:val="00F438E6"/>
    <w:rsid w:val="00F439C9"/>
    <w:rsid w:val="00F440DB"/>
    <w:rsid w:val="00F45290"/>
    <w:rsid w:val="00F459F2"/>
    <w:rsid w:val="00F46801"/>
    <w:rsid w:val="00F5153C"/>
    <w:rsid w:val="00F52873"/>
    <w:rsid w:val="00F530A3"/>
    <w:rsid w:val="00F5412B"/>
    <w:rsid w:val="00F556AA"/>
    <w:rsid w:val="00F57F62"/>
    <w:rsid w:val="00F62E8D"/>
    <w:rsid w:val="00F63439"/>
    <w:rsid w:val="00F647B6"/>
    <w:rsid w:val="00F64801"/>
    <w:rsid w:val="00F70BB9"/>
    <w:rsid w:val="00F71D00"/>
    <w:rsid w:val="00F729A6"/>
    <w:rsid w:val="00F72CE4"/>
    <w:rsid w:val="00F73E4E"/>
    <w:rsid w:val="00F74206"/>
    <w:rsid w:val="00F7587B"/>
    <w:rsid w:val="00F76556"/>
    <w:rsid w:val="00F80087"/>
    <w:rsid w:val="00F8055C"/>
    <w:rsid w:val="00F80884"/>
    <w:rsid w:val="00F81056"/>
    <w:rsid w:val="00F823AE"/>
    <w:rsid w:val="00F8322A"/>
    <w:rsid w:val="00F84375"/>
    <w:rsid w:val="00F8581B"/>
    <w:rsid w:val="00F86460"/>
    <w:rsid w:val="00F86AEA"/>
    <w:rsid w:val="00F90D0F"/>
    <w:rsid w:val="00F91B6F"/>
    <w:rsid w:val="00F91CFB"/>
    <w:rsid w:val="00F9223C"/>
    <w:rsid w:val="00F92C21"/>
    <w:rsid w:val="00F94310"/>
    <w:rsid w:val="00F94F41"/>
    <w:rsid w:val="00F95F05"/>
    <w:rsid w:val="00F9621F"/>
    <w:rsid w:val="00F96445"/>
    <w:rsid w:val="00F970D1"/>
    <w:rsid w:val="00F9722E"/>
    <w:rsid w:val="00FA0555"/>
    <w:rsid w:val="00FA4199"/>
    <w:rsid w:val="00FA48E5"/>
    <w:rsid w:val="00FA536C"/>
    <w:rsid w:val="00FA5614"/>
    <w:rsid w:val="00FA5ED9"/>
    <w:rsid w:val="00FA6631"/>
    <w:rsid w:val="00FB172B"/>
    <w:rsid w:val="00FB1A4A"/>
    <w:rsid w:val="00FB1B5A"/>
    <w:rsid w:val="00FB1FE6"/>
    <w:rsid w:val="00FB20C6"/>
    <w:rsid w:val="00FB3654"/>
    <w:rsid w:val="00FB37C9"/>
    <w:rsid w:val="00FB74A6"/>
    <w:rsid w:val="00FC04A4"/>
    <w:rsid w:val="00FC0C1D"/>
    <w:rsid w:val="00FC0C8B"/>
    <w:rsid w:val="00FC1245"/>
    <w:rsid w:val="00FC19DB"/>
    <w:rsid w:val="00FC5FCF"/>
    <w:rsid w:val="00FC6144"/>
    <w:rsid w:val="00FC6FD0"/>
    <w:rsid w:val="00FC76AA"/>
    <w:rsid w:val="00FC7D86"/>
    <w:rsid w:val="00FD0028"/>
    <w:rsid w:val="00FD1161"/>
    <w:rsid w:val="00FD1AC8"/>
    <w:rsid w:val="00FD4DEB"/>
    <w:rsid w:val="00FD5021"/>
    <w:rsid w:val="00FE0270"/>
    <w:rsid w:val="00FE038F"/>
    <w:rsid w:val="00FE10C3"/>
    <w:rsid w:val="00FE16FC"/>
    <w:rsid w:val="00FE1921"/>
    <w:rsid w:val="00FE19B9"/>
    <w:rsid w:val="00FE1BD3"/>
    <w:rsid w:val="00FE3E04"/>
    <w:rsid w:val="00FE5024"/>
    <w:rsid w:val="00FE7504"/>
    <w:rsid w:val="00FE77B1"/>
    <w:rsid w:val="00FF0C31"/>
    <w:rsid w:val="00FF247E"/>
    <w:rsid w:val="00FF25FE"/>
    <w:rsid w:val="00FF462E"/>
    <w:rsid w:val="00FF46FD"/>
    <w:rsid w:val="00FF6B7B"/>
    <w:rsid w:val="00FF77AB"/>
    <w:rsid w:val="01F40B83"/>
    <w:rsid w:val="03F265C8"/>
    <w:rsid w:val="043E512E"/>
    <w:rsid w:val="04BC223F"/>
    <w:rsid w:val="0935070B"/>
    <w:rsid w:val="0A4F7438"/>
    <w:rsid w:val="0CF1601A"/>
    <w:rsid w:val="0F2052D3"/>
    <w:rsid w:val="0F960E4F"/>
    <w:rsid w:val="12EC5248"/>
    <w:rsid w:val="13E25A1D"/>
    <w:rsid w:val="161A5018"/>
    <w:rsid w:val="17FE40A7"/>
    <w:rsid w:val="18055854"/>
    <w:rsid w:val="193E4D57"/>
    <w:rsid w:val="1D4E7388"/>
    <w:rsid w:val="1FA626FF"/>
    <w:rsid w:val="1FD724C2"/>
    <w:rsid w:val="21B34182"/>
    <w:rsid w:val="23333DD5"/>
    <w:rsid w:val="23D64DD6"/>
    <w:rsid w:val="249E3436"/>
    <w:rsid w:val="26DC4058"/>
    <w:rsid w:val="28F17E5A"/>
    <w:rsid w:val="2BD847C9"/>
    <w:rsid w:val="2F8865AB"/>
    <w:rsid w:val="2F8A2814"/>
    <w:rsid w:val="30D26978"/>
    <w:rsid w:val="32F2669F"/>
    <w:rsid w:val="3450038F"/>
    <w:rsid w:val="35F10393"/>
    <w:rsid w:val="39184F8F"/>
    <w:rsid w:val="395871B1"/>
    <w:rsid w:val="3E80785E"/>
    <w:rsid w:val="40E87170"/>
    <w:rsid w:val="40E90FBF"/>
    <w:rsid w:val="42385F21"/>
    <w:rsid w:val="44B32007"/>
    <w:rsid w:val="45394F9B"/>
    <w:rsid w:val="47711819"/>
    <w:rsid w:val="4A8F0E29"/>
    <w:rsid w:val="4CB60BDD"/>
    <w:rsid w:val="4DCA61F7"/>
    <w:rsid w:val="519A07DF"/>
    <w:rsid w:val="55043455"/>
    <w:rsid w:val="551C0C29"/>
    <w:rsid w:val="5586666F"/>
    <w:rsid w:val="57405985"/>
    <w:rsid w:val="57E722A5"/>
    <w:rsid w:val="5A7B652D"/>
    <w:rsid w:val="5B091225"/>
    <w:rsid w:val="5BB93F58"/>
    <w:rsid w:val="5EA312CE"/>
    <w:rsid w:val="60BC191C"/>
    <w:rsid w:val="64E77250"/>
    <w:rsid w:val="666044CA"/>
    <w:rsid w:val="67694A84"/>
    <w:rsid w:val="676A218A"/>
    <w:rsid w:val="67EA6024"/>
    <w:rsid w:val="6A6F1408"/>
    <w:rsid w:val="705662B8"/>
    <w:rsid w:val="732C3A5A"/>
    <w:rsid w:val="741E6BF6"/>
    <w:rsid w:val="747522ED"/>
    <w:rsid w:val="74C33DC2"/>
    <w:rsid w:val="75071F31"/>
    <w:rsid w:val="7612194B"/>
    <w:rsid w:val="7BDC158C"/>
    <w:rsid w:val="7C353558"/>
    <w:rsid w:val="7FA50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406E"/>
  <w15:docId w15:val="{8874BBF9-167F-486A-B63D-8B36FA3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20A22"/>
    <w:pPr>
      <w:widowControl w:val="0"/>
      <w:jc w:val="both"/>
    </w:pPr>
    <w:rPr>
      <w:kern w:val="2"/>
      <w:sz w:val="21"/>
      <w:szCs w:val="22"/>
    </w:rPr>
  </w:style>
  <w:style w:type="paragraph" w:styleId="1">
    <w:name w:val="heading 1"/>
    <w:basedOn w:val="a"/>
    <w:next w:val="a"/>
    <w:link w:val="10"/>
    <w:uiPriority w:val="9"/>
    <w:qFormat/>
    <w:rsid w:val="00420A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20A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20A2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20A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20A2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20A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420A22"/>
    <w:pPr>
      <w:spacing w:after="120"/>
    </w:pPr>
  </w:style>
  <w:style w:type="paragraph" w:styleId="a5">
    <w:name w:val="Body Text Indent"/>
    <w:basedOn w:val="a"/>
    <w:link w:val="a6"/>
    <w:qFormat/>
    <w:rsid w:val="00420A22"/>
    <w:pPr>
      <w:autoSpaceDE w:val="0"/>
      <w:autoSpaceDN w:val="0"/>
      <w:snapToGrid w:val="0"/>
      <w:spacing w:line="640" w:lineRule="atLeast"/>
      <w:ind w:firstLine="601"/>
    </w:pPr>
    <w:rPr>
      <w:rFonts w:ascii="Times New Roman" w:eastAsia="仿宋_GB2312" w:hAnsi="Times New Roman" w:cs="Times New Roman"/>
      <w:sz w:val="32"/>
      <w:szCs w:val="20"/>
    </w:rPr>
  </w:style>
  <w:style w:type="paragraph" w:styleId="a7">
    <w:name w:val="Plain Text"/>
    <w:basedOn w:val="a"/>
    <w:link w:val="a8"/>
    <w:qFormat/>
    <w:rsid w:val="00420A22"/>
    <w:rPr>
      <w:rFonts w:ascii="宋体" w:eastAsia="等线" w:hAnsi="Courier New" w:cs="Times New Roman"/>
      <w:szCs w:val="20"/>
    </w:rPr>
  </w:style>
  <w:style w:type="paragraph" w:styleId="a9">
    <w:name w:val="Date"/>
    <w:basedOn w:val="a"/>
    <w:next w:val="a"/>
    <w:link w:val="aa"/>
    <w:uiPriority w:val="99"/>
    <w:semiHidden/>
    <w:unhideWhenUsed/>
    <w:qFormat/>
    <w:rsid w:val="00420A22"/>
    <w:pPr>
      <w:ind w:leftChars="2500" w:left="100"/>
    </w:pPr>
  </w:style>
  <w:style w:type="paragraph" w:styleId="21">
    <w:name w:val="Body Text Indent 2"/>
    <w:basedOn w:val="a"/>
    <w:link w:val="22"/>
    <w:uiPriority w:val="99"/>
    <w:semiHidden/>
    <w:unhideWhenUsed/>
    <w:qFormat/>
    <w:rsid w:val="00420A22"/>
    <w:pPr>
      <w:spacing w:after="120" w:line="480" w:lineRule="auto"/>
      <w:ind w:leftChars="200" w:left="420"/>
    </w:pPr>
  </w:style>
  <w:style w:type="paragraph" w:styleId="ab">
    <w:name w:val="Balloon Text"/>
    <w:basedOn w:val="a"/>
    <w:link w:val="ac"/>
    <w:uiPriority w:val="99"/>
    <w:semiHidden/>
    <w:unhideWhenUsed/>
    <w:qFormat/>
    <w:rsid w:val="00420A22"/>
    <w:rPr>
      <w:sz w:val="18"/>
      <w:szCs w:val="18"/>
    </w:rPr>
  </w:style>
  <w:style w:type="paragraph" w:styleId="ad">
    <w:name w:val="footer"/>
    <w:basedOn w:val="a"/>
    <w:link w:val="ae"/>
    <w:uiPriority w:val="99"/>
    <w:unhideWhenUsed/>
    <w:qFormat/>
    <w:rsid w:val="00420A22"/>
    <w:pPr>
      <w:tabs>
        <w:tab w:val="center" w:pos="4153"/>
        <w:tab w:val="right" w:pos="8306"/>
      </w:tabs>
      <w:snapToGrid w:val="0"/>
      <w:jc w:val="left"/>
    </w:pPr>
    <w:rPr>
      <w:sz w:val="18"/>
      <w:szCs w:val="18"/>
    </w:rPr>
  </w:style>
  <w:style w:type="paragraph" w:styleId="af">
    <w:name w:val="header"/>
    <w:basedOn w:val="a"/>
    <w:link w:val="af0"/>
    <w:uiPriority w:val="99"/>
    <w:unhideWhenUsed/>
    <w:qFormat/>
    <w:rsid w:val="00420A22"/>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qFormat/>
    <w:rsid w:val="00420A22"/>
    <w:pPr>
      <w:spacing w:before="240" w:after="60"/>
      <w:jc w:val="center"/>
      <w:outlineLvl w:val="0"/>
    </w:pPr>
    <w:rPr>
      <w:rFonts w:ascii="Calibri Light" w:eastAsia="宋体" w:hAnsi="Calibri Light" w:cs="Times New Roman"/>
      <w:b/>
      <w:bCs/>
      <w:kern w:val="0"/>
      <w:sz w:val="32"/>
      <w:szCs w:val="32"/>
    </w:rPr>
  </w:style>
  <w:style w:type="character" w:styleId="af4">
    <w:name w:val="Strong"/>
    <w:basedOn w:val="a0"/>
    <w:uiPriority w:val="22"/>
    <w:qFormat/>
    <w:rsid w:val="00420A22"/>
    <w:rPr>
      <w:b/>
      <w:bCs/>
    </w:rPr>
  </w:style>
  <w:style w:type="character" w:styleId="af5">
    <w:name w:val="Emphasis"/>
    <w:basedOn w:val="a0"/>
    <w:uiPriority w:val="20"/>
    <w:qFormat/>
    <w:rsid w:val="00420A22"/>
    <w:rPr>
      <w:i/>
      <w:iCs/>
    </w:rPr>
  </w:style>
  <w:style w:type="character" w:styleId="af6">
    <w:name w:val="Hyperlink"/>
    <w:basedOn w:val="a0"/>
    <w:uiPriority w:val="99"/>
    <w:semiHidden/>
    <w:unhideWhenUsed/>
    <w:qFormat/>
    <w:rsid w:val="00420A22"/>
    <w:rPr>
      <w:color w:val="333333"/>
      <w:u w:val="none"/>
      <w:shd w:val="clear" w:color="auto" w:fill="auto"/>
    </w:rPr>
  </w:style>
  <w:style w:type="character" w:customStyle="1" w:styleId="af0">
    <w:name w:val="页眉 字符"/>
    <w:basedOn w:val="a0"/>
    <w:link w:val="af"/>
    <w:uiPriority w:val="99"/>
    <w:qFormat/>
    <w:rsid w:val="00420A22"/>
    <w:rPr>
      <w:sz w:val="18"/>
      <w:szCs w:val="18"/>
    </w:rPr>
  </w:style>
  <w:style w:type="character" w:customStyle="1" w:styleId="ae">
    <w:name w:val="页脚 字符"/>
    <w:basedOn w:val="a0"/>
    <w:link w:val="ad"/>
    <w:uiPriority w:val="99"/>
    <w:qFormat/>
    <w:rsid w:val="00420A22"/>
    <w:rPr>
      <w:sz w:val="18"/>
      <w:szCs w:val="18"/>
    </w:rPr>
  </w:style>
  <w:style w:type="character" w:customStyle="1" w:styleId="10">
    <w:name w:val="标题 1 字符"/>
    <w:basedOn w:val="a0"/>
    <w:link w:val="1"/>
    <w:uiPriority w:val="9"/>
    <w:qFormat/>
    <w:rsid w:val="00420A22"/>
    <w:rPr>
      <w:b/>
      <w:bCs/>
      <w:kern w:val="44"/>
      <w:sz w:val="44"/>
      <w:szCs w:val="44"/>
    </w:rPr>
  </w:style>
  <w:style w:type="character" w:customStyle="1" w:styleId="20">
    <w:name w:val="标题 2 字符"/>
    <w:basedOn w:val="a0"/>
    <w:link w:val="2"/>
    <w:uiPriority w:val="9"/>
    <w:qFormat/>
    <w:rsid w:val="00420A22"/>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420A22"/>
    <w:rPr>
      <w:b/>
      <w:bCs/>
      <w:sz w:val="32"/>
      <w:szCs w:val="32"/>
    </w:rPr>
  </w:style>
  <w:style w:type="character" w:customStyle="1" w:styleId="40">
    <w:name w:val="标题 4 字符"/>
    <w:basedOn w:val="a0"/>
    <w:link w:val="4"/>
    <w:uiPriority w:val="9"/>
    <w:qFormat/>
    <w:rsid w:val="00420A22"/>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420A22"/>
    <w:rPr>
      <w:b/>
      <w:bCs/>
      <w:sz w:val="28"/>
      <w:szCs w:val="28"/>
    </w:rPr>
  </w:style>
  <w:style w:type="character" w:customStyle="1" w:styleId="60">
    <w:name w:val="标题 6 字符"/>
    <w:basedOn w:val="a0"/>
    <w:link w:val="6"/>
    <w:uiPriority w:val="9"/>
    <w:qFormat/>
    <w:rsid w:val="00420A22"/>
    <w:rPr>
      <w:rFonts w:asciiTheme="majorHAnsi" w:eastAsiaTheme="majorEastAsia" w:hAnsiTheme="majorHAnsi" w:cstheme="majorBidi"/>
      <w:b/>
      <w:bCs/>
      <w:sz w:val="24"/>
      <w:szCs w:val="24"/>
    </w:rPr>
  </w:style>
  <w:style w:type="paragraph" w:styleId="af7">
    <w:name w:val="List Paragraph"/>
    <w:basedOn w:val="a"/>
    <w:uiPriority w:val="34"/>
    <w:qFormat/>
    <w:rsid w:val="00420A22"/>
    <w:pPr>
      <w:ind w:firstLineChars="200" w:firstLine="420"/>
    </w:pPr>
  </w:style>
  <w:style w:type="paragraph" w:customStyle="1" w:styleId="Char">
    <w:name w:val="Char"/>
    <w:basedOn w:val="a"/>
    <w:qFormat/>
    <w:rsid w:val="00420A22"/>
    <w:pPr>
      <w:widowControl/>
      <w:snapToGrid w:val="0"/>
      <w:spacing w:after="160" w:line="360" w:lineRule="auto"/>
      <w:jc w:val="left"/>
    </w:pPr>
    <w:rPr>
      <w:rFonts w:ascii="Times New Roman" w:eastAsia="仿宋_GB2312" w:hAnsi="Times New Roman" w:cs="Times New Roman"/>
      <w:sz w:val="32"/>
      <w:szCs w:val="32"/>
    </w:rPr>
  </w:style>
  <w:style w:type="paragraph" w:customStyle="1" w:styleId="23">
    <w:name w:val="23"/>
    <w:basedOn w:val="a"/>
    <w:qFormat/>
    <w:rsid w:val="00420A22"/>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qFormat/>
    <w:rsid w:val="00420A22"/>
  </w:style>
  <w:style w:type="character" w:customStyle="1" w:styleId="15">
    <w:name w:val="15"/>
    <w:basedOn w:val="a0"/>
    <w:qFormat/>
    <w:rsid w:val="00420A22"/>
  </w:style>
  <w:style w:type="paragraph" w:customStyle="1" w:styleId="p">
    <w:name w:val="p"/>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customStyle="1" w:styleId="am-article-meta">
    <w:name w:val="am-article-meta"/>
    <w:basedOn w:val="a"/>
    <w:qFormat/>
    <w:rsid w:val="00420A22"/>
    <w:pPr>
      <w:widowControl/>
      <w:jc w:val="left"/>
    </w:pPr>
    <w:rPr>
      <w:rFonts w:ascii="宋体" w:eastAsia="宋体" w:hAnsi="宋体" w:cs="宋体"/>
      <w:color w:val="999999"/>
      <w:kern w:val="0"/>
      <w:sz w:val="24"/>
      <w:szCs w:val="24"/>
    </w:rPr>
  </w:style>
  <w:style w:type="paragraph" w:customStyle="1" w:styleId="z-1">
    <w:name w:val="z-窗体顶端1"/>
    <w:basedOn w:val="a"/>
    <w:next w:val="a"/>
    <w:link w:val="z-"/>
    <w:uiPriority w:val="99"/>
    <w:semiHidden/>
    <w:unhideWhenUsed/>
    <w:qFormat/>
    <w:rsid w:val="00420A22"/>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sid w:val="00420A22"/>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rsid w:val="00420A22"/>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sid w:val="00420A22"/>
    <w:rPr>
      <w:rFonts w:ascii="Arial" w:eastAsia="宋体" w:hAnsi="Arial" w:cs="Arial"/>
      <w:vanish/>
      <w:kern w:val="0"/>
      <w:sz w:val="16"/>
      <w:szCs w:val="16"/>
    </w:rPr>
  </w:style>
  <w:style w:type="character" w:customStyle="1" w:styleId="am-margin-left-sm">
    <w:name w:val="am-margin-left-sm"/>
    <w:basedOn w:val="a0"/>
    <w:qFormat/>
    <w:rsid w:val="00420A22"/>
  </w:style>
  <w:style w:type="character" w:customStyle="1" w:styleId="soshm-item-text1">
    <w:name w:val="soshm-item-text1"/>
    <w:basedOn w:val="a0"/>
    <w:qFormat/>
    <w:rsid w:val="00420A22"/>
    <w:rPr>
      <w:vanish/>
      <w:color w:val="666666"/>
      <w:sz w:val="17"/>
      <w:szCs w:val="17"/>
    </w:rPr>
  </w:style>
  <w:style w:type="character" w:customStyle="1" w:styleId="am-margin-right-sm">
    <w:name w:val="am-margin-right-sm"/>
    <w:basedOn w:val="a0"/>
    <w:qFormat/>
    <w:rsid w:val="00420A22"/>
  </w:style>
  <w:style w:type="character" w:customStyle="1" w:styleId="pointer">
    <w:name w:val="pointer"/>
    <w:basedOn w:val="a0"/>
    <w:qFormat/>
    <w:rsid w:val="00420A22"/>
  </w:style>
  <w:style w:type="character" w:customStyle="1" w:styleId="ac">
    <w:name w:val="批注框文本 字符"/>
    <w:basedOn w:val="a0"/>
    <w:link w:val="ab"/>
    <w:uiPriority w:val="99"/>
    <w:semiHidden/>
    <w:qFormat/>
    <w:rsid w:val="00420A22"/>
    <w:rPr>
      <w:sz w:val="18"/>
      <w:szCs w:val="18"/>
    </w:rPr>
  </w:style>
  <w:style w:type="paragraph" w:customStyle="1" w:styleId="New">
    <w:name w:val="正文 New"/>
    <w:qFormat/>
    <w:rsid w:val="00420A22"/>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
    <w:name w:val="正文 New New New New New New New New New New New New New New New New New New New New New New New New New"/>
    <w:qFormat/>
    <w:rsid w:val="00420A22"/>
    <w:pPr>
      <w:widowControl w:val="0"/>
      <w:jc w:val="both"/>
    </w:pPr>
    <w:rPr>
      <w:rFonts w:ascii="Calibri" w:eastAsia="宋体" w:hAnsi="Calibri" w:cs="Times New Roman"/>
      <w:kern w:val="2"/>
      <w:sz w:val="21"/>
      <w:szCs w:val="22"/>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rsid w:val="00420A22"/>
    <w:rPr>
      <w:rFonts w:ascii="宋体" w:eastAsia="宋体" w:hAnsi="宋体" w:cs="宋体"/>
      <w:spacing w:val="20"/>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420A22"/>
    <w:pPr>
      <w:shd w:val="clear" w:color="auto" w:fill="FFFFFF"/>
      <w:spacing w:before="500" w:after="960" w:line="300" w:lineRule="exact"/>
      <w:jc w:val="center"/>
    </w:pPr>
    <w:rPr>
      <w:rFonts w:ascii="宋体" w:eastAsia="宋体" w:hAnsi="宋体" w:cs="宋体"/>
      <w:spacing w:val="20"/>
      <w:sz w:val="30"/>
      <w:szCs w:val="30"/>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basedOn w:val="MSGENFONTSTYLENAMETEMPLATEROLENUMBERMSGENFONTSTYLENAMEBYROLETEXT2"/>
    <w:qFormat/>
    <w:rsid w:val="00420A22"/>
    <w:rPr>
      <w:rFonts w:ascii="宋体" w:eastAsia="宋体" w:hAnsi="宋体" w:cs="宋体"/>
      <w:color w:val="000000"/>
      <w:spacing w:val="0"/>
      <w:w w:val="100"/>
      <w:position w:val="0"/>
      <w:sz w:val="30"/>
      <w:szCs w:val="30"/>
      <w:u w:val="none"/>
      <w:shd w:val="clear" w:color="auto" w:fill="FFFFFF"/>
      <w:lang w:val="zh-CN" w:eastAsia="zh-CN" w:bidi="zh-CN"/>
    </w:rPr>
  </w:style>
  <w:style w:type="character" w:customStyle="1" w:styleId="a8">
    <w:name w:val="纯文本 字符"/>
    <w:basedOn w:val="a0"/>
    <w:link w:val="a7"/>
    <w:qFormat/>
    <w:rsid w:val="00420A22"/>
    <w:rPr>
      <w:rFonts w:ascii="宋体" w:eastAsia="等线" w:hAnsi="Courier New" w:cs="Times New Roman"/>
      <w:szCs w:val="20"/>
    </w:rPr>
  </w:style>
  <w:style w:type="character" w:customStyle="1" w:styleId="content-right8zs401">
    <w:name w:val="content-right_8zs401"/>
    <w:basedOn w:val="a0"/>
    <w:qFormat/>
    <w:rsid w:val="00420A22"/>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qFormat/>
    <w:rsid w:val="00420A22"/>
    <w:rPr>
      <w:rFonts w:ascii="宋体" w:eastAsia="宋体" w:hAnsi="宋体" w:cs="宋体"/>
      <w:color w:val="000000"/>
      <w:spacing w:val="40"/>
      <w:w w:val="100"/>
      <w:position w:val="0"/>
      <w:sz w:val="30"/>
      <w:szCs w:val="30"/>
      <w:u w:val="none"/>
      <w:shd w:val="clear" w:color="auto" w:fill="FFFFFF"/>
      <w:lang w:val="zh-CN" w:eastAsia="zh-CN" w:bidi="zh-CN"/>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basedOn w:val="MSGENFONTSTYLENAMETEMPLATEROLENUMBERMSGENFONTSTYLENAMEBYROLETEXT2"/>
    <w:qFormat/>
    <w:rsid w:val="00420A22"/>
    <w:rPr>
      <w:rFonts w:ascii="Courier New" w:eastAsia="Courier New" w:hAnsi="Courier New" w:cs="Courier New"/>
      <w:color w:val="000000"/>
      <w:spacing w:val="0"/>
      <w:w w:val="100"/>
      <w:position w:val="0"/>
      <w:sz w:val="60"/>
      <w:szCs w:val="60"/>
      <w:u w:val="none"/>
      <w:shd w:val="clear" w:color="auto" w:fill="FFFFFF"/>
      <w:lang w:val="en-US" w:eastAsia="en-US" w:bidi="en-US"/>
    </w:rPr>
  </w:style>
  <w:style w:type="character" w:customStyle="1" w:styleId="a6">
    <w:name w:val="正文文本缩进 字符"/>
    <w:basedOn w:val="a0"/>
    <w:link w:val="a5"/>
    <w:qFormat/>
    <w:rsid w:val="00420A22"/>
    <w:rPr>
      <w:rFonts w:ascii="Times New Roman" w:eastAsia="仿宋_GB2312" w:hAnsi="Times New Roman" w:cs="Times New Roman"/>
      <w:sz w:val="32"/>
      <w:szCs w:val="20"/>
    </w:rPr>
  </w:style>
  <w:style w:type="paragraph" w:customStyle="1" w:styleId="hby">
    <w:name w:val="hby"/>
    <w:basedOn w:val="1"/>
    <w:qFormat/>
    <w:rsid w:val="00420A22"/>
    <w:pPr>
      <w:spacing w:line="240" w:lineRule="auto"/>
      <w:jc w:val="center"/>
    </w:pPr>
    <w:rPr>
      <w:rFonts w:ascii="Times New Roman" w:eastAsia="宋体" w:hAnsi="Times New Roman" w:cs="Times New Roman"/>
      <w:bCs w:val="0"/>
      <w:kern w:val="2"/>
      <w:sz w:val="32"/>
    </w:rPr>
  </w:style>
  <w:style w:type="character" w:customStyle="1" w:styleId="a4">
    <w:name w:val="正文文本 字符"/>
    <w:basedOn w:val="a0"/>
    <w:link w:val="a3"/>
    <w:uiPriority w:val="99"/>
    <w:qFormat/>
    <w:rsid w:val="00420A22"/>
    <w:rPr>
      <w:kern w:val="2"/>
      <w:sz w:val="21"/>
      <w:szCs w:val="22"/>
    </w:rPr>
  </w:style>
  <w:style w:type="character" w:customStyle="1" w:styleId="aa">
    <w:name w:val="日期 字符"/>
    <w:basedOn w:val="a0"/>
    <w:link w:val="a9"/>
    <w:uiPriority w:val="99"/>
    <w:semiHidden/>
    <w:qFormat/>
    <w:rsid w:val="00420A22"/>
    <w:rPr>
      <w:kern w:val="2"/>
      <w:sz w:val="21"/>
      <w:szCs w:val="22"/>
    </w:rPr>
  </w:style>
  <w:style w:type="paragraph" w:customStyle="1" w:styleId="11">
    <w:name w:val="无间隔1"/>
    <w:uiPriority w:val="99"/>
    <w:qFormat/>
    <w:rsid w:val="00420A22"/>
    <w:pPr>
      <w:widowControl w:val="0"/>
      <w:jc w:val="both"/>
    </w:pPr>
    <w:rPr>
      <w:rFonts w:ascii="Times New Roman" w:eastAsia="宋体" w:hAnsi="Times New Roman" w:cs="Times New Roman"/>
      <w:kern w:val="2"/>
      <w:sz w:val="21"/>
      <w:szCs w:val="24"/>
    </w:rPr>
  </w:style>
  <w:style w:type="table" w:customStyle="1" w:styleId="TableNormal">
    <w:name w:val="Table Normal"/>
    <w:semiHidden/>
    <w:unhideWhenUsed/>
    <w:qFormat/>
    <w:rsid w:val="00420A22"/>
    <w:rPr>
      <w:rFonts w:ascii="Arial" w:eastAsia="宋体" w:hAnsi="Arial" w:cs="Arial"/>
      <w:snapToGrid w:val="0"/>
      <w:color w:val="000000"/>
      <w:szCs w:val="21"/>
    </w:rPr>
    <w:tblPr>
      <w:tblCellMar>
        <w:top w:w="0" w:type="dxa"/>
        <w:left w:w="0" w:type="dxa"/>
        <w:bottom w:w="0" w:type="dxa"/>
        <w:right w:w="0" w:type="dxa"/>
      </w:tblCellMar>
    </w:tblPr>
  </w:style>
  <w:style w:type="character" w:customStyle="1" w:styleId="22">
    <w:name w:val="正文文本缩进 2 字符"/>
    <w:basedOn w:val="a0"/>
    <w:link w:val="21"/>
    <w:uiPriority w:val="99"/>
    <w:semiHidden/>
    <w:qFormat/>
    <w:rsid w:val="00420A22"/>
    <w:rPr>
      <w:kern w:val="2"/>
      <w:sz w:val="21"/>
      <w:szCs w:val="22"/>
    </w:rPr>
  </w:style>
  <w:style w:type="character" w:customStyle="1" w:styleId="af3">
    <w:name w:val="标题 字符"/>
    <w:basedOn w:val="a0"/>
    <w:link w:val="af2"/>
    <w:qFormat/>
    <w:rsid w:val="00420A22"/>
    <w:rPr>
      <w:rFonts w:ascii="Calibri Light" w:eastAsia="宋体" w:hAnsi="Calibri Light" w:cs="Times New Roman"/>
      <w:b/>
      <w:bCs/>
      <w:sz w:val="32"/>
      <w:szCs w:val="32"/>
    </w:rPr>
  </w:style>
  <w:style w:type="paragraph" w:customStyle="1" w:styleId="p0">
    <w:name w:val="p0"/>
    <w:basedOn w:val="a"/>
    <w:qFormat/>
    <w:rsid w:val="00420A22"/>
    <w:pPr>
      <w:widowControl/>
    </w:pPr>
    <w:rPr>
      <w:rFonts w:ascii="Times New Roman" w:eastAsia="宋体" w:hAnsi="Times New Roman" w:cs="Times New Roman"/>
      <w:kern w:val="0"/>
      <w:szCs w:val="21"/>
    </w:rPr>
  </w:style>
  <w:style w:type="paragraph" w:customStyle="1" w:styleId="12">
    <w:name w:val="列出段落1"/>
    <w:basedOn w:val="a"/>
    <w:uiPriority w:val="34"/>
    <w:qFormat/>
    <w:rsid w:val="00420A22"/>
    <w:pPr>
      <w:ind w:firstLineChars="200" w:firstLine="420"/>
    </w:pPr>
    <w:rPr>
      <w:rFonts w:ascii="Calibri" w:eastAsia="等线" w:hAnsi="Calibri" w:cs="Times New Roman"/>
    </w:rPr>
  </w:style>
  <w:style w:type="character" w:customStyle="1" w:styleId="Char0">
    <w:name w:val="纯文本 Char"/>
    <w:qFormat/>
    <w:rsid w:val="009A5A6B"/>
    <w:rPr>
      <w:rFonts w:ascii="宋体" w:hAnsi="Courier New" w:cs="Courier New"/>
      <w:szCs w:val="21"/>
    </w:rPr>
  </w:style>
  <w:style w:type="character" w:customStyle="1" w:styleId="Char1">
    <w:name w:val="标题 Char"/>
    <w:qFormat/>
    <w:rsid w:val="009A5A6B"/>
    <w:rPr>
      <w:rFonts w:ascii="Calibri Light" w:hAnsi="Calibri Light"/>
      <w:b/>
      <w:bCs/>
      <w:sz w:val="32"/>
      <w:szCs w:val="32"/>
    </w:rPr>
  </w:style>
  <w:style w:type="character" w:styleId="af8">
    <w:name w:val="annotation reference"/>
    <w:basedOn w:val="a0"/>
    <w:uiPriority w:val="99"/>
    <w:semiHidden/>
    <w:unhideWhenUsed/>
    <w:rsid w:val="006A4EC1"/>
    <w:rPr>
      <w:sz w:val="21"/>
      <w:szCs w:val="21"/>
    </w:rPr>
  </w:style>
  <w:style w:type="paragraph" w:styleId="af9">
    <w:name w:val="annotation text"/>
    <w:basedOn w:val="a"/>
    <w:link w:val="afa"/>
    <w:uiPriority w:val="99"/>
    <w:semiHidden/>
    <w:unhideWhenUsed/>
    <w:rsid w:val="006A4EC1"/>
    <w:pPr>
      <w:jc w:val="left"/>
    </w:pPr>
  </w:style>
  <w:style w:type="character" w:customStyle="1" w:styleId="afa">
    <w:name w:val="批注文字 字符"/>
    <w:basedOn w:val="a0"/>
    <w:link w:val="af9"/>
    <w:uiPriority w:val="99"/>
    <w:semiHidden/>
    <w:rsid w:val="006A4EC1"/>
    <w:rPr>
      <w:kern w:val="2"/>
      <w:sz w:val="21"/>
      <w:szCs w:val="22"/>
    </w:rPr>
  </w:style>
  <w:style w:type="paragraph" w:styleId="afb">
    <w:name w:val="annotation subject"/>
    <w:basedOn w:val="af9"/>
    <w:next w:val="af9"/>
    <w:link w:val="afc"/>
    <w:uiPriority w:val="99"/>
    <w:semiHidden/>
    <w:unhideWhenUsed/>
    <w:rsid w:val="006A4EC1"/>
    <w:rPr>
      <w:b/>
      <w:bCs/>
    </w:rPr>
  </w:style>
  <w:style w:type="character" w:customStyle="1" w:styleId="afc">
    <w:name w:val="批注主题 字符"/>
    <w:basedOn w:val="afa"/>
    <w:link w:val="afb"/>
    <w:uiPriority w:val="99"/>
    <w:semiHidden/>
    <w:rsid w:val="006A4EC1"/>
    <w:rPr>
      <w:b/>
      <w:bCs/>
      <w:kern w:val="2"/>
      <w:sz w:val="21"/>
      <w:szCs w:val="22"/>
    </w:rPr>
  </w:style>
  <w:style w:type="character" w:styleId="afd">
    <w:name w:val="page number"/>
    <w:basedOn w:val="a0"/>
    <w:rsid w:val="007223B8"/>
  </w:style>
  <w:style w:type="paragraph" w:customStyle="1" w:styleId="afe">
    <w:name w:val="线型"/>
    <w:basedOn w:val="a"/>
    <w:rsid w:val="003C673C"/>
    <w:pPr>
      <w:widowControl/>
      <w:autoSpaceDE w:val="0"/>
      <w:autoSpaceDN w:val="0"/>
      <w:adjustRightInd w:val="0"/>
      <w:jc w:val="center"/>
    </w:pPr>
    <w:rPr>
      <w:rFonts w:ascii="溘冼_GB2312" w:eastAsia="溘冼_GB2312"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3949B-0422-47C8-919A-BB688C7E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dc:creator>
  <cp:lastModifiedBy>Lenovo</cp:lastModifiedBy>
  <cp:revision>10</cp:revision>
  <cp:lastPrinted>2022-10-14T05:20:00Z</cp:lastPrinted>
  <dcterms:created xsi:type="dcterms:W3CDTF">2022-10-13T09:53:00Z</dcterms:created>
  <dcterms:modified xsi:type="dcterms:W3CDTF">2022-10-14T07:23:00Z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1652CDD02D074178891C4C8968018D5B</vt:lpwstr>
  </property>
</Properties>
</file>