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附件1：</w:t>
      </w:r>
    </w:p>
    <w:p>
      <w:pPr>
        <w:pStyle w:val="2"/>
        <w:bidi w:val="0"/>
        <w:jc w:val="center"/>
      </w:pPr>
      <w:r>
        <w:rPr>
          <w:rFonts w:hint="eastAsia"/>
        </w:rPr>
        <w:t>常州市第十届企业优秀首席信息官（CIO）名单</w:t>
      </w:r>
    </w:p>
    <w:tbl>
      <w:tblPr>
        <w:tblW w:w="49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117"/>
        <w:gridCol w:w="6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王  春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瑞声科技控股有限公司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徐  建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常州星宇车灯股份有限公司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王会菲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理想汽车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黄  祥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时代上汽动力电池有限公司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张志伟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博世力士乐（常州）有限公司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侯大为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常州微亿智造科技有限公司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李  霞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常州市建筑科学研究院集团股份有限公司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姜  品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江苏兴锻智能装备科技有限公司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吴杰豪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科华控股股份有限公司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张  韦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江苏钢锐精密机械有限公司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王栋梁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江苏时代新能源科技有限公司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徐  亮</w:t>
            </w:r>
          </w:p>
        </w:tc>
        <w:tc>
          <w:tcPr>
            <w:tcW w:w="38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常州华创航空科技有限公司</w:t>
            </w:r>
          </w:p>
        </w:tc>
      </w:tr>
    </w:tbl>
    <w:p>
      <w:pPr>
        <w:bidi w:val="0"/>
        <w:rPr>
          <w:rFonts w:hint="eastAsia"/>
        </w:rPr>
      </w:pPr>
      <w:bookmarkStart w:id="0" w:name="_GoBack"/>
      <w:bookmarkEnd w:id="0"/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附件2：</w:t>
      </w:r>
    </w:p>
    <w:p>
      <w:pPr>
        <w:pStyle w:val="2"/>
        <w:bidi w:val="0"/>
        <w:jc w:val="center"/>
      </w:pPr>
      <w:r>
        <w:rPr>
          <w:rFonts w:hint="eastAsia"/>
        </w:rPr>
        <w:t>2022年常州市企业优秀首席信息官（CIO）培育对象名单</w:t>
      </w:r>
    </w:p>
    <w:tbl>
      <w:tblPr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1347"/>
        <w:gridCol w:w="6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jc w:val="center"/>
        </w:trPr>
        <w:tc>
          <w:tcPr>
            <w:tcW w:w="551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08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40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8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吴  润</w:t>
            </w:r>
          </w:p>
        </w:tc>
        <w:tc>
          <w:tcPr>
            <w:tcW w:w="3640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常州创盛智能装备股份有限公司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8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龚传友</w:t>
            </w:r>
          </w:p>
        </w:tc>
        <w:tc>
          <w:tcPr>
            <w:tcW w:w="3640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常州欧尔孚特国际贸易有限公司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1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8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陈  春</w:t>
            </w:r>
          </w:p>
        </w:tc>
        <w:tc>
          <w:tcPr>
            <w:tcW w:w="3640" w:type="pct"/>
            <w:shd w:val="clear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银河世纪微电子股份有限公司</w:t>
            </w: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C0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2022-11-08T10:04:23Z</dcterms:created>
  <dc:creator>Administrator</dc:creator>
  <cp:lastModifiedBy>阿淼</cp:lastModifiedBy>
  <dcterms:modified xsi:type="dcterms:W3CDTF">2022-11-08T10:06:18Z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EDDB839812E042FCBBDBAD03A163FE6A</vt:lpwstr>
  </property>
</Properties>
</file>