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93" w:rsidRDefault="0033095C" w:rsidP="0033095C">
      <w:pPr>
        <w:pStyle w:val="a6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sz w:val="44"/>
          <w:szCs w:val="44"/>
        </w:rPr>
        <w:t>2021</w:t>
      </w:r>
      <w:r>
        <w:rPr>
          <w:rFonts w:ascii="方正小标宋简体" w:eastAsia="方正小标宋简体" w:hAnsi="黑体" w:cs="Times New Roman" w:hint="eastAsia"/>
          <w:sz w:val="44"/>
          <w:szCs w:val="44"/>
        </w:rPr>
        <w:t>年</w:t>
      </w:r>
      <w:r>
        <w:rPr>
          <w:rFonts w:ascii="方正小标宋简体" w:eastAsia="方正小标宋简体" w:hAnsi="黑体" w:cs="Times New Roman" w:hint="eastAsia"/>
          <w:sz w:val="44"/>
          <w:szCs w:val="44"/>
        </w:rPr>
        <w:t>度</w:t>
      </w:r>
      <w:r>
        <w:rPr>
          <w:rFonts w:ascii="方正小标宋简体" w:eastAsia="方正小标宋简体" w:hAnsi="黑体" w:cs="Times New Roman" w:hint="eastAsia"/>
          <w:sz w:val="44"/>
          <w:szCs w:val="44"/>
        </w:rPr>
        <w:t>拟评定南京市和谐劳动关系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sz w:val="44"/>
          <w:szCs w:val="44"/>
        </w:rPr>
        <w:t>示范企业名单</w:t>
      </w:r>
    </w:p>
    <w:p w:rsidR="00125193" w:rsidRDefault="00125193">
      <w:pPr>
        <w:spacing w:line="48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南京格安信息系统有限责任公司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南京黄埔大酒店有限公司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南京六华春酒店管理有限公司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南京仁磊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餐饮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南京华东医药有限责任公司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南京贝湾信息科技有限公司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南京途牛科技有限公司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南京途牛国际旅行社有限公司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蓝月亮（中国）有限公司南京分公司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南京海底世界有限公司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南京市玄武人力资源服务有限责任公司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南京钟山国际高尔夫置业有限公司苏宁钟山高尔夫国际酒店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南京钟山国际高尔夫置业有限公司高尔夫俱乐部分公司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汇通达网络股份有限公司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南京国环科技股份有限公司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江苏宁枫投资发展集团有限公司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江苏惠多利农资连锁有限公司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太平人寿保险有限公司江苏分公司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百脑汇（南京）商业设施租赁管理有限公司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江苏猎宝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网络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科技股份有限公司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江苏盛世欣兴格力贸易有限公司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南京宜妆化妆品有限公司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南京东大智能化系统有限公司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上海誉帆环境科技股份有限公司南京分公司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南京听说科技有限公司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江苏华清物业管理有限公司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南京珍珠饭店有限公司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南京动联无界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体育实业有限公司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江苏辰旭医药有限公司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南京玄武环境集团有限公司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南京建策科技股份有限公司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南京达斯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琪数字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科技有限公司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南京中科软科技有限公司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中国铁塔股份有限公司南京市分公司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南京紫京饭店有限公司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江苏新世界百货有限公司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江苏柯菲平医药股份有限公司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江苏省会议中心有限公司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南京红山幼儿园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北京外企人力资源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服务江苏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南京水务集团有限公司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南京金盾物业管理服务有限公司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锦创科技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产业园有限公司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锦创科技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股份有限公司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江苏汇鸿汇升投资管理有限公司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江苏饭店有限公司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江苏汇鸿国际集团医药保健品进出口有限公司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慧科讯业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（北京）网络科技有限公司南京分公司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南京中航工业科技城发展有限公司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中航金城无人系统有限公司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龙诚爱家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（南京）物业服务有限公司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江苏黄金有限公司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南京月牙湖幼儿园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世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茂天成物业服务集团有限公司第九分公司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南京吾皇网络科技有限公司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金盾押运护卫中心有限责任公司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南京贵金属厂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南京易自助网络科技有限公司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南京梅花餐饮管理有限公司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江苏现代建筑设计有限公司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宏光空降装备有限公司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南京晨光集团有限责任公司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江苏万帮汽车有限公司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江苏米兰汽车贸易有限公司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南京和创物业服务有限公司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南京华典建设（集团）有限公司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南京分布文化发展有限公司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江苏省苏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舜集团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江苏苏美达纺织有限公司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江苏省金陵建工集团有限公司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江苏省环境工程技术有限公司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中国核工业华兴建设有限公司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中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通服咨询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设计研究院有限公司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南京际华三五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三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服装有限公司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南京旅游有限公司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江苏零浩网络科技有限公司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南京华泽微褔科技发展有限公司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江苏创威电子有限公司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江苏原力数字科技股份有限公司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南京边城体育用品股份有限公司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南京沐懋家居科技有限公司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江苏双创人才联合股份有限公司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江苏连徐高速公路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南京公诚节能新材料研究院有限公司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上海三菱电梯有限公司江苏分公司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南京经纬专利商标代理有限公司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华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农财产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保险股份有限公司江苏省分公司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南京苏科教育培训中心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边缘智能研究院南京有限公司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江苏正保安盛财务顾问有限公司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南京快易洁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物业管理有限公司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中证房地产评估造价集团有限公司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国网江苏省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电力有限公司南京供电分公司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南京金川科技园管理有限公司　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南京中燃船舶燃料有限责任公司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南京大地建设集团有限责任公司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南京东来物业服务有限公司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南京东顶科技集团有限公司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国电南京自动化股份有限公司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南京红牛维他命饮料有限责任公司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南京天正物业服务有限公司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上海外服江苏人力资源服务有限公司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佳能（中国）有限公司南京分公司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南京宁众人力资源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咨询服务有限公司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恒馨源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服务外包有限公司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南京力恒人力资源管理事务所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(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有限合伙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)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江苏长江涂料有限公司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南京鼓楼城镇建设开发有限公司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南京紫竹物业管理股份有限公司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南京能瑞自动化设备股份有限公司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苏思行达信息技术有限公司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江苏运联信息股份有限公司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江苏恒茂鑫节能科技有限公司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南京坤昌新材料有限公司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江苏匠工营国规划设计有限公司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图灵人工智能研究院（南京）有限公司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江苏一电航空技术有限公司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南京一粹信息科技有限公司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南京佰麦生物技术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江苏正大丰海制药有限公司南京分公司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江苏申基生物科技有限公司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华润南京医药有限公司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江苏奥斯汀光电科技股份有限公司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南京南邮通信网络产业研究院有限公司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南京永达路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捷汽车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销售服务有限公司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江苏润来建设集团有限公司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南京新善恒基混凝土有限公司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南京鑫翔环保产业有限公司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南京鸿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泰建筑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安装工程有限公司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汪海集团有限公司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南京市盐业有限公司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南京馨民餐饮管理有限公司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南京名川商贸有限公司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南京西善桥联兴物业管理有限公司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美耐家具有限公司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江苏智库智能科技有限公司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南京华士电子科技有限公司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江苏小厨娘餐饮管理有限公司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南京上元堂医药股份有限公司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南京马斯德克金属制品有限公司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南京上元城市建设发展有限公司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景古环境建设股份有限公司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金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埔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园林股份有限公司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南京能联电气科技有限公司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南京中企动力人力资源科技集团有限公司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南京中联水泥有限公司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南京友西科技集团股份有限公司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南京平达绿色建材科技有限公司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南京西丽食品有限公司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南京绿野建筑机械制造有限公司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南京哈斯工贸实业有限公司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南京永华包装有限公司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南京进取电力技术有限公司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南京麦驰钛业有限公司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南京派格斯游乐设备有限公司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南京建康高级技工学校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南京国荣环保科技有限公司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南京汤山东部建设工程有限公司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南京汤山温泉文化中心有限公司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南京汤山景区运营管理有限公司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南京理工科技化工有限责任公司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南京味洲航空食品股份有限公司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江苏省协同医药生物工程有限责任公司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新众亚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智能物流装备制造有限公司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南京肯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特复合材料股份有限公司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南京金城三国机械电子有限公司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江苏南瑞帕威尔电气有限公司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中圣清洁能源投资（江苏）有限公司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南京海融医药科技股份有限公司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捷士通科技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南京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苏交科集团（江苏）安全科学研究院有限公司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南京苏曼等离子科技有限公司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格力电工（南京）有限公司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南京凯燕电子有限公司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环宇集团（南京）有限公司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南京市嘉隆电气科技股份有限公司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延锋（南京）座椅有限公司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南京鹏达人力资源服务有限公司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小原（南京）机电有限公司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江苏九州通医药有限公司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南京恒昌轻工机械有限公司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南京师范大学附属中学江宁分校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南京市浦口区城东幼儿园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南京市浦口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区陡岗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合作饭店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南京中建乡旅建设投资有限公司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南京博路电气有限公司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南京宁新普迪混凝土有限公司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南京延线电力工程有限公司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南京澳林生物科技有限公司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江苏波杜农牧股份有限公司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南京金腾人力资源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开发有限公司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南京赭洛山茶叶专业合作社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江苏润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邦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智能车库股份有限公司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中路交科科技股份有限公司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南京市老山林场有限公司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南京浦口文化旅游发展集团有限公司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南京大量数控科技有限公司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南京民望房屋拆迁有限公司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南京长宏纸制品有限公司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南京汇鑫光电材料有限公司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南京同方制衣有限责任公司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南京双峰油泵油嘴有限公司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南京金喜装饰品有限公司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南京科信仪器仪表制造有限公司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南京博同光学有限公司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南京鸿懿建设工程有限公司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苏美达创品制衣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南京六合新城建设（集团）有限公司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南京双京电器集团有限公司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南京顶正包材有限公司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南京中建五局石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湫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新城建设投资有限公司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江苏冠超物流科技有限公司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南京百泽机械有限公司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南京福盛新材料有限公司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南京沪友冶金机械制造有限公司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南京环达装饰工程有限公司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南京双微包装科技有限公司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南京铭客传动系统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南京东润特种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橡塑有限公司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南京华洲药业有限公司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中国电信股份有限公司南京高淳区分公司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highlight w:val="yellow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highlight w:val="yellow"/>
        </w:rPr>
        <w:t>南京固城湖旅游度假区运营管理有限公司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南京宁志装饰工程有限公司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南京高淳港华燃气有限公司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南京江电建设工程有限公司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南京华淳建筑安装工程有限公司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南京德文医学科技有限公司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南京融点食品科技有限公司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江苏动铁人力资源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服务有限公司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江苏太古可口可乐饮料有限公司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南京帝基生物科技有限公司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南京天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纵易康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生物科技股份有限公司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南京药石科技股份有限公司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南京化学工业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园水业有限公司</w:t>
      </w:r>
      <w:proofErr w:type="gramEnd"/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南京胜科水务有限公司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南京智通人力资源服务有限公司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新翔人才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服务有限公司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南京大厂葛塘劳动服务有限公司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南京中网卫星通信股份有限公司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南京钢铁集团盛达实业有限公司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南京金域医学检验所有限公司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马勒发动机零部件（南京）有限公司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南京紫泉饮料工业有限公司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南京易亨制药有限公司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南京化学工业园公用事业有限责任公司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南京健友生化制药股份有限公司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南京钢铁集团建设有限公司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南京光辉人力资源有限公司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江苏金桐表面活性剂有限公司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南京大厂长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芦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劳动服务公司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正非智慧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能源（南京）有限公司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南京绿叶制药有限公司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南微医学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科技股份有限公司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南京扬子检维修有限责任公司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江苏苏美达五金工具有限公司动力机械分公司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南京江北新区科技投资集团有限公司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南京扬子石油化工工程有限责任公司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南京苏扬劳动服务有限公司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江苏威凯尔医药科技有限公司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中国化学工程第十四建设有限公司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南京扬子动力工程有限责任公司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中国石化扬子石油化工有限公司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焦点科技股份有限公司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南京江北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新区德驭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康复医院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南京苏美达智能技术有限公司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巴斯夫特性化学品（南京）有限公司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中铁宝桥（南京）有限公司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南京高科环境科技有限公司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江苏龙蟠科技股份有限公司</w:t>
      </w:r>
    </w:p>
    <w:p w:rsidR="00125193" w:rsidRDefault="0033095C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中建五洲工程装备有限公司</w:t>
      </w:r>
    </w:p>
    <w:sectPr w:rsidR="00125193" w:rsidSect="00125193"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95C" w:rsidRDefault="0033095C" w:rsidP="0033095C">
      <w:r>
        <w:separator/>
      </w:r>
    </w:p>
  </w:endnote>
  <w:endnote w:type="continuationSeparator" w:id="0">
    <w:p w:rsidR="0033095C" w:rsidRDefault="0033095C" w:rsidP="00330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95C" w:rsidRDefault="0033095C" w:rsidP="0033095C">
      <w:r>
        <w:separator/>
      </w:r>
    </w:p>
  </w:footnote>
  <w:footnote w:type="continuationSeparator" w:id="0">
    <w:p w:rsidR="0033095C" w:rsidRDefault="0033095C" w:rsidP="003309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I1NDNmNDdkZmM5NDI0NTE4OTAzOTc5YzI0YWU3NWMifQ=="/>
  </w:docVars>
  <w:rsids>
    <w:rsidRoot w:val="00C04AEB"/>
    <w:rsid w:val="0000361D"/>
    <w:rsid w:val="000448EB"/>
    <w:rsid w:val="00055938"/>
    <w:rsid w:val="00095CE3"/>
    <w:rsid w:val="00125193"/>
    <w:rsid w:val="00176BCE"/>
    <w:rsid w:val="002668E9"/>
    <w:rsid w:val="0033095C"/>
    <w:rsid w:val="00385F85"/>
    <w:rsid w:val="00392BCF"/>
    <w:rsid w:val="003E0ED2"/>
    <w:rsid w:val="003E4895"/>
    <w:rsid w:val="00492B80"/>
    <w:rsid w:val="00500BB5"/>
    <w:rsid w:val="005E1328"/>
    <w:rsid w:val="00613EAB"/>
    <w:rsid w:val="006A12D7"/>
    <w:rsid w:val="006F6EFE"/>
    <w:rsid w:val="00716D32"/>
    <w:rsid w:val="00725CDF"/>
    <w:rsid w:val="00822533"/>
    <w:rsid w:val="00923D55"/>
    <w:rsid w:val="009A7AD6"/>
    <w:rsid w:val="00AB423F"/>
    <w:rsid w:val="00AF4430"/>
    <w:rsid w:val="00C04AEB"/>
    <w:rsid w:val="00CD46EF"/>
    <w:rsid w:val="00D0011F"/>
    <w:rsid w:val="00D12C2B"/>
    <w:rsid w:val="00D47C3A"/>
    <w:rsid w:val="00D617CE"/>
    <w:rsid w:val="00D657F9"/>
    <w:rsid w:val="00EA0348"/>
    <w:rsid w:val="00ED72EF"/>
    <w:rsid w:val="00F066CB"/>
    <w:rsid w:val="00F765A2"/>
    <w:rsid w:val="0ABF0394"/>
    <w:rsid w:val="151D2803"/>
    <w:rsid w:val="17241A36"/>
    <w:rsid w:val="20783C4E"/>
    <w:rsid w:val="2895052E"/>
    <w:rsid w:val="2CCE641F"/>
    <w:rsid w:val="304055CA"/>
    <w:rsid w:val="32612942"/>
    <w:rsid w:val="3C425AB9"/>
    <w:rsid w:val="3D254AE0"/>
    <w:rsid w:val="41A4113A"/>
    <w:rsid w:val="46641814"/>
    <w:rsid w:val="47E75AC3"/>
    <w:rsid w:val="50BF6559"/>
    <w:rsid w:val="51FF229D"/>
    <w:rsid w:val="5A3F0176"/>
    <w:rsid w:val="633640E0"/>
    <w:rsid w:val="67EE0F29"/>
    <w:rsid w:val="7218332F"/>
    <w:rsid w:val="74F0632E"/>
    <w:rsid w:val="7588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25193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125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125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1251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125193"/>
  </w:style>
  <w:style w:type="character" w:customStyle="1" w:styleId="Char1">
    <w:name w:val="页眉 Char"/>
    <w:basedOn w:val="a0"/>
    <w:link w:val="a5"/>
    <w:uiPriority w:val="99"/>
    <w:semiHidden/>
    <w:qFormat/>
    <w:rsid w:val="0012519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1251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A6DE7-88C8-4C4E-9A52-70C2F5AF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570</Words>
  <Characters>3250</Characters>
  <Application>Microsoft Office Word</Application>
  <DocSecurity>0</DocSecurity>
  <Lines>27</Lines>
  <Paragraphs>7</Paragraphs>
  <ScaleCrop>false</ScaleCrop>
  <Company>Microsoft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RSJ1663014</dc:creator>
  <cp:lastModifiedBy>12333072</cp:lastModifiedBy>
  <cp:revision>2</cp:revision>
  <dcterms:created xsi:type="dcterms:W3CDTF">2022-11-22T06:56:00Z</dcterms:created>
  <dcterms:modified xsi:type="dcterms:W3CDTF">2022-11-22T06:56:00Z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B572D2C2723E46D4A793EAC2E65EF8A5</vt:lpwstr>
  </property>
</Properties>
</file>