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E7" w:rsidRDefault="003522C4">
      <w:pPr>
        <w:widowControl/>
        <w:spacing w:before="100" w:beforeAutospacing="1" w:after="240"/>
        <w:ind w:rightChars="-106" w:right="-339" w:firstLineChars="0" w:firstLine="0"/>
        <w:jc w:val="left"/>
        <w:rPr>
          <w:rFonts w:ascii="黑体" w:eastAsia="黑体" w:hAnsi="黑体" w:cstheme="majorEastAsia"/>
          <w:bCs/>
          <w:sz w:val="36"/>
          <w:szCs w:val="36"/>
        </w:rPr>
      </w:pPr>
      <w:r>
        <w:rPr>
          <w:rFonts w:ascii="黑体" w:eastAsia="黑体" w:hAnsi="黑体" w:cstheme="majorEastAsia" w:hint="eastAsia"/>
          <w:bCs/>
          <w:sz w:val="36"/>
          <w:szCs w:val="36"/>
        </w:rPr>
        <w:t>附件：</w:t>
      </w:r>
    </w:p>
    <w:p w:rsidR="00BE3DE7" w:rsidRDefault="003522C4">
      <w:pPr>
        <w:ind w:firstLineChars="0" w:firstLine="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拟注销跨地区增值电信业务经营许可的企业名单</w:t>
      </w:r>
    </w:p>
    <w:p w:rsidR="00BE3DE7" w:rsidRDefault="003522C4">
      <w:pPr>
        <w:tabs>
          <w:tab w:val="left" w:pos="-426"/>
        </w:tabs>
        <w:spacing w:afterLines="50" w:after="156"/>
        <w:ind w:firstLineChars="0" w:firstLine="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（</w:t>
      </w:r>
      <w:r>
        <w:rPr>
          <w:rFonts w:eastAsia="方正小标宋_GBK" w:cs="Times New Roman"/>
          <w:sz w:val="36"/>
          <w:szCs w:val="36"/>
        </w:rPr>
        <w:t>2022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年第</w:t>
      </w:r>
      <w:r>
        <w:rPr>
          <w:rFonts w:eastAsia="方正小标宋_GBK" w:cs="Times New Roman"/>
          <w:sz w:val="36"/>
          <w:szCs w:val="36"/>
        </w:rPr>
        <w:t>1</w:t>
      </w:r>
      <w:r w:rsidR="00D7126F">
        <w:rPr>
          <w:rFonts w:eastAsia="方正小标宋_GBK" w:cs="Times New Roman" w:hint="eastAsia"/>
          <w:sz w:val="36"/>
          <w:szCs w:val="36"/>
        </w:rPr>
        <w:t>2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批）</w:t>
      </w:r>
    </w:p>
    <w:tbl>
      <w:tblPr>
        <w:tblStyle w:val="a5"/>
        <w:tblW w:w="10660" w:type="dxa"/>
        <w:tblInd w:w="-1214" w:type="dxa"/>
        <w:tblLayout w:type="fixed"/>
        <w:tblLook w:val="04A0" w:firstRow="1" w:lastRow="0" w:firstColumn="1" w:lastColumn="0" w:noHBand="0" w:noVBand="1"/>
      </w:tblPr>
      <w:tblGrid>
        <w:gridCol w:w="825"/>
        <w:gridCol w:w="1995"/>
        <w:gridCol w:w="3675"/>
        <w:gridCol w:w="4165"/>
      </w:tblGrid>
      <w:tr w:rsidR="00BE3DE7">
        <w:trPr>
          <w:trHeight w:val="72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E7" w:rsidRDefault="003522C4">
            <w:pPr>
              <w:autoSpaceDN w:val="0"/>
              <w:snapToGrid w:val="0"/>
              <w:ind w:firstLineChars="0" w:firstLine="0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仿宋_GB2312" w:cs="Times New Roman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E7" w:rsidRDefault="003522C4">
            <w:pPr>
              <w:autoSpaceDN w:val="0"/>
              <w:snapToGrid w:val="0"/>
              <w:ind w:leftChars="-33" w:left="-2" w:hangingChars="37" w:hanging="104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仿宋_GB2312" w:cs="Times New Roman" w:hint="eastAsia"/>
                <w:b/>
                <w:color w:val="000000"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E7" w:rsidRDefault="003522C4" w:rsidP="00236950">
            <w:pPr>
              <w:autoSpaceDN w:val="0"/>
              <w:snapToGrid w:val="0"/>
              <w:ind w:leftChars="-6" w:left="1" w:hangingChars="7" w:hanging="20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仿宋_GB2312" w:cs="Times New Roman" w:hint="eastAsia"/>
                <w:b/>
                <w:color w:val="000000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E7" w:rsidRDefault="003522C4" w:rsidP="00236950">
            <w:pPr>
              <w:autoSpaceDN w:val="0"/>
              <w:snapToGrid w:val="0"/>
              <w:ind w:leftChars="-48" w:left="-154" w:firstLineChars="7" w:firstLine="20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仿宋_GB2312" w:cs="Times New Roman" w:hint="eastAsia"/>
                <w:b/>
                <w:color w:val="000000"/>
                <w:kern w:val="0"/>
                <w:sz w:val="28"/>
                <w:szCs w:val="28"/>
              </w:rPr>
              <w:t>业务种类</w:t>
            </w:r>
          </w:p>
        </w:tc>
      </w:tr>
      <w:tr w:rsidR="00BE3DE7">
        <w:trPr>
          <w:trHeight w:val="591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E7" w:rsidRDefault="003522C4" w:rsidP="00236950">
            <w:pPr>
              <w:spacing w:line="360" w:lineRule="auto"/>
              <w:ind w:leftChars="-6" w:left="-19" w:firstLineChars="7" w:firstLine="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电信业务经营者依法终止的</w:t>
            </w:r>
          </w:p>
        </w:tc>
      </w:tr>
      <w:tr w:rsidR="00D7126F" w:rsidRPr="00D7126F">
        <w:trPr>
          <w:trHeight w:val="47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bookmarkStart w:id="0" w:name="OLE_LINK1" w:colFirst="0" w:colLast="3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B2-20130073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厦门掌上科技有限公司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B2-20130101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重庆远见信息产业集团股份有限公司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B2-20170105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蚌埠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华璞物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联网有限公司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B2-20180256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上海衣页信息科技有限公司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B2-20180264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深圳亿达传媒有限公司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B2-20180367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昆山青橙互联网信息技术有限公司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B2-20180434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爱腾软件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B2-20180541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中讯通（福建）技术服务有限公司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B2-20180577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福州摩雷拜登信息科技有限公司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B2-20180747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深圳市掌众传媒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B2-20180749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深圳爱告技术有限公司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A2.B1-20181662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福州光翔通信技术有限公司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固定网国内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数据传送业务、国内互联网虚拟专用网业务、互联网接入服务业务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B2-20184060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孝慈物联网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B2-20190202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国网电子商务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B1-20190286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江苏深蓝网络工程有限公司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B1-20195607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北京阿迈科技有限公司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内容分发网络业务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B1-20201477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上海上班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族数字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B1-20202336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四川象牙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云计算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B2-20203228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深圳龙川科技有限公司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B1-20210122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浙江云析科技有限公司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B2-20211380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深圳高锐电子科技有限公司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B2-20212162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深圳市易讯网络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B1-20212834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骁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江信息技术有限公司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B1.B2-20213059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合肥展雷网络科技有限公司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互联网数据中心业务、内容分发网络业务、国内互联网虚拟专用网业务、互联网接入服务业务、国内多方通信服务业务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B2-20215008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安徽语萌科技有限公司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B1-20221046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河南弘昂信息技术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B2-20221605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北京齐迈科技有限公司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国内多方通信服务业务、信息服务业务（不含互联网信息服务）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B2-20222519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深圳市天兴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诚科技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国内多方通信服务业务、信息服务业务（不含互联网信息服务）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B1.B2-20224026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北京山河运科技有限公司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互联网数据中心业务、内容分发网络业务、互联网接入服务业务、信息服务业务（不含互联网信息服务）</w:t>
            </w:r>
          </w:p>
        </w:tc>
      </w:tr>
      <w:bookmarkEnd w:id="0"/>
      <w:tr w:rsidR="00BE3DE7">
        <w:trPr>
          <w:trHeight w:val="90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E7" w:rsidRDefault="003522C4" w:rsidP="00236950">
            <w:pPr>
              <w:spacing w:line="360" w:lineRule="auto"/>
              <w:ind w:leftChars="-6" w:left="-19" w:firstLineChars="7" w:firstLine="2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经营许可证有效期届满未延续的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B2-20120217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杭州恒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镁电子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B2-20120231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上海酷宇通讯技术有限公司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B1-20172471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深圳零动互联科技有限公司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B1-20172474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博远通联（北京）科技发展有限责任公司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B1-20172475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河北锐速网络科技有限公司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B1-20172477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贵州众成云科技发展有限公司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B1-20172479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北京中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邦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亚通电信技术有限公司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A2.B1-20172483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北京赛赤网络科技有限公司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固定网国内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数据传送业务、互联网接入服务业务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B1-20172484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重庆尚渝网络科技有限公司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B1-20172487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金锐同创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（北京）科技股份有限公司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内容分发网络业务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B1-20172489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广州维速信息科技有限公司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A2.B1.B2-20172492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国移通信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（北京）有限公司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固定网国内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数据传送业务、网络托管业务、国内互联网虚拟专用网业务、信息服务业务（不含互联网信息服务）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A2-20172493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新疆联星网络科技有限公司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国内甚小口径终端地球站通信业务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A2.B1-20172496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广州尊畅通信技术有限公司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固定网国内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数据传送业务、国内互联网虚拟专用网业务、互联网接入服务业务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B2-20172498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上海盈路数码科技有限公司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B2-20172501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南京环届信息科技有限公司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B2-20172502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北京七小科技有限公司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B2-20172507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贵州紫光科技有限公司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D7126F" w:rsidRPr="00D7126F">
        <w:trPr>
          <w:trHeight w:val="8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B2-20172508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山东码门信息科技有限公司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B2-20172509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广东南方新媒体股份有限公司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B2-20172512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深圳般若海科技有限公司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B2-20172513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北京盛世天下科技有限公司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B2-20172514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上海卓移信息科技有限公司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B2-20172515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山东舜祺信息科技有限公司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B1.B2-20172518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北京蜂窝科技有限公司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互联网数据中心业务、内容分发网络业务、国内呼叫中心业务、信息服务业务（不含互联网信息服务）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B2-20172519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上海通善互联网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金融信息服务有限公司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B2-20172525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卓越代（厦门）资产管理有限公司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B2-20172526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宁德市睿智通网络技术有限公司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B2-20172527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奥德科技有限公司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B2-20172528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宁波声广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传媒有限公司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B2-20172531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北京思维思通信息技术有限公司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B2-20172533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东莞市莞安投资管理有限公司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B2-20172534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深圳市畅联汽车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信息科技发展有限公司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B2-20172535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北京网信白泽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投资服务有限公司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B2-20172536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汇财安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信用管理（北京）有限公司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B2-20172537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深圳市信融财富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投资管理有限公司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B2-20172538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北京信诚致胜科技有限公司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B2-20172539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哈尔滨百信通科技有限公司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B2-20172540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零氪科技（北京）有限公司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B2-20172541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辽宁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中普金服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互联网科技集团有限公司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B2-20172543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济南景汇商务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咨询有限公司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B2-20172544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北京元亿信管理咨询有限公司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B2-20172546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颠峰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金融服务有限公司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B2-20172547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甘肃尚策商务管理咨询有限公司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B2-20172550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安睿佳信息科技（北京）有限公司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B2-20172552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广东伟皓传媒有限公司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B2-20172553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北京可为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互娱文化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lastRenderedPageBreak/>
              <w:t>77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B2-20172555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江苏圣阶网络科技有限公司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B2-20172556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马鞍山百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助网络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B2-20172558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成都肆陆捌网络科技有限公司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B2-20172560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星飘文化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传媒有限公司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B2-20172561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成都景和千城科技股份有限公司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B2-20172563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成都宇典科技有限公司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B2-20172565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北京华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育保险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经纪有限公司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B2-20172566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广州市格利网络技术有限公司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B2-20172569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上海宜奇信息科技有限公司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B2-20172570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南京奇果智能科技有限公司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B2-20172571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成都博雪远翔科技有限公司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B2-20172574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广州吉日人力资源服务有限公司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B2-20172575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北京康健德科技有限公司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B2-20172576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湖南海点网络科技有限公司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B2-20172577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中青冠岳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科技（北京）有限公司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B2-20172580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四川索路科技有限公司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B2-20172581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众信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通（北京）投资管理有限公司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B2-20172583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上海炙火电子科技有限公司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B2-20172585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上海央讯信息科技有限公司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B2-20172586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武汉久玩电子商务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B2-20172588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易联互动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网络信息技术（北京）有限公司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B2-20172590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山西迪力威信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息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B2-20172592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当代互动（北京）科技发展有限公司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B2-20172598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南京卓易电子商务有限公司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B2-20172599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南京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汇视达通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B2-20070277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湖北卓健商旅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B2-20070307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北京金石威视科技发展有限公司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B2-20070318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杭州永宏实业有限公司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B2-20080003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上海新大陆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翼码信息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科技股份有限公司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B2-20080014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欢腾互动（北京）网络科技有限公司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B2-20080026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华中天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B2-20120229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北京东方视角文化传媒股份有限公司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B2-20120244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浙江浩天信息科技有限公司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B2-20120287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北京掌中讯翔文化发展有限公司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B1-20172601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河北易骋云数据科技有限公司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B1-20172605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广州市明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昕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通信技术有限公司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B1.B2-20172611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杭州欧驰通信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互联网接入服务业务、信息服务业务（不含互联网信息服务）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B1-20172614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深圳云速联合通信技术有限公司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国内互联网虚拟专用网业务、互联网接入服务业务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B1-20172615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宁波荷宁信息科技有限公司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B1-20172616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码电网络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B1-20172619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上海通赢通讯设备有限公司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B1.B2-20172622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南京科迅科技有限公司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互联网接入服务业务、信息服务业务（不含互联网信息服务）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北京国安广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视网络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B2-20172632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山东牛盾商贸有限公司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B2-20172641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石家庄华盈天下信息科技有限公司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B2-20172643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济南众声通讯技术有限公司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B2-20172646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北京叶紫科技有限公司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B2-20172647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北京中海科强科技有限公司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</w:t>
            </w: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lastRenderedPageBreak/>
              <w:t>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B2-20172649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成都飞鸟通信有限公司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B2-20172651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上海宜安保保险代理有限公司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B2-20172653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启迈信息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B2-20172656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湖南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磐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诚信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息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咨询服务有限公司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B2-20172658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广州顶东信息科技有限公司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B2-20172659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怡海纬讯网络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D7126F" w:rsidRPr="00D7126F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B2-20172662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深圳市小牛互联网金融服务有限公司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B2-20172663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福建省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恒锐达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通信咨询服务有限公司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B2-20172664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上海旋洲投资管理有限公司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B2-20172666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厦门市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翰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源资产管理有限公司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B2-20172668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盈亚证券投资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咨询有限公司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B2-20172669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广州宙思信息科技有限公司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B2-20172670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河南金信计算机有限公司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B2-20172671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环球智达科技（北京）有限公司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B2-20172673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广州布奇数码科技有限公司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B2-20172674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广州晨扬通信技术有限公司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国内多方通信服务业务、信息服务业务（不含互联网信息服务）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B2-20172677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山东采吧网络科技有限公司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B2-20172678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北京珠穆朗玛移动通信有限公司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B2-20172682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成都太字节科技有限责任公司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B2-20172687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成都萝卜乐互联网科技有限公司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B2-20172688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上海正本上工信息科技发展有限公司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B2-20172691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北京青驰振华科技发展有限公司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B2-20172693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厦门致一科技有限公司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B2-20172694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上海缘聚网络科技有限公司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B2-20172697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北京霜天晓月信息技术有限公司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B2-20172700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长沙乐民网络科技有限公司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B2-20172702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北京联讯指云科技有限公司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B2-20172703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北京泰亚赛福科技发展有限责任公司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B2-20172707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北京和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矗友科技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B2-20172708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河南</w:t>
            </w:r>
            <w:proofErr w:type="gramStart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企汇网</w:t>
            </w:r>
            <w:proofErr w:type="gramEnd"/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信息技术股份有限公司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B2-20172709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上海典阡网络科技有限公司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B2-20172711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上海北通导控科技发展有限公司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B2-20172712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江苏华鑫车联网科技股份有限公司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B2-20172713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北京多米在线科技股份有限公司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B2-20172715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海南劲峰云数据信息技术有限公司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D7126F" w:rsidRPr="00D7126F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B2-20172717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深圳市点石成金网络科技有限公司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6F" w:rsidRPr="00D7126F" w:rsidRDefault="00D7126F" w:rsidP="00D7126F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7126F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</w:tbl>
    <w:p w:rsidR="00BE3DE7" w:rsidRDefault="00BE3DE7">
      <w:pPr>
        <w:ind w:firstLineChars="0" w:firstLine="0"/>
        <w:jc w:val="center"/>
        <w:rPr>
          <w:rFonts w:ascii="方正宋体" w:eastAsia="方正宋体"/>
          <w:kern w:val="0"/>
          <w:sz w:val="24"/>
          <w:szCs w:val="24"/>
        </w:rPr>
      </w:pPr>
      <w:bookmarkStart w:id="1" w:name="_GoBack"/>
      <w:bookmarkEnd w:id="1"/>
    </w:p>
    <w:sectPr w:rsidR="00BE3D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2C4" w:rsidRDefault="003522C4">
      <w:pPr>
        <w:ind w:firstLine="640"/>
      </w:pPr>
      <w:r>
        <w:separator/>
      </w:r>
    </w:p>
  </w:endnote>
  <w:endnote w:type="continuationSeparator" w:id="0">
    <w:p w:rsidR="003522C4" w:rsidRDefault="003522C4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E7" w:rsidRDefault="00BE3DE7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E7" w:rsidRDefault="00BE3DE7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E7" w:rsidRDefault="00BE3DE7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2C4" w:rsidRDefault="003522C4">
      <w:pPr>
        <w:ind w:firstLine="640"/>
      </w:pPr>
      <w:r>
        <w:separator/>
      </w:r>
    </w:p>
  </w:footnote>
  <w:footnote w:type="continuationSeparator" w:id="0">
    <w:p w:rsidR="003522C4" w:rsidRDefault="003522C4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E7" w:rsidRDefault="00BE3DE7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E7" w:rsidRDefault="00BE3DE7">
    <w:pPr>
      <w:pStyle w:val="a4"/>
      <w:pBdr>
        <w:bottom w:val="none" w:sz="0" w:space="1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E7" w:rsidRDefault="00BE3DE7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OWQzODMxNDA1NWYxYjRlOTY4ZTgzMGU1NjJkYTkifQ=="/>
  </w:docVars>
  <w:rsids>
    <w:rsidRoot w:val="004826AB"/>
    <w:rsid w:val="A3FB6625"/>
    <w:rsid w:val="BD75D612"/>
    <w:rsid w:val="BE71CE6A"/>
    <w:rsid w:val="D7F70F29"/>
    <w:rsid w:val="DCDC7420"/>
    <w:rsid w:val="000002B7"/>
    <w:rsid w:val="00004BA4"/>
    <w:rsid w:val="0001300F"/>
    <w:rsid w:val="0001421C"/>
    <w:rsid w:val="00036288"/>
    <w:rsid w:val="00071A12"/>
    <w:rsid w:val="000A7BCA"/>
    <w:rsid w:val="000C6A2B"/>
    <w:rsid w:val="000D114A"/>
    <w:rsid w:val="001150A8"/>
    <w:rsid w:val="0015561B"/>
    <w:rsid w:val="00165E22"/>
    <w:rsid w:val="0016706D"/>
    <w:rsid w:val="00194EAB"/>
    <w:rsid w:val="001A0BC8"/>
    <w:rsid w:val="001A40BF"/>
    <w:rsid w:val="001B3318"/>
    <w:rsid w:val="001D0597"/>
    <w:rsid w:val="001E6307"/>
    <w:rsid w:val="001F00B3"/>
    <w:rsid w:val="001F0A32"/>
    <w:rsid w:val="0020020D"/>
    <w:rsid w:val="00206075"/>
    <w:rsid w:val="002135C0"/>
    <w:rsid w:val="002137A3"/>
    <w:rsid w:val="0021599B"/>
    <w:rsid w:val="002232F2"/>
    <w:rsid w:val="00236950"/>
    <w:rsid w:val="00237391"/>
    <w:rsid w:val="0025493F"/>
    <w:rsid w:val="0026303F"/>
    <w:rsid w:val="00263AD2"/>
    <w:rsid w:val="00271F1D"/>
    <w:rsid w:val="00273477"/>
    <w:rsid w:val="00280870"/>
    <w:rsid w:val="00280CBD"/>
    <w:rsid w:val="002A1AAB"/>
    <w:rsid w:val="002B4F19"/>
    <w:rsid w:val="002B7F07"/>
    <w:rsid w:val="002C69F0"/>
    <w:rsid w:val="002C750E"/>
    <w:rsid w:val="002D1057"/>
    <w:rsid w:val="002E299D"/>
    <w:rsid w:val="002E7960"/>
    <w:rsid w:val="002F40BE"/>
    <w:rsid w:val="002F65B4"/>
    <w:rsid w:val="00300A2C"/>
    <w:rsid w:val="00311358"/>
    <w:rsid w:val="00324F97"/>
    <w:rsid w:val="0032707E"/>
    <w:rsid w:val="00350870"/>
    <w:rsid w:val="003522C4"/>
    <w:rsid w:val="00361515"/>
    <w:rsid w:val="0036574A"/>
    <w:rsid w:val="00373C58"/>
    <w:rsid w:val="00376AA3"/>
    <w:rsid w:val="0039521A"/>
    <w:rsid w:val="00396B84"/>
    <w:rsid w:val="003D5CD1"/>
    <w:rsid w:val="003E1F59"/>
    <w:rsid w:val="003E30A1"/>
    <w:rsid w:val="003E64CE"/>
    <w:rsid w:val="00412D47"/>
    <w:rsid w:val="00420C04"/>
    <w:rsid w:val="00436AE2"/>
    <w:rsid w:val="004419B6"/>
    <w:rsid w:val="00453894"/>
    <w:rsid w:val="00464345"/>
    <w:rsid w:val="00472173"/>
    <w:rsid w:val="00472790"/>
    <w:rsid w:val="004826AB"/>
    <w:rsid w:val="004852F9"/>
    <w:rsid w:val="004B429D"/>
    <w:rsid w:val="004B4FD1"/>
    <w:rsid w:val="004E4D82"/>
    <w:rsid w:val="004F2F85"/>
    <w:rsid w:val="004F4BB5"/>
    <w:rsid w:val="00501394"/>
    <w:rsid w:val="0050470A"/>
    <w:rsid w:val="0051674F"/>
    <w:rsid w:val="0052572A"/>
    <w:rsid w:val="00530D1A"/>
    <w:rsid w:val="005373DA"/>
    <w:rsid w:val="00544C21"/>
    <w:rsid w:val="00550A46"/>
    <w:rsid w:val="00552FCE"/>
    <w:rsid w:val="005B7FD5"/>
    <w:rsid w:val="005C6C53"/>
    <w:rsid w:val="005D237F"/>
    <w:rsid w:val="005E2708"/>
    <w:rsid w:val="005E28E3"/>
    <w:rsid w:val="0060629B"/>
    <w:rsid w:val="00620E0E"/>
    <w:rsid w:val="00627369"/>
    <w:rsid w:val="00631D7C"/>
    <w:rsid w:val="00641DB0"/>
    <w:rsid w:val="00651181"/>
    <w:rsid w:val="00671C8D"/>
    <w:rsid w:val="00692960"/>
    <w:rsid w:val="006A4A69"/>
    <w:rsid w:val="006B2954"/>
    <w:rsid w:val="006D6BFF"/>
    <w:rsid w:val="006E224B"/>
    <w:rsid w:val="006F09F1"/>
    <w:rsid w:val="006F3A8B"/>
    <w:rsid w:val="00706831"/>
    <w:rsid w:val="007114FE"/>
    <w:rsid w:val="0071546E"/>
    <w:rsid w:val="00735EB4"/>
    <w:rsid w:val="00746152"/>
    <w:rsid w:val="00765F76"/>
    <w:rsid w:val="0078436C"/>
    <w:rsid w:val="00797F48"/>
    <w:rsid w:val="007E2AB3"/>
    <w:rsid w:val="007E30BD"/>
    <w:rsid w:val="007F116B"/>
    <w:rsid w:val="007F2C2C"/>
    <w:rsid w:val="007F54B1"/>
    <w:rsid w:val="00820489"/>
    <w:rsid w:val="008233F5"/>
    <w:rsid w:val="00826C93"/>
    <w:rsid w:val="00832D27"/>
    <w:rsid w:val="0083714D"/>
    <w:rsid w:val="00837B95"/>
    <w:rsid w:val="008436BF"/>
    <w:rsid w:val="00856F9A"/>
    <w:rsid w:val="0086632A"/>
    <w:rsid w:val="00883132"/>
    <w:rsid w:val="00884121"/>
    <w:rsid w:val="00891AE8"/>
    <w:rsid w:val="008A7C88"/>
    <w:rsid w:val="008B0FEC"/>
    <w:rsid w:val="008B283A"/>
    <w:rsid w:val="008B7F52"/>
    <w:rsid w:val="008E3BA8"/>
    <w:rsid w:val="008E3D09"/>
    <w:rsid w:val="008E7692"/>
    <w:rsid w:val="009022B7"/>
    <w:rsid w:val="0090436D"/>
    <w:rsid w:val="0091181D"/>
    <w:rsid w:val="00932059"/>
    <w:rsid w:val="00941378"/>
    <w:rsid w:val="00944AB1"/>
    <w:rsid w:val="00951055"/>
    <w:rsid w:val="009573B9"/>
    <w:rsid w:val="0098753C"/>
    <w:rsid w:val="009A1BCA"/>
    <w:rsid w:val="009A70BB"/>
    <w:rsid w:val="009E14F4"/>
    <w:rsid w:val="009E6A34"/>
    <w:rsid w:val="009E78E6"/>
    <w:rsid w:val="00A06AD6"/>
    <w:rsid w:val="00A13908"/>
    <w:rsid w:val="00A25192"/>
    <w:rsid w:val="00A31F42"/>
    <w:rsid w:val="00A43BF4"/>
    <w:rsid w:val="00A517CC"/>
    <w:rsid w:val="00A7112C"/>
    <w:rsid w:val="00A712F0"/>
    <w:rsid w:val="00A73412"/>
    <w:rsid w:val="00A740B1"/>
    <w:rsid w:val="00A7591F"/>
    <w:rsid w:val="00A937EA"/>
    <w:rsid w:val="00A962D9"/>
    <w:rsid w:val="00A97701"/>
    <w:rsid w:val="00AA6B82"/>
    <w:rsid w:val="00AB3E24"/>
    <w:rsid w:val="00AD2C52"/>
    <w:rsid w:val="00AF00BD"/>
    <w:rsid w:val="00AF0B49"/>
    <w:rsid w:val="00AF70C3"/>
    <w:rsid w:val="00B15C9E"/>
    <w:rsid w:val="00B27CF8"/>
    <w:rsid w:val="00B50DDF"/>
    <w:rsid w:val="00B73CDD"/>
    <w:rsid w:val="00B86491"/>
    <w:rsid w:val="00B87FD6"/>
    <w:rsid w:val="00BA2399"/>
    <w:rsid w:val="00BA419D"/>
    <w:rsid w:val="00BA72E5"/>
    <w:rsid w:val="00BD14F4"/>
    <w:rsid w:val="00BD6770"/>
    <w:rsid w:val="00BE0E43"/>
    <w:rsid w:val="00BE3DE7"/>
    <w:rsid w:val="00BE7CA1"/>
    <w:rsid w:val="00C00D47"/>
    <w:rsid w:val="00C13493"/>
    <w:rsid w:val="00C307A7"/>
    <w:rsid w:val="00C30FC4"/>
    <w:rsid w:val="00C31836"/>
    <w:rsid w:val="00C337C1"/>
    <w:rsid w:val="00C4026A"/>
    <w:rsid w:val="00C5395A"/>
    <w:rsid w:val="00C557CF"/>
    <w:rsid w:val="00CB4B80"/>
    <w:rsid w:val="00CC0047"/>
    <w:rsid w:val="00D01ACA"/>
    <w:rsid w:val="00D06FDD"/>
    <w:rsid w:val="00D07D14"/>
    <w:rsid w:val="00D12CE2"/>
    <w:rsid w:val="00D31199"/>
    <w:rsid w:val="00D46176"/>
    <w:rsid w:val="00D57572"/>
    <w:rsid w:val="00D7126F"/>
    <w:rsid w:val="00D7492F"/>
    <w:rsid w:val="00D815B9"/>
    <w:rsid w:val="00DA389B"/>
    <w:rsid w:val="00DB412F"/>
    <w:rsid w:val="00DB6B43"/>
    <w:rsid w:val="00DC196C"/>
    <w:rsid w:val="00DC4328"/>
    <w:rsid w:val="00DE0312"/>
    <w:rsid w:val="00DE0B70"/>
    <w:rsid w:val="00DF4C57"/>
    <w:rsid w:val="00E179E5"/>
    <w:rsid w:val="00E24712"/>
    <w:rsid w:val="00E30D29"/>
    <w:rsid w:val="00E553EE"/>
    <w:rsid w:val="00E8563A"/>
    <w:rsid w:val="00E96A51"/>
    <w:rsid w:val="00EA6180"/>
    <w:rsid w:val="00EC4ACD"/>
    <w:rsid w:val="00ED33F9"/>
    <w:rsid w:val="00ED6EB4"/>
    <w:rsid w:val="00EE12BB"/>
    <w:rsid w:val="00EE5354"/>
    <w:rsid w:val="00F1421C"/>
    <w:rsid w:val="00F2710C"/>
    <w:rsid w:val="00F5388A"/>
    <w:rsid w:val="00F578D2"/>
    <w:rsid w:val="00F96C5D"/>
    <w:rsid w:val="00FA3A3B"/>
    <w:rsid w:val="040F7C62"/>
    <w:rsid w:val="07BD491F"/>
    <w:rsid w:val="137B11D1"/>
    <w:rsid w:val="1B7E0A48"/>
    <w:rsid w:val="1CFB0928"/>
    <w:rsid w:val="241C0020"/>
    <w:rsid w:val="267901C8"/>
    <w:rsid w:val="26A47B7F"/>
    <w:rsid w:val="2E9D6B7F"/>
    <w:rsid w:val="322078BD"/>
    <w:rsid w:val="3AA615F1"/>
    <w:rsid w:val="3B6B32AD"/>
    <w:rsid w:val="40F67F81"/>
    <w:rsid w:val="4390254C"/>
    <w:rsid w:val="45F637CD"/>
    <w:rsid w:val="4C905EAC"/>
    <w:rsid w:val="500710E5"/>
    <w:rsid w:val="50CD6ECF"/>
    <w:rsid w:val="51DA1A3B"/>
    <w:rsid w:val="53C50C60"/>
    <w:rsid w:val="5FFF65E5"/>
    <w:rsid w:val="5FFF689C"/>
    <w:rsid w:val="6B726C4F"/>
    <w:rsid w:val="70692A7A"/>
    <w:rsid w:val="744B23E9"/>
    <w:rsid w:val="77BE267F"/>
    <w:rsid w:val="78C308AD"/>
    <w:rsid w:val="7DCF38BE"/>
    <w:rsid w:val="7FF4A70D"/>
    <w:rsid w:val="7FFBE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883"/>
      <w:jc w:val="both"/>
    </w:pPr>
    <w:rPr>
      <w:rFonts w:eastAsia="仿宋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仿宋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883"/>
      <w:jc w:val="both"/>
    </w:pPr>
    <w:rPr>
      <w:rFonts w:eastAsia="仿宋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仿宋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1175</Words>
  <Characters>6704</Characters>
  <Application>Microsoft Office Word</Application>
  <DocSecurity>0</DocSecurity>
  <Lines>55</Lines>
  <Paragraphs>15</Paragraphs>
  <ScaleCrop>false</ScaleCrop>
  <Company/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lvyouya</dc:creator>
  <cp:lastModifiedBy>lvyouya</cp:lastModifiedBy>
  <cp:revision>3</cp:revision>
  <cp:lastPrinted>2021-01-22T17:34:00Z</cp:lastPrinted>
  <dcterms:created xsi:type="dcterms:W3CDTF">2022-11-14T01:52:00Z</dcterms:created>
  <dcterms:modified xsi:type="dcterms:W3CDTF">2022-11-14T01:55:00Z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509870A392AC42C2B6DEAD11A1E5237E</vt:lpwstr>
  </property>
</Properties>
</file>