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2022年拟认定镇江市市级企业技术中心名单</w:t>
      </w:r>
      <w:bookmarkEnd w:id="0"/>
    </w:p>
    <w:p>
      <w:pPr>
        <w:spacing w:line="560" w:lineRule="exact"/>
        <w:ind w:left="1477" w:leftChars="601" w:hanging="215" w:hangingChars="166"/>
        <w:rPr>
          <w:rFonts w:ascii="方正仿宋_GBK" w:hAnsi="Calibri" w:eastAsia="方正仿宋_GBK" w:cs="Times New Roman"/>
          <w:sz w:val="13"/>
          <w:szCs w:val="13"/>
        </w:rPr>
      </w:pPr>
    </w:p>
    <w:tbl>
      <w:tblPr>
        <w:tblStyle w:val="2"/>
        <w:tblW w:w="80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2" w:type="dxa"/>
            <w:shd w:val="clear" w:color="auto" w:fill="auto"/>
            <w:vAlign w:val="center"/>
          </w:tcPr>
          <w:tbl>
            <w:tblPr>
              <w:tblStyle w:val="2"/>
              <w:tblW w:w="7699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9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江苏爱仕达电子有限公司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丹阳市助剂化工厂有限公司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江苏鸿晨集团有限公司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江苏汇天机电科技有限公司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江苏巨贸康万家医疗设备有限公司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江苏擎天车业科技有限公司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江苏山宝集团有限公司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江苏视准医疗器械有限公司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江苏兄弟合金有限公司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江苏华阳管业股份有限公司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江苏金合能源科技有限公司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江苏晶度半导体科技有限公司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江苏世泰诊断技术有限公司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江苏伟建工具科技有限公司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倍德力能源装备（江苏）有限公司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大航有能电气有限公司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江苏华强新能源科技有限公司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江苏吉庆管材集团有限公司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江苏正能电子科技有限公司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帝高力装饰材料（江苏）有限公司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二重（镇江）重型装备有限责任公司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江苏德晴新材股份有限公司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江苏苏润高碳材股份有限公司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上豪包装机械（镇江）有限公司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镇江宏联电工有限公司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镇江先锋汽车零部件有限公司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镇江先锋植保科技有限公司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江苏索普赛瑞装备制造有限公司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航发优材（镇江）高温合金有限公司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江苏奥特帕斯新能源科技有限公司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江苏常青树新材料科技股份有限公司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江苏富林医疗设备有限公司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江苏南锦电子材料有限公司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Calibri" w:hAnsi="Calibri" w:eastAsia="方正仿宋_GBK" w:cs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Calibri" w:hAnsi="Calibri" w:eastAsia="方正仿宋_GBK" w:cs="Times New Roman"/>
                      <w:kern w:val="0"/>
                      <w:sz w:val="32"/>
                      <w:szCs w:val="32"/>
                    </w:rPr>
                    <w:t>江苏永亚汽车零部件有限公司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769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2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2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rPr>
          <w:rFonts w:ascii="Calibri" w:hAnsi="Calibri" w:eastAsia="方正仿宋_GBK" w:cs="Times New Roman"/>
          <w:kern w:val="0"/>
          <w:sz w:val="32"/>
          <w:szCs w:val="32"/>
        </w:rPr>
      </w:pPr>
    </w:p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FCEE47-4F3E-4639-A950-6D4685C87C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04A21E5-D657-4B32-BA62-CF4BA90EE65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9A0B2C7-F156-4B04-BB4E-FD2A376BC9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zM3YjQ5MzE2NmQ4ZTkyOGNmY2I4MjVhYWU4NTgifQ=="/>
  </w:docVars>
  <w:rsids>
    <w:rsidRoot w:val="32BA0AC8"/>
    <w:rsid w:val="32B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2022-12-05T11:01:00Z</dcterms:created>
  <dc:creator>微信用户</dc:creator>
  <cp:lastModifiedBy>微信用户</cp:lastModifiedBy>
  <dcterms:modified xsi:type="dcterms:W3CDTF">2022-12-05T11:01:39Z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0DDA7004F61A4361A2EC5DB86EB19D6A</vt:lpwstr>
  </property>
</Properties>
</file>