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年度扬州市服务型制造示范企业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拟认定名单</w:t>
      </w:r>
    </w:p>
    <w:tbl>
      <w:tblPr>
        <w:tblStyle w:val="9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黑体_GBK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kern w:val="0"/>
                <w:sz w:val="30"/>
                <w:szCs w:val="30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风帆（扬州）有限责任公司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江苏新天鸿集团有限公司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中国船舶集团有限公司第七二三研究所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扬州凯翔精铸科技有限公司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扬州诚德钢管有限公司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江苏现代照明集团有限公司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安测半导体技术（江苏）有限公司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扬州迅祥电缆有限公司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江苏菲达宝开电气股份有限公司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江苏恒天源照明集团有限公司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江苏兴业铝材有限公司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江苏康茂环保工程有限公司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江苏科迈液压控制系统有限公司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扬州凯芬机械有限公司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江苏群业电工有限公司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扬州亿芯微电子有限公司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扬州市扬子钣金制造有限公司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扬州市邗江扬子汽车内饰件有限公司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江苏田润化工设备有限公司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 w:val="0"/>
                <w:bCs/>
                <w:color w:val="000000"/>
                <w:sz w:val="32"/>
                <w:szCs w:val="32"/>
              </w:rPr>
              <w:t>扬州万泰电子科技有限公司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jA3YzY5OTEzNDk3ZTUzNDg0YTY2ZmMwZDRiM2UifQ=="/>
  </w:docVars>
  <w:rsids>
    <w:rsidRoot w:val="00000000"/>
    <w:rsid w:val="181F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295</Words>
  <Characters>309</Characters>
  <Lines>45</Lines>
  <Paragraphs>45</Paragraphs>
  <TotalTime>31</TotalTime>
  <ScaleCrop>false</ScaleCrop>
  <LinksUpToDate>false</LinksUpToDate>
  <CharactersWithSpaces>310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2021-12-17T08:38:00Z</dcterms:created>
  <dc:creator>耿江波</dc:creator>
  <cp:lastModifiedBy>wy</cp:lastModifiedBy>
  <cp:lastPrinted>2022-12-09T06:48:00Z</cp:lastPrinted>
  <dcterms:modified xsi:type="dcterms:W3CDTF">2022-12-09T08:18:33Z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6ED4926A3E90453898AF37BA803E6D93</vt:lpwstr>
  </property>
</Properties>
</file>