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2</w:t>
      </w:r>
      <w:r>
        <w:rPr>
          <w:rFonts w:hint="eastAsia" w:ascii="方正小标宋_GBK" w:eastAsia="方正小标宋_GBK"/>
          <w:sz w:val="44"/>
          <w:szCs w:val="44"/>
        </w:rPr>
        <w:t>年第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eastAsia="方正小标宋_GBK"/>
          <w:sz w:val="44"/>
          <w:szCs w:val="44"/>
        </w:rPr>
        <w:t>批拟通过评价盐城市高新技术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产品清单</w:t>
      </w:r>
    </w:p>
    <w:tbl>
      <w:tblPr>
        <w:tblStyle w:val="5"/>
        <w:tblW w:w="4949" w:type="pct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9"/>
        <w:gridCol w:w="3888"/>
        <w:gridCol w:w="4321"/>
      </w:tblGrid>
      <w:tr>
        <w:trPr>
          <w:trHeight w:val="33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产品名称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江苏江淮动力有限公司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IE79CC发动机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江苏江淮动力有限公司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JF460GL双燃料发动机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江苏润阳悦达光伏科技有限公司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高性能单晶PERC太阳能电池片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江苏润阳世纪光伏科技有限公司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M10 PERC 太阳能电池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江苏昱博自动化设备有限公司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一种搬运重型铸件用立柱式助力机械手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天合光能科技（盐城）有限公司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高效晶体硅太阳能电池片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盐城平安机械有限公司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高性能变速箱箱体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江苏博阳智能装备有限公司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光伏组件自动分档机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江苏博阳智能装备有限公司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光伏组件综合排版机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YD5181GQXDFE6清洗车  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YD5181TDYDFE6抑尘车 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江苏悦达智能农业装备有限公司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YL254Y型园艺拖拉机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江苏悦达智能农业装备有限公司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重型轮式拖拉机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江苏鸿凌达科技有限公司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石墨导热膜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江苏正壹物流有限公司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智能物流运输服务管理系统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盐城市博时电子有限公司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节能型长寿命LED灯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盐城市亿德塑料包装有限公司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高性能聚丙烯复合材料制编织袋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盐城东车科技有限公司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动车机组荧光磁粉探伤机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江苏新大高空工程有限公司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高效率节能环保冷却塔</w:t>
            </w:r>
          </w:p>
        </w:tc>
      </w:tr>
      <w:tr>
        <w:trPr>
          <w:trHeight w:val="315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盐城三山道路设施有限公司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高强度复合材料井盖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盐城乔胜机动车配件有限公司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耐高温抗老化车辆动力及传动系统油封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江苏恒艺创智能科技有限公司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矿用防爆锂电遥控无人运载车</w:t>
            </w:r>
          </w:p>
        </w:tc>
      </w:tr>
      <w:tr>
        <w:trPr>
          <w:trHeight w:val="229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江苏优集科技有限公司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优集云智能运维平台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盐城市康威电子有限公司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金属化薄膜介质电容器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江苏高倍智能装备有限公司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超高强度碳纤维三维编织机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人民百业科技有限公司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裸眼3D显示屏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江苏普瑞达智能技术有限公司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智能停车场管理系统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普瑞达科技集团有限公司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智慧旅游综合管控平合系统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江苏墨斗科技有限公司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电子监控管理软件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江苏吉华电子科技有限公司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环境监测仪器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江苏福昊科技有限公司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自动裁床用高性能鬃毛砖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江苏三菱磨料磨具有限公司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VIKOC568百叶片用砂布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江苏三菱磨料磨具有限公司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TZ673B浇注口打磨专用砂布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江苏复森特种阀门有限公司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6610T氮封阀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盐城迈克瑞机械有限公司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高效节能型粮食烘干机专用电磁热风炉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江苏阿贝罗智能家居有限公司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智能化节能型门窗系统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江苏齐力涂装环境工程有限公司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环保涂装线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盐城市鼎一科技有限公司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智慧安防视频监控系统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盐城市鼎一科技有限公司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智能视频系统和智能控制终端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江苏雷宸环保科技有限公司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新型多翼式离心风机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盐城市赛格机械有限公司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高效离心通风机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盐城市赛格机械有限公司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新型减震轴流风机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盐城市巨强科技有限公司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智慧安防系统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盐城市雨悦科技有限公司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户外地面感应互动LED显示屏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江苏奥玛德新材料科技有限公司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高初导纳米晶合金铁芯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盐城凌驰机械有限公司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高精密通用齿轮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江苏三里港高空建筑防腐有限公司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高效节能型冷却塔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江苏氟豪防腐科技有限公司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防腐钢衬聚四氟乙烯管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盐城市兰丰环境工程科技有限公司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矿用干式除尘器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盐城市兰丰环境工程科技有限公司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矿用湿式除尘风机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江苏华跃纺织新材料科技股份有限公司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有色聚四氟乙烯膜裂长丝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江苏华跃纺织新材料科技股份有限公司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聚四氟乙烯高强滤料基布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江苏中贵重工有限公司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CMM4-30（K）煤矿用液压锚杆钻车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江苏中贵重工有限公司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MZHB4-500/18煤矿用锚杆转载机组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江苏金峰轻工装备有限公司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锂电池隔膜专用收边机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江苏瑞晨模塑科技有限公司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高精密汽车零件注塑模具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盐城必赋汽车配件有限公司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防松高强度螺栓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盐城必赋汽车配件有限公司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高精度高压油轨喷油器座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江苏瑞和磨料磨具有限公司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锆刚玉精密重负荷强力磨涂附磨具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江苏建民工具有限公司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多功能高精度成型刀具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江苏恒誉环保科技有限公司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农林土壤采样检测技术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华锐风电科技（江苏）有限公司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海上风电机组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华锐风电科技（江苏）有限公司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变速变桨双馈系列风力发电机组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华锐风电科技（江苏）有限公司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3-6MW风力发电机组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江苏金盛建设集团有限公司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高效脱硫耐用玻璃钢防腐烟囱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江苏金盛建设集团有限公司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隔热冲压节能防腐烟囱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江苏沙子电器有限公司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高性能耐高压PTC加热器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盐城华兴机床有限公司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数控车齿机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江苏蔚联精密科技有限公司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光电高精密散热组件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盐城泓盈汽车零部件有限公司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多功能车载饰板网兜总成</w:t>
            </w:r>
          </w:p>
        </w:tc>
      </w:tr>
      <w:tr>
        <w:trPr>
          <w:trHeight w:val="315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盐城普鑫自动化科技有限公司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多功能高精度热电偶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盐城市力动机械有限公司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高精密齿轮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盐城市诚鑫机械制造有限公司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高强度柴油机球铁机体铸件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江苏达冠教育科技有限公司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达冠智慧云黑板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江苏高崎机械有限公司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GQ-HY2100双火口火焰复合机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江苏闳业机械股份有限公司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HY-2300RM4四层膜专用复合机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盐城中科高通量计算研究有限公司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面向智能无人驾驶网联车高通量云数据处理系统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盐城市华达纤维有限公司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耐高温环保矿物复合纤维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盐城京东数控机床有限公司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高速精密数控机床</w:t>
            </w:r>
          </w:p>
        </w:tc>
      </w:tr>
      <w:tr>
        <w:trPr>
          <w:trHeight w:val="315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海通智能装备（江苏）有限公司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220V单相/380V三相宽电压超高频混凝土切割机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海通智能装备（江苏）有限公司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电动拖轮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江苏镭科照明科技有限公司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高亮RGB全彩LED灯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盐城优工机械有限公司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新型合金精密加工件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盐城市联明机械有限公司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柴油动力/汽油动力移动式螺杆压缩机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盐城市联明机械有限公司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水冷空压机头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盐城市恒丰海绵有限公司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高性能工业海棉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盐城市丰特铸造机械有限公司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钢管通过式高效抛丸清理机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盐城市丰特铸造机械有限公司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新型高效网带通过式抛丸设备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盐城市丰特铸造机械有限公司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高效智能联动悬链通过式抛丸机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盐城市大丰新中德包装有限公司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高活性吸附型真空耐穿刺包装袋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盐城盛大科技有限公司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高效环保钢结构抛丸机</w:t>
            </w:r>
          </w:p>
        </w:tc>
      </w:tr>
      <w:tr>
        <w:trPr>
          <w:trHeight w:val="315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盐城盛大科技有限公司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多功能吊钩式抛丸机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盐城卡洛设计有限公司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多元化高精度3D打印模具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盐城大丰鑫宇家纺有限公司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超临界流体棉纤维胚布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盐城大丰鑫宇家纺有限公司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轻质水晶棉纤维胚布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盐城大丰阿特斯阳光电力科技有限公司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大尺寸高效太阳能光伏组件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盐城奥凯明通阀门有限公司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高稳定性密封式截止阀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江苏中车电机有限公司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10MW（DD9）直驱永磁风力发电机分瓣定子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江苏壹佰精工机械有限公司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硬质合金基体表面预处理喷涂应用技术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江苏壹佰精工机械有限公司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自冷却防护型耐磨压射冲头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江苏伟鑫热处理设备有限公司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可控气氛箱式加热多用炉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江苏伟途力丰科技有限公司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成像质量高光学防抖智能手机摄像模组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江苏特思克阀门制造有限公司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新型一体式密封结构阀门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江苏欧曼压缩机有限公司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高效节能空气压缩机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江苏凯嘉橡胶科技股份有限公司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曲面补偿输送带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江苏华硅新材料科技有限公司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防火耐候硅酮密封胶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江苏沪邦建材科技有限公司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建筑用节能环保型轻质隔墙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江苏恒茂嘉诚建材有限公司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高强预应力混凝土抗浮桩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江苏恒富新材料科技有限公司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清洁用木浆绵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江苏汉宜新材料有限公司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强稳定性化学镍电镀助剂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江苏汉华热管理科技有限公司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高功率石墨导热膜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江苏海昇新材料有限公司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耐高温阻燃型超薄无碱玻璃纤维布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江苏谷登重型机械装备科技有限公司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GS6000-L型水平定向钻机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江苏谷登重型机械装备科技有限公司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GD150-L型水平定向钻机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江苏工联电力科技有限公司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基于物联网的智慧电能监测和管理系统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江苏大昌机电工程有限公司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高精度管道维护技术服务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江苏大昌机电工程有限公司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压力容器全方位的高精度探伤系统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江苏博敏电子有限公司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高端智能手表电路板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江苏博敏电子有限公司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内层芯片精密电路板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江苏旭日泵业制造有限公司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高流量消失模水泵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江苏理研科技股份有限公司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传动轴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江苏众鑫磁电有限公司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低功耗节能型高效磁选机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江苏众鑫磁电有限公司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多功能高效硅料破碎机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江苏班德瑞不锈钢有限公司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耐腐薄壁不锈钢钢管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江苏班德瑞不锈钢有限公司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厚壁双相不锈钢焊管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江苏丰山集团股份有限公司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氰氟草酯原药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江苏丰山集团股份有限公司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烟嘧磺隆原药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江苏丰山集团股份有限公司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精喹禾灵原药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江苏丰山集团股份有限公司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氟乐灵原药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江苏丰山集团股份有限公司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炔草酯原药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大丰市龙胜除锈设备有限公司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高效全自动抛丸机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盐城市摩根科技发展有限公司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高效环保抛丸清理设备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江苏森威精锻有限公司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CDB140轴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江苏森威精锻有限公司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汽车轮毂轴承单元法兰盘锻件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江苏森威精锻有限公司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MEB空心轴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江苏森威精锻有限公司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汽车轮毂轴承单元外圈锻件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安道麦辉丰（江苏）有限公司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2甲4氯异辛酯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江苏博汇纸业有限公司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轻量化双面涂布白卡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江苏博汇纸业有限公司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裱瓦专用单面涂布本色白板纸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盐城市大丰捷威精锻有限公司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高性能轻量化三柱槽壳式内球笼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江苏江大金属表面处理技术研究院有限公司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循环润滑式抛丸设备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江苏江大金属表面处理技术研究院有限公司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钢桥面防腐涂装抛丸设备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江苏益科热处理设备有限公司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欧式渗碳淬火多用炉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盐城数智科技有限公司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基于WebRTC的实时语音采集分析软件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盐城数智科技有限公司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基于物联网的信息数据安全智能处理系统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江苏昊扬微电子有限公司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集成电路智能化电源管理控制系统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江苏昊扬微电子有限公司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高级别安全智能图像分析控制系统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江苏馨瑞香料有限公司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黑檀醇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盐城凯利药业有限公司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西咪替丁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盐城凯利药业有限公司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硝呋太尔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江苏华恩风电设备有限公司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耐腐蚀防护性风力发电叶片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江苏润众环保材料有限公司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新型耐高温耐腐蚀工业除尘用ptfe滤袋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响水巨合金属制品有限公司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高精度不锈钢冷轧钢板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江苏京环隆亨纸业有限公司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高强度防潮涂布白板纸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盐城金穗亚克力有限公司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高透光韧性亚克力板材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江苏伍昌新材料科技有限公司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耐腐不锈钢圆管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金保莱管道系统江苏有限公司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不锈钢无缝管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江苏天能海洋重工有限公司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稳定性风力发电机组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江苏明浦金属制品有限公司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耐磨金属方管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响水县东源橡塑制品有限公司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耐热再生橡胶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江苏浙标通用零部件股份有限公司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高硬度耐磨耐腐蚀螺杆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江苏省富星纸业有限公司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环保型吸塑涂布白板纸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江苏高卡轻合金有限公司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新能源汽车电池包用宽幅冷板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氯雷他定片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替米沙坦片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叶酸片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肾上腺色腙片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江苏润阳光伏科技有限公司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 PERC 太阳能电池片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建湖县鸿达阀门管件有限公司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高低压压裂管汇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江苏亿德隆石油机械有限公司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一种过滤功能的节流管汇</w:t>
            </w:r>
          </w:p>
        </w:tc>
      </w:tr>
      <w:tr>
        <w:trPr>
          <w:trHeight w:val="409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江苏三益石油装备有限公司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自动液压锁紧防喷器组件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江苏拓世机械制造有限公司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高疲劳强度双缸曲轴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江苏拓世机械制造有限公司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耐磨损单缸曲轴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江苏拓世机械制造有限公司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高精密辅助制动摇臂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江苏天一航空工业股份有限公司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一种电动航食车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江苏剑牌农化股份有限公司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戊唑醇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江苏剑牌农化股份有限公司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嗪草酮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盐城市锦东液压机械有限公司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新型双端面机械密封机构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盐城市锦东液压机械有限公司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高端精密液压旋转接头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江苏睿昕汽车科技有限公司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智能冷却风扇硅油离合器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江苏华厦给排水科技有限公司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地埋式泵站水箱侧板与钢筋混凝土基础防浮连接装置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江苏华厦给排水科技有限公司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肋板增强无拉筋不锈钢水箱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英索来欣（盐城）新材料科技有限公司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保温装饰一体板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江苏瑞晶太阳能科技有限公司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高效率低光衰太阳能光伏组件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盐城市瑞华机电制造有限公司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立体车库用安全防坠器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江苏德罗智能科技有限公司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全自动手术衣衣身成型设备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射阳拉曼半导体科技有限公司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Mini LED芯片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射阳达胜毛纺织有限公司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抗拉防阻燃棉型腈纶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江苏鸿中阀业有限公司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耐高温复合式锅炉过热器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盐城市春竹香料有限公司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丁位癸内酯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中诺生物科技发展江苏有限公司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乳糖酶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盐城优和博新材料有限公司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耐高温中强超高分子量聚乙烯纤维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江苏开海精工活塞有限公司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轨道车无油风源系统活塞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盐城景泰风电科技有限公司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风电场智能一体化运行维护服务</w:t>
            </w:r>
          </w:p>
        </w:tc>
      </w:tr>
      <w:tr>
        <w:trPr>
          <w:trHeight w:val="300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江苏万力生物科技有限公司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高纯度低分子量肝素钠</w:t>
            </w:r>
          </w:p>
        </w:tc>
      </w:tr>
    </w:tbl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pacing w:line="54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40" w:lineRule="exact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iZGY2ZDZkMWRkMWI2YzM0MzY5ZjYzYjI2Yjg0ODAifQ=="/>
  </w:docVars>
  <w:rsids>
    <w:rsidRoot w:val="00382B82"/>
    <w:rsid w:val="00033691"/>
    <w:rsid w:val="000F1A9B"/>
    <w:rsid w:val="00155913"/>
    <w:rsid w:val="002915BB"/>
    <w:rsid w:val="00382B82"/>
    <w:rsid w:val="003F2DB7"/>
    <w:rsid w:val="0043030B"/>
    <w:rsid w:val="004379AA"/>
    <w:rsid w:val="005D212F"/>
    <w:rsid w:val="00835F4B"/>
    <w:rsid w:val="008472FD"/>
    <w:rsid w:val="00893FA8"/>
    <w:rsid w:val="00981BCC"/>
    <w:rsid w:val="0099058B"/>
    <w:rsid w:val="009B5219"/>
    <w:rsid w:val="00A16B14"/>
    <w:rsid w:val="00B74CAC"/>
    <w:rsid w:val="00C429FD"/>
    <w:rsid w:val="00D84D8D"/>
    <w:rsid w:val="00DD602D"/>
    <w:rsid w:val="00EC657A"/>
    <w:rsid w:val="00F54107"/>
    <w:rsid w:val="00F966E3"/>
    <w:rsid w:val="00FC6459"/>
    <w:rsid w:val="0D5326FA"/>
    <w:rsid w:val="1D4409DC"/>
    <w:rsid w:val="2DB91AFD"/>
    <w:rsid w:val="3BF74FF8"/>
    <w:rsid w:val="3C0E61D6"/>
    <w:rsid w:val="6F190CC8"/>
    <w:rsid w:val="7D34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4815</Words>
  <Characters>5317</Characters>
  <Lines>38</Lines>
  <Paragraphs>10</Paragraphs>
  <TotalTime>9</TotalTime>
  <ScaleCrop>false</ScaleCrop>
  <LinksUpToDate>false</LinksUpToDate>
  <CharactersWithSpaces>5327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2022-07-14T09:22:00Z</dcterms:created>
  <dc:creator>Windows 用户</dc:creator>
  <cp:lastModifiedBy>朱骁</cp:lastModifiedBy>
  <cp:lastPrinted>2022-12-13T18:27:00Z</cp:lastPrinted>
  <dcterms:modified xsi:type="dcterms:W3CDTF">2022-12-15T10:30:15Z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1A0EB8A0A667406098D3138016D936C6</vt:lpwstr>
  </property>
</Properties>
</file>